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Error al abrir archivos en ProjectLibre" w:id="1"/>
      <w:bookmarkEnd w:id="1"/>
      <w:r>
        <w:rPr/>
      </w:r>
      <w:r>
        <w:rPr>
          <w:color w:val="333333"/>
          <w:sz w:val="36"/>
        </w:rPr>
        <w:t>Error al abrir archivos en ProjectLibre</w:t>
      </w:r>
    </w:p>
    <w:p>
      <w:pPr>
        <w:pStyle w:val="BodyText"/>
        <w:rPr>
          <w:sz w:val="50"/>
        </w:rPr>
      </w:pPr>
    </w:p>
    <w:p>
      <w:pPr>
        <w:pStyle w:val="Heading1"/>
      </w:pPr>
      <w:r>
        <w:rPr>
          <w:color w:val="333333"/>
        </w:rPr>
        <w:t>Problema</w:t>
      </w:r>
    </w:p>
    <w:p>
      <w:pPr>
        <w:pStyle w:val="BodyText"/>
        <w:spacing w:line="249" w:lineRule="auto" w:before="223"/>
        <w:ind w:left="100"/>
      </w:pPr>
      <w:r>
        <w:rPr/>
        <w:t>No esta funcionando correctamente, al guardar archivos nuevos desde archivos .mpp o al guardar cambios efectuados a un archivo existente y posteriormente abrirlo de nuevo, se abre pero lo muestra vacio.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>
          <w:color w:val="333333"/>
        </w:rPr>
        <w:t>Solución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95" w:after="0"/>
        <w:ind w:left="1195" w:right="0" w:hanging="223"/>
        <w:jc w:val="left"/>
        <w:rPr>
          <w:sz w:val="16"/>
        </w:rPr>
      </w:pPr>
      <w:r>
        <w:rPr/>
        <w:pict>
          <v:group style="position:absolute;margin-left:63pt;margin-top:-15.606104pt;width:486pt;height:515.1pt;mso-position-horizontal-relative:page;mso-position-vertical-relative:paragraph;z-index:-3304" coordorigin="1260,-312" coordsize="9720,10302">
            <v:line style="position:absolute" from="1260,-305" to="10980,-305" stroked="true" strokeweight=".75pt" strokecolor="#6699cc">
              <v:stroke dashstyle="solid"/>
            </v:line>
            <v:line style="position:absolute" from="1268,-312" to="1268,9989" stroked="true" strokeweight=".75pt" strokecolor="#6699cc">
              <v:stroke dashstyle="solid"/>
            </v:line>
            <v:line style="position:absolute" from="10973,-312" to="10973,9989" stroked="true" strokeweight=".75pt" strokecolor="#6699cc">
              <v:stroke dashstyle="solid"/>
            </v:line>
            <v:shape style="position:absolute;left:2070;top:491;width:8730;height:2271" type="#_x0000_t75" stroked="false">
              <v:imagedata r:id="rId5" o:title=""/>
            </v:shape>
            <w10:wrap type="none"/>
          </v:group>
        </w:pict>
      </w:r>
      <w:r>
        <w:rPr>
          <w:sz w:val="16"/>
        </w:rPr>
        <w:t>Seleccionar la opcion "Cambiar opciones de carpeta y búsqueda" en la pestaña "Vista" del explorador de</w:t>
      </w:r>
      <w:r>
        <w:rPr>
          <w:spacing w:val="-16"/>
          <w:sz w:val="16"/>
        </w:rPr>
        <w:t> </w:t>
      </w:r>
      <w:r>
        <w:rPr>
          <w:sz w:val="16"/>
        </w:rPr>
        <w:t>Windows.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1020"/>
        </w:sect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82" w:after="0"/>
        <w:ind w:left="1195" w:right="0" w:hanging="223"/>
        <w:jc w:val="left"/>
        <w:rPr>
          <w:sz w:val="16"/>
        </w:rPr>
      </w:pPr>
      <w:r>
        <w:rPr/>
        <w:pict>
          <v:line style="position:absolute;mso-position-horizontal-relative:page;mso-position-vertical-relative:page;z-index:1072" from="63.375pt,48pt" to="63.375pt,743.96pt" stroked="true" strokeweight=".75pt" strokecolor="#6699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6" from="548.625pt,48pt" to="548.625pt,743.96pt" stroked="true" strokeweight=".75pt" strokecolor="#6699cc">
            <v:stroke dashstyle="solid"/>
            <w10:wrap type="none"/>
          </v:line>
        </w:pict>
      </w:r>
      <w:r>
        <w:rPr>
          <w:sz w:val="16"/>
        </w:rPr>
        <w:t>Deshabilitar la opción "Ocultar las extensiones de archivos para tipos de archivos conocidos y despues dar clic en</w:t>
      </w:r>
      <w:r>
        <w:rPr>
          <w:spacing w:val="-18"/>
          <w:sz w:val="16"/>
        </w:rPr>
        <w:t> </w:t>
      </w:r>
      <w:r>
        <w:rPr>
          <w:sz w:val="16"/>
        </w:rPr>
        <w:t>aplicar.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1314450</wp:posOffset>
            </wp:positionH>
            <wp:positionV relativeFrom="paragraph">
              <wp:posOffset>135264</wp:posOffset>
            </wp:positionV>
            <wp:extent cx="4026503" cy="4431982"/>
            <wp:effectExtent l="0" t="0" r="0" b="0"/>
            <wp:wrapTopAndBottom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503" cy="4431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880" w:bottom="280" w:left="860" w:right="1020"/>
        </w:sect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82" w:after="21"/>
        <w:ind w:left="1195" w:right="0" w:hanging="223"/>
        <w:jc w:val="left"/>
        <w:rPr>
          <w:sz w:val="16"/>
        </w:rPr>
      </w:pPr>
      <w:r>
        <w:rPr/>
        <w:pict>
          <v:line style="position:absolute;mso-position-horizontal-relative:page;mso-position-vertical-relative:page;z-index:1168" from="63.375pt,48pt" to="63.375pt,743.96pt" stroked="true" strokeweight=".75pt" strokecolor="#6699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92" from="548.625pt,48pt" to="548.625pt,743.96pt" stroked="true" strokeweight=".75pt" strokecolor="#6699cc">
            <v:stroke dashstyle="solid"/>
            <w10:wrap type="none"/>
          </v:line>
        </w:pict>
      </w:r>
      <w:r>
        <w:rPr>
          <w:sz w:val="16"/>
        </w:rPr>
        <w:t>Renombrar el archivo y eliminar la extensión .pod del archivo en</w:t>
      </w:r>
      <w:r>
        <w:rPr>
          <w:spacing w:val="-11"/>
          <w:sz w:val="16"/>
        </w:rPr>
        <w:t> </w:t>
      </w:r>
      <w:r>
        <w:rPr>
          <w:sz w:val="16"/>
        </w:rPr>
        <w:t>cuestión.</w:t>
      </w:r>
    </w:p>
    <w:p>
      <w:pPr>
        <w:pStyle w:val="BodyText"/>
        <w:ind w:left="1210"/>
        <w:rPr>
          <w:sz w:val="20"/>
        </w:rPr>
      </w:pPr>
      <w:r>
        <w:rPr>
          <w:sz w:val="20"/>
        </w:rPr>
        <w:drawing>
          <wp:inline distT="0" distB="0" distL="0" distR="0">
            <wp:extent cx="5579805" cy="1690687"/>
            <wp:effectExtent l="0" t="0" r="0" b="0"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05" cy="16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195"/>
      </w:pPr>
      <w:r>
        <w:rPr/>
        <w:t>Quedando de la siguiente manera: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1314450</wp:posOffset>
            </wp:positionH>
            <wp:positionV relativeFrom="paragraph">
              <wp:posOffset>135287</wp:posOffset>
            </wp:positionV>
            <wp:extent cx="5519352" cy="1404937"/>
            <wp:effectExtent l="0" t="0" r="0" b="0"/>
            <wp:wrapTopAndBottom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352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0" w:after="0"/>
        <w:ind w:left="1195" w:right="0" w:hanging="223"/>
        <w:jc w:val="left"/>
        <w:rPr>
          <w:sz w:val="16"/>
        </w:rPr>
      </w:pPr>
      <w:r>
        <w:rPr>
          <w:sz w:val="16"/>
        </w:rPr>
        <w:t>Aceptamos los cambios en la advertencia arrojada por</w:t>
      </w:r>
      <w:r>
        <w:rPr>
          <w:spacing w:val="-8"/>
          <w:sz w:val="16"/>
        </w:rPr>
        <w:t> </w:t>
      </w:r>
      <w:r>
        <w:rPr>
          <w:sz w:val="16"/>
        </w:rPr>
        <w:t>Windows.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1314450</wp:posOffset>
            </wp:positionH>
            <wp:positionV relativeFrom="paragraph">
              <wp:posOffset>135604</wp:posOffset>
            </wp:positionV>
            <wp:extent cx="5582959" cy="1619250"/>
            <wp:effectExtent l="0" t="0" r="0" b="0"/>
            <wp:wrapTopAndBottom/>
            <wp:docPr id="7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95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1" w:after="0"/>
        <w:ind w:left="1195" w:right="0" w:hanging="223"/>
        <w:jc w:val="left"/>
        <w:rPr>
          <w:sz w:val="16"/>
        </w:rPr>
      </w:pPr>
      <w:r>
        <w:rPr>
          <w:sz w:val="16"/>
        </w:rPr>
        <w:t>Abrimos el documento nuevamente en ProjectLibre y pulsamos sobre "Guardar</w:t>
      </w:r>
      <w:r>
        <w:rPr>
          <w:spacing w:val="-10"/>
          <w:sz w:val="16"/>
        </w:rPr>
        <w:t> </w:t>
      </w:r>
      <w:r>
        <w:rPr>
          <w:sz w:val="16"/>
        </w:rPr>
        <w:t>Como".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880" w:bottom="280" w:left="860" w:right="1020"/>
        </w:sectPr>
      </w:pPr>
    </w:p>
    <w:p>
      <w:pPr>
        <w:pStyle w:val="BodyText"/>
        <w:ind w:left="392"/>
        <w:rPr>
          <w:sz w:val="20"/>
        </w:rPr>
      </w:pPr>
      <w:r>
        <w:rPr>
          <w:sz w:val="20"/>
        </w:rPr>
        <w:pict>
          <v:group style="width:486pt;height:239.75pt;mso-position-horizontal-relative:char;mso-position-vertical-relative:line" coordorigin="0,0" coordsize="9720,4795">
            <v:line style="position:absolute" from="8,0" to="8,4795" stroked="true" strokeweight=".75pt" strokecolor="#6699cc">
              <v:stroke dashstyle="solid"/>
            </v:line>
            <v:line style="position:absolute" from="0,4787" to="9720,4787" stroked="true" strokeweight=".75pt" strokecolor="#6699cc">
              <v:stroke dashstyle="solid"/>
            </v:line>
            <v:line style="position:absolute" from="9713,0" to="9713,4795" stroked="true" strokeweight=".75pt" strokecolor="#6699cc">
              <v:stroke dashstyle="solid"/>
            </v:line>
            <v:shape style="position:absolute;left:810;top:399;width:7785;height:3750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72;top:7;width:558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6. Seleccionamos el tipo de archivo "ProjectLibre (*.pod) y pulsamos Guardar.</w:t>
                    </w:r>
                  </w:p>
                </w:txbxContent>
              </v:textbox>
              <w10:wrap type="none"/>
            </v:shape>
            <v:shape style="position:absolute;left:572;top:4595;width:697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7. Con esto ya podremos abrir normalmente nuestro archivo de ProjectLibre sin problema alguno.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top="960" w:bottom="280" w:left="8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95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116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8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2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28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82"/>
      <w:ind w:left="1195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2019-06-14T18:13:29Z</dcterms:created>
  <dcterms:modified xsi:type="dcterms:W3CDTF">2019-06-14T18:13:29Z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