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0B5A" w14:textId="486DF70C" w:rsidR="008421F3" w:rsidRPr="008421F3" w:rsidRDefault="008421F3" w:rsidP="008421F3">
      <w:pPr>
        <w:spacing w:line="240" w:lineRule="auto"/>
        <w:ind w:left="720" w:hanging="7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Вопросы к лабораторной работе №3</w:t>
      </w:r>
    </w:p>
    <w:p w14:paraId="341D8E24" w14:textId="77777777" w:rsidR="008421F3" w:rsidRDefault="008421F3" w:rsidP="00660508">
      <w:pPr>
        <w:spacing w:line="240" w:lineRule="auto"/>
        <w:ind w:left="720" w:hanging="720"/>
        <w:jc w:val="both"/>
      </w:pPr>
    </w:p>
    <w:p w14:paraId="0E7C8A44" w14:textId="77777777" w:rsidR="00660508" w:rsidRPr="004F3F9F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Что такое словарь данных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? Для чего он необходим?</w:t>
      </w:r>
    </w:p>
    <w:p w14:paraId="48BAFCB6" w14:textId="77777777" w:rsidR="007564F5" w:rsidRPr="004F3F9F" w:rsidRDefault="007564F5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ab/>
      </w:r>
      <w:r w:rsidRPr="004F3F9F">
        <w:rPr>
          <w:rFonts w:ascii="Times New Roman" w:hAnsi="Times New Roman"/>
          <w:b/>
          <w:sz w:val="28"/>
          <w:szCs w:val="28"/>
        </w:rPr>
        <w:t>Словарь Oracle</w:t>
      </w:r>
      <w:r w:rsidRPr="004F3F9F">
        <w:rPr>
          <w:rFonts w:ascii="Times New Roman" w:hAnsi="Times New Roman"/>
          <w:sz w:val="28"/>
          <w:szCs w:val="28"/>
        </w:rPr>
        <w:t xml:space="preserve"> - набор таблиц и связанных с ними представлений, который представляет возможность отследить внутреннюю структуру базы данных и деятельность СУБД Oracle</w:t>
      </w:r>
    </w:p>
    <w:p w14:paraId="487DA729" w14:textId="77777777" w:rsidR="007564F5" w:rsidRPr="004F3F9F" w:rsidRDefault="007564F5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ab/>
        <w:t>Создается при генерации базы данных.</w:t>
      </w:r>
    </w:p>
    <w:p w14:paraId="1782AFF5" w14:textId="77777777" w:rsidR="007564F5" w:rsidRPr="004F3F9F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>Обновляется и обслуживается сервером Oracle в фоновом режиме после выполнения операторов DDL.</w:t>
      </w:r>
    </w:p>
    <w:p w14:paraId="0BA4F83D" w14:textId="77777777" w:rsidR="007564F5" w:rsidRPr="004F3F9F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 xml:space="preserve">Позволяет запрашивать данные в виде представлений. </w:t>
      </w:r>
    </w:p>
    <w:p w14:paraId="52D3F268" w14:textId="77777777" w:rsidR="007564F5" w:rsidRPr="004F3F9F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>Содержит следующую информацию:</w:t>
      </w:r>
    </w:p>
    <w:p w14:paraId="28076D1A" w14:textId="77777777" w:rsidR="007564F5" w:rsidRPr="004F3F9F" w:rsidRDefault="007564F5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ab/>
        <w:t>-  Имена пользователей сервера Oracle</w:t>
      </w:r>
    </w:p>
    <w:p w14:paraId="3FF158CF" w14:textId="77777777" w:rsidR="007564F5" w:rsidRPr="004F3F9F" w:rsidRDefault="007564F5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ab/>
        <w:t>-  Уровни привилегий пользователей</w:t>
      </w:r>
    </w:p>
    <w:p w14:paraId="28E8D94A" w14:textId="77777777" w:rsidR="007564F5" w:rsidRPr="004F3F9F" w:rsidRDefault="007564F5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ab/>
        <w:t>-  Имена объектов базы данных</w:t>
      </w:r>
    </w:p>
    <w:p w14:paraId="07E4A86E" w14:textId="77777777" w:rsidR="007564F5" w:rsidRPr="004F3F9F" w:rsidRDefault="007564F5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ab/>
        <w:t>-  Табличные ограничения</w:t>
      </w:r>
    </w:p>
    <w:p w14:paraId="6A1E2E71" w14:textId="77777777" w:rsidR="007564F5" w:rsidRDefault="007564F5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ab/>
        <w:t>-  Учетные данные</w:t>
      </w:r>
    </w:p>
    <w:p w14:paraId="727129D5" w14:textId="77777777" w:rsidR="004F3F9F" w:rsidRPr="004F3F9F" w:rsidRDefault="004F3F9F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22E8A4E1" w14:textId="77777777" w:rsidR="00660508" w:rsidRPr="004F3F9F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Проклассифицируйте представления словаря данных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.</w:t>
      </w:r>
    </w:p>
    <w:p w14:paraId="520A20EE" w14:textId="77777777" w:rsidR="00B31A9F" w:rsidRPr="004F3F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USER</w:t>
      </w:r>
      <w:r w:rsidRPr="004F3F9F">
        <w:rPr>
          <w:rFonts w:ascii="Times New Roman" w:hAnsi="Times New Roman"/>
          <w:sz w:val="28"/>
          <w:szCs w:val="28"/>
        </w:rPr>
        <w:t>:</w:t>
      </w:r>
      <w:r w:rsidRPr="004F3F9F">
        <w:rPr>
          <w:rFonts w:ascii="Times New Roman" w:hAnsi="Times New Roman"/>
          <w:sz w:val="28"/>
          <w:szCs w:val="28"/>
        </w:rPr>
        <w:tab/>
        <w:t>Объекты, принадлежащие пользователю</w:t>
      </w:r>
    </w:p>
    <w:p w14:paraId="699E3874" w14:textId="77777777" w:rsidR="00B31A9F" w:rsidRPr="004F3F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ALL</w:t>
      </w:r>
      <w:r w:rsidRPr="004F3F9F">
        <w:rPr>
          <w:rFonts w:ascii="Times New Roman" w:hAnsi="Times New Roman"/>
          <w:sz w:val="28"/>
          <w:szCs w:val="28"/>
        </w:rPr>
        <w:t>:</w:t>
      </w:r>
      <w:r w:rsidRPr="004F3F9F">
        <w:rPr>
          <w:rFonts w:ascii="Times New Roman" w:hAnsi="Times New Roman"/>
          <w:sz w:val="28"/>
          <w:szCs w:val="28"/>
        </w:rPr>
        <w:tab/>
        <w:t xml:space="preserve">Объекты, к которым пользователь имеет   доступ </w:t>
      </w:r>
    </w:p>
    <w:p w14:paraId="75E8ACDA" w14:textId="77777777" w:rsidR="00B31A9F" w:rsidRPr="004F3F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DBA</w:t>
      </w:r>
      <w:r w:rsidRPr="004F3F9F">
        <w:rPr>
          <w:rFonts w:ascii="Times New Roman" w:hAnsi="Times New Roman"/>
          <w:sz w:val="28"/>
          <w:szCs w:val="28"/>
        </w:rPr>
        <w:t>:</w:t>
      </w:r>
      <w:r w:rsidRPr="004F3F9F">
        <w:rPr>
          <w:rFonts w:ascii="Times New Roman" w:hAnsi="Times New Roman"/>
          <w:sz w:val="28"/>
          <w:szCs w:val="28"/>
        </w:rPr>
        <w:tab/>
        <w:t>Все объекты базы данных (для администратора БД)</w:t>
      </w:r>
    </w:p>
    <w:p w14:paraId="7A3C2AEB" w14:textId="77777777" w:rsidR="00B31A9F" w:rsidRPr="004F3F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>V$:</w:t>
      </w:r>
      <w:r w:rsidRPr="004F3F9F">
        <w:rPr>
          <w:rFonts w:ascii="Times New Roman" w:hAnsi="Times New Roman"/>
          <w:sz w:val="28"/>
          <w:szCs w:val="28"/>
        </w:rPr>
        <w:tab/>
        <w:t xml:space="preserve"> Производительность сервера</w:t>
      </w:r>
    </w:p>
    <w:p w14:paraId="71475FCC" w14:textId="77777777" w:rsidR="00660508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>Прочие представления (DICTIONARY и пр.)</w:t>
      </w:r>
    </w:p>
    <w:p w14:paraId="4E43572E" w14:textId="77777777" w:rsidR="004F3F9F" w:rsidRPr="004F3F9F" w:rsidRDefault="004F3F9F" w:rsidP="00B31A9F">
      <w:pPr>
        <w:spacing w:line="240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14:paraId="5A32FAA3" w14:textId="2A263892" w:rsidR="00660508" w:rsidRPr="004F3F9F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Что значит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12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c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имеет клиент-серверную архитектуру?</w:t>
      </w:r>
    </w:p>
    <w:p w14:paraId="42F02FE5" w14:textId="77777777" w:rsidR="0015139B" w:rsidRPr="0015139B" w:rsidRDefault="0015139B" w:rsidP="0015139B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15139B">
        <w:rPr>
          <w:rFonts w:ascii="Times New Roman" w:hAnsi="Times New Roman"/>
          <w:bCs/>
          <w:sz w:val="28"/>
          <w:szCs w:val="28"/>
        </w:rPr>
        <w:t>. Это означает, что система разделяется на две основные компоненты:</w:t>
      </w:r>
    </w:p>
    <w:p w14:paraId="136A368A" w14:textId="77777777" w:rsidR="0015139B" w:rsidRPr="0015139B" w:rsidRDefault="0015139B" w:rsidP="0015139B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15139B">
        <w:rPr>
          <w:rFonts w:ascii="Times New Roman" w:hAnsi="Times New Roman"/>
          <w:b/>
          <w:bCs/>
          <w:sz w:val="28"/>
          <w:szCs w:val="28"/>
        </w:rPr>
        <w:t>Сервер Oracle</w:t>
      </w:r>
      <w:proofErr w:type="gramStart"/>
      <w:r w:rsidRPr="0015139B">
        <w:rPr>
          <w:rFonts w:ascii="Times New Roman" w:hAnsi="Times New Roman"/>
          <w:bCs/>
          <w:sz w:val="28"/>
          <w:szCs w:val="28"/>
        </w:rPr>
        <w:t>: Это</w:t>
      </w:r>
      <w:proofErr w:type="gramEnd"/>
      <w:r w:rsidRPr="0015139B">
        <w:rPr>
          <w:rFonts w:ascii="Times New Roman" w:hAnsi="Times New Roman"/>
          <w:bCs/>
          <w:sz w:val="28"/>
          <w:szCs w:val="28"/>
        </w:rPr>
        <w:t xml:space="preserve"> выделенный компонент, который управляет хранением данных и обработкой SQL-запросов от клиентов. Этот сервер называется инстансом базы данных Oracle.</w:t>
      </w:r>
    </w:p>
    <w:p w14:paraId="6CBB1782" w14:textId="77777777" w:rsidR="0015139B" w:rsidRPr="0015139B" w:rsidRDefault="0015139B" w:rsidP="0015139B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15139B">
        <w:rPr>
          <w:rFonts w:ascii="Times New Roman" w:hAnsi="Times New Roman"/>
          <w:b/>
          <w:bCs/>
          <w:sz w:val="28"/>
          <w:szCs w:val="28"/>
        </w:rPr>
        <w:t>Клиент Oracle</w:t>
      </w:r>
      <w:r w:rsidRPr="0015139B">
        <w:rPr>
          <w:rFonts w:ascii="Times New Roman" w:hAnsi="Times New Roman"/>
          <w:bCs/>
          <w:sz w:val="28"/>
          <w:szCs w:val="28"/>
        </w:rPr>
        <w:t xml:space="preserve">: Клиенты </w:t>
      </w:r>
      <w:proofErr w:type="gramStart"/>
      <w:r w:rsidRPr="0015139B">
        <w:rPr>
          <w:rFonts w:ascii="Times New Roman" w:hAnsi="Times New Roman"/>
          <w:bCs/>
          <w:sz w:val="28"/>
          <w:szCs w:val="28"/>
        </w:rPr>
        <w:t>- это</w:t>
      </w:r>
      <w:proofErr w:type="gramEnd"/>
      <w:r w:rsidRPr="0015139B">
        <w:rPr>
          <w:rFonts w:ascii="Times New Roman" w:hAnsi="Times New Roman"/>
          <w:bCs/>
          <w:sz w:val="28"/>
          <w:szCs w:val="28"/>
        </w:rPr>
        <w:t xml:space="preserve"> приложения или инструменты, которые устанавливают соединение с сервером Oracle, отправляют SQL-запросы и получают результаты. Клиенты общаются с сервером через сетевое соединение.</w:t>
      </w:r>
    </w:p>
    <w:p w14:paraId="1A0EB317" w14:textId="77777777" w:rsidR="0015139B" w:rsidRPr="0015139B" w:rsidRDefault="0015139B" w:rsidP="00B65400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75505C5" w14:textId="22C5D1CF" w:rsidR="00B65400" w:rsidRPr="0015139B" w:rsidRDefault="00B65400" w:rsidP="00B65400">
      <w:pPr>
        <w:spacing w:line="240" w:lineRule="auto"/>
        <w:jc w:val="both"/>
        <w:rPr>
          <w:rFonts w:ascii="Times New Roman" w:hAnsi="Times New Roman"/>
          <w:bCs/>
          <w:color w:val="A6A6A6" w:themeColor="background1" w:themeShade="A6"/>
          <w:sz w:val="28"/>
          <w:szCs w:val="28"/>
        </w:rPr>
      </w:pPr>
      <w:r w:rsidRPr="0015139B">
        <w:rPr>
          <w:rFonts w:ascii="Times New Roman" w:hAnsi="Times New Roman"/>
          <w:bCs/>
          <w:color w:val="A6A6A6" w:themeColor="background1" w:themeShade="A6"/>
          <w:sz w:val="28"/>
          <w:szCs w:val="28"/>
        </w:rPr>
        <w:t>«Клиент — сервер» 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14:paraId="70C61DD9" w14:textId="17F5599D" w:rsidR="00A6789F" w:rsidRPr="0015139B" w:rsidRDefault="00A6789F" w:rsidP="00A6789F">
      <w:pPr>
        <w:spacing w:line="240" w:lineRule="auto"/>
        <w:ind w:firstLine="708"/>
        <w:jc w:val="both"/>
        <w:rPr>
          <w:rFonts w:ascii="Times New Roman" w:hAnsi="Times New Roman"/>
          <w:color w:val="A6A6A6" w:themeColor="background1" w:themeShade="A6"/>
          <w:sz w:val="28"/>
          <w:szCs w:val="28"/>
        </w:rPr>
      </w:pPr>
      <w:r w:rsidRPr="0015139B">
        <w:rPr>
          <w:rFonts w:ascii="Times New Roman" w:hAnsi="Times New Roman"/>
          <w:color w:val="A6A6A6" w:themeColor="background1" w:themeShade="A6"/>
          <w:sz w:val="28"/>
          <w:szCs w:val="28"/>
        </w:rPr>
        <w:t>До появления технологии клиент/сервер большинство приложений Oracle функционировало на одной ЭВМ. Одна система отвечала не только за всю обработку базы данных, но и за выполнение логики приложения. Кроме того, та же система обрабатывала весь обмен с каждым терминалом; все нажатия клавиш и элементы отображения обслуживались тем же процессором, который обрабатывал запросы к базе данных и логику приложения.</w:t>
      </w:r>
    </w:p>
    <w:p w14:paraId="7B73F77A" w14:textId="77777777" w:rsidR="00660508" w:rsidRPr="0015139B" w:rsidRDefault="00A6789F" w:rsidP="002571AF">
      <w:pPr>
        <w:spacing w:line="240" w:lineRule="auto"/>
        <w:ind w:firstLine="708"/>
        <w:jc w:val="both"/>
        <w:rPr>
          <w:rFonts w:ascii="Times New Roman" w:hAnsi="Times New Roman"/>
          <w:color w:val="A6A6A6" w:themeColor="background1" w:themeShade="A6"/>
          <w:sz w:val="28"/>
          <w:szCs w:val="28"/>
        </w:rPr>
      </w:pPr>
      <w:r w:rsidRPr="0015139B">
        <w:rPr>
          <w:rFonts w:ascii="Times New Roman" w:hAnsi="Times New Roman"/>
          <w:color w:val="A6A6A6" w:themeColor="background1" w:themeShade="A6"/>
          <w:sz w:val="28"/>
          <w:szCs w:val="28"/>
        </w:rPr>
        <w:t>Системы клиент/сервер значительно изменили эту архитектуру, переместив все интерфейсные функции и часть обработки приложения с основного процессора системы на процессор клиента.</w:t>
      </w:r>
    </w:p>
    <w:p w14:paraId="2AEA0805" w14:textId="77777777" w:rsidR="00660508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>Что такое экземпляр (инстанс) сервера СУБД?</w:t>
      </w:r>
    </w:p>
    <w:p w14:paraId="20277077" w14:textId="77777777" w:rsidR="004F3F9F" w:rsidRPr="004F3F9F" w:rsidRDefault="004F3F9F" w:rsidP="004F3F9F">
      <w:pPr>
        <w:pStyle w:val="a3"/>
        <w:spacing w:line="240" w:lineRule="auto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6D1C40E0" w14:textId="77777777" w:rsidR="007E348B" w:rsidRPr="007E348B" w:rsidRDefault="007E348B" w:rsidP="007E348B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7E348B">
        <w:rPr>
          <w:rFonts w:ascii="Times New Roman" w:hAnsi="Times New Roman"/>
          <w:b/>
          <w:bCs/>
          <w:sz w:val="28"/>
          <w:szCs w:val="28"/>
        </w:rPr>
        <w:t>Экземпляр</w:t>
      </w:r>
      <w:r w:rsidRPr="007E348B">
        <w:rPr>
          <w:rFonts w:ascii="Times New Roman" w:hAnsi="Times New Roman"/>
          <w:sz w:val="28"/>
          <w:szCs w:val="28"/>
        </w:rPr>
        <w:t xml:space="preserve"> - набор процессов Oracle и область SGA</w:t>
      </w:r>
    </w:p>
    <w:p w14:paraId="0BD61C8C" w14:textId="77777777" w:rsidR="007E348B" w:rsidRDefault="007E348B" w:rsidP="007E34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6C3E3098" w14:textId="7A9BABAC" w:rsidR="004F3F9F" w:rsidRDefault="001A756C" w:rsidP="00DC3F16">
      <w:pPr>
        <w:spacing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1A756C">
        <w:rPr>
          <w:rFonts w:ascii="Times New Roman" w:hAnsi="Times New Roman"/>
          <w:sz w:val="28"/>
          <w:szCs w:val="28"/>
        </w:rPr>
        <w:t xml:space="preserve">Экземпляр </w:t>
      </w:r>
      <w:r w:rsidRPr="001A756C">
        <w:rPr>
          <w:rFonts w:ascii="Times New Roman" w:hAnsi="Times New Roman"/>
          <w:sz w:val="28"/>
          <w:szCs w:val="28"/>
          <w:lang w:val="en-US"/>
        </w:rPr>
        <w:t xml:space="preserve">Oracle </w:t>
      </w:r>
      <w:r w:rsidRPr="001A756C">
        <w:rPr>
          <w:rFonts w:ascii="Times New Roman" w:hAnsi="Times New Roman"/>
          <w:sz w:val="28"/>
          <w:szCs w:val="28"/>
        </w:rPr>
        <w:t>(инстанс)</w:t>
      </w:r>
      <w:r w:rsidR="00DC3F16">
        <w:rPr>
          <w:rFonts w:ascii="Times New Roman" w:hAnsi="Times New Roman"/>
          <w:sz w:val="28"/>
          <w:szCs w:val="28"/>
        </w:rPr>
        <w:t xml:space="preserve"> </w:t>
      </w:r>
      <w:r w:rsidR="00DC3F16" w:rsidRPr="004F3F9F">
        <w:rPr>
          <w:rFonts w:ascii="Times New Roman" w:hAnsi="Times New Roman"/>
          <w:sz w:val="28"/>
          <w:szCs w:val="28"/>
        </w:rPr>
        <w:t>Включает:</w:t>
      </w:r>
    </w:p>
    <w:p w14:paraId="1E007C69" w14:textId="77777777" w:rsidR="001A756C" w:rsidRPr="001A756C" w:rsidRDefault="001A756C" w:rsidP="001A756C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A756C">
        <w:rPr>
          <w:rFonts w:ascii="Times New Roman" w:hAnsi="Times New Roman"/>
          <w:sz w:val="28"/>
          <w:szCs w:val="28"/>
        </w:rPr>
        <w:t xml:space="preserve">запущенный сервер (программа) СУБД </w:t>
      </w:r>
      <w:r w:rsidRPr="001A756C">
        <w:rPr>
          <w:rFonts w:ascii="Times New Roman" w:hAnsi="Times New Roman"/>
          <w:sz w:val="28"/>
          <w:szCs w:val="28"/>
          <w:lang w:val="en-US"/>
        </w:rPr>
        <w:t>Oracle</w:t>
      </w:r>
    </w:p>
    <w:p w14:paraId="13B178A0" w14:textId="77777777" w:rsidR="001A756C" w:rsidRPr="001A756C" w:rsidRDefault="001A756C" w:rsidP="001A756C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A756C">
        <w:rPr>
          <w:rFonts w:ascii="Times New Roman" w:hAnsi="Times New Roman"/>
          <w:sz w:val="28"/>
          <w:szCs w:val="28"/>
        </w:rPr>
        <w:t>общая (глобальная) область памяти (</w:t>
      </w:r>
      <w:r w:rsidRPr="001A756C">
        <w:rPr>
          <w:rFonts w:ascii="Times New Roman" w:hAnsi="Times New Roman"/>
          <w:sz w:val="28"/>
          <w:szCs w:val="28"/>
          <w:lang w:val="en-US"/>
        </w:rPr>
        <w:t>SGA</w:t>
      </w:r>
      <w:r w:rsidRPr="001A756C">
        <w:rPr>
          <w:rFonts w:ascii="Times New Roman" w:hAnsi="Times New Roman"/>
          <w:sz w:val="28"/>
          <w:szCs w:val="28"/>
        </w:rPr>
        <w:t xml:space="preserve"> – </w:t>
      </w:r>
      <w:r w:rsidRPr="001A756C">
        <w:rPr>
          <w:rFonts w:ascii="Times New Roman" w:hAnsi="Times New Roman"/>
          <w:sz w:val="28"/>
          <w:szCs w:val="28"/>
          <w:lang w:val="en-US"/>
        </w:rPr>
        <w:t>system</w:t>
      </w:r>
      <w:r w:rsidRPr="001A756C">
        <w:rPr>
          <w:rFonts w:ascii="Times New Roman" w:hAnsi="Times New Roman"/>
          <w:sz w:val="28"/>
          <w:szCs w:val="28"/>
        </w:rPr>
        <w:t xml:space="preserve"> </w:t>
      </w:r>
      <w:r w:rsidRPr="001A756C">
        <w:rPr>
          <w:rFonts w:ascii="Times New Roman" w:hAnsi="Times New Roman"/>
          <w:sz w:val="28"/>
          <w:szCs w:val="28"/>
          <w:lang w:val="en-US"/>
        </w:rPr>
        <w:t>global</w:t>
      </w:r>
      <w:r w:rsidRPr="001A756C">
        <w:rPr>
          <w:rFonts w:ascii="Times New Roman" w:hAnsi="Times New Roman"/>
          <w:sz w:val="28"/>
          <w:szCs w:val="28"/>
        </w:rPr>
        <w:t xml:space="preserve"> </w:t>
      </w:r>
      <w:r w:rsidRPr="001A756C">
        <w:rPr>
          <w:rFonts w:ascii="Times New Roman" w:hAnsi="Times New Roman"/>
          <w:sz w:val="28"/>
          <w:szCs w:val="28"/>
          <w:lang w:val="en-US"/>
        </w:rPr>
        <w:t>area</w:t>
      </w:r>
      <w:r w:rsidRPr="001A756C">
        <w:rPr>
          <w:rFonts w:ascii="Times New Roman" w:hAnsi="Times New Roman"/>
          <w:sz w:val="28"/>
          <w:szCs w:val="28"/>
        </w:rPr>
        <w:t>) и др. системные области памяти</w:t>
      </w:r>
    </w:p>
    <w:p w14:paraId="1A6D599C" w14:textId="77777777" w:rsidR="001A756C" w:rsidRPr="001A756C" w:rsidRDefault="001A756C" w:rsidP="001A756C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A756C">
        <w:rPr>
          <w:rFonts w:ascii="Times New Roman" w:hAnsi="Times New Roman"/>
          <w:sz w:val="28"/>
          <w:szCs w:val="28"/>
        </w:rPr>
        <w:t>фоновые процессы, предназначенные для управления файлами базы данных</w:t>
      </w:r>
    </w:p>
    <w:p w14:paraId="2764F233" w14:textId="77777777" w:rsidR="001A756C" w:rsidRPr="001A756C" w:rsidRDefault="001A756C" w:rsidP="001A756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7940E623" w14:textId="79D19AF4" w:rsidR="004F3F9F" w:rsidRPr="0015139B" w:rsidRDefault="0015139B" w:rsidP="0015139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5139B">
        <w:rPr>
          <w:rFonts w:ascii="Times New Roman" w:hAnsi="Times New Roman"/>
          <w:sz w:val="28"/>
          <w:szCs w:val="28"/>
        </w:rPr>
        <w:t xml:space="preserve">Экземпляр (инстанс) сервера СУБД </w:t>
      </w:r>
      <w:proofErr w:type="gramStart"/>
      <w:r w:rsidRPr="0015139B">
        <w:rPr>
          <w:rFonts w:ascii="Times New Roman" w:hAnsi="Times New Roman"/>
          <w:sz w:val="28"/>
          <w:szCs w:val="28"/>
        </w:rPr>
        <w:t>- это</w:t>
      </w:r>
      <w:proofErr w:type="gramEnd"/>
      <w:r w:rsidRPr="0015139B">
        <w:rPr>
          <w:rFonts w:ascii="Times New Roman" w:hAnsi="Times New Roman"/>
          <w:sz w:val="28"/>
          <w:szCs w:val="28"/>
        </w:rPr>
        <w:t xml:space="preserve"> процесс или набор процессов, которые управляют физической базой данных. </w:t>
      </w:r>
      <w:r w:rsidRPr="00DC3F16">
        <w:rPr>
          <w:rFonts w:ascii="Times New Roman" w:hAnsi="Times New Roman"/>
          <w:i/>
          <w:iCs/>
          <w:sz w:val="28"/>
          <w:szCs w:val="28"/>
        </w:rPr>
        <w:t>Каждая работающая база данных Oracle имеет свой собственный инстанс.</w:t>
      </w:r>
      <w:r w:rsidRPr="0015139B">
        <w:rPr>
          <w:rFonts w:ascii="Times New Roman" w:hAnsi="Times New Roman"/>
          <w:sz w:val="28"/>
          <w:szCs w:val="28"/>
        </w:rPr>
        <w:t xml:space="preserve"> Инстанс включает в себя память (SGA - </w:t>
      </w:r>
      <w:proofErr w:type="spellStart"/>
      <w:r w:rsidRPr="0015139B">
        <w:rPr>
          <w:rFonts w:ascii="Times New Roman" w:hAnsi="Times New Roman"/>
          <w:sz w:val="28"/>
          <w:szCs w:val="28"/>
        </w:rPr>
        <w:t>Shared</w:t>
      </w:r>
      <w:proofErr w:type="spellEnd"/>
      <w:r w:rsidRPr="0015139B">
        <w:rPr>
          <w:rFonts w:ascii="Times New Roman" w:hAnsi="Times New Roman"/>
          <w:sz w:val="28"/>
          <w:szCs w:val="28"/>
        </w:rPr>
        <w:t xml:space="preserve"> Global Area) и процессы, необходимые для обработки запросов, управления данными и обеспечения безопасности. Он также содержит логический контроль базы данных.</w:t>
      </w:r>
    </w:p>
    <w:p w14:paraId="5EDDF87F" w14:textId="77777777" w:rsidR="004F3F9F" w:rsidRPr="004F3F9F" w:rsidRDefault="004F3F9F" w:rsidP="004F3F9F">
      <w:pPr>
        <w:pStyle w:val="a3"/>
        <w:spacing w:line="240" w:lineRule="auto"/>
        <w:ind w:left="1428"/>
        <w:jc w:val="both"/>
        <w:rPr>
          <w:rFonts w:ascii="Times New Roman" w:hAnsi="Times New Roman"/>
          <w:sz w:val="28"/>
          <w:szCs w:val="28"/>
        </w:rPr>
      </w:pPr>
    </w:p>
    <w:p w14:paraId="38D0F999" w14:textId="77777777" w:rsidR="00660508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Перечислите все этапы старта и останова инстанса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12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c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. Поясните их назначение.</w:t>
      </w:r>
    </w:p>
    <w:p w14:paraId="6621889C" w14:textId="77ABB8C0" w:rsidR="001A756C" w:rsidRPr="001A756C" w:rsidRDefault="001A756C" w:rsidP="001A756C">
      <w:pPr>
        <w:spacing w:line="240" w:lineRule="auto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1A756C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11DB8C0C" wp14:editId="77B4334A">
            <wp:extent cx="4725670" cy="2664454"/>
            <wp:effectExtent l="0" t="0" r="0" b="3175"/>
            <wp:docPr id="1172599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99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732" cy="26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BA72" w14:textId="77777777" w:rsidR="00501C73" w:rsidRPr="004F3F9F" w:rsidRDefault="00501C73" w:rsidP="00501C73">
      <w:pPr>
        <w:pStyle w:val="a3"/>
        <w:spacing w:line="240" w:lineRule="auto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0EED8275" w14:textId="77777777" w:rsidR="00501C73" w:rsidRPr="004F3F9F" w:rsidRDefault="00501C73" w:rsidP="00501C73">
      <w:pPr>
        <w:jc w:val="center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Запуск</w:t>
      </w:r>
    </w:p>
    <w:p w14:paraId="48B26A37" w14:textId="02E315B1" w:rsidR="00501C73" w:rsidRPr="004F3F9F" w:rsidRDefault="00501C73" w:rsidP="00501C73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STARTUP NOMOUNT</w:t>
      </w:r>
      <w:r w:rsidRPr="004F3F9F">
        <w:rPr>
          <w:rFonts w:ascii="Times New Roman" w:hAnsi="Times New Roman"/>
          <w:sz w:val="28"/>
          <w:szCs w:val="28"/>
        </w:rPr>
        <w:t>: Запуск экземпляра Oracle без монтирования базы данных. Доступ пользователей запрещен. Используется для создания БД и пересоздания управляющих файлов;</w:t>
      </w:r>
      <w:r w:rsidR="00DD32B2">
        <w:rPr>
          <w:rFonts w:ascii="Times New Roman" w:hAnsi="Times New Roman"/>
          <w:sz w:val="28"/>
          <w:szCs w:val="28"/>
        </w:rPr>
        <w:t xml:space="preserve"> </w:t>
      </w:r>
      <w:r w:rsidR="00DD32B2" w:rsidRPr="00DD32B2">
        <w:rPr>
          <w:rFonts w:ascii="Times New Roman" w:hAnsi="Times New Roman"/>
          <w:i/>
          <w:iCs/>
          <w:sz w:val="28"/>
          <w:szCs w:val="28"/>
        </w:rPr>
        <w:t>(</w:t>
      </w:r>
      <w:r w:rsidR="00DD32B2" w:rsidRPr="00DD32B2">
        <w:rPr>
          <w:rFonts w:ascii="Times New Roman" w:hAnsi="Times New Roman"/>
          <w:i/>
          <w:iCs/>
          <w:sz w:val="28"/>
          <w:szCs w:val="28"/>
        </w:rPr>
        <w:t>экземпляр создается, но сама база данных не монтируется и не открывается для пользователей</w:t>
      </w:r>
      <w:r w:rsidR="00DD32B2" w:rsidRPr="00DD32B2">
        <w:rPr>
          <w:rFonts w:ascii="Times New Roman" w:hAnsi="Times New Roman"/>
          <w:i/>
          <w:iCs/>
          <w:sz w:val="28"/>
          <w:szCs w:val="28"/>
        </w:rPr>
        <w:t>)</w:t>
      </w:r>
    </w:p>
    <w:p w14:paraId="7FA1A428" w14:textId="2457CF92" w:rsidR="00501C73" w:rsidRPr="00DD32B2" w:rsidRDefault="00501C73" w:rsidP="00501C73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MOUNT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 xml:space="preserve">Запустить экземпляр, монтировать БД, но не запускать ее. Считан файл параметров. Происходит обращение к управляющим файлам. Проверяется состояние файлов БД. Доступ пользователей запрещен. Из состояния </w:t>
      </w:r>
      <w:r w:rsidRPr="004F3F9F">
        <w:rPr>
          <w:rFonts w:ascii="Times New Roman" w:hAnsi="Times New Roman"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NOMOUNT</w:t>
      </w:r>
      <w:r w:rsidRPr="004F3F9F">
        <w:rPr>
          <w:rFonts w:ascii="Times New Roman" w:hAnsi="Times New Roman"/>
          <w:sz w:val="28"/>
          <w:szCs w:val="28"/>
        </w:rPr>
        <w:t xml:space="preserve"> переводится </w:t>
      </w:r>
      <w:r w:rsidRPr="004F3F9F">
        <w:rPr>
          <w:rFonts w:ascii="Times New Roman" w:hAnsi="Times New Roman"/>
          <w:sz w:val="28"/>
          <w:szCs w:val="28"/>
          <w:lang w:val="en-US"/>
        </w:rPr>
        <w:t>ALTER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DATABASE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MOUNT</w:t>
      </w:r>
      <w:r w:rsidRPr="004F3F9F">
        <w:rPr>
          <w:rFonts w:ascii="Times New Roman" w:hAnsi="Times New Roman"/>
          <w:sz w:val="28"/>
          <w:szCs w:val="28"/>
        </w:rPr>
        <w:t>;</w:t>
      </w:r>
      <w:r w:rsidR="00DD32B2">
        <w:rPr>
          <w:rFonts w:ascii="Times New Roman" w:hAnsi="Times New Roman"/>
          <w:sz w:val="28"/>
          <w:szCs w:val="28"/>
        </w:rPr>
        <w:t xml:space="preserve"> </w:t>
      </w:r>
      <w:r w:rsidR="00DD32B2" w:rsidRPr="00DD32B2">
        <w:rPr>
          <w:rFonts w:ascii="Times New Roman" w:hAnsi="Times New Roman"/>
          <w:i/>
          <w:iCs/>
          <w:sz w:val="28"/>
          <w:szCs w:val="28"/>
        </w:rPr>
        <w:t>(</w:t>
      </w:r>
      <w:r w:rsidR="00DD32B2" w:rsidRPr="00DD32B2">
        <w:rPr>
          <w:rFonts w:ascii="Times New Roman" w:hAnsi="Times New Roman"/>
          <w:i/>
          <w:iCs/>
          <w:sz w:val="28"/>
          <w:szCs w:val="28"/>
        </w:rPr>
        <w:t>экземпляр базы данных уже запущен, и база данных включена в экземпляр, но она еще не открыта для пользователей.</w:t>
      </w:r>
      <w:r w:rsidR="00DD32B2" w:rsidRPr="00DD32B2">
        <w:rPr>
          <w:rFonts w:ascii="Times New Roman" w:hAnsi="Times New Roman"/>
          <w:i/>
          <w:iCs/>
          <w:sz w:val="28"/>
          <w:szCs w:val="28"/>
        </w:rPr>
        <w:t>)</w:t>
      </w:r>
    </w:p>
    <w:p w14:paraId="77238D1C" w14:textId="77777777" w:rsidR="00501C73" w:rsidRPr="004F3F9F" w:rsidRDefault="00501C73" w:rsidP="00501C73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OPEN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 xml:space="preserve">Запустить экземпляр. Монтировать и открыть БД. Могут присоединяться пользователи. Из состояния </w:t>
      </w:r>
      <w:r w:rsidRPr="004F3F9F">
        <w:rPr>
          <w:rFonts w:ascii="Times New Roman" w:hAnsi="Times New Roman"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MOUNT</w:t>
      </w:r>
      <w:r w:rsidRPr="004F3F9F">
        <w:rPr>
          <w:rFonts w:ascii="Times New Roman" w:hAnsi="Times New Roman"/>
          <w:sz w:val="28"/>
          <w:szCs w:val="28"/>
        </w:rPr>
        <w:t xml:space="preserve"> переводится </w:t>
      </w:r>
      <w:r w:rsidRPr="004F3F9F">
        <w:rPr>
          <w:rFonts w:ascii="Times New Roman" w:hAnsi="Times New Roman"/>
          <w:sz w:val="28"/>
          <w:szCs w:val="28"/>
          <w:lang w:val="en-US"/>
        </w:rPr>
        <w:t>ALTER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DATABASE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OPEN</w:t>
      </w:r>
      <w:r w:rsidRPr="004F3F9F">
        <w:rPr>
          <w:rFonts w:ascii="Times New Roman" w:hAnsi="Times New Roman"/>
          <w:sz w:val="28"/>
          <w:szCs w:val="28"/>
        </w:rPr>
        <w:t>.</w:t>
      </w:r>
    </w:p>
    <w:p w14:paraId="29E971AB" w14:textId="77777777" w:rsidR="00501C73" w:rsidRPr="004F3F9F" w:rsidRDefault="00501C73" w:rsidP="00501C73">
      <w:pPr>
        <w:jc w:val="center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lastRenderedPageBreak/>
        <w:t>Остановка</w:t>
      </w:r>
    </w:p>
    <w:p w14:paraId="7BBA88C1" w14:textId="77777777" w:rsidR="00501C73" w:rsidRPr="004F3F9F" w:rsidRDefault="00501C73" w:rsidP="00501C73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NORMAL</w:t>
      </w:r>
      <w:r w:rsidRPr="004F3F9F">
        <w:rPr>
          <w:rFonts w:ascii="Times New Roman" w:hAnsi="Times New Roman"/>
          <w:sz w:val="28"/>
          <w:szCs w:val="28"/>
        </w:rPr>
        <w:t>: Запрещено создавать новые сессии. Ожидается завершение работы всех пользователей. Самый безопасный и долгий способ останова. Никаких восстановительных работ при следующем старте не проводится;</w:t>
      </w:r>
    </w:p>
    <w:p w14:paraId="3E1D59F0" w14:textId="77777777" w:rsidR="00501C73" w:rsidRPr="004F3F9F" w:rsidRDefault="00501C73" w:rsidP="00501C73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TRANSACTIONAL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>Запрещено создавать новые сессии. Запрещено запускать новые транзакции. Сервер дожидается завершения уже начатых транзакций и отключает пользователей, не имеющих активных транзакций. Применяется в случаях, когда нет возможности применить NORMAL. Никаких восстановительных работ при следующем старте не проводится.</w:t>
      </w:r>
    </w:p>
    <w:p w14:paraId="07100F8D" w14:textId="77777777" w:rsidR="00501C73" w:rsidRPr="004F3F9F" w:rsidRDefault="00501C73" w:rsidP="00501C73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IMMEDIATE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>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14:paraId="0E315304" w14:textId="77777777" w:rsidR="00501C73" w:rsidRPr="004F3F9F" w:rsidRDefault="00501C73" w:rsidP="00501C73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ABORT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>Применяется в крайних случаях, когда остальные режимы останова не приводят к результату. 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восстановление.</w:t>
      </w:r>
    </w:p>
    <w:p w14:paraId="5D8FE90F" w14:textId="77777777" w:rsidR="00501C73" w:rsidRPr="00501C73" w:rsidRDefault="00501C73" w:rsidP="00501C73">
      <w:pPr>
        <w:spacing w:line="240" w:lineRule="auto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6C8540CC" w14:textId="46917DC6" w:rsidR="005D4BE5" w:rsidRPr="00D52E22" w:rsidRDefault="00501C73" w:rsidP="005D4BE5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highlight w:val="yellow"/>
        </w:rPr>
      </w:pPr>
      <w:r w:rsidRPr="00501C73">
        <w:rPr>
          <w:rFonts w:ascii="Times New Roman" w:hAnsi="Times New Roman"/>
          <w:b/>
          <w:sz w:val="28"/>
          <w:szCs w:val="28"/>
          <w:highlight w:val="yellow"/>
        </w:rPr>
        <w:t xml:space="preserve">Где указывается, что при старте операционной системы будет запущен инстанс Oracle 12c? </w:t>
      </w:r>
    </w:p>
    <w:p w14:paraId="372C381E" w14:textId="17DD428E" w:rsidR="005D4BE5" w:rsidRPr="00D52E22" w:rsidRDefault="005D4BE5" w:rsidP="00D52E22">
      <w:pPr>
        <w:pStyle w:val="a3"/>
        <w:rPr>
          <w:rFonts w:ascii="Times New Roman" w:hAnsi="Times New Roman"/>
          <w:bCs/>
          <w:sz w:val="28"/>
          <w:szCs w:val="28"/>
          <w:highlight w:val="yellow"/>
        </w:rPr>
      </w:pPr>
      <w:r w:rsidRPr="005D4BE5">
        <w:rPr>
          <w:rFonts w:ascii="Times New Roman" w:hAnsi="Times New Roman"/>
          <w:bCs/>
          <w:sz w:val="28"/>
          <w:szCs w:val="28"/>
        </w:rPr>
        <w:t xml:space="preserve">Служба </w:t>
      </w:r>
      <w:proofErr w:type="spellStart"/>
      <w:r w:rsidRPr="005D4BE5">
        <w:rPr>
          <w:rFonts w:ascii="Times New Roman" w:hAnsi="Times New Roman"/>
          <w:bCs/>
          <w:sz w:val="28"/>
          <w:szCs w:val="28"/>
        </w:rPr>
        <w:t>OracleServiceORCL</w:t>
      </w:r>
      <w:proofErr w:type="spellEnd"/>
      <w:r w:rsidR="00B26EDB">
        <w:rPr>
          <w:rFonts w:ascii="Times New Roman" w:hAnsi="Times New Roman"/>
          <w:bCs/>
          <w:sz w:val="28"/>
          <w:szCs w:val="28"/>
        </w:rPr>
        <w:t xml:space="preserve"> </w:t>
      </w:r>
      <w:r w:rsidR="00B26EDB">
        <w:rPr>
          <w:rFonts w:ascii="Times New Roman" w:hAnsi="Times New Roman"/>
          <w:bCs/>
          <w:sz w:val="28"/>
          <w:szCs w:val="28"/>
          <w:lang w:val="en-US"/>
        </w:rPr>
        <w:t xml:space="preserve">automatic </w:t>
      </w:r>
      <w:proofErr w:type="gramStart"/>
      <w:r w:rsidR="00B26EDB">
        <w:rPr>
          <w:rFonts w:ascii="Times New Roman" w:hAnsi="Times New Roman"/>
          <w:bCs/>
          <w:sz w:val="28"/>
          <w:szCs w:val="28"/>
          <w:lang w:val="en-US"/>
        </w:rPr>
        <w:t>start</w:t>
      </w:r>
      <w:r>
        <w:rPr>
          <w:rFonts w:ascii="Times New Roman" w:hAnsi="Times New Roman"/>
          <w:bCs/>
          <w:sz w:val="28"/>
          <w:szCs w:val="28"/>
        </w:rPr>
        <w:t xml:space="preserve"> ???</w:t>
      </w:r>
      <w:proofErr w:type="gramEnd"/>
    </w:p>
    <w:p w14:paraId="424877D3" w14:textId="77777777" w:rsidR="005D4BE5" w:rsidRPr="004F3F9F" w:rsidRDefault="005D4BE5" w:rsidP="005D4BE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05761DE3" w14:textId="77777777" w:rsidR="00660508" w:rsidRPr="004F3F9F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Поясните назначение опции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12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c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Multitenant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.</w:t>
      </w:r>
    </w:p>
    <w:p w14:paraId="1F6530AF" w14:textId="5692F00B" w:rsidR="00660508" w:rsidRDefault="00C25280" w:rsidP="00D52E22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 xml:space="preserve">Oracle </w:t>
      </w:r>
      <w:proofErr w:type="spellStart"/>
      <w:r w:rsidRPr="004F3F9F">
        <w:rPr>
          <w:rFonts w:ascii="Times New Roman" w:hAnsi="Times New Roman"/>
          <w:b/>
          <w:sz w:val="28"/>
          <w:szCs w:val="28"/>
        </w:rPr>
        <w:t>Multitenant</w:t>
      </w:r>
      <w:proofErr w:type="spellEnd"/>
      <w:r w:rsidRPr="004F3F9F">
        <w:rPr>
          <w:rFonts w:ascii="Times New Roman" w:hAnsi="Times New Roman"/>
          <w:sz w:val="28"/>
          <w:szCs w:val="28"/>
        </w:rPr>
        <w:t xml:space="preserve"> - технология, позволяющая запустить несколько независимых баз данных в рамках одного экземпляра. Каждая база данных имеет свой набор табличных пространств и набор схем, но при этом у них общая SGA и один набор серверных процессов.  </w:t>
      </w:r>
      <w:r w:rsidR="001A756C" w:rsidRPr="001A756C">
        <w:rPr>
          <w:rFonts w:ascii="Times New Roman" w:hAnsi="Times New Roman"/>
          <w:sz w:val="28"/>
          <w:szCs w:val="28"/>
        </w:rPr>
        <w:t>Базы данных изолированы, друг о друге ничего не знают, не конфликтуют между собой.</w:t>
      </w:r>
      <w:r w:rsidR="001A756C" w:rsidRPr="001A756C">
        <w:rPr>
          <w:rFonts w:ascii="Times New Roman" w:hAnsi="Times New Roman"/>
          <w:sz w:val="28"/>
          <w:szCs w:val="28"/>
        </w:rPr>
        <w:t xml:space="preserve"> </w:t>
      </w:r>
      <w:r w:rsidR="001A756C" w:rsidRPr="001A756C">
        <w:rPr>
          <w:rFonts w:ascii="Times New Roman" w:hAnsi="Times New Roman"/>
          <w:sz w:val="28"/>
          <w:szCs w:val="28"/>
        </w:rPr>
        <w:t>Словарь разбивается на две части: общую часть и локальную.</w:t>
      </w:r>
    </w:p>
    <w:p w14:paraId="1A217EB2" w14:textId="77777777" w:rsidR="00D52E22" w:rsidRPr="004F3F9F" w:rsidRDefault="00D52E22" w:rsidP="00D52E22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8096B4A" w14:textId="77777777" w:rsidR="00660508" w:rsidRPr="004F3F9F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Поясните назначение баз данных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CDB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,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PDB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,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PDB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$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SEED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.</w:t>
      </w:r>
    </w:p>
    <w:p w14:paraId="22406E05" w14:textId="21173C20" w:rsidR="006467D1" w:rsidRPr="006222BB" w:rsidRDefault="006467D1" w:rsidP="006467D1">
      <w:pPr>
        <w:ind w:firstLine="708"/>
        <w:jc w:val="both"/>
        <w:rPr>
          <w:rFonts w:ascii="Times New Roman" w:hAnsi="Times New Roman"/>
          <w:bCs/>
          <w:color w:val="A6A6A6" w:themeColor="background1" w:themeShade="A6"/>
          <w:sz w:val="28"/>
          <w:szCs w:val="28"/>
        </w:rPr>
      </w:pPr>
      <w:r w:rsidRPr="006467D1">
        <w:rPr>
          <w:rFonts w:ascii="Times New Roman" w:hAnsi="Times New Roman"/>
          <w:bCs/>
          <w:sz w:val="28"/>
          <w:szCs w:val="28"/>
        </w:rPr>
        <w:t xml:space="preserve">CDB - </w:t>
      </w:r>
      <w:proofErr w:type="spellStart"/>
      <w:r w:rsidRPr="006467D1">
        <w:rPr>
          <w:rFonts w:ascii="Times New Roman" w:hAnsi="Times New Roman"/>
          <w:bCs/>
          <w:sz w:val="28"/>
          <w:szCs w:val="28"/>
        </w:rPr>
        <w:t>container</w:t>
      </w:r>
      <w:proofErr w:type="spellEnd"/>
      <w:r w:rsidRPr="006467D1">
        <w:rPr>
          <w:rFonts w:ascii="Times New Roman" w:hAnsi="Times New Roman"/>
          <w:bCs/>
          <w:sz w:val="28"/>
          <w:szCs w:val="28"/>
        </w:rPr>
        <w:t xml:space="preserve"> DB – контейнер базы данных. </w:t>
      </w:r>
      <w:r w:rsidR="006222BB" w:rsidRPr="006222BB">
        <w:rPr>
          <w:rFonts w:ascii="Times New Roman" w:hAnsi="Times New Roman"/>
          <w:bCs/>
          <w:sz w:val="28"/>
          <w:szCs w:val="28"/>
        </w:rPr>
        <w:t>Это контейнерная база данных, которая является корневой базой данных, внутри которой могут существовать одна или более PDB. CDB содержит общие системные объекты и параметры для всех PDB, что позволяет экономить ресурсы и упрощает администрирование. В CDB хранится метаданные и настройки, общие для всех PDB.</w:t>
      </w:r>
      <w:r w:rsidR="006222BB" w:rsidRPr="006222BB">
        <w:rPr>
          <w:rFonts w:ascii="Times New Roman" w:hAnsi="Times New Roman"/>
          <w:bCs/>
          <w:sz w:val="28"/>
          <w:szCs w:val="28"/>
        </w:rPr>
        <w:t xml:space="preserve"> </w:t>
      </w:r>
      <w:r w:rsidRPr="006222BB">
        <w:rPr>
          <w:rFonts w:ascii="Times New Roman" w:hAnsi="Times New Roman"/>
          <w:bCs/>
          <w:color w:val="A6A6A6" w:themeColor="background1" w:themeShade="A6"/>
          <w:sz w:val="28"/>
          <w:szCs w:val="28"/>
        </w:rPr>
        <w:t>Основная база данных, содержащая несколько подключаемых модулей базы данных. Многие операции могут выполняться на уровне контейнера для снижения затрат на управление. База данных создается либо как CDB, либо CDB.</w:t>
      </w:r>
    </w:p>
    <w:p w14:paraId="6A32E907" w14:textId="78906377" w:rsidR="006467D1" w:rsidRPr="006222BB" w:rsidRDefault="006467D1" w:rsidP="006467D1">
      <w:pPr>
        <w:ind w:firstLine="708"/>
        <w:jc w:val="both"/>
        <w:rPr>
          <w:rFonts w:ascii="Times New Roman" w:hAnsi="Times New Roman"/>
          <w:bCs/>
          <w:color w:val="A6A6A6" w:themeColor="background1" w:themeShade="A6"/>
          <w:sz w:val="28"/>
          <w:szCs w:val="28"/>
        </w:rPr>
      </w:pPr>
      <w:r w:rsidRPr="006467D1">
        <w:rPr>
          <w:rFonts w:ascii="Times New Roman" w:hAnsi="Times New Roman"/>
          <w:bCs/>
          <w:sz w:val="28"/>
          <w:szCs w:val="28"/>
        </w:rPr>
        <w:lastRenderedPageBreak/>
        <w:t xml:space="preserve">PDB - </w:t>
      </w:r>
      <w:proofErr w:type="spellStart"/>
      <w:r w:rsidRPr="006467D1">
        <w:rPr>
          <w:rFonts w:ascii="Times New Roman" w:hAnsi="Times New Roman"/>
          <w:bCs/>
          <w:sz w:val="28"/>
          <w:szCs w:val="28"/>
        </w:rPr>
        <w:t>pluggable</w:t>
      </w:r>
      <w:proofErr w:type="spellEnd"/>
      <w:r w:rsidRPr="006467D1">
        <w:rPr>
          <w:rFonts w:ascii="Times New Roman" w:hAnsi="Times New Roman"/>
          <w:bCs/>
          <w:sz w:val="28"/>
          <w:szCs w:val="28"/>
        </w:rPr>
        <w:t xml:space="preserve"> DB – подключаемые базы данных. </w:t>
      </w:r>
      <w:r w:rsidR="006222BB" w:rsidRPr="006222BB">
        <w:rPr>
          <w:rFonts w:ascii="Times New Roman" w:hAnsi="Times New Roman"/>
          <w:bCs/>
          <w:sz w:val="28"/>
          <w:szCs w:val="28"/>
        </w:rPr>
        <w:t>PDB содержит пользовательские данные и объекты, и каждая PDB можно рассматривать как отдельную базу данных. Они могут иметь свои пользователи, таблицы и данные, но они наследуют общие системные объекты и параметры из CDB.</w:t>
      </w:r>
      <w:r w:rsidR="006222BB" w:rsidRPr="006222BB">
        <w:rPr>
          <w:rFonts w:ascii="Times New Roman" w:hAnsi="Times New Roman"/>
          <w:bCs/>
          <w:sz w:val="28"/>
          <w:szCs w:val="28"/>
        </w:rPr>
        <w:t xml:space="preserve"> </w:t>
      </w:r>
      <w:r w:rsidRPr="006222BB">
        <w:rPr>
          <w:rFonts w:ascii="Times New Roman" w:hAnsi="Times New Roman"/>
          <w:bCs/>
          <w:color w:val="A6A6A6" w:themeColor="background1" w:themeShade="A6"/>
          <w:sz w:val="28"/>
          <w:szCs w:val="28"/>
        </w:rPr>
        <w:t xml:space="preserve">Набор объектов схемы, объектов и объектов, которые могут быть подключены и отсоединены от базы данных контейнера. PDB представляется </w:t>
      </w:r>
      <w:proofErr w:type="spellStart"/>
      <w:r w:rsidRPr="006222BB">
        <w:rPr>
          <w:rFonts w:ascii="Times New Roman" w:hAnsi="Times New Roman"/>
          <w:bCs/>
          <w:color w:val="A6A6A6" w:themeColor="background1" w:themeShade="A6"/>
          <w:sz w:val="28"/>
          <w:szCs w:val="28"/>
        </w:rPr>
        <w:t>OracleNet</w:t>
      </w:r>
      <w:proofErr w:type="spellEnd"/>
      <w:r w:rsidRPr="006222BB">
        <w:rPr>
          <w:rFonts w:ascii="Times New Roman" w:hAnsi="Times New Roman"/>
          <w:bCs/>
          <w:color w:val="A6A6A6" w:themeColor="background1" w:themeShade="A6"/>
          <w:sz w:val="28"/>
          <w:szCs w:val="28"/>
        </w:rPr>
        <w:t xml:space="preserve"> и конечным пользователям как сама база данных, но фактически управляется внутри контейнера, который может иметь много PDB.</w:t>
      </w:r>
    </w:p>
    <w:p w14:paraId="6A966CFB" w14:textId="49AC3B8F" w:rsidR="006467D1" w:rsidRPr="006467D1" w:rsidRDefault="006467D1" w:rsidP="006467D1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6467D1">
        <w:rPr>
          <w:rFonts w:ascii="Times New Roman" w:hAnsi="Times New Roman"/>
          <w:bCs/>
          <w:sz w:val="28"/>
          <w:szCs w:val="28"/>
        </w:rPr>
        <w:t xml:space="preserve">Начальная PDB </w:t>
      </w:r>
      <w:proofErr w:type="gramStart"/>
      <w:r w:rsidRPr="006467D1">
        <w:rPr>
          <w:rFonts w:ascii="Times New Roman" w:hAnsi="Times New Roman"/>
          <w:bCs/>
          <w:sz w:val="28"/>
          <w:szCs w:val="28"/>
        </w:rPr>
        <w:t>- это</w:t>
      </w:r>
      <w:proofErr w:type="gramEnd"/>
      <w:r w:rsidRPr="006467D1">
        <w:rPr>
          <w:rFonts w:ascii="Times New Roman" w:hAnsi="Times New Roman"/>
          <w:bCs/>
          <w:sz w:val="28"/>
          <w:szCs w:val="28"/>
        </w:rPr>
        <w:t xml:space="preserve"> системный шаблон, который CDB может использовать для создания новых PDB. Начальный PDB называется PDB$SEED. Вы не можете добавлять или изменять объекты в PDB $ SEED.</w:t>
      </w:r>
    </w:p>
    <w:p w14:paraId="3FEC394B" w14:textId="4E854AE1" w:rsidR="00660508" w:rsidRPr="004F3F9F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Что такое общий пользователь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12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c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Multitenant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?</w:t>
      </w:r>
    </w:p>
    <w:p w14:paraId="645EB827" w14:textId="37EE0E7B" w:rsidR="00660508" w:rsidRDefault="002571AF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 xml:space="preserve">Вам нужна общая учетная </w:t>
      </w:r>
      <w:r w:rsidR="008764C2" w:rsidRPr="004F3F9F">
        <w:rPr>
          <w:rFonts w:ascii="Times New Roman" w:hAnsi="Times New Roman"/>
          <w:sz w:val="28"/>
          <w:szCs w:val="28"/>
        </w:rPr>
        <w:t>запись (</w:t>
      </w:r>
      <w:r w:rsidRPr="004F3F9F">
        <w:rPr>
          <w:rFonts w:ascii="Times New Roman" w:hAnsi="Times New Roman"/>
          <w:sz w:val="28"/>
          <w:szCs w:val="28"/>
        </w:rPr>
        <w:t xml:space="preserve">общий пользователь) для выполнения административных операций с </w:t>
      </w:r>
      <w:r w:rsidR="008764C2" w:rsidRPr="004F3F9F">
        <w:rPr>
          <w:rFonts w:ascii="Times New Roman" w:hAnsi="Times New Roman"/>
          <w:sz w:val="28"/>
          <w:szCs w:val="28"/>
        </w:rPr>
        <w:t>CDB (</w:t>
      </w:r>
      <w:r w:rsidRPr="004F3F9F">
        <w:rPr>
          <w:rFonts w:ascii="Times New Roman" w:hAnsi="Times New Roman"/>
          <w:sz w:val="28"/>
          <w:szCs w:val="28"/>
        </w:rPr>
        <w:t>база данных контейнеров), таких как изменение состояния подключаемой базы данных, подключение и отключение подключаемых баз данных (</w:t>
      </w:r>
      <w:proofErr w:type="spellStart"/>
      <w:r w:rsidRPr="004F3F9F">
        <w:rPr>
          <w:rFonts w:ascii="Times New Roman" w:hAnsi="Times New Roman"/>
          <w:sz w:val="28"/>
          <w:szCs w:val="28"/>
        </w:rPr>
        <w:t>PDBs</w:t>
      </w:r>
      <w:proofErr w:type="spellEnd"/>
      <w:r w:rsidRPr="004F3F9F">
        <w:rPr>
          <w:rFonts w:ascii="Times New Roman" w:hAnsi="Times New Roman"/>
          <w:sz w:val="28"/>
          <w:szCs w:val="28"/>
        </w:rPr>
        <w:t>) и т. Д.</w:t>
      </w:r>
      <w:r w:rsidR="008764C2" w:rsidRPr="004F3F9F">
        <w:rPr>
          <w:rFonts w:ascii="Times New Roman" w:hAnsi="Times New Roman"/>
          <w:sz w:val="28"/>
          <w:szCs w:val="28"/>
        </w:rPr>
        <w:t>, что</w:t>
      </w:r>
      <w:r w:rsidRPr="004F3F9F">
        <w:rPr>
          <w:rFonts w:ascii="Times New Roman" w:hAnsi="Times New Roman"/>
          <w:sz w:val="28"/>
          <w:szCs w:val="28"/>
        </w:rPr>
        <w:t xml:space="preserve"> не может сделать локальный пользователь.</w:t>
      </w:r>
    </w:p>
    <w:p w14:paraId="18D137DC" w14:textId="2B313F9B" w:rsidR="004F3F9F" w:rsidRDefault="00490B41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490B41">
        <w:rPr>
          <w:rFonts w:ascii="Times New Roman" w:hAnsi="Times New Roman"/>
          <w:sz w:val="28"/>
          <w:szCs w:val="28"/>
        </w:rPr>
        <w:t xml:space="preserve">бщий пользователь </w:t>
      </w:r>
      <w:proofErr w:type="gramStart"/>
      <w:r w:rsidRPr="00490B41">
        <w:rPr>
          <w:rFonts w:ascii="Times New Roman" w:hAnsi="Times New Roman"/>
          <w:sz w:val="28"/>
          <w:szCs w:val="28"/>
        </w:rPr>
        <w:t>- это</w:t>
      </w:r>
      <w:proofErr w:type="gramEnd"/>
      <w:r w:rsidRPr="00490B41">
        <w:rPr>
          <w:rFonts w:ascii="Times New Roman" w:hAnsi="Times New Roman"/>
          <w:sz w:val="28"/>
          <w:szCs w:val="28"/>
        </w:rPr>
        <w:t xml:space="preserve"> пользователь базы данных, который имеет доступ и привилегии во всех PDB внутри CDB.</w:t>
      </w:r>
      <w:r w:rsidRPr="00490B41">
        <w:rPr>
          <w:rFonts w:ascii="Times New Roman" w:hAnsi="Times New Roman"/>
          <w:sz w:val="28"/>
          <w:szCs w:val="28"/>
        </w:rPr>
        <w:t xml:space="preserve"> </w:t>
      </w:r>
      <w:r w:rsidRPr="00490B41">
        <w:rPr>
          <w:rFonts w:ascii="Times New Roman" w:hAnsi="Times New Roman"/>
          <w:sz w:val="28"/>
          <w:szCs w:val="28"/>
        </w:rPr>
        <w:t>Этот пользователь является общим для всех PDB и может использоваться для выполнения задач, которые требуют доступа ко всем PDB.</w:t>
      </w:r>
    </w:p>
    <w:p w14:paraId="148A8A10" w14:textId="77777777" w:rsidR="00490B41" w:rsidRPr="00490B41" w:rsidRDefault="00490B41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0CB9C11" w14:textId="77777777" w:rsidR="00660508" w:rsidRPr="004F3F9F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Какие табличные пространства автоматически создаются при инсталляции СУБД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12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c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?</w:t>
      </w:r>
    </w:p>
    <w:p w14:paraId="2AC52D4F" w14:textId="2D58C259" w:rsidR="003F062A" w:rsidRPr="004F3F9F" w:rsidRDefault="006F2824" w:rsidP="006F2824">
      <w:pPr>
        <w:tabs>
          <w:tab w:val="left" w:pos="7872"/>
        </w:tabs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ab/>
      </w:r>
    </w:p>
    <w:p w14:paraId="1686884C" w14:textId="77777777" w:rsidR="005D4BE5" w:rsidRPr="005D4BE5" w:rsidRDefault="005D4BE5" w:rsidP="005D4BE5">
      <w:pPr>
        <w:tabs>
          <w:tab w:val="left" w:pos="7872"/>
        </w:tabs>
        <w:jc w:val="both"/>
        <w:rPr>
          <w:rFonts w:ascii="Times New Roman" w:hAnsi="Times New Roman"/>
          <w:sz w:val="28"/>
          <w:szCs w:val="28"/>
        </w:rPr>
      </w:pPr>
      <w:r w:rsidRPr="005D4BE5">
        <w:rPr>
          <w:rFonts w:ascii="Times New Roman" w:hAnsi="Times New Roman"/>
          <w:sz w:val="28"/>
          <w:szCs w:val="28"/>
        </w:rPr>
        <w:t>SYSTEM используется для управления БД, содержит словарь базы данных, стандартные пакеты процедур.</w:t>
      </w:r>
    </w:p>
    <w:p w14:paraId="42277A71" w14:textId="77777777" w:rsidR="005D4BE5" w:rsidRPr="005D4BE5" w:rsidRDefault="005D4BE5" w:rsidP="005D4BE5">
      <w:pPr>
        <w:tabs>
          <w:tab w:val="left" w:pos="7872"/>
        </w:tabs>
        <w:jc w:val="both"/>
        <w:rPr>
          <w:rFonts w:ascii="Times New Roman" w:hAnsi="Times New Roman"/>
          <w:sz w:val="28"/>
          <w:szCs w:val="28"/>
        </w:rPr>
      </w:pPr>
      <w:r w:rsidRPr="005D4BE5">
        <w:rPr>
          <w:rFonts w:ascii="Times New Roman" w:hAnsi="Times New Roman"/>
          <w:sz w:val="28"/>
          <w:szCs w:val="28"/>
        </w:rPr>
        <w:t>SYSAUX – вспомогательное табличное пространство.</w:t>
      </w:r>
    </w:p>
    <w:p w14:paraId="7F9108AE" w14:textId="77777777" w:rsidR="005D4BE5" w:rsidRPr="005D4BE5" w:rsidRDefault="005D4BE5" w:rsidP="005D4BE5">
      <w:pPr>
        <w:tabs>
          <w:tab w:val="left" w:pos="7872"/>
        </w:tabs>
        <w:jc w:val="both"/>
        <w:rPr>
          <w:rFonts w:ascii="Times New Roman" w:hAnsi="Times New Roman"/>
          <w:sz w:val="28"/>
          <w:szCs w:val="28"/>
        </w:rPr>
      </w:pPr>
      <w:r w:rsidRPr="005D4BE5">
        <w:rPr>
          <w:rFonts w:ascii="Times New Roman" w:hAnsi="Times New Roman"/>
          <w:sz w:val="28"/>
          <w:szCs w:val="28"/>
        </w:rPr>
        <w:t xml:space="preserve">TEMP – временное табличное пространство по умолчанию. </w:t>
      </w:r>
    </w:p>
    <w:p w14:paraId="7A06EDEC" w14:textId="77777777" w:rsidR="005D4BE5" w:rsidRPr="005D4BE5" w:rsidRDefault="005D4BE5" w:rsidP="005D4BE5">
      <w:pPr>
        <w:tabs>
          <w:tab w:val="left" w:pos="7872"/>
        </w:tabs>
        <w:jc w:val="both"/>
        <w:rPr>
          <w:rFonts w:ascii="Times New Roman" w:hAnsi="Times New Roman"/>
          <w:sz w:val="28"/>
          <w:szCs w:val="28"/>
        </w:rPr>
      </w:pPr>
      <w:r w:rsidRPr="005D4BE5">
        <w:rPr>
          <w:rFonts w:ascii="Times New Roman" w:hAnsi="Times New Roman"/>
          <w:sz w:val="28"/>
          <w:szCs w:val="28"/>
        </w:rPr>
        <w:t>UNDOTBS1 – табличное пространство отката.</w:t>
      </w:r>
    </w:p>
    <w:p w14:paraId="76E27A88" w14:textId="77777777" w:rsidR="005D4BE5" w:rsidRPr="005D4BE5" w:rsidRDefault="005D4BE5" w:rsidP="005D4BE5">
      <w:pPr>
        <w:tabs>
          <w:tab w:val="left" w:pos="7872"/>
        </w:tabs>
        <w:jc w:val="both"/>
        <w:rPr>
          <w:rFonts w:ascii="Times New Roman" w:hAnsi="Times New Roman"/>
          <w:sz w:val="28"/>
          <w:szCs w:val="28"/>
        </w:rPr>
      </w:pPr>
      <w:r w:rsidRPr="005D4BE5">
        <w:rPr>
          <w:rFonts w:ascii="Times New Roman" w:hAnsi="Times New Roman"/>
          <w:sz w:val="28"/>
          <w:szCs w:val="28"/>
        </w:rPr>
        <w:t>USERS – хранение пользовательских объектов и данных. </w:t>
      </w:r>
    </w:p>
    <w:p w14:paraId="33FACA2E" w14:textId="6983A0B9" w:rsidR="004F3F9F" w:rsidRDefault="005D4BE5" w:rsidP="005D4BE5">
      <w:pPr>
        <w:tabs>
          <w:tab w:val="left" w:pos="7872"/>
        </w:tabs>
        <w:jc w:val="both"/>
        <w:rPr>
          <w:rFonts w:ascii="Times New Roman" w:hAnsi="Times New Roman"/>
          <w:sz w:val="28"/>
          <w:szCs w:val="28"/>
        </w:rPr>
      </w:pPr>
      <w:r w:rsidRPr="005D4BE5">
        <w:rPr>
          <w:rFonts w:ascii="Times New Roman" w:hAnsi="Times New Roman"/>
          <w:sz w:val="28"/>
          <w:szCs w:val="28"/>
        </w:rPr>
        <w:t>EXAMPLE – демонстрационные схемы. </w:t>
      </w:r>
    </w:p>
    <w:p w14:paraId="4A93DF4A" w14:textId="77777777" w:rsidR="005D4BE5" w:rsidRPr="004F3F9F" w:rsidRDefault="005D4BE5" w:rsidP="005D4BE5">
      <w:pPr>
        <w:tabs>
          <w:tab w:val="left" w:pos="7872"/>
        </w:tabs>
        <w:jc w:val="both"/>
        <w:rPr>
          <w:rFonts w:ascii="Times New Roman" w:hAnsi="Times New Roman"/>
          <w:sz w:val="28"/>
          <w:szCs w:val="28"/>
        </w:rPr>
      </w:pPr>
    </w:p>
    <w:p w14:paraId="56FDC7E8" w14:textId="77777777" w:rsidR="00660508" w:rsidRPr="004F3F9F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Какие 2 пользователя обязательно создаются при инсталляции СУБД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12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c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?</w:t>
      </w:r>
    </w:p>
    <w:p w14:paraId="60EAFED9" w14:textId="77777777" w:rsidR="00660508" w:rsidRPr="004F3F9F" w:rsidRDefault="003F062A" w:rsidP="00660508">
      <w:pPr>
        <w:ind w:left="708"/>
        <w:jc w:val="both"/>
        <w:rPr>
          <w:rFonts w:ascii="Times New Roman" w:hAnsi="Times New Roman"/>
          <w:sz w:val="28"/>
          <w:szCs w:val="28"/>
          <w:lang w:val="en-US"/>
        </w:rPr>
      </w:pPr>
      <w:r w:rsidRPr="004F3F9F">
        <w:rPr>
          <w:rFonts w:ascii="Times New Roman" w:hAnsi="Times New Roman"/>
          <w:sz w:val="28"/>
          <w:szCs w:val="28"/>
          <w:lang w:val="en-US"/>
        </w:rPr>
        <w:t xml:space="preserve">SYS </w:t>
      </w:r>
      <w:r w:rsidRPr="004F3F9F">
        <w:rPr>
          <w:rFonts w:ascii="Times New Roman" w:hAnsi="Times New Roman"/>
          <w:sz w:val="28"/>
          <w:szCs w:val="28"/>
        </w:rPr>
        <w:t xml:space="preserve">и </w:t>
      </w:r>
      <w:r w:rsidRPr="004F3F9F">
        <w:rPr>
          <w:rFonts w:ascii="Times New Roman" w:hAnsi="Times New Roman"/>
          <w:sz w:val="28"/>
          <w:szCs w:val="28"/>
          <w:lang w:val="en-US"/>
        </w:rPr>
        <w:t>SYSTEM.</w:t>
      </w:r>
    </w:p>
    <w:p w14:paraId="323FB66E" w14:textId="77777777" w:rsidR="00685BC3" w:rsidRPr="004F3F9F" w:rsidRDefault="00685BC3" w:rsidP="00660508">
      <w:pPr>
        <w:ind w:left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466D81" w14:textId="77777777" w:rsidR="00660508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Какие табличные пространства дублируются в каждой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PDB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?</w:t>
      </w:r>
    </w:p>
    <w:p w14:paraId="2D9B8A70" w14:textId="3F2A95B0" w:rsidR="00490B41" w:rsidRPr="00490B41" w:rsidRDefault="00490B41" w:rsidP="00490B41">
      <w:pPr>
        <w:pStyle w:val="a3"/>
        <w:tabs>
          <w:tab w:val="left" w:pos="7872"/>
        </w:tabs>
        <w:jc w:val="both"/>
        <w:rPr>
          <w:rFonts w:ascii="Times New Roman" w:hAnsi="Times New Roman"/>
          <w:sz w:val="28"/>
          <w:szCs w:val="28"/>
        </w:rPr>
      </w:pPr>
      <w:r w:rsidRPr="00490B41">
        <w:rPr>
          <w:rFonts w:ascii="Times New Roman" w:hAnsi="Times New Roman"/>
          <w:sz w:val="28"/>
          <w:szCs w:val="28"/>
        </w:rPr>
        <w:t xml:space="preserve">SYSTEM </w:t>
      </w:r>
    </w:p>
    <w:p w14:paraId="431AC174" w14:textId="5FBD5CE0" w:rsidR="00490B41" w:rsidRPr="00490B41" w:rsidRDefault="00490B41" w:rsidP="00490B41">
      <w:pPr>
        <w:pStyle w:val="a3"/>
        <w:tabs>
          <w:tab w:val="left" w:pos="7872"/>
        </w:tabs>
        <w:jc w:val="both"/>
        <w:rPr>
          <w:rFonts w:ascii="Times New Roman" w:hAnsi="Times New Roman"/>
          <w:sz w:val="28"/>
          <w:szCs w:val="28"/>
        </w:rPr>
      </w:pPr>
      <w:r w:rsidRPr="00490B41">
        <w:rPr>
          <w:rFonts w:ascii="Times New Roman" w:hAnsi="Times New Roman"/>
          <w:sz w:val="28"/>
          <w:szCs w:val="28"/>
        </w:rPr>
        <w:t xml:space="preserve">SYSAUX </w:t>
      </w:r>
    </w:p>
    <w:p w14:paraId="747C6604" w14:textId="649A3B99" w:rsidR="00490B41" w:rsidRPr="00490B41" w:rsidRDefault="00490B41" w:rsidP="00490B41">
      <w:pPr>
        <w:pStyle w:val="a3"/>
        <w:tabs>
          <w:tab w:val="left" w:pos="7872"/>
        </w:tabs>
        <w:jc w:val="both"/>
        <w:rPr>
          <w:rFonts w:ascii="Times New Roman" w:hAnsi="Times New Roman"/>
          <w:sz w:val="28"/>
          <w:szCs w:val="28"/>
        </w:rPr>
      </w:pPr>
      <w:r w:rsidRPr="00490B41">
        <w:rPr>
          <w:rFonts w:ascii="Times New Roman" w:hAnsi="Times New Roman"/>
          <w:sz w:val="28"/>
          <w:szCs w:val="28"/>
        </w:rPr>
        <w:t>TEMP</w:t>
      </w:r>
    </w:p>
    <w:p w14:paraId="6362905A" w14:textId="26A99AC5" w:rsidR="00490B41" w:rsidRPr="00490B41" w:rsidRDefault="00490B41" w:rsidP="00490B41">
      <w:pPr>
        <w:pStyle w:val="a3"/>
        <w:tabs>
          <w:tab w:val="left" w:pos="7872"/>
        </w:tabs>
        <w:jc w:val="both"/>
        <w:rPr>
          <w:rFonts w:ascii="Times New Roman" w:hAnsi="Times New Roman"/>
          <w:sz w:val="28"/>
          <w:szCs w:val="28"/>
        </w:rPr>
      </w:pPr>
      <w:r w:rsidRPr="00490B41">
        <w:rPr>
          <w:rFonts w:ascii="Times New Roman" w:hAnsi="Times New Roman"/>
          <w:sz w:val="28"/>
          <w:szCs w:val="28"/>
        </w:rPr>
        <w:t>UNDO</w:t>
      </w:r>
    </w:p>
    <w:p w14:paraId="15E3DC03" w14:textId="77777777" w:rsidR="00660508" w:rsidRPr="004F3F9F" w:rsidRDefault="00660508" w:rsidP="00660508">
      <w:pPr>
        <w:ind w:left="708"/>
        <w:jc w:val="both"/>
        <w:rPr>
          <w:rFonts w:ascii="Times New Roman" w:hAnsi="Times New Roman"/>
          <w:sz w:val="28"/>
          <w:szCs w:val="28"/>
        </w:rPr>
      </w:pPr>
    </w:p>
    <w:p w14:paraId="43A2E959" w14:textId="0E0CBCC4" w:rsidR="004F3F9F" w:rsidRPr="004F3F9F" w:rsidRDefault="00660508" w:rsidP="004F3F9F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>Что такое консолидация баз данных? В каких случаях прибегают к консолидации баз данных?</w:t>
      </w:r>
    </w:p>
    <w:p w14:paraId="1EDDF23E" w14:textId="77777777" w:rsidR="004F3F9F" w:rsidRPr="004F3F9F" w:rsidRDefault="004F3F9F" w:rsidP="004F3F9F">
      <w:pPr>
        <w:pStyle w:val="a3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7B7C299F" w14:textId="25A43CE6" w:rsidR="00E05C6D" w:rsidRDefault="00E05C6D" w:rsidP="00B97E3E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E05C6D">
        <w:rPr>
          <w:rFonts w:ascii="Times New Roman" w:hAnsi="Times New Roman"/>
          <w:b/>
          <w:sz w:val="28"/>
          <w:szCs w:val="28"/>
        </w:rPr>
        <w:t xml:space="preserve">Консолидация баз данных </w:t>
      </w:r>
      <w:proofErr w:type="gramStart"/>
      <w:r w:rsidRPr="00E05C6D">
        <w:rPr>
          <w:rFonts w:ascii="Times New Roman" w:hAnsi="Times New Roman"/>
          <w:bCs/>
          <w:sz w:val="28"/>
          <w:szCs w:val="28"/>
        </w:rPr>
        <w:t>- это</w:t>
      </w:r>
      <w:proofErr w:type="gramEnd"/>
      <w:r w:rsidRPr="00E05C6D">
        <w:rPr>
          <w:rFonts w:ascii="Times New Roman" w:hAnsi="Times New Roman"/>
          <w:bCs/>
          <w:sz w:val="28"/>
          <w:szCs w:val="28"/>
        </w:rPr>
        <w:t xml:space="preserve"> процесс объединения нескольких автономных баз данных в одну, более крупную базу данных. Целью консолидации является улучшение управляемости, снижение расходов на оборудование и ресурсы, повышение эффективности и обеспечение более гибкой инфраструктуры данных.</w:t>
      </w:r>
    </w:p>
    <w:p w14:paraId="4D80CBF0" w14:textId="453638CA" w:rsidR="00E05C6D" w:rsidRPr="00E05C6D" w:rsidRDefault="00E05C6D" w:rsidP="00B97E3E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</w:t>
      </w:r>
      <w:r w:rsidRPr="00E05C6D">
        <w:rPr>
          <w:rFonts w:ascii="Times New Roman" w:hAnsi="Times New Roman"/>
          <w:b/>
          <w:bCs/>
          <w:sz w:val="28"/>
          <w:szCs w:val="28"/>
        </w:rPr>
        <w:t>Сокращение административной нагрузки</w:t>
      </w:r>
      <w:r w:rsidRPr="00E05C6D">
        <w:rPr>
          <w:rFonts w:ascii="Times New Roman" w:hAnsi="Times New Roman"/>
          <w:bCs/>
          <w:sz w:val="28"/>
          <w:szCs w:val="28"/>
        </w:rPr>
        <w:t>:</w:t>
      </w:r>
    </w:p>
    <w:p w14:paraId="6FF25592" w14:textId="3989EDFF" w:rsidR="00660508" w:rsidRPr="00E05C6D" w:rsidRDefault="00B97E3E" w:rsidP="00B97E3E">
      <w:pPr>
        <w:ind w:firstLine="708"/>
        <w:jc w:val="both"/>
        <w:rPr>
          <w:rFonts w:ascii="Times New Roman" w:hAnsi="Times New Roman"/>
          <w:color w:val="A6A6A6" w:themeColor="background1" w:themeShade="A6"/>
          <w:sz w:val="28"/>
          <w:szCs w:val="28"/>
        </w:rPr>
      </w:pPr>
      <w:r w:rsidRPr="00E05C6D">
        <w:rPr>
          <w:rFonts w:ascii="Times New Roman" w:hAnsi="Times New Roman"/>
          <w:b/>
          <w:color w:val="A6A6A6" w:themeColor="background1" w:themeShade="A6"/>
          <w:sz w:val="28"/>
          <w:szCs w:val="28"/>
        </w:rPr>
        <w:t>Консолидация данных</w:t>
      </w:r>
      <w:r w:rsidRPr="00E05C6D">
        <w:rPr>
          <w:rFonts w:ascii="Times New Roman" w:hAnsi="Times New Roman"/>
          <w:color w:val="A6A6A6" w:themeColor="background1" w:themeShade="A6"/>
          <w:sz w:val="28"/>
          <w:szCs w:val="28"/>
        </w:rPr>
        <w:t xml:space="preserve"> — это способ получения итоговой информации, при котором данные, расположенные в нескольких различных областях, объединяются в соответствии с выбранной функцией обработки. Для объединения связанной между собой информации, расположенной в разных таблицах.</w:t>
      </w:r>
    </w:p>
    <w:p w14:paraId="72FF5E05" w14:textId="77777777" w:rsidR="004F3F9F" w:rsidRPr="004F3F9F" w:rsidRDefault="004F3F9F" w:rsidP="00B97E3E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EC9A911" w14:textId="77777777" w:rsidR="00660508" w:rsidRPr="004F3F9F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Какие преимущества дает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12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c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Multitenant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?</w:t>
      </w:r>
    </w:p>
    <w:p w14:paraId="3D264E3B" w14:textId="77777777" w:rsidR="00D52E22" w:rsidRPr="00D52E22" w:rsidRDefault="00D52E22" w:rsidP="00E05C6D">
      <w:pPr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52E22">
        <w:rPr>
          <w:rFonts w:ascii="Times New Roman" w:hAnsi="Times New Roman"/>
          <w:sz w:val="28"/>
          <w:szCs w:val="28"/>
        </w:rPr>
        <w:t xml:space="preserve">Можно создавать несколько </w:t>
      </w:r>
      <w:r w:rsidRPr="00D52E22">
        <w:rPr>
          <w:rFonts w:ascii="Times New Roman" w:hAnsi="Times New Roman"/>
          <w:sz w:val="28"/>
          <w:szCs w:val="28"/>
          <w:lang w:val="en-US"/>
        </w:rPr>
        <w:t>CDB</w:t>
      </w:r>
      <w:r w:rsidRPr="00D52E22">
        <w:rPr>
          <w:rFonts w:ascii="Times New Roman" w:hAnsi="Times New Roman"/>
          <w:sz w:val="28"/>
          <w:szCs w:val="28"/>
        </w:rPr>
        <w:t xml:space="preserve"> – для разных версий программного обеспечения СУБД.</w:t>
      </w:r>
    </w:p>
    <w:p w14:paraId="01940780" w14:textId="77777777" w:rsidR="00D52E22" w:rsidRPr="00D52E22" w:rsidRDefault="00D52E22" w:rsidP="00E05C6D">
      <w:pPr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52E22">
        <w:rPr>
          <w:rFonts w:ascii="Times New Roman" w:hAnsi="Times New Roman"/>
          <w:sz w:val="28"/>
          <w:szCs w:val="28"/>
        </w:rPr>
        <w:t xml:space="preserve">Одну и ту же </w:t>
      </w:r>
      <w:r w:rsidRPr="00D52E22">
        <w:rPr>
          <w:rFonts w:ascii="Times New Roman" w:hAnsi="Times New Roman"/>
          <w:sz w:val="28"/>
          <w:szCs w:val="28"/>
          <w:lang w:val="en-US"/>
        </w:rPr>
        <w:t>PDB</w:t>
      </w:r>
      <w:r w:rsidRPr="00D52E22">
        <w:rPr>
          <w:rFonts w:ascii="Times New Roman" w:hAnsi="Times New Roman"/>
          <w:sz w:val="28"/>
          <w:szCs w:val="28"/>
        </w:rPr>
        <w:t xml:space="preserve"> можно переносить между </w:t>
      </w:r>
      <w:r w:rsidRPr="00D52E22">
        <w:rPr>
          <w:rFonts w:ascii="Times New Roman" w:hAnsi="Times New Roman"/>
          <w:sz w:val="28"/>
          <w:szCs w:val="28"/>
          <w:lang w:val="en-US"/>
        </w:rPr>
        <w:t>CDB</w:t>
      </w:r>
      <w:r w:rsidRPr="00D52E22">
        <w:rPr>
          <w:rFonts w:ascii="Times New Roman" w:hAnsi="Times New Roman"/>
          <w:sz w:val="28"/>
          <w:szCs w:val="28"/>
        </w:rPr>
        <w:t xml:space="preserve">. </w:t>
      </w:r>
    </w:p>
    <w:p w14:paraId="26F079B7" w14:textId="77777777" w:rsidR="00D52E22" w:rsidRPr="00D52E22" w:rsidRDefault="00D52E22" w:rsidP="00E05C6D">
      <w:pPr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52E22">
        <w:rPr>
          <w:rFonts w:ascii="Times New Roman" w:hAnsi="Times New Roman"/>
          <w:sz w:val="28"/>
          <w:szCs w:val="28"/>
        </w:rPr>
        <w:t xml:space="preserve">В </w:t>
      </w:r>
      <w:r w:rsidRPr="00D52E22">
        <w:rPr>
          <w:rFonts w:ascii="Times New Roman" w:hAnsi="Times New Roman"/>
          <w:sz w:val="28"/>
          <w:szCs w:val="28"/>
          <w:lang w:val="en-US"/>
        </w:rPr>
        <w:t>CDB</w:t>
      </w:r>
      <w:r w:rsidRPr="00D52E22">
        <w:rPr>
          <w:rFonts w:ascii="Times New Roman" w:hAnsi="Times New Roman"/>
          <w:sz w:val="28"/>
          <w:szCs w:val="28"/>
        </w:rPr>
        <w:t xml:space="preserve"> создается главный контейнер </w:t>
      </w:r>
      <w:r w:rsidRPr="00D52E22">
        <w:rPr>
          <w:rFonts w:ascii="Times New Roman" w:hAnsi="Times New Roman"/>
          <w:sz w:val="28"/>
          <w:szCs w:val="28"/>
          <w:lang w:val="en-US"/>
        </w:rPr>
        <w:t>Root</w:t>
      </w:r>
      <w:r w:rsidRPr="00D52E22">
        <w:rPr>
          <w:rFonts w:ascii="Times New Roman" w:hAnsi="Times New Roman"/>
          <w:sz w:val="28"/>
          <w:szCs w:val="28"/>
        </w:rPr>
        <w:t xml:space="preserve">. </w:t>
      </w:r>
      <w:r w:rsidRPr="00D52E22">
        <w:rPr>
          <w:rFonts w:ascii="Times New Roman" w:hAnsi="Times New Roman"/>
          <w:sz w:val="28"/>
          <w:szCs w:val="28"/>
          <w:lang w:val="en-US"/>
        </w:rPr>
        <w:t xml:space="preserve">Root </w:t>
      </w:r>
      <w:r w:rsidRPr="00D52E22">
        <w:rPr>
          <w:rFonts w:ascii="Times New Roman" w:hAnsi="Times New Roman"/>
          <w:sz w:val="28"/>
          <w:szCs w:val="28"/>
        </w:rPr>
        <w:t xml:space="preserve">содержит метаданные </w:t>
      </w:r>
      <w:r w:rsidRPr="00D52E22">
        <w:rPr>
          <w:rFonts w:ascii="Times New Roman" w:hAnsi="Times New Roman"/>
          <w:sz w:val="28"/>
          <w:szCs w:val="28"/>
          <w:lang w:val="en-US"/>
        </w:rPr>
        <w:t>CDB</w:t>
      </w:r>
      <w:r w:rsidRPr="00D52E22">
        <w:rPr>
          <w:rFonts w:ascii="Times New Roman" w:hAnsi="Times New Roman"/>
          <w:sz w:val="28"/>
          <w:szCs w:val="28"/>
        </w:rPr>
        <w:t xml:space="preserve">. </w:t>
      </w:r>
    </w:p>
    <w:p w14:paraId="49830CF1" w14:textId="4C9C5A7D" w:rsidR="00E05C6D" w:rsidRPr="00E05C6D" w:rsidRDefault="00D52E22" w:rsidP="00E05C6D">
      <w:pPr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52E22">
        <w:rPr>
          <w:rFonts w:ascii="Times New Roman" w:hAnsi="Times New Roman"/>
          <w:sz w:val="28"/>
          <w:szCs w:val="28"/>
        </w:rPr>
        <w:t xml:space="preserve">В одной </w:t>
      </w:r>
      <w:r w:rsidRPr="00D52E22">
        <w:rPr>
          <w:rFonts w:ascii="Times New Roman" w:hAnsi="Times New Roman"/>
          <w:sz w:val="28"/>
          <w:szCs w:val="28"/>
          <w:lang w:val="en-US"/>
        </w:rPr>
        <w:t>CDB</w:t>
      </w:r>
      <w:r w:rsidRPr="00D52E22">
        <w:rPr>
          <w:rFonts w:ascii="Times New Roman" w:hAnsi="Times New Roman"/>
          <w:sz w:val="28"/>
          <w:szCs w:val="28"/>
        </w:rPr>
        <w:t xml:space="preserve"> можно создать до 252 </w:t>
      </w:r>
      <w:r w:rsidRPr="00D52E22">
        <w:rPr>
          <w:rFonts w:ascii="Times New Roman" w:hAnsi="Times New Roman"/>
          <w:sz w:val="28"/>
          <w:szCs w:val="28"/>
          <w:lang w:val="en-US"/>
        </w:rPr>
        <w:t>PDB</w:t>
      </w:r>
      <w:r w:rsidRPr="00D52E22">
        <w:rPr>
          <w:rFonts w:ascii="Times New Roman" w:hAnsi="Times New Roman"/>
          <w:sz w:val="28"/>
          <w:szCs w:val="28"/>
        </w:rPr>
        <w:t>.</w:t>
      </w:r>
    </w:p>
    <w:p w14:paraId="5967C1B9" w14:textId="38B9C338" w:rsidR="00685BC3" w:rsidRPr="004F3F9F" w:rsidRDefault="00685BC3" w:rsidP="00685BC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>Базы данных изолированы, друг о друге ничего не знают, не конфликтуют между собой.</w:t>
      </w:r>
    </w:p>
    <w:p w14:paraId="7C7FBA28" w14:textId="77777777" w:rsidR="00660508" w:rsidRDefault="00685BC3" w:rsidP="00685BC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>Словарь разбивается на две части: общую часть и локальную.</w:t>
      </w:r>
    </w:p>
    <w:p w14:paraId="1F848423" w14:textId="766BAB1C" w:rsidR="00E05C6D" w:rsidRDefault="00E05C6D" w:rsidP="00685BC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05C6D">
        <w:rPr>
          <w:rFonts w:ascii="Times New Roman" w:hAnsi="Times New Roman"/>
          <w:b/>
          <w:bCs/>
          <w:sz w:val="28"/>
          <w:szCs w:val="28"/>
        </w:rPr>
        <w:t>Экономия времени и ресурсов</w:t>
      </w:r>
      <w:r w:rsidRPr="00E05C6D">
        <w:rPr>
          <w:rFonts w:ascii="Times New Roman" w:hAnsi="Times New Roman"/>
          <w:sz w:val="28"/>
          <w:szCs w:val="28"/>
        </w:rPr>
        <w:t>: Создание новых PDB на основе PDB$SEED ускоряет процесс создания новых баз данных.</w:t>
      </w:r>
    </w:p>
    <w:p w14:paraId="4AB555D2" w14:textId="3DEFB4B4" w:rsidR="00E05C6D" w:rsidRPr="004F3F9F" w:rsidRDefault="00E05C6D" w:rsidP="00685BC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05C6D">
        <w:rPr>
          <w:rFonts w:ascii="Times New Roman" w:hAnsi="Times New Roman"/>
          <w:b/>
          <w:bCs/>
          <w:sz w:val="28"/>
          <w:szCs w:val="28"/>
        </w:rPr>
        <w:t>Эффективное использование ресурсов</w:t>
      </w:r>
      <w:r w:rsidRPr="00E05C6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E05C6D">
        <w:rPr>
          <w:rFonts w:ascii="Times New Roman" w:hAnsi="Times New Roman"/>
          <w:sz w:val="28"/>
          <w:szCs w:val="28"/>
        </w:rPr>
        <w:t>Multitenant</w:t>
      </w:r>
      <w:proofErr w:type="spellEnd"/>
      <w:r w:rsidRPr="00E05C6D">
        <w:rPr>
          <w:rFonts w:ascii="Times New Roman" w:hAnsi="Times New Roman"/>
          <w:sz w:val="28"/>
          <w:szCs w:val="28"/>
        </w:rPr>
        <w:t xml:space="preserve"> позволяет множеству PDB разделять общие системные ресурсы, такие как системные табличные пространства и SGA. Это способствует более эффективному использованию ресурсов сервера.</w:t>
      </w:r>
    </w:p>
    <w:p w14:paraId="4B159C92" w14:textId="77777777" w:rsidR="00EB4FD2" w:rsidRPr="004F3F9F" w:rsidRDefault="0098731F">
      <w:pPr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5A3714" wp14:editId="38FFD933">
            <wp:extent cx="6073140" cy="3421380"/>
            <wp:effectExtent l="0" t="0" r="3810" b="7620"/>
            <wp:docPr id="1" name="Рисунок 1" descr="Управление многими БД как одной &#10;Резервирование всех БД как одной; восстановление на уровне PDB &#10;Copyright © 2013, Orac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вление многими БД как одной &#10;Резервирование всех БД как одной; восстановление на уровне PDB &#10;Copyright © 2013, Oracl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799D" w14:textId="77777777" w:rsidR="0098731F" w:rsidRPr="004F3F9F" w:rsidRDefault="0098731F">
      <w:pPr>
        <w:rPr>
          <w:rFonts w:ascii="Times New Roman" w:hAnsi="Times New Roman"/>
          <w:sz w:val="28"/>
          <w:szCs w:val="28"/>
          <w:lang w:val="en-US"/>
        </w:rPr>
      </w:pPr>
      <w:r w:rsidRPr="004F3F9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3C58C3" wp14:editId="08260583">
            <wp:extent cx="6073140" cy="3421380"/>
            <wp:effectExtent l="0" t="0" r="3810" b="7620"/>
            <wp:docPr id="2" name="Рисунок 2" descr="Мультиарендность для Провизионирования &#10;Быстрое клонирование PDB баз данных &#10;Copyright © 2013, Oracle and/or its affiliat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ультиарендность для Провизионирования &#10;Быстрое клонирование PDB баз данных &#10;Copyright © 2013, Oracle and/or its affiliate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31F" w:rsidRPr="004F3F9F" w:rsidSect="00660508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14E6" w14:textId="77777777" w:rsidR="009D7F9D" w:rsidRDefault="009D7F9D">
      <w:pPr>
        <w:spacing w:line="240" w:lineRule="auto"/>
      </w:pPr>
      <w:r>
        <w:separator/>
      </w:r>
    </w:p>
  </w:endnote>
  <w:endnote w:type="continuationSeparator" w:id="0">
    <w:p w14:paraId="47D3E88B" w14:textId="77777777" w:rsidR="009D7F9D" w:rsidRDefault="009D7F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01BE" w14:textId="77777777" w:rsidR="00615493" w:rsidRDefault="002571AF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E25A9B">
      <w:rPr>
        <w:noProof/>
      </w:rPr>
      <w:t>3</w:t>
    </w:r>
    <w:r>
      <w:fldChar w:fldCharType="end"/>
    </w:r>
  </w:p>
  <w:p w14:paraId="73EE98EE" w14:textId="77777777" w:rsidR="00615493" w:rsidRDefault="0061549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F533D" w14:textId="77777777" w:rsidR="009D7F9D" w:rsidRDefault="009D7F9D">
      <w:pPr>
        <w:spacing w:line="240" w:lineRule="auto"/>
      </w:pPr>
      <w:r>
        <w:separator/>
      </w:r>
    </w:p>
  </w:footnote>
  <w:footnote w:type="continuationSeparator" w:id="0">
    <w:p w14:paraId="17F07FB7" w14:textId="77777777" w:rsidR="009D7F9D" w:rsidRDefault="009D7F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9C0"/>
    <w:multiLevelType w:val="hybridMultilevel"/>
    <w:tmpl w:val="33AE0A7E"/>
    <w:lvl w:ilvl="0" w:tplc="DF2ADD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20685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2683A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BA10D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000B4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4C940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50FE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84D6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FC38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6C36E5"/>
    <w:multiLevelType w:val="hybridMultilevel"/>
    <w:tmpl w:val="6E6CAB20"/>
    <w:lvl w:ilvl="0" w:tplc="8CE013D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662C6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644A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AE13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388B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50EC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5ED1F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62C7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C4D5F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FE254A8"/>
    <w:multiLevelType w:val="hybridMultilevel"/>
    <w:tmpl w:val="DED885B0"/>
    <w:lvl w:ilvl="0" w:tplc="3AEAB1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EAE58C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C6347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48BE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56250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98CF6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1204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304C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3411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850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1762E"/>
    <w:multiLevelType w:val="hybridMultilevel"/>
    <w:tmpl w:val="05AE4A58"/>
    <w:lvl w:ilvl="0" w:tplc="9594CDB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028F9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0A2D2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D284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B639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2C42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202E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427C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A4B5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416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7" w15:restartNumberingAfterBreak="0">
    <w:nsid w:val="4E1B348F"/>
    <w:multiLevelType w:val="hybridMultilevel"/>
    <w:tmpl w:val="28C20A08"/>
    <w:lvl w:ilvl="0" w:tplc="361883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F6908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129F9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62B9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588F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EC78F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4044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1A09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6074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AF25164"/>
    <w:multiLevelType w:val="multilevel"/>
    <w:tmpl w:val="5CF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533013"/>
    <w:multiLevelType w:val="hybridMultilevel"/>
    <w:tmpl w:val="2E9A19C2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56368945">
    <w:abstractNumId w:val="5"/>
  </w:num>
  <w:num w:numId="2" w16cid:durableId="1108961664">
    <w:abstractNumId w:val="9"/>
  </w:num>
  <w:num w:numId="3" w16cid:durableId="678240413">
    <w:abstractNumId w:val="6"/>
  </w:num>
  <w:num w:numId="4" w16cid:durableId="1481073006">
    <w:abstractNumId w:val="3"/>
  </w:num>
  <w:num w:numId="5" w16cid:durableId="507140297">
    <w:abstractNumId w:val="8"/>
  </w:num>
  <w:num w:numId="6" w16cid:durableId="1093942108">
    <w:abstractNumId w:val="0"/>
  </w:num>
  <w:num w:numId="7" w16cid:durableId="1145853223">
    <w:abstractNumId w:val="1"/>
  </w:num>
  <w:num w:numId="8" w16cid:durableId="919946628">
    <w:abstractNumId w:val="7"/>
  </w:num>
  <w:num w:numId="9" w16cid:durableId="787118140">
    <w:abstractNumId w:val="2"/>
  </w:num>
  <w:num w:numId="10" w16cid:durableId="1600944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E93"/>
    <w:rsid w:val="000F1E73"/>
    <w:rsid w:val="000F4360"/>
    <w:rsid w:val="0015139B"/>
    <w:rsid w:val="00155C38"/>
    <w:rsid w:val="0019707E"/>
    <w:rsid w:val="001A756C"/>
    <w:rsid w:val="001E3B4C"/>
    <w:rsid w:val="001F47EE"/>
    <w:rsid w:val="002571AF"/>
    <w:rsid w:val="00271926"/>
    <w:rsid w:val="003F062A"/>
    <w:rsid w:val="00402EEF"/>
    <w:rsid w:val="00490B41"/>
    <w:rsid w:val="004D7675"/>
    <w:rsid w:val="004F3F9F"/>
    <w:rsid w:val="00501C73"/>
    <w:rsid w:val="00536CFE"/>
    <w:rsid w:val="00582497"/>
    <w:rsid w:val="005D4BE5"/>
    <w:rsid w:val="005E5B2B"/>
    <w:rsid w:val="005F1F6E"/>
    <w:rsid w:val="005F5B7F"/>
    <w:rsid w:val="00615493"/>
    <w:rsid w:val="006222BB"/>
    <w:rsid w:val="006467D1"/>
    <w:rsid w:val="00660508"/>
    <w:rsid w:val="00685BC3"/>
    <w:rsid w:val="006F2824"/>
    <w:rsid w:val="007564F5"/>
    <w:rsid w:val="00772142"/>
    <w:rsid w:val="007E348B"/>
    <w:rsid w:val="00833101"/>
    <w:rsid w:val="008421F3"/>
    <w:rsid w:val="008764C2"/>
    <w:rsid w:val="008D5A99"/>
    <w:rsid w:val="00935436"/>
    <w:rsid w:val="0098731F"/>
    <w:rsid w:val="009D7F9D"/>
    <w:rsid w:val="00A27382"/>
    <w:rsid w:val="00A6789F"/>
    <w:rsid w:val="00B26EDB"/>
    <w:rsid w:val="00B31A9F"/>
    <w:rsid w:val="00B65400"/>
    <w:rsid w:val="00B85BC1"/>
    <w:rsid w:val="00B97E3E"/>
    <w:rsid w:val="00BA059B"/>
    <w:rsid w:val="00C25280"/>
    <w:rsid w:val="00C25387"/>
    <w:rsid w:val="00D428C4"/>
    <w:rsid w:val="00D52E22"/>
    <w:rsid w:val="00DC3F16"/>
    <w:rsid w:val="00DD32B2"/>
    <w:rsid w:val="00DF1CDC"/>
    <w:rsid w:val="00E05C6D"/>
    <w:rsid w:val="00E25A9B"/>
    <w:rsid w:val="00EB4FD2"/>
    <w:rsid w:val="00EF1F67"/>
    <w:rsid w:val="00F3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5E37"/>
  <w15:chartTrackingRefBased/>
  <w15:docId w15:val="{1D6FC33C-CBCA-4D7C-AE96-78CFAC01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B41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50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6050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6050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78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9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9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8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9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4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5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25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88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68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7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0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75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33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51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2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Кристина Гурина</cp:lastModifiedBy>
  <cp:revision>27</cp:revision>
  <dcterms:created xsi:type="dcterms:W3CDTF">2021-09-06T16:17:00Z</dcterms:created>
  <dcterms:modified xsi:type="dcterms:W3CDTF">2023-10-18T17:37:00Z</dcterms:modified>
</cp:coreProperties>
</file>