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896FD" w14:textId="77777777" w:rsidR="006F4CEF" w:rsidRDefault="000C51E7">
      <w:pPr>
        <w:rPr>
          <w:sz w:val="36"/>
        </w:rPr>
      </w:pPr>
      <w:r w:rsidRPr="000C51E7">
        <w:rPr>
          <w:sz w:val="36"/>
        </w:rPr>
        <w:t>Вопросы 19-20</w:t>
      </w:r>
    </w:p>
    <w:p w14:paraId="1D952880" w14:textId="77777777" w:rsidR="000C51E7" w:rsidRPr="000C51E7" w:rsidRDefault="000C51E7">
      <w:pPr>
        <w:rPr>
          <w:highlight w:val="yellow"/>
        </w:rPr>
      </w:pPr>
      <w:r w:rsidRPr="000C51E7">
        <w:rPr>
          <w:highlight w:val="yellow"/>
        </w:rPr>
        <w:t xml:space="preserve">1. Назначение структурных паттернов? </w:t>
      </w:r>
    </w:p>
    <w:p w14:paraId="7E3F8000" w14:textId="77777777" w:rsidR="00303B8B" w:rsidRDefault="00303B8B">
      <w:r w:rsidRPr="00303B8B">
        <w:t>Структурные паттерны помогают решать задачи с тем, как совмещать и сочетать сущности вместе. Они заботятся о том, как сущности могут использовать друг друга. Простыми словами — они отвечают на вопрос «Как составить программный компонент так, чтобы его можно было компоновать с другими?».</w:t>
      </w:r>
    </w:p>
    <w:p w14:paraId="651E8778" w14:textId="77777777" w:rsidR="000C51E7" w:rsidRDefault="000C51E7">
      <w:pPr>
        <w:rPr>
          <w:highlight w:val="yellow"/>
        </w:rPr>
      </w:pPr>
      <w:r w:rsidRPr="000C51E7">
        <w:rPr>
          <w:highlight w:val="yellow"/>
        </w:rPr>
        <w:t xml:space="preserve">2. Нарисуете диаграмму классов и поясните принцип работы паттерна Adapter. В каких случаях надо его применять. </w:t>
      </w:r>
    </w:p>
    <w:p w14:paraId="5F3FF004" w14:textId="77777777" w:rsidR="000C51E7" w:rsidRPr="000C51E7" w:rsidRDefault="000C51E7" w:rsidP="000C51E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C51E7">
        <w:rPr>
          <w:rFonts w:ascii="Helvetica" w:eastAsia="Times New Roman" w:hAnsi="Helvetica" w:cs="Helvetica"/>
          <w:color w:val="000000"/>
          <w:sz w:val="24"/>
          <w:szCs w:val="24"/>
        </w:rPr>
        <w:t>Паттерн Адаптер (Adapter) предназначен для преобразования интерфейса одного класса в интерфейс другого. Благодаря реализации данного паттерна мы можем использовать вместе классы с несовместимыми интерфейсами.</w:t>
      </w:r>
    </w:p>
    <w:p w14:paraId="32E7B919" w14:textId="77777777" w:rsidR="000C51E7" w:rsidRPr="000C51E7" w:rsidRDefault="000C51E7" w:rsidP="000C51E7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0C51E7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Когда надо использовать Адаптер?</w:t>
      </w:r>
    </w:p>
    <w:p w14:paraId="7EB4C048" w14:textId="77777777" w:rsidR="000C51E7" w:rsidRPr="000C51E7" w:rsidRDefault="000C51E7" w:rsidP="000C51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C51E7">
        <w:rPr>
          <w:rFonts w:ascii="Helvetica" w:eastAsia="Times New Roman" w:hAnsi="Helvetica" w:cs="Helvetica"/>
          <w:color w:val="000000"/>
          <w:sz w:val="24"/>
          <w:szCs w:val="24"/>
        </w:rPr>
        <w:t>Когда необходимо использовать имеющийся класс, но его интерфейс не соответствует потребностям</w:t>
      </w:r>
    </w:p>
    <w:p w14:paraId="77417FF1" w14:textId="77777777" w:rsidR="000C51E7" w:rsidRPr="000C51E7" w:rsidRDefault="000C51E7" w:rsidP="000C51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C51E7">
        <w:rPr>
          <w:rFonts w:ascii="Helvetica" w:eastAsia="Times New Roman" w:hAnsi="Helvetica" w:cs="Helvetica"/>
          <w:color w:val="000000"/>
          <w:sz w:val="24"/>
          <w:szCs w:val="24"/>
        </w:rPr>
        <w:t>Когда надо использовать уже существующий класс совместно с другими классами, интерфейсы которых не совместимы</w:t>
      </w:r>
    </w:p>
    <w:p w14:paraId="26D62F12" w14:textId="77777777" w:rsidR="000C51E7" w:rsidRPr="000C51E7" w:rsidRDefault="000C51E7" w:rsidP="000C51E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C51E7">
        <w:rPr>
          <w:rFonts w:ascii="Helvetica" w:eastAsia="Times New Roman" w:hAnsi="Helvetica" w:cs="Helvetica"/>
          <w:color w:val="000000"/>
          <w:sz w:val="24"/>
          <w:szCs w:val="24"/>
        </w:rPr>
        <w:t>Формальное определение паттерна на UML выглядит следующим образом:</w:t>
      </w:r>
    </w:p>
    <w:p w14:paraId="01D89C63" w14:textId="77777777" w:rsidR="000C51E7" w:rsidRPr="000C51E7" w:rsidRDefault="000C51E7">
      <w:pPr>
        <w:rPr>
          <w:highlight w:val="yellow"/>
        </w:rPr>
      </w:pPr>
    </w:p>
    <w:p w14:paraId="6DF42315" w14:textId="77777777" w:rsidR="000C51E7" w:rsidRPr="000C51E7" w:rsidRDefault="00000000">
      <w:pPr>
        <w:rPr>
          <w:highlight w:val="yellow"/>
        </w:rPr>
      </w:pPr>
      <w:r>
        <w:rPr>
          <w:highlight w:val="yellow"/>
        </w:rPr>
        <w:pict w14:anchorId="3A2DC8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49pt">
            <v:imagedata r:id="rId5" o:title="adapter"/>
          </v:shape>
        </w:pict>
      </w:r>
    </w:p>
    <w:p w14:paraId="49F2C169" w14:textId="77777777" w:rsidR="000C51E7" w:rsidRPr="000C51E7" w:rsidRDefault="000C51E7">
      <w:pPr>
        <w:rPr>
          <w:highlight w:val="yellow"/>
        </w:rPr>
      </w:pPr>
      <w:r w:rsidRPr="000C51E7">
        <w:rPr>
          <w:highlight w:val="yellow"/>
        </w:rPr>
        <w:t xml:space="preserve">3. В чем разница между адаптером класса и адаптером объекта? </w:t>
      </w:r>
    </w:p>
    <w:p w14:paraId="00F2AF64" w14:textId="77777777" w:rsidR="000C51E7" w:rsidRDefault="000C51E7" w:rsidP="000C51E7">
      <w:pPr>
        <w:pStyle w:val="a5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Основное различие:</w:t>
      </w:r>
    </w:p>
    <w:p w14:paraId="793F456C" w14:textId="77777777" w:rsidR="000C51E7" w:rsidRDefault="000C51E7" w:rsidP="000C51E7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Style w:val="a6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lastRenderedPageBreak/>
        <w:t>Адаптер класса</w:t>
      </w:r>
      <w:r>
        <w:rPr>
          <w:rFonts w:ascii="inherit" w:hAnsi="inherit" w:cs="Segoe UI"/>
          <w:color w:val="232629"/>
          <w:sz w:val="23"/>
          <w:szCs w:val="23"/>
        </w:rPr>
        <w:t> использует </w:t>
      </w:r>
      <w:r>
        <w:rPr>
          <w:rStyle w:val="a7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наследование</w:t>
      </w:r>
      <w:r>
        <w:rPr>
          <w:rFonts w:ascii="inherit" w:hAnsi="inherit" w:cs="Segoe UI"/>
          <w:color w:val="232629"/>
          <w:sz w:val="23"/>
          <w:szCs w:val="23"/>
        </w:rPr>
        <w:t> и может переносить только </w:t>
      </w:r>
      <w:r>
        <w:rPr>
          <w:rStyle w:val="a6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класс</w:t>
      </w:r>
      <w:r>
        <w:rPr>
          <w:rFonts w:ascii="inherit" w:hAnsi="inherit" w:cs="Segoe UI"/>
          <w:color w:val="232629"/>
          <w:sz w:val="23"/>
          <w:szCs w:val="23"/>
        </w:rPr>
        <w:t>. Он не может обернуть интерфейс, поскольку по определению он должен быть производным от некоторого базового класса.</w:t>
      </w:r>
    </w:p>
    <w:p w14:paraId="0B5745FC" w14:textId="77777777" w:rsidR="000C51E7" w:rsidRDefault="000C51E7" w:rsidP="000C51E7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Style w:val="a6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Объектный адаптер</w:t>
      </w:r>
      <w:r>
        <w:rPr>
          <w:rFonts w:ascii="inherit" w:hAnsi="inherit" w:cs="Segoe UI"/>
          <w:color w:val="232629"/>
          <w:sz w:val="23"/>
          <w:szCs w:val="23"/>
        </w:rPr>
        <w:t> использует </w:t>
      </w:r>
      <w:r>
        <w:rPr>
          <w:rStyle w:val="a7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композицию</w:t>
      </w:r>
      <w:r>
        <w:rPr>
          <w:rFonts w:ascii="inherit" w:hAnsi="inherit" w:cs="Segoe UI"/>
          <w:color w:val="232629"/>
          <w:sz w:val="23"/>
          <w:szCs w:val="23"/>
        </w:rPr>
        <w:t> и может переносить классы или интерфейсы, или и то, и другое. Это можно сделать, поскольку он содержит в качестве частного инкапсулированного элемента </w:t>
      </w:r>
      <w:r>
        <w:rPr>
          <w:rStyle w:val="a6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экземпляр объекта</w:t>
      </w:r>
      <w:r>
        <w:rPr>
          <w:rFonts w:ascii="inherit" w:hAnsi="inherit" w:cs="Segoe UI"/>
          <w:color w:val="232629"/>
          <w:sz w:val="23"/>
          <w:szCs w:val="23"/>
        </w:rPr>
        <w:t> класса или интерфейса, который он переносит.</w:t>
      </w:r>
    </w:p>
    <w:p w14:paraId="2E249C68" w14:textId="77777777" w:rsidR="000C51E7" w:rsidRPr="000C51E7" w:rsidRDefault="000C51E7">
      <w:pPr>
        <w:rPr>
          <w:highlight w:val="yellow"/>
        </w:rPr>
      </w:pPr>
    </w:p>
    <w:p w14:paraId="4D90FCAD" w14:textId="77777777" w:rsidR="000C51E7" w:rsidRPr="000C51E7" w:rsidRDefault="000C51E7">
      <w:pPr>
        <w:rPr>
          <w:highlight w:val="yellow"/>
        </w:rPr>
      </w:pPr>
      <w:r w:rsidRPr="000C51E7">
        <w:rPr>
          <w:highlight w:val="yellow"/>
        </w:rPr>
        <w:t xml:space="preserve">4. Назначение и принцип организации паттерна Декоратор. </w:t>
      </w:r>
    </w:p>
    <w:p w14:paraId="4E3A49D8" w14:textId="77777777" w:rsidR="000C51E7" w:rsidRDefault="000C51E7" w:rsidP="000C51E7">
      <w:pPr>
        <w:pStyle w:val="a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Декоратор (Decorator) представляет структурный шаблон проектирования, который позволяет динамически подключать к объекту дополнительную функциональность.</w:t>
      </w:r>
    </w:p>
    <w:p w14:paraId="2D2FCADF" w14:textId="77777777" w:rsidR="000C51E7" w:rsidRDefault="000C51E7" w:rsidP="000C51E7">
      <w:pPr>
        <w:pStyle w:val="a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Для определения нового функционала в классах нередко используется наследование. Декораторы же предоставляет наследованию более гибкую альтернативу, поскольку позволяют динамически в процессе выполнения определять новые возможности у объектов.</w:t>
      </w:r>
    </w:p>
    <w:p w14:paraId="1D8699F7" w14:textId="77777777" w:rsidR="000C51E7" w:rsidRDefault="000C51E7" w:rsidP="000C51E7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Когда следует использовать декораторы?</w:t>
      </w:r>
    </w:p>
    <w:p w14:paraId="4FCD611C" w14:textId="77777777" w:rsidR="000C51E7" w:rsidRPr="000C51E7" w:rsidRDefault="000C51E7" w:rsidP="000C51E7">
      <w:pPr>
        <w:pStyle w:val="a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Когда надо динамически добавлять к объекту новые функциональные возможности. При этом данные возможности могут быть сняты с объекта</w:t>
      </w:r>
    </w:p>
    <w:p w14:paraId="15135AD9" w14:textId="77777777" w:rsidR="000C51E7" w:rsidRPr="000C51E7" w:rsidRDefault="000C51E7">
      <w:pPr>
        <w:rPr>
          <w:highlight w:val="yellow"/>
        </w:rPr>
      </w:pPr>
      <w:r w:rsidRPr="000C51E7">
        <w:rPr>
          <w:highlight w:val="yellow"/>
        </w:rPr>
        <w:t xml:space="preserve">5. Нарисуйте диаграмму классов для паттерна Proxy. Поясните его назначение. Какие разновидности proxy вы знаете? </w:t>
      </w:r>
    </w:p>
    <w:p w14:paraId="2290EAFC" w14:textId="77777777" w:rsidR="000C51E7" w:rsidRDefault="000C51E7" w:rsidP="000C51E7">
      <w:pPr>
        <w:pStyle w:val="a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Паттерн Заместитель (Proxy) предоставляет объект-заместитель, который управляет доступом к другому объекту. То есть создается объект-суррогат, который может выступать в роли другого объекта и замещать его.</w:t>
      </w:r>
    </w:p>
    <w:p w14:paraId="2C938935" w14:textId="77777777" w:rsidR="000C51E7" w:rsidRDefault="000C51E7" w:rsidP="000C51E7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Когда использовать прокси?</w:t>
      </w:r>
    </w:p>
    <w:p w14:paraId="330390EB" w14:textId="77777777" w:rsidR="000C51E7" w:rsidRDefault="000C51E7" w:rsidP="000C51E7">
      <w:pPr>
        <w:pStyle w:val="a5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Когда надо осуществлять взаимодействие по сети, а объект-проси должен имитировать поведения объекта в другом адресном пространстве. Использование прокси позволяет снизить накладные издержки при передачи данных через сеть. Подобная ситуация еще называется </w:t>
      </w:r>
      <w:r>
        <w:rPr>
          <w:rStyle w:val="bb"/>
          <w:rFonts w:ascii="Helvetica" w:hAnsi="Helvetica" w:cs="Helvetica"/>
          <w:b/>
          <w:bCs/>
          <w:color w:val="000000"/>
        </w:rPr>
        <w:t>удалённый заместитель (remote proxies)</w:t>
      </w:r>
    </w:p>
    <w:p w14:paraId="2ADB58F8" w14:textId="77777777" w:rsidR="000C51E7" w:rsidRDefault="000C51E7" w:rsidP="000C51E7">
      <w:pPr>
        <w:pStyle w:val="a5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Когда нужно управлять доступом к ресурсу, создание которого требует больших затрат. Реальный объект создается только тогда, когда он действительно может понадобится, а до этого все запросы к нему обрабатывает прокси-объект. Подобная ситуация еще называется </w:t>
      </w:r>
      <w:r>
        <w:rPr>
          <w:rStyle w:val="bb"/>
          <w:rFonts w:ascii="Helvetica" w:hAnsi="Helvetica" w:cs="Helvetica"/>
          <w:b/>
          <w:bCs/>
          <w:color w:val="000000"/>
        </w:rPr>
        <w:t>виртуальный заместитель (virtual proxies)</w:t>
      </w:r>
    </w:p>
    <w:p w14:paraId="3BF0F484" w14:textId="77777777" w:rsidR="000C51E7" w:rsidRDefault="000C51E7" w:rsidP="000C51E7">
      <w:pPr>
        <w:pStyle w:val="a5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Когда необходимо разграничить доступ к вызываемому объекту в зависимости от прав вызывающего объекта. Подобная ситуация еще называется </w:t>
      </w:r>
      <w:r>
        <w:rPr>
          <w:rStyle w:val="bb"/>
          <w:rFonts w:ascii="Helvetica" w:hAnsi="Helvetica" w:cs="Helvetica"/>
          <w:b/>
          <w:bCs/>
          <w:color w:val="000000"/>
        </w:rPr>
        <w:t>защищающий заместитель (protection proxies)</w:t>
      </w:r>
    </w:p>
    <w:p w14:paraId="25E13E4D" w14:textId="77777777" w:rsidR="000C51E7" w:rsidRDefault="000C51E7" w:rsidP="000C51E7">
      <w:pPr>
        <w:pStyle w:val="a5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Когда нужно вести подсчет ссылок на объект или обеспечить потокобезопасную работу с реальным объектом. Подобная ситуация называется </w:t>
      </w:r>
      <w:r>
        <w:rPr>
          <w:rStyle w:val="bb"/>
          <w:rFonts w:ascii="Helvetica" w:hAnsi="Helvetica" w:cs="Helvetica"/>
          <w:b/>
          <w:bCs/>
          <w:color w:val="000000"/>
        </w:rPr>
        <w:t>"умные ссылки" (smart reference)</w:t>
      </w:r>
    </w:p>
    <w:p w14:paraId="4D1FDB5A" w14:textId="77777777" w:rsidR="000C51E7" w:rsidRDefault="000C51E7" w:rsidP="000C51E7">
      <w:pPr>
        <w:pStyle w:val="a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 помощью UML паттерн может быть описан так:</w:t>
      </w:r>
    </w:p>
    <w:p w14:paraId="5A2EDB31" w14:textId="77777777" w:rsidR="000C51E7" w:rsidRPr="000C51E7" w:rsidRDefault="00C01E8D">
      <w:pPr>
        <w:rPr>
          <w:highlight w:val="yellow"/>
        </w:rPr>
      </w:pPr>
      <w:r>
        <w:rPr>
          <w:highlight w:val="yellow"/>
        </w:rPr>
        <w:lastRenderedPageBreak/>
        <w:pict w14:anchorId="09771725">
          <v:shape id="_x0000_i1026" type="#_x0000_t75" style="width:459.6pt;height:257.4pt">
            <v:imagedata r:id="rId6" o:title="proxy"/>
          </v:shape>
        </w:pict>
      </w:r>
    </w:p>
    <w:p w14:paraId="529BDC4A" w14:textId="77777777" w:rsidR="000C51E7" w:rsidRPr="000C51E7" w:rsidRDefault="000C51E7">
      <w:pPr>
        <w:rPr>
          <w:highlight w:val="yellow"/>
        </w:rPr>
      </w:pPr>
      <w:r w:rsidRPr="000C51E7">
        <w:rPr>
          <w:highlight w:val="yellow"/>
        </w:rPr>
        <w:t xml:space="preserve">6. В чем разница между паттернами Decorator и Adapter? </w:t>
      </w:r>
    </w:p>
    <w:p w14:paraId="405ED587" w14:textId="77777777" w:rsidR="00303B8B" w:rsidRDefault="00303B8B">
      <w:r w:rsidRPr="00303B8B">
        <w:t>Адаптор - частный случай декоратора. Отличие скорее в том, что декоратор может быть масштабнее (содержать в себе много сущностей, в то время как адаптор, как правило, реализует интерфейс для определенного типа). Прокси - противоположность первых двух, т.к. ее задача - быть прозрачной на стыке взаимодействия типов и не менять интерфейс.</w:t>
      </w:r>
    </w:p>
    <w:p w14:paraId="1132834C" w14:textId="77777777" w:rsidR="000C51E7" w:rsidRPr="000C51E7" w:rsidRDefault="000C51E7">
      <w:pPr>
        <w:rPr>
          <w:highlight w:val="yellow"/>
        </w:rPr>
      </w:pPr>
      <w:r w:rsidRPr="000C51E7">
        <w:rPr>
          <w:highlight w:val="yellow"/>
        </w:rPr>
        <w:t xml:space="preserve">7. В чем суть паттерна Composite? Поясните в каких случаях его надо применять? </w:t>
      </w:r>
    </w:p>
    <w:p w14:paraId="59E3B99F" w14:textId="77777777" w:rsidR="000C51E7" w:rsidRDefault="000C51E7" w:rsidP="000C51E7">
      <w:pPr>
        <w:pStyle w:val="a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Паттерн Компоновщик (Composite) объединяет группы объектов в древовидную структуру по принципу "часть-целое и позволяет клиенту одинаково работать как с отдельными объектами, так и с группой объектов.</w:t>
      </w:r>
    </w:p>
    <w:p w14:paraId="1054FFC0" w14:textId="77777777" w:rsidR="000C51E7" w:rsidRDefault="000C51E7" w:rsidP="000C51E7">
      <w:pPr>
        <w:pStyle w:val="a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Образно реализацию паттерна можно представить в виде меню, которое имеет различные пункты. Эти пункты могут содержать подменю, в которых, в свою очередь, также имеются пункты. То есть пункт меню служит с одной стороны частью меню, а с другой стороны еще одним меню. В итоге мы однообразно можем работать как с пунктом меню, так и со всем меню в целом.</w:t>
      </w:r>
    </w:p>
    <w:p w14:paraId="27E42D50" w14:textId="77777777" w:rsidR="000C51E7" w:rsidRDefault="000C51E7" w:rsidP="000C51E7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Когда использовать компоновщик?</w:t>
      </w:r>
    </w:p>
    <w:p w14:paraId="77AB1141" w14:textId="77777777" w:rsidR="000C51E7" w:rsidRDefault="000C51E7" w:rsidP="000C51E7">
      <w:pPr>
        <w:pStyle w:val="a5"/>
        <w:numPr>
          <w:ilvl w:val="0"/>
          <w:numId w:val="4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Когда объекты должны быть реализованы в виде иерархической древовидной структуры</w:t>
      </w:r>
    </w:p>
    <w:p w14:paraId="78C1D77B" w14:textId="77777777" w:rsidR="000C51E7" w:rsidRDefault="000C51E7" w:rsidP="000C51E7">
      <w:pPr>
        <w:pStyle w:val="a5"/>
        <w:numPr>
          <w:ilvl w:val="0"/>
          <w:numId w:val="4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Когда клиенты единообразно должны управлять как целыми объектами, так и их составными частями. То есть целое и его части должны реализовать один и тот же интерфейс</w:t>
      </w:r>
    </w:p>
    <w:p w14:paraId="3F74870A" w14:textId="77777777" w:rsidR="000C51E7" w:rsidRPr="000C51E7" w:rsidRDefault="000C51E7">
      <w:pPr>
        <w:rPr>
          <w:highlight w:val="yellow"/>
        </w:rPr>
      </w:pPr>
    </w:p>
    <w:p w14:paraId="746D6020" w14:textId="77777777" w:rsidR="000C51E7" w:rsidRPr="000C51E7" w:rsidRDefault="000C51E7">
      <w:pPr>
        <w:rPr>
          <w:highlight w:val="yellow"/>
        </w:rPr>
      </w:pPr>
      <w:r w:rsidRPr="000C51E7">
        <w:rPr>
          <w:highlight w:val="yellow"/>
        </w:rPr>
        <w:t xml:space="preserve">8. Расскажите о паттерне Façade? </w:t>
      </w:r>
    </w:p>
    <w:p w14:paraId="230D8F22" w14:textId="77777777" w:rsidR="000C51E7" w:rsidRDefault="000C51E7" w:rsidP="000C51E7">
      <w:pPr>
        <w:pStyle w:val="a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Фасад (Facade) представляет шаблон проектирования, который позволяет скрыть сложность системы с помощью предоставления упрощенного интерфейса для взаимодействия с ней.</w:t>
      </w:r>
    </w:p>
    <w:p w14:paraId="5A38C738" w14:textId="77777777" w:rsidR="000C51E7" w:rsidRDefault="000C51E7" w:rsidP="000C51E7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Когда использовать фасад?</w:t>
      </w:r>
    </w:p>
    <w:p w14:paraId="4F3F8E34" w14:textId="77777777" w:rsidR="000C51E7" w:rsidRDefault="000C51E7" w:rsidP="000C51E7">
      <w:pPr>
        <w:pStyle w:val="a5"/>
        <w:numPr>
          <w:ilvl w:val="0"/>
          <w:numId w:val="5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Когда имеется сложная система, и необходимо упростить с ней работу. Фасад позволит определить одну точку взаимодействия между клиентом и системой.</w:t>
      </w:r>
    </w:p>
    <w:p w14:paraId="543F3915" w14:textId="77777777" w:rsidR="000C51E7" w:rsidRDefault="000C51E7" w:rsidP="000C51E7">
      <w:pPr>
        <w:pStyle w:val="a5"/>
        <w:numPr>
          <w:ilvl w:val="0"/>
          <w:numId w:val="5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Когда надо уменьшить количество зависимостей между клиентом и сложной системой. Фасадные объекты позволяют отделить, изолировать компоненты системы от клиента и развивать и работать с ними независимо.</w:t>
      </w:r>
    </w:p>
    <w:p w14:paraId="187DAC74" w14:textId="77777777" w:rsidR="000C51E7" w:rsidRDefault="000C51E7" w:rsidP="000C51E7">
      <w:pPr>
        <w:pStyle w:val="a5"/>
        <w:numPr>
          <w:ilvl w:val="0"/>
          <w:numId w:val="5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Когда нужно определить подсистемы компонентов в сложной системе. Создание фасадов для компонентов каждой отдельной подсистемы позволит упростить взаимодействие между ними и повысить их независимость друг от друга.</w:t>
      </w:r>
    </w:p>
    <w:p w14:paraId="284D9F1B" w14:textId="77777777" w:rsidR="000C51E7" w:rsidRPr="000C51E7" w:rsidRDefault="000C51E7">
      <w:pPr>
        <w:rPr>
          <w:highlight w:val="yellow"/>
        </w:rPr>
      </w:pPr>
    </w:p>
    <w:p w14:paraId="44DD94CB" w14:textId="77777777" w:rsidR="000C51E7" w:rsidRPr="000C51E7" w:rsidRDefault="000C51E7">
      <w:pPr>
        <w:rPr>
          <w:highlight w:val="yellow"/>
        </w:rPr>
      </w:pPr>
      <w:r w:rsidRPr="000C51E7">
        <w:rPr>
          <w:highlight w:val="yellow"/>
        </w:rPr>
        <w:t xml:space="preserve">9. В каких случаях надо применять Bridge? Поясните на диаграмме классов как он применятся </w:t>
      </w:r>
    </w:p>
    <w:p w14:paraId="03A1FC40" w14:textId="77777777" w:rsidR="000C51E7" w:rsidRDefault="000C51E7" w:rsidP="000C51E7">
      <w:pPr>
        <w:pStyle w:val="a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Мост (Bridge) - структурный шаблон проектирования, который позволяет отделить абстракцию от реализации таким образом, чтобы и абстракцию, и реализацию можно было изменять независимо друг от друга.</w:t>
      </w:r>
    </w:p>
    <w:p w14:paraId="7856E82E" w14:textId="77777777" w:rsidR="000C51E7" w:rsidRDefault="000C51E7" w:rsidP="000C51E7">
      <w:pPr>
        <w:pStyle w:val="a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Даже если мы отделим абстракцию от конкретных реализаций, то у нас все равно все наследуемые классы будут жестко привязаны к интерфейсу, определяемому в базовом абстрактном классе. Для преодоления жестких связей и служит паттерн Мост.</w:t>
      </w:r>
    </w:p>
    <w:p w14:paraId="3916311C" w14:textId="77777777" w:rsidR="000C51E7" w:rsidRDefault="000C51E7" w:rsidP="000C51E7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Когда использовать данный паттерн?</w:t>
      </w:r>
    </w:p>
    <w:p w14:paraId="2366D784" w14:textId="77777777" w:rsidR="000C51E7" w:rsidRDefault="000C51E7" w:rsidP="000C51E7">
      <w:pPr>
        <w:pStyle w:val="a5"/>
        <w:numPr>
          <w:ilvl w:val="0"/>
          <w:numId w:val="6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Когда надо избежать постоянной привязки абстракции к реализации</w:t>
      </w:r>
    </w:p>
    <w:p w14:paraId="3B669C59" w14:textId="77777777" w:rsidR="000C51E7" w:rsidRDefault="000C51E7" w:rsidP="000C51E7">
      <w:pPr>
        <w:pStyle w:val="a5"/>
        <w:numPr>
          <w:ilvl w:val="0"/>
          <w:numId w:val="6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Когда наряду с реализацией надо изменять и абстракцию независимо друг от друга. То есть изменения в абстракции не должно привести к изменениям в реализации</w:t>
      </w:r>
    </w:p>
    <w:p w14:paraId="6A88E16A" w14:textId="77777777" w:rsidR="000C51E7" w:rsidRDefault="000C51E7" w:rsidP="000C51E7">
      <w:pPr>
        <w:pStyle w:val="a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Общая реализация паттерна состоит в объявлении классов абстракций и классов реализаций в отдельных параллельных иерархиях классов.</w:t>
      </w:r>
    </w:p>
    <w:p w14:paraId="203C8C9B" w14:textId="77777777" w:rsidR="000C51E7" w:rsidRPr="000C51E7" w:rsidRDefault="00C01E8D">
      <w:pPr>
        <w:rPr>
          <w:highlight w:val="yellow"/>
        </w:rPr>
      </w:pPr>
      <w:r>
        <w:rPr>
          <w:highlight w:val="yellow"/>
        </w:rPr>
        <w:lastRenderedPageBreak/>
        <w:pict w14:anchorId="38BF9892">
          <v:shape id="_x0000_i1027" type="#_x0000_t75" style="width:467.4pt;height:191.4pt">
            <v:imagedata r:id="rId7" o:title="bridge"/>
          </v:shape>
        </w:pict>
      </w:r>
    </w:p>
    <w:p w14:paraId="4DEADBC4" w14:textId="77777777" w:rsidR="000C51E7" w:rsidRPr="000C51E7" w:rsidRDefault="000C51E7">
      <w:pPr>
        <w:rPr>
          <w:highlight w:val="yellow"/>
        </w:rPr>
      </w:pPr>
      <w:r w:rsidRPr="000C51E7">
        <w:rPr>
          <w:highlight w:val="yellow"/>
        </w:rPr>
        <w:t xml:space="preserve">10.Назначение паттернов поведения? </w:t>
      </w:r>
    </w:p>
    <w:p w14:paraId="45FDD6A7" w14:textId="77777777" w:rsidR="000C51E7" w:rsidRPr="000C51E7" w:rsidRDefault="000C51E7">
      <w:pPr>
        <w:rPr>
          <w:highlight w:val="yellow"/>
        </w:rPr>
      </w:pPr>
      <w:r>
        <w:rPr>
          <w:rFonts w:ascii="Arial" w:hAnsi="Arial" w:cs="Arial"/>
          <w:color w:val="000000"/>
        </w:rPr>
        <w:t>Паттерны поведения связаны с алгоритмами и распределением обязанностей между объектами. Речь в них идет не только о самих объектах и классах, но и о типичных способах взаимодействия. Паттерны поведения характеризуют сложный поток управления, который трудно проследить во время выполнения программы. Внимание акцентировано не на потоке управления как таковом, а на связях между объектами.</w:t>
      </w:r>
    </w:p>
    <w:p w14:paraId="3620A673" w14:textId="77777777" w:rsidR="000C51E7" w:rsidRPr="000C51E7" w:rsidRDefault="000C51E7">
      <w:pPr>
        <w:rPr>
          <w:highlight w:val="yellow"/>
        </w:rPr>
      </w:pPr>
      <w:r w:rsidRPr="000C51E7">
        <w:rPr>
          <w:highlight w:val="yellow"/>
        </w:rPr>
        <w:t xml:space="preserve">11.Нарисуете диаграмму классов и поясните принцип работы паттерна Chain of responsibility. В каких случаях надо его применять? </w:t>
      </w:r>
    </w:p>
    <w:p w14:paraId="1D9E6531" w14:textId="77777777" w:rsidR="000C51E7" w:rsidRDefault="000C51E7" w:rsidP="000C51E7">
      <w:pPr>
        <w:pStyle w:val="a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Цепочка Обязанностей (Chain of responsibility) - поведенческий шаблон проектирования, который позволяет избежать жесткой привязки отправителя запроса к получателю. Все возможные обработчики запроса образуют цепочку, а сам запрос перемещается по этой цепочке. Каждый объект в этой цепочке при получении запроса выбирает, либо закончить обработку запроса, либо передать запрос на обработку следующему по цепочке объекту.</w:t>
      </w:r>
    </w:p>
    <w:p w14:paraId="609CD35A" w14:textId="77777777" w:rsidR="000C51E7" w:rsidRDefault="000C51E7" w:rsidP="000C51E7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Когда применяется цепочка обязанностей?</w:t>
      </w:r>
    </w:p>
    <w:p w14:paraId="7B6519A1" w14:textId="77777777" w:rsidR="000C51E7" w:rsidRDefault="000C51E7" w:rsidP="000C51E7">
      <w:pPr>
        <w:pStyle w:val="a5"/>
        <w:numPr>
          <w:ilvl w:val="0"/>
          <w:numId w:val="7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Когда имеется более одного объекта, который может обработать определенный запрос</w:t>
      </w:r>
    </w:p>
    <w:p w14:paraId="709531F1" w14:textId="77777777" w:rsidR="000C51E7" w:rsidRDefault="000C51E7" w:rsidP="000C51E7">
      <w:pPr>
        <w:pStyle w:val="a5"/>
        <w:numPr>
          <w:ilvl w:val="0"/>
          <w:numId w:val="7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Когда надо передать запрос на выполнение одному из нескольких объект, точно не определяя, какому именно объекту</w:t>
      </w:r>
    </w:p>
    <w:p w14:paraId="26A9DF84" w14:textId="77777777" w:rsidR="000C51E7" w:rsidRDefault="000C51E7" w:rsidP="000C51E7">
      <w:pPr>
        <w:pStyle w:val="a5"/>
        <w:numPr>
          <w:ilvl w:val="0"/>
          <w:numId w:val="7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Когда набор объектов задается динамически</w:t>
      </w:r>
    </w:p>
    <w:p w14:paraId="5DF09342" w14:textId="77777777" w:rsidR="000C51E7" w:rsidRPr="000C51E7" w:rsidRDefault="00C01E8D">
      <w:pPr>
        <w:rPr>
          <w:highlight w:val="yellow"/>
        </w:rPr>
      </w:pPr>
      <w:r>
        <w:rPr>
          <w:highlight w:val="yellow"/>
        </w:rPr>
        <w:lastRenderedPageBreak/>
        <w:pict w14:anchorId="294CE05F">
          <v:shape id="_x0000_i1028" type="#_x0000_t75" style="width:422.4pt;height:259.8pt">
            <v:imagedata r:id="rId8" o:title="chainofresponsibility"/>
          </v:shape>
        </w:pict>
      </w:r>
    </w:p>
    <w:p w14:paraId="714E2FAD" w14:textId="77777777" w:rsidR="000C51E7" w:rsidRPr="000C51E7" w:rsidRDefault="000C51E7">
      <w:pPr>
        <w:rPr>
          <w:highlight w:val="yellow"/>
        </w:rPr>
      </w:pPr>
      <w:r w:rsidRPr="000C51E7">
        <w:rPr>
          <w:highlight w:val="yellow"/>
        </w:rPr>
        <w:t xml:space="preserve">12.Назначение и принцип организации паттерна Command. Поясните как он связан с конечными автоматами </w:t>
      </w:r>
    </w:p>
    <w:p w14:paraId="5F8804D8" w14:textId="77777777" w:rsidR="004205DC" w:rsidRDefault="004205DC" w:rsidP="004205DC">
      <w:pPr>
        <w:pStyle w:val="a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Паттерн "Команда" (Command) позволяет инкапсулировать запрос на выполнение определенного действия в виде отдельного объекта. Этот объект запроса на действие и называется командой. При этом объекты, инициирующие запросы на выполнение действия, отделяются от объектов, которые выполняют это действие.</w:t>
      </w:r>
    </w:p>
    <w:p w14:paraId="002EBC32" w14:textId="77777777" w:rsidR="004205DC" w:rsidRDefault="004205DC" w:rsidP="004205DC">
      <w:pPr>
        <w:pStyle w:val="a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Команды могут использовать параметры, которые передают ассоциированную с командой информацию. Кроме того, команды могут ставиться в очередь и также могут быть отменены.</w:t>
      </w:r>
    </w:p>
    <w:p w14:paraId="1BF688F5" w14:textId="77777777" w:rsidR="004205DC" w:rsidRDefault="004205DC" w:rsidP="004205DC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Когда использовать команды?</w:t>
      </w:r>
    </w:p>
    <w:p w14:paraId="5BF0DAB9" w14:textId="77777777" w:rsidR="004205DC" w:rsidRDefault="004205DC" w:rsidP="004205DC">
      <w:pPr>
        <w:pStyle w:val="a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Когда надо передавать в качестве параметров определенные действия, вызываемые в ответ на другие действия. То есть когда необходимы функции обратного действия в ответ на определенные действия.</w:t>
      </w:r>
    </w:p>
    <w:p w14:paraId="4203CA84" w14:textId="77777777" w:rsidR="004205DC" w:rsidRDefault="004205DC" w:rsidP="004205DC">
      <w:pPr>
        <w:pStyle w:val="a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Когда необходимо обеспечить выполнение очереди запросов, а также их возможную отмену.</w:t>
      </w:r>
    </w:p>
    <w:p w14:paraId="267D0598" w14:textId="77777777" w:rsidR="000C51E7" w:rsidRPr="004205DC" w:rsidRDefault="004205DC" w:rsidP="004205DC">
      <w:pPr>
        <w:pStyle w:val="a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Когда надо поддерживать логгирование изменений в результате запросов. Использование логов может помочь восстановить состояние системы - для этого необходимо будет использовать последовательность запротоколированных команд.</w:t>
      </w:r>
    </w:p>
    <w:p w14:paraId="254C5151" w14:textId="77777777" w:rsidR="000C51E7" w:rsidRPr="000C51E7" w:rsidRDefault="000C51E7">
      <w:pPr>
        <w:rPr>
          <w:highlight w:val="yellow"/>
        </w:rPr>
      </w:pPr>
      <w:r w:rsidRPr="000C51E7">
        <w:rPr>
          <w:highlight w:val="yellow"/>
        </w:rPr>
        <w:t xml:space="preserve">13.Как реализовать паттерн Observer? </w:t>
      </w:r>
    </w:p>
    <w:p w14:paraId="7BD853A2" w14:textId="77777777" w:rsidR="000C51E7" w:rsidRDefault="004205DC">
      <w:pPr>
        <w:rPr>
          <w:rFonts w:ascii="Arial" w:hAnsi="Arial" w:cs="Arial"/>
          <w:color w:val="444444"/>
          <w:shd w:val="clear" w:color="auto" w:fill="FFFFFF"/>
        </w:rPr>
      </w:pPr>
      <w:r>
        <w:rPr>
          <w:rStyle w:val="a6"/>
          <w:rFonts w:ascii="Arial" w:hAnsi="Arial" w:cs="Arial"/>
          <w:color w:val="444444"/>
          <w:shd w:val="clear" w:color="auto" w:fill="FFFFFF"/>
        </w:rPr>
        <w:t>Наблюдатель</w:t>
      </w:r>
      <w:r>
        <w:rPr>
          <w:rFonts w:ascii="Arial" w:hAnsi="Arial" w:cs="Arial"/>
          <w:color w:val="444444"/>
          <w:shd w:val="clear" w:color="auto" w:fill="FFFFFF"/>
        </w:rPr>
        <w:t> — это поведенческий паттерн проектирования, который создаёт механизм подписки, позволяющий одним объектам следить и реагировать на события, происходящие в других объектах.</w:t>
      </w:r>
    </w:p>
    <w:p w14:paraId="350D6B6F" w14:textId="77777777" w:rsidR="004205DC" w:rsidRPr="004205DC" w:rsidRDefault="004205DC">
      <w:pPr>
        <w:rPr>
          <w:highlight w:val="yellow"/>
        </w:rPr>
      </w:pPr>
      <w:r>
        <w:rPr>
          <w:rFonts w:ascii="Arial" w:hAnsi="Arial" w:cs="Arial"/>
          <w:color w:val="444444"/>
          <w:shd w:val="clear" w:color="auto" w:fill="FFFFFF"/>
        </w:rPr>
        <w:lastRenderedPageBreak/>
        <w:t>Паттерн Наблюдатель предлагает хранить внутри объекта издателя список ссылок на объекты подписчиков, причём издатель не должен вести список подписки самостоятельно. Он предоставит методы, с помощью которых подписчики могли бы добавлять или убирать себя из списка.</w:t>
      </w:r>
    </w:p>
    <w:p w14:paraId="5EDF4548" w14:textId="77777777" w:rsidR="000C51E7" w:rsidRPr="000C51E7" w:rsidRDefault="000C51E7">
      <w:pPr>
        <w:rPr>
          <w:highlight w:val="yellow"/>
        </w:rPr>
      </w:pPr>
      <w:r w:rsidRPr="000C51E7">
        <w:rPr>
          <w:highlight w:val="yellow"/>
        </w:rPr>
        <w:t xml:space="preserve">14.Нарисуйте диаграмму классов для паттерна Mediator. Поясните его назначение. </w:t>
      </w:r>
    </w:p>
    <w:p w14:paraId="3671D1B2" w14:textId="77777777" w:rsidR="004205DC" w:rsidRDefault="004205DC" w:rsidP="004205DC">
      <w:pPr>
        <w:pStyle w:val="a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Паттерн Посредник (Mediator) представляет такой шаблон проектирования, который обеспечивает взаимодействие множества объектов без необходимости ссылаться друг на друга. Тем самым достигается слабосвязанность взаимодействующих объектов.</w:t>
      </w:r>
    </w:p>
    <w:p w14:paraId="47865AC7" w14:textId="77777777" w:rsidR="004205DC" w:rsidRDefault="004205DC" w:rsidP="004205DC">
      <w:pPr>
        <w:pStyle w:val="a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Когда используется паттерн Посредник?</w:t>
      </w:r>
    </w:p>
    <w:p w14:paraId="08555837" w14:textId="77777777" w:rsidR="004205DC" w:rsidRDefault="004205DC" w:rsidP="004205DC">
      <w:pPr>
        <w:pStyle w:val="a5"/>
        <w:numPr>
          <w:ilvl w:val="0"/>
          <w:numId w:val="8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Когда имеется множество взаимосвязаных объектов, связи между которыми сложны и запутаны.</w:t>
      </w:r>
    </w:p>
    <w:p w14:paraId="4D25FA3D" w14:textId="77777777" w:rsidR="004205DC" w:rsidRDefault="004205DC" w:rsidP="004205DC">
      <w:pPr>
        <w:pStyle w:val="a5"/>
        <w:numPr>
          <w:ilvl w:val="0"/>
          <w:numId w:val="8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Когда необходимо повторно использовать объект, однако повторное использование затруднено в силу сильных связей с другими объектами.</w:t>
      </w:r>
    </w:p>
    <w:p w14:paraId="44FDE235" w14:textId="77777777" w:rsidR="000C51E7" w:rsidRPr="004205DC" w:rsidRDefault="00C01E8D">
      <w:pPr>
        <w:rPr>
          <w:highlight w:val="yellow"/>
        </w:rPr>
      </w:pPr>
      <w:r>
        <w:rPr>
          <w:highlight w:val="yellow"/>
        </w:rPr>
        <w:pict w14:anchorId="0548735C">
          <v:shape id="_x0000_i1029" type="#_x0000_t75" style="width:467.4pt;height:220.8pt">
            <v:imagedata r:id="rId9" o:title="mediator"/>
          </v:shape>
        </w:pict>
      </w:r>
    </w:p>
    <w:p w14:paraId="5ADBE23F" w14:textId="77777777" w:rsidR="000C51E7" w:rsidRPr="000C51E7" w:rsidRDefault="000C51E7">
      <w:pPr>
        <w:rPr>
          <w:highlight w:val="yellow"/>
        </w:rPr>
      </w:pPr>
      <w:r w:rsidRPr="000C51E7">
        <w:rPr>
          <w:highlight w:val="yellow"/>
        </w:rPr>
        <w:t xml:space="preserve">15.В чем разница между паттернами Mediator и Facade? </w:t>
      </w:r>
    </w:p>
    <w:p w14:paraId="4083604E" w14:textId="4C4B371C" w:rsidR="00303B8B" w:rsidRDefault="00303B8B">
      <w:r w:rsidRPr="00303B8B">
        <w:t>Принципиальное различие между этими двумя паттернами заключается в том, что фасад, как структурный паттерн, всего лишь передает существующую функциональность в медиатор, в то время как медиатор, как поведенческий паттерн, может эту функциональность расширять.</w:t>
      </w:r>
    </w:p>
    <w:p w14:paraId="32573BD7" w14:textId="77777777" w:rsidR="00C01E8D" w:rsidRPr="00C01E8D" w:rsidRDefault="00C01E8D" w:rsidP="00C01E8D">
      <w:r w:rsidRPr="00C01E8D">
        <w:rPr>
          <w:b/>
          <w:bCs/>
        </w:rPr>
        <w:t>Фасад</w:t>
      </w:r>
      <w:r w:rsidRPr="00C01E8D">
        <w:t> только раскрывает существующую функциональность с другой точки зрения.</w:t>
      </w:r>
    </w:p>
    <w:p w14:paraId="579F8823" w14:textId="77777777" w:rsidR="00C01E8D" w:rsidRPr="00C01E8D" w:rsidRDefault="00C01E8D" w:rsidP="00C01E8D">
      <w:r w:rsidRPr="00C01E8D">
        <w:rPr>
          <w:b/>
          <w:bCs/>
        </w:rPr>
        <w:t>Посредник</w:t>
      </w:r>
      <w:r w:rsidRPr="00C01E8D">
        <w:t> "добавляет" функциональность, поскольку он объединяет различные существующие функции для создания новой.</w:t>
      </w:r>
    </w:p>
    <w:p w14:paraId="1E36892C" w14:textId="77777777" w:rsidR="00C01E8D" w:rsidRPr="00C01E8D" w:rsidRDefault="00C01E8D" w:rsidP="00C01E8D">
      <w:r w:rsidRPr="00C01E8D">
        <w:t xml:space="preserve">Фасад – </w:t>
      </w:r>
      <w:r w:rsidRPr="00C01E8D">
        <w:rPr>
          <w:b/>
        </w:rPr>
        <w:t>просто связующее звено (интерфейс) для всех подклассов</w:t>
      </w:r>
      <w:r w:rsidRPr="00C01E8D">
        <w:t xml:space="preserve">, в то время как посредник </w:t>
      </w:r>
      <w:r w:rsidRPr="00C01E8D">
        <w:rPr>
          <w:b/>
        </w:rPr>
        <w:t>берет промежуточный результат, сохраняет, может поменять, а только затем передаёт его классу</w:t>
      </w:r>
      <w:r w:rsidRPr="00C01E8D">
        <w:t>.</w:t>
      </w:r>
    </w:p>
    <w:p w14:paraId="7C8DFB9E" w14:textId="77777777" w:rsidR="00C01E8D" w:rsidRDefault="00C01E8D"/>
    <w:p w14:paraId="0B126CE0" w14:textId="77777777" w:rsidR="000C51E7" w:rsidRPr="000C51E7" w:rsidRDefault="000C51E7">
      <w:pPr>
        <w:rPr>
          <w:highlight w:val="yellow"/>
        </w:rPr>
      </w:pPr>
      <w:r w:rsidRPr="000C51E7">
        <w:rPr>
          <w:highlight w:val="yellow"/>
        </w:rPr>
        <w:lastRenderedPageBreak/>
        <w:t xml:space="preserve">16.В чем суть паттерна Memento? Поясните на примере. </w:t>
      </w:r>
    </w:p>
    <w:p w14:paraId="5CE78D5D" w14:textId="77777777" w:rsidR="00303B8B" w:rsidRDefault="00303B8B">
      <w:r w:rsidRPr="00303B8B">
        <w:t>Хранитель» (Memento), также известный как Снимок – поведенческий паттерн проектирования. Он позволяет определять, сохранять, а также восстанавливать предыдущие состояния объектов без нарушения принципа инкапсуляции.</w:t>
      </w:r>
    </w:p>
    <w:p w14:paraId="3A270745" w14:textId="77777777" w:rsidR="000C51E7" w:rsidRPr="000C51E7" w:rsidRDefault="000C51E7">
      <w:pPr>
        <w:rPr>
          <w:highlight w:val="yellow"/>
        </w:rPr>
      </w:pPr>
      <w:r w:rsidRPr="000C51E7">
        <w:rPr>
          <w:highlight w:val="yellow"/>
        </w:rPr>
        <w:t xml:space="preserve">17.Расскажите о паттерне Visitor? </w:t>
      </w:r>
    </w:p>
    <w:p w14:paraId="064EBDC8" w14:textId="77777777" w:rsidR="00303B8B" w:rsidRDefault="00303B8B">
      <w:r w:rsidRPr="00303B8B">
        <w:t>Паттерн Visitor – позволяет единообразно обойти набор элементов с разнородными интерфейсами (т.е. набор объектов разных классов не приводя их к общему базовому типу), а также позволяет добавить новый метод (функцию) в класс объекта, при этом не изменяя сам класс этого объекта.</w:t>
      </w:r>
    </w:p>
    <w:p w14:paraId="15D361B9" w14:textId="77777777" w:rsidR="000C51E7" w:rsidRPr="000C51E7" w:rsidRDefault="000C51E7">
      <w:pPr>
        <w:rPr>
          <w:highlight w:val="yellow"/>
        </w:rPr>
      </w:pPr>
      <w:r w:rsidRPr="000C51E7">
        <w:rPr>
          <w:highlight w:val="yellow"/>
        </w:rPr>
        <w:t xml:space="preserve">18.В каких случаях надо применять Null object? </w:t>
      </w:r>
    </w:p>
    <w:p w14:paraId="6958B54B" w14:textId="77777777" w:rsidR="00303B8B" w:rsidRDefault="00303B8B">
      <w:r w:rsidRPr="00303B8B">
        <w:t>Целью Null-object'а является инкапсулирование отсутствия объекта путём замещения его другим объектом, который ничего не делает.Данный шаблон проектирования рекомендуется использовать, когда:Объект требует взаимодействия с другими объектами. Null Object не устанавливает нового взаимодействия — он использует уже установленное взаимодействие.Какие-то из взаимодействующих объектов должны бездействовать.Требуется абстрагирование «общения» с объектами, имеющими NULL-значение.</w:t>
      </w:r>
    </w:p>
    <w:p w14:paraId="0B2FFC34" w14:textId="77777777" w:rsidR="004205DC" w:rsidRDefault="000C51E7">
      <w:pPr>
        <w:rPr>
          <w:highlight w:val="yellow"/>
        </w:rPr>
      </w:pPr>
      <w:r w:rsidRPr="000C51E7">
        <w:rPr>
          <w:highlight w:val="yellow"/>
        </w:rPr>
        <w:t>19.Поясните на диаграмме классов как реализовать</w:t>
      </w:r>
      <w:r w:rsidR="008E431D">
        <w:rPr>
          <w:highlight w:val="yellow"/>
        </w:rPr>
        <w:t xml:space="preserve"> </w:t>
      </w:r>
      <w:r w:rsidR="008E431D" w:rsidRPr="008E431D">
        <w:rPr>
          <w:highlight w:val="yellow"/>
        </w:rPr>
        <w:t>Strategy</w:t>
      </w:r>
      <w:r w:rsidRPr="008E431D">
        <w:rPr>
          <w:highlight w:val="yellow"/>
        </w:rPr>
        <w:t xml:space="preserve"> </w:t>
      </w:r>
    </w:p>
    <w:p w14:paraId="4AEB1754" w14:textId="77777777" w:rsidR="000C51E7" w:rsidRPr="000C51E7" w:rsidRDefault="004205DC">
      <w:pPr>
        <w:rPr>
          <w:highlight w:val="yellow"/>
        </w:rPr>
      </w:pPr>
      <w:r>
        <w:rPr>
          <w:rFonts w:ascii="Helvetica" w:hAnsi="Helvetica" w:cs="Helvetica"/>
          <w:color w:val="000000"/>
          <w:shd w:val="clear" w:color="auto" w:fill="F7F7FA"/>
        </w:rPr>
        <w:t>Паттерн Стратегия (Strategy) представляет шаблон проектирования, который определяет набор алгоритмов, инкапсулирует каждый из них и обеспечивает их взаимозаменяемость. В зависимости от ситуации мы можем легко заменить один используемый алгоритм другим. При этом замена алгоритма происходит независимо от объекта, который использует данный алгоритм.</w:t>
      </w:r>
      <w:r w:rsidR="00C01E8D">
        <w:rPr>
          <w:highlight w:val="yellow"/>
        </w:rPr>
        <w:pict w14:anchorId="477E318A">
          <v:shape id="_x0000_i1030" type="#_x0000_t75" style="width:467.4pt;height:244.8pt">
            <v:imagedata r:id="rId10" o:title="strategy"/>
          </v:shape>
        </w:pict>
      </w:r>
    </w:p>
    <w:p w14:paraId="37EAD373" w14:textId="77777777" w:rsidR="000C51E7" w:rsidRDefault="000C51E7">
      <w:r w:rsidRPr="000C51E7">
        <w:rPr>
          <w:highlight w:val="yellow"/>
        </w:rPr>
        <w:t>20.Перечислите и поясните принципы проектирования SOLID.</w:t>
      </w:r>
    </w:p>
    <w:p w14:paraId="46BEA5C3" w14:textId="77777777" w:rsidR="00407060" w:rsidRPr="004205DC" w:rsidRDefault="004205DC" w:rsidP="004205DC">
      <w:pPr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</w:pPr>
      <w:r w:rsidRPr="004205DC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Вот как расшифровывается акроним SOLID:</w:t>
      </w:r>
    </w:p>
    <w:p w14:paraId="1AEA1284" w14:textId="77777777" w:rsidR="004205DC" w:rsidRPr="004205DC" w:rsidRDefault="004205DC" w:rsidP="004205DC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4205DC">
        <w:rPr>
          <w:rFonts w:ascii="Arial" w:eastAsia="Times New Roman" w:hAnsi="Arial" w:cs="Arial"/>
          <w:color w:val="111111"/>
          <w:sz w:val="24"/>
          <w:szCs w:val="24"/>
        </w:rPr>
        <w:t>S: Single Responsibility Principle (Принцип единственной ответственности).</w:t>
      </w:r>
    </w:p>
    <w:p w14:paraId="20D52247" w14:textId="77777777" w:rsidR="004205DC" w:rsidRPr="004205DC" w:rsidRDefault="004205DC" w:rsidP="004205DC">
      <w:pPr>
        <w:numPr>
          <w:ilvl w:val="0"/>
          <w:numId w:val="9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4205DC">
        <w:rPr>
          <w:rFonts w:ascii="Arial" w:eastAsia="Times New Roman" w:hAnsi="Arial" w:cs="Arial"/>
          <w:color w:val="111111"/>
          <w:sz w:val="24"/>
          <w:szCs w:val="24"/>
        </w:rPr>
        <w:lastRenderedPageBreak/>
        <w:t>O: Open-Closed Principle (Принцип открытости-закрытости).</w:t>
      </w:r>
    </w:p>
    <w:p w14:paraId="2B90CCD8" w14:textId="77777777" w:rsidR="004205DC" w:rsidRPr="004205DC" w:rsidRDefault="004205DC" w:rsidP="004205DC">
      <w:pPr>
        <w:numPr>
          <w:ilvl w:val="0"/>
          <w:numId w:val="9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4205DC">
        <w:rPr>
          <w:rFonts w:ascii="Arial" w:eastAsia="Times New Roman" w:hAnsi="Arial" w:cs="Arial"/>
          <w:color w:val="111111"/>
          <w:sz w:val="24"/>
          <w:szCs w:val="24"/>
        </w:rPr>
        <w:t>L: Liskov Substitution Principle (Принцип подстановки Барбары Лисков).</w:t>
      </w:r>
    </w:p>
    <w:p w14:paraId="6D0F4625" w14:textId="77777777" w:rsidR="004205DC" w:rsidRPr="00C01E8D" w:rsidRDefault="004205DC" w:rsidP="004205DC">
      <w:pPr>
        <w:numPr>
          <w:ilvl w:val="0"/>
          <w:numId w:val="9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C01E8D">
        <w:rPr>
          <w:rFonts w:ascii="Arial" w:eastAsia="Times New Roman" w:hAnsi="Arial" w:cs="Arial"/>
          <w:color w:val="111111"/>
          <w:sz w:val="24"/>
          <w:szCs w:val="24"/>
          <w:lang w:val="en-US"/>
        </w:rPr>
        <w:t>I: Interface Segregation Principle (</w:t>
      </w:r>
      <w:r w:rsidRPr="004205DC">
        <w:rPr>
          <w:rFonts w:ascii="Arial" w:eastAsia="Times New Roman" w:hAnsi="Arial" w:cs="Arial"/>
          <w:color w:val="111111"/>
          <w:sz w:val="24"/>
          <w:szCs w:val="24"/>
        </w:rPr>
        <w:t>Принцип</w:t>
      </w:r>
      <w:r w:rsidRPr="00C01E8D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r w:rsidRPr="004205DC">
        <w:rPr>
          <w:rFonts w:ascii="Arial" w:eastAsia="Times New Roman" w:hAnsi="Arial" w:cs="Arial"/>
          <w:color w:val="111111"/>
          <w:sz w:val="24"/>
          <w:szCs w:val="24"/>
        </w:rPr>
        <w:t>разделения</w:t>
      </w:r>
      <w:r w:rsidRPr="00C01E8D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r w:rsidRPr="004205DC">
        <w:rPr>
          <w:rFonts w:ascii="Arial" w:eastAsia="Times New Roman" w:hAnsi="Arial" w:cs="Arial"/>
          <w:color w:val="111111"/>
          <w:sz w:val="24"/>
          <w:szCs w:val="24"/>
        </w:rPr>
        <w:t>интерфейса</w:t>
      </w:r>
      <w:r w:rsidRPr="00C01E8D">
        <w:rPr>
          <w:rFonts w:ascii="Arial" w:eastAsia="Times New Roman" w:hAnsi="Arial" w:cs="Arial"/>
          <w:color w:val="111111"/>
          <w:sz w:val="24"/>
          <w:szCs w:val="24"/>
          <w:lang w:val="en-US"/>
        </w:rPr>
        <w:t>).</w:t>
      </w:r>
    </w:p>
    <w:p w14:paraId="7E02E4CF" w14:textId="77777777" w:rsidR="004205DC" w:rsidRPr="00C01E8D" w:rsidRDefault="004205DC" w:rsidP="004205DC">
      <w:pPr>
        <w:numPr>
          <w:ilvl w:val="0"/>
          <w:numId w:val="9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C01E8D">
        <w:rPr>
          <w:rFonts w:ascii="Arial" w:eastAsia="Times New Roman" w:hAnsi="Arial" w:cs="Arial"/>
          <w:color w:val="111111"/>
          <w:sz w:val="24"/>
          <w:szCs w:val="24"/>
          <w:lang w:val="en-US"/>
        </w:rPr>
        <w:t>D: Dependency Inversion Principle (</w:t>
      </w:r>
      <w:r w:rsidRPr="004205DC">
        <w:rPr>
          <w:rFonts w:ascii="Arial" w:eastAsia="Times New Roman" w:hAnsi="Arial" w:cs="Arial"/>
          <w:color w:val="111111"/>
          <w:sz w:val="24"/>
          <w:szCs w:val="24"/>
        </w:rPr>
        <w:t>Принцип</w:t>
      </w:r>
      <w:r w:rsidRPr="00C01E8D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r w:rsidRPr="004205DC">
        <w:rPr>
          <w:rFonts w:ascii="Arial" w:eastAsia="Times New Roman" w:hAnsi="Arial" w:cs="Arial"/>
          <w:color w:val="111111"/>
          <w:sz w:val="24"/>
          <w:szCs w:val="24"/>
        </w:rPr>
        <w:t>инверсии</w:t>
      </w:r>
      <w:r w:rsidRPr="00C01E8D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r w:rsidRPr="004205DC">
        <w:rPr>
          <w:rFonts w:ascii="Arial" w:eastAsia="Times New Roman" w:hAnsi="Arial" w:cs="Arial"/>
          <w:color w:val="111111"/>
          <w:sz w:val="24"/>
          <w:szCs w:val="24"/>
        </w:rPr>
        <w:t>зависимостей</w:t>
      </w:r>
      <w:r w:rsidRPr="00C01E8D">
        <w:rPr>
          <w:rFonts w:ascii="Arial" w:eastAsia="Times New Roman" w:hAnsi="Arial" w:cs="Arial"/>
          <w:color w:val="111111"/>
          <w:sz w:val="24"/>
          <w:szCs w:val="24"/>
          <w:lang w:val="en-US"/>
        </w:rPr>
        <w:t>).</w:t>
      </w:r>
    </w:p>
    <w:p w14:paraId="5010E4A4" w14:textId="77777777" w:rsidR="004205DC" w:rsidRPr="008E431D" w:rsidRDefault="004205DC" w:rsidP="004205DC">
      <w:pPr>
        <w:pStyle w:val="2"/>
        <w:shd w:val="clear" w:color="auto" w:fill="FFFFFF"/>
        <w:spacing w:before="0"/>
        <w:rPr>
          <w:rFonts w:ascii="Arial" w:hAnsi="Arial" w:cs="Arial"/>
          <w:b w:val="0"/>
          <w:bCs w:val="0"/>
          <w:color w:val="3AC1EF"/>
          <w:lang w:val="en-US"/>
        </w:rPr>
      </w:pPr>
    </w:p>
    <w:p w14:paraId="332042C4" w14:textId="77777777" w:rsidR="004205DC" w:rsidRPr="004205DC" w:rsidRDefault="004205DC" w:rsidP="004205DC">
      <w:pPr>
        <w:pStyle w:val="2"/>
        <w:shd w:val="clear" w:color="auto" w:fill="FFFFFF"/>
        <w:spacing w:before="0"/>
        <w:rPr>
          <w:rFonts w:ascii="Arial" w:hAnsi="Arial" w:cs="Arial"/>
          <w:b w:val="0"/>
          <w:bCs w:val="0"/>
          <w:color w:val="111111"/>
        </w:rPr>
      </w:pPr>
      <w:r>
        <w:rPr>
          <w:rFonts w:ascii="Arial" w:hAnsi="Arial" w:cs="Arial"/>
          <w:b w:val="0"/>
          <w:bCs w:val="0"/>
          <w:color w:val="3AC1EF"/>
        </w:rPr>
        <w:t>Принцип единственной ответственности</w:t>
      </w:r>
      <w:r w:rsidR="00F40251">
        <w:rPr>
          <w:rFonts w:ascii="Arial" w:hAnsi="Arial" w:cs="Arial"/>
          <w:i/>
          <w:iCs/>
          <w:color w:val="999999"/>
          <w:shd w:val="clear" w:color="auto" w:fill="FFFFFF"/>
        </w:rPr>
        <w:t xml:space="preserve"> – </w:t>
      </w:r>
      <w:r>
        <w:rPr>
          <w:rFonts w:ascii="Arial" w:hAnsi="Arial" w:cs="Arial"/>
          <w:i/>
          <w:iCs/>
          <w:color w:val="999999"/>
          <w:shd w:val="clear" w:color="auto" w:fill="FFFFFF"/>
        </w:rPr>
        <w:t>Каждый класс должен решать лишь одну задачу.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b w:val="0"/>
          <w:bCs w:val="0"/>
          <w:color w:val="3AC1EF"/>
        </w:rPr>
        <w:t>Принцип открытости-закрытости</w:t>
      </w:r>
      <w:r w:rsidR="00F40251">
        <w:rPr>
          <w:rFonts w:ascii="Arial" w:hAnsi="Arial" w:cs="Arial"/>
          <w:b w:val="0"/>
          <w:bCs w:val="0"/>
          <w:color w:val="3AC1EF"/>
        </w:rPr>
        <w:t xml:space="preserve"> </w:t>
      </w:r>
      <w:r w:rsidR="00F40251">
        <w:rPr>
          <w:rFonts w:ascii="Arial" w:hAnsi="Arial" w:cs="Arial"/>
          <w:i/>
          <w:iCs/>
          <w:color w:val="999999"/>
          <w:shd w:val="clear" w:color="auto" w:fill="FFFFFF"/>
        </w:rPr>
        <w:t xml:space="preserve"> –</w:t>
      </w:r>
      <w:r w:rsidR="00F40251">
        <w:rPr>
          <w:rFonts w:ascii="Arial" w:hAnsi="Arial" w:cs="Arial"/>
          <w:color w:val="111111"/>
        </w:rPr>
        <w:t xml:space="preserve"> </w:t>
      </w:r>
      <w:r>
        <w:rPr>
          <w:rFonts w:ascii="Arial" w:hAnsi="Arial" w:cs="Arial"/>
          <w:i/>
          <w:iCs/>
          <w:color w:val="999999"/>
          <w:shd w:val="clear" w:color="auto" w:fill="FFFFFF"/>
        </w:rPr>
        <w:t>Программные сущности (классы, модули, функции) должны быть открыты для расширения, но не для модификации.</w:t>
      </w:r>
    </w:p>
    <w:p w14:paraId="77AE3536" w14:textId="77777777" w:rsidR="004205DC" w:rsidRPr="004205DC" w:rsidRDefault="004205DC" w:rsidP="004205DC">
      <w:pPr>
        <w:pStyle w:val="2"/>
        <w:shd w:val="clear" w:color="auto" w:fill="FFFFFF"/>
        <w:spacing w:before="0"/>
        <w:rPr>
          <w:rFonts w:ascii="Arial" w:hAnsi="Arial" w:cs="Arial"/>
          <w:b w:val="0"/>
          <w:bCs w:val="0"/>
          <w:color w:val="111111"/>
        </w:rPr>
      </w:pPr>
      <w:r>
        <w:rPr>
          <w:rFonts w:ascii="Arial" w:hAnsi="Arial" w:cs="Arial"/>
          <w:b w:val="0"/>
          <w:bCs w:val="0"/>
          <w:color w:val="3AC1EF"/>
        </w:rPr>
        <w:t>Принцип подстановки Барбары Лисков</w:t>
      </w:r>
      <w:r w:rsidR="00F40251">
        <w:rPr>
          <w:rFonts w:ascii="Arial" w:hAnsi="Arial" w:cs="Arial"/>
          <w:color w:val="111111"/>
        </w:rPr>
        <w:t xml:space="preserve"> </w:t>
      </w:r>
      <w:r w:rsidR="00F40251">
        <w:rPr>
          <w:rFonts w:ascii="Arial" w:hAnsi="Arial" w:cs="Arial"/>
          <w:i/>
          <w:iCs/>
          <w:color w:val="999999"/>
          <w:shd w:val="clear" w:color="auto" w:fill="FFFFFF"/>
        </w:rPr>
        <w:t xml:space="preserve"> – </w:t>
      </w:r>
      <w:r>
        <w:rPr>
          <w:rFonts w:ascii="Arial" w:hAnsi="Arial" w:cs="Arial"/>
          <w:i/>
          <w:iCs/>
          <w:color w:val="999999"/>
          <w:shd w:val="clear" w:color="auto" w:fill="FFFFFF"/>
        </w:rPr>
        <w:t>Необходимо, чтобы подклассы могли бы служить заменой для своих суперклассов.</w:t>
      </w:r>
    </w:p>
    <w:p w14:paraId="713C5AEA" w14:textId="77777777" w:rsidR="004205DC" w:rsidRPr="004205DC" w:rsidRDefault="004205DC" w:rsidP="004205DC">
      <w:pPr>
        <w:pStyle w:val="2"/>
        <w:shd w:val="clear" w:color="auto" w:fill="FFFFFF"/>
        <w:spacing w:before="0"/>
        <w:rPr>
          <w:rFonts w:ascii="Arial" w:hAnsi="Arial" w:cs="Arial"/>
          <w:b w:val="0"/>
          <w:bCs w:val="0"/>
          <w:color w:val="111111"/>
        </w:rPr>
      </w:pPr>
      <w:r>
        <w:rPr>
          <w:rFonts w:ascii="Arial" w:hAnsi="Arial" w:cs="Arial"/>
          <w:b w:val="0"/>
          <w:bCs w:val="0"/>
          <w:color w:val="3AC1EF"/>
        </w:rPr>
        <w:t>Принцип разделения интерфейса</w:t>
      </w:r>
      <w:r w:rsidR="00F40251">
        <w:rPr>
          <w:rFonts w:ascii="Arial" w:hAnsi="Arial" w:cs="Arial"/>
          <w:i/>
          <w:iCs/>
          <w:color w:val="999999"/>
          <w:shd w:val="clear" w:color="auto" w:fill="FFFFFF"/>
        </w:rPr>
        <w:t xml:space="preserve"> – </w:t>
      </w:r>
      <w:r>
        <w:rPr>
          <w:rFonts w:ascii="Arial" w:hAnsi="Arial" w:cs="Arial"/>
          <w:i/>
          <w:iCs/>
          <w:color w:val="999999"/>
          <w:shd w:val="clear" w:color="auto" w:fill="FFFFFF"/>
        </w:rPr>
        <w:t>Создавайте узкоспециализированные интерфейсы, предназначенные для конкретного клиента. Клиенты не должны зависеть от интерфейсов, которые они не используют.</w:t>
      </w:r>
    </w:p>
    <w:p w14:paraId="3378BE6A" w14:textId="77777777" w:rsidR="004205DC" w:rsidRPr="004205DC" w:rsidRDefault="004205DC" w:rsidP="004205DC">
      <w:pPr>
        <w:pStyle w:val="2"/>
        <w:shd w:val="clear" w:color="auto" w:fill="FFFFFF"/>
        <w:spacing w:before="0"/>
        <w:rPr>
          <w:rFonts w:ascii="Arial" w:hAnsi="Arial" w:cs="Arial"/>
          <w:b w:val="0"/>
          <w:bCs w:val="0"/>
          <w:color w:val="111111"/>
        </w:rPr>
      </w:pPr>
      <w:r>
        <w:rPr>
          <w:rFonts w:ascii="Arial" w:hAnsi="Arial" w:cs="Arial"/>
          <w:b w:val="0"/>
          <w:bCs w:val="0"/>
          <w:color w:val="3AC1EF"/>
        </w:rPr>
        <w:t>Принцип инверсии зависимостей</w:t>
      </w:r>
      <w:r w:rsidR="00F40251">
        <w:rPr>
          <w:rFonts w:ascii="Arial" w:hAnsi="Arial" w:cs="Arial"/>
          <w:i/>
          <w:iCs/>
          <w:color w:val="999999"/>
          <w:shd w:val="clear" w:color="auto" w:fill="FFFFFF"/>
        </w:rPr>
        <w:t xml:space="preserve"> – </w:t>
      </w:r>
      <w:r>
        <w:rPr>
          <w:rFonts w:ascii="Arial" w:hAnsi="Arial" w:cs="Arial"/>
          <w:i/>
          <w:iCs/>
          <w:color w:val="999999"/>
          <w:shd w:val="clear" w:color="auto" w:fill="FFFFFF"/>
        </w:rPr>
        <w:t>Объектом зависимости должна быть абстракция, а не что-то конкретное.</w:t>
      </w:r>
    </w:p>
    <w:sectPr w:rsidR="004205DC" w:rsidRPr="004205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22CE9"/>
    <w:multiLevelType w:val="multilevel"/>
    <w:tmpl w:val="5CDA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C66053"/>
    <w:multiLevelType w:val="multilevel"/>
    <w:tmpl w:val="474C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291B98"/>
    <w:multiLevelType w:val="multilevel"/>
    <w:tmpl w:val="BA92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D3C55"/>
    <w:multiLevelType w:val="multilevel"/>
    <w:tmpl w:val="707C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010BEC"/>
    <w:multiLevelType w:val="multilevel"/>
    <w:tmpl w:val="1428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9B3794"/>
    <w:multiLevelType w:val="multilevel"/>
    <w:tmpl w:val="B39A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D023B3"/>
    <w:multiLevelType w:val="multilevel"/>
    <w:tmpl w:val="A500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DC08ED"/>
    <w:multiLevelType w:val="multilevel"/>
    <w:tmpl w:val="3B5E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AF0576"/>
    <w:multiLevelType w:val="multilevel"/>
    <w:tmpl w:val="6696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4732975">
    <w:abstractNumId w:val="5"/>
  </w:num>
  <w:num w:numId="2" w16cid:durableId="904030236">
    <w:abstractNumId w:val="3"/>
  </w:num>
  <w:num w:numId="3" w16cid:durableId="1270430459">
    <w:abstractNumId w:val="4"/>
  </w:num>
  <w:num w:numId="4" w16cid:durableId="1763649943">
    <w:abstractNumId w:val="7"/>
  </w:num>
  <w:num w:numId="5" w16cid:durableId="258025308">
    <w:abstractNumId w:val="0"/>
  </w:num>
  <w:num w:numId="6" w16cid:durableId="317000851">
    <w:abstractNumId w:val="2"/>
  </w:num>
  <w:num w:numId="7" w16cid:durableId="1945309202">
    <w:abstractNumId w:val="6"/>
  </w:num>
  <w:num w:numId="8" w16cid:durableId="2011370644">
    <w:abstractNumId w:val="8"/>
  </w:num>
  <w:num w:numId="9" w16cid:durableId="1259561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51E7"/>
    <w:rsid w:val="000C51E7"/>
    <w:rsid w:val="00303B8B"/>
    <w:rsid w:val="00407060"/>
    <w:rsid w:val="004205DC"/>
    <w:rsid w:val="006F4CEF"/>
    <w:rsid w:val="008E431D"/>
    <w:rsid w:val="00952788"/>
    <w:rsid w:val="00C01E8D"/>
    <w:rsid w:val="00F4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F533F"/>
  <w15:docId w15:val="{82AD982D-1A7A-4219-BAD6-C6249883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20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C51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1E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C51E7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0C51E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5">
    <w:name w:val="Normal (Web)"/>
    <w:basedOn w:val="a"/>
    <w:uiPriority w:val="99"/>
    <w:unhideWhenUsed/>
    <w:rsid w:val="000C5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0C51E7"/>
    <w:rPr>
      <w:b/>
      <w:bCs/>
    </w:rPr>
  </w:style>
  <w:style w:type="character" w:styleId="a7">
    <w:name w:val="Emphasis"/>
    <w:basedOn w:val="a0"/>
    <w:uiPriority w:val="20"/>
    <w:qFormat/>
    <w:rsid w:val="000C51E7"/>
    <w:rPr>
      <w:i/>
      <w:iCs/>
    </w:rPr>
  </w:style>
  <w:style w:type="character" w:customStyle="1" w:styleId="bb">
    <w:name w:val="bb"/>
    <w:basedOn w:val="a0"/>
    <w:rsid w:val="000C51E7"/>
  </w:style>
  <w:style w:type="character" w:customStyle="1" w:styleId="20">
    <w:name w:val="Заголовок 2 Знак"/>
    <w:basedOn w:val="a0"/>
    <w:link w:val="2"/>
    <w:uiPriority w:val="9"/>
    <w:rsid w:val="004205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350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848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535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702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1960</Words>
  <Characters>11173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Кристина Гурина</cp:lastModifiedBy>
  <cp:revision>8</cp:revision>
  <dcterms:created xsi:type="dcterms:W3CDTF">2022-11-25T23:07:00Z</dcterms:created>
  <dcterms:modified xsi:type="dcterms:W3CDTF">2022-12-30T12:32:00Z</dcterms:modified>
</cp:coreProperties>
</file>