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55E1C" w14:textId="77777777" w:rsidR="006D2F41" w:rsidRPr="00D97042" w:rsidRDefault="00D97042" w:rsidP="00D97042">
      <w:pPr>
        <w:spacing w:after="0"/>
        <w:jc w:val="center"/>
        <w:rPr>
          <w:rFonts w:ascii="Times New Roman" w:hAnsi="Times New Roman" w:cs="Times New Roman"/>
          <w:b/>
          <w:sz w:val="28"/>
          <w:szCs w:val="30"/>
          <w:lang w:val="ru-RU"/>
        </w:rPr>
      </w:pPr>
      <w:r w:rsidRPr="00D97042">
        <w:rPr>
          <w:rFonts w:ascii="Times New Roman" w:hAnsi="Times New Roman" w:cs="Times New Roman"/>
          <w:b/>
          <w:sz w:val="28"/>
          <w:szCs w:val="30"/>
          <w:lang w:val="ru-RU"/>
        </w:rPr>
        <w:t>Вопросы к лабораторной работе №4:</w:t>
      </w:r>
    </w:p>
    <w:p w14:paraId="32B837B5" w14:textId="763A71F9" w:rsidR="00D97042" w:rsidRDefault="009649B0" w:rsidP="009649B0">
      <w:pPr>
        <w:pStyle w:val="a3"/>
        <w:spacing w:after="0" w:afterAutospacing="0"/>
        <w:rPr>
          <w:color w:val="000000"/>
          <w:sz w:val="28"/>
          <w:szCs w:val="30"/>
          <w:lang w:val="ru-RU"/>
        </w:rPr>
      </w:pPr>
      <w:r>
        <w:rPr>
          <w:color w:val="000000"/>
          <w:sz w:val="28"/>
          <w:szCs w:val="30"/>
          <w:highlight w:val="yellow"/>
          <w:lang w:val="ru-RU"/>
        </w:rPr>
        <w:t>1.</w:t>
      </w:r>
      <w:r w:rsidR="00D97042" w:rsidRPr="00645A27">
        <w:rPr>
          <w:color w:val="000000"/>
          <w:sz w:val="28"/>
          <w:szCs w:val="30"/>
          <w:highlight w:val="red"/>
          <w:lang w:val="ru-RU"/>
        </w:rPr>
        <w:t xml:space="preserve">Перечислите свойства </w:t>
      </w:r>
      <w:r w:rsidR="00D97042" w:rsidRPr="00D97042">
        <w:rPr>
          <w:color w:val="000000"/>
          <w:sz w:val="28"/>
          <w:szCs w:val="30"/>
          <w:highlight w:val="yellow"/>
          <w:lang w:val="ru-RU"/>
        </w:rPr>
        <w:t>внутренних и вложенных классов?</w:t>
      </w:r>
    </w:p>
    <w:p w14:paraId="3B33648E" w14:textId="1F162690" w:rsidR="00BC5E99" w:rsidRDefault="00000000" w:rsidP="009649B0">
      <w:pPr>
        <w:pStyle w:val="a3"/>
        <w:spacing w:after="0" w:afterAutospacing="0"/>
        <w:rPr>
          <w:color w:val="000000"/>
          <w:sz w:val="28"/>
          <w:szCs w:val="30"/>
          <w:lang w:val="ru-RU"/>
        </w:rPr>
      </w:pPr>
      <w:hyperlink r:id="rId5" w:history="1">
        <w:r w:rsidR="00BC5E99" w:rsidRPr="00BC5E99">
          <w:rPr>
            <w:rStyle w:val="a4"/>
            <w:sz w:val="28"/>
            <w:szCs w:val="30"/>
            <w:lang w:val="ru-RU"/>
          </w:rPr>
          <w:t>https://www.bestprog.net/ru/2018/12/13/built-in-classes-built-in-static-classes-declaring-and-using-built-in-classes-examples-ru/</w:t>
        </w:r>
      </w:hyperlink>
    </w:p>
    <w:p w14:paraId="0468182A" w14:textId="090A3146" w:rsidR="00BC5E99" w:rsidRDefault="00BC5E99" w:rsidP="009649B0">
      <w:pPr>
        <w:pStyle w:val="a3"/>
        <w:spacing w:after="0" w:afterAutospacing="0"/>
        <w:rPr>
          <w:color w:val="000000"/>
          <w:sz w:val="28"/>
          <w:szCs w:val="30"/>
          <w:lang w:val="ru-RU"/>
        </w:rPr>
      </w:pPr>
      <w:r>
        <w:rPr>
          <w:noProof/>
        </w:rPr>
        <w:drawing>
          <wp:inline distT="0" distB="0" distL="0" distR="0" wp14:anchorId="6710F9EF" wp14:editId="1F5E0D8C">
            <wp:extent cx="6813911" cy="2849880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000" t="29827" r="11445" b="22173"/>
                    <a:stretch/>
                  </pic:blipFill>
                  <pic:spPr bwMode="auto">
                    <a:xfrm>
                      <a:off x="0" y="0"/>
                      <a:ext cx="6831860" cy="2857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00B43" w14:textId="13A27E20" w:rsidR="002C7434" w:rsidRPr="00313955" w:rsidRDefault="002C7434" w:rsidP="009649B0">
      <w:pPr>
        <w:pStyle w:val="a3"/>
        <w:spacing w:after="0" w:afterAutospacing="0"/>
        <w:rPr>
          <w:b/>
          <w:bCs/>
          <w:color w:val="000000"/>
          <w:sz w:val="28"/>
          <w:szCs w:val="30"/>
          <w:lang w:val="ru-RU"/>
        </w:rPr>
      </w:pPr>
      <w:r w:rsidRPr="002C7434">
        <w:rPr>
          <w:color w:val="000000"/>
          <w:sz w:val="28"/>
          <w:szCs w:val="30"/>
          <w:lang w:val="ru-RU"/>
        </w:rPr>
        <w:t xml:space="preserve">► </w:t>
      </w:r>
      <w:r>
        <w:rPr>
          <w:color w:val="000000"/>
          <w:sz w:val="28"/>
          <w:szCs w:val="30"/>
          <w:lang w:val="ru-RU"/>
        </w:rPr>
        <w:t xml:space="preserve">класс </w:t>
      </w:r>
      <w:r w:rsidRPr="002C7434">
        <w:rPr>
          <w:color w:val="000000"/>
          <w:sz w:val="28"/>
          <w:szCs w:val="30"/>
          <w:lang w:val="ru-RU"/>
        </w:rPr>
        <w:t>может быть открытым (</w:t>
      </w:r>
      <w:r w:rsidRPr="002C7434">
        <w:rPr>
          <w:color w:val="000000"/>
          <w:sz w:val="28"/>
          <w:szCs w:val="30"/>
        </w:rPr>
        <w:t>public</w:t>
      </w:r>
      <w:r w:rsidRPr="002C7434">
        <w:rPr>
          <w:color w:val="000000"/>
          <w:sz w:val="28"/>
          <w:szCs w:val="30"/>
          <w:lang w:val="ru-RU"/>
        </w:rPr>
        <w:t xml:space="preserve">) или </w:t>
      </w:r>
      <w:r w:rsidRPr="002C7434">
        <w:rPr>
          <w:b/>
          <w:bCs/>
          <w:color w:val="000000"/>
          <w:sz w:val="28"/>
          <w:szCs w:val="30"/>
          <w:lang w:val="ru-RU"/>
        </w:rPr>
        <w:t>внутренним (</w:t>
      </w:r>
      <w:r w:rsidRPr="002C7434">
        <w:rPr>
          <w:b/>
          <w:bCs/>
          <w:color w:val="000000"/>
          <w:sz w:val="28"/>
          <w:szCs w:val="30"/>
        </w:rPr>
        <w:t>internal</w:t>
      </w:r>
      <w:r w:rsidRPr="002C7434">
        <w:rPr>
          <w:b/>
          <w:bCs/>
          <w:color w:val="000000"/>
          <w:sz w:val="28"/>
          <w:szCs w:val="30"/>
          <w:lang w:val="ru-RU"/>
        </w:rPr>
        <w:t>)</w:t>
      </w:r>
      <w:r>
        <w:rPr>
          <w:b/>
          <w:bCs/>
          <w:color w:val="000000"/>
          <w:sz w:val="28"/>
          <w:szCs w:val="30"/>
          <w:lang w:val="ru-RU"/>
        </w:rPr>
        <w:t xml:space="preserve"> </w:t>
      </w:r>
    </w:p>
    <w:p w14:paraId="0B84EE06" w14:textId="77777777" w:rsidR="002C7434" w:rsidRPr="002C7434" w:rsidRDefault="002C7434" w:rsidP="002C7434">
      <w:pPr>
        <w:pStyle w:val="a3"/>
        <w:spacing w:after="0" w:afterAutospacing="0"/>
        <w:rPr>
          <w:b/>
          <w:bCs/>
          <w:color w:val="000000"/>
          <w:sz w:val="28"/>
          <w:szCs w:val="30"/>
          <w:lang w:val="ru-RU"/>
        </w:rPr>
      </w:pPr>
      <w:r w:rsidRPr="002C7434">
        <w:rPr>
          <w:b/>
          <w:bCs/>
          <w:color w:val="000000"/>
          <w:sz w:val="28"/>
          <w:szCs w:val="30"/>
          <w:lang w:val="ru-RU"/>
        </w:rPr>
        <w:t>модификаторы доступа могут применяться к вложенным классам?</w:t>
      </w:r>
    </w:p>
    <w:p w14:paraId="35AD8886" w14:textId="77777777" w:rsidR="002C7434" w:rsidRPr="002C7434" w:rsidRDefault="002C7434" w:rsidP="002C7434">
      <w:pPr>
        <w:pStyle w:val="a3"/>
        <w:numPr>
          <w:ilvl w:val="0"/>
          <w:numId w:val="3"/>
        </w:numPr>
        <w:spacing w:after="0" w:afterAutospacing="0"/>
        <w:rPr>
          <w:color w:val="000000"/>
          <w:sz w:val="28"/>
          <w:szCs w:val="30"/>
          <w:lang w:val="ru-RU"/>
        </w:rPr>
      </w:pPr>
      <w:proofErr w:type="spellStart"/>
      <w:r w:rsidRPr="002C7434">
        <w:rPr>
          <w:color w:val="000000"/>
          <w:sz w:val="28"/>
          <w:szCs w:val="30"/>
          <w:lang w:val="ru-RU"/>
        </w:rPr>
        <w:t>private</w:t>
      </w:r>
      <w:proofErr w:type="spellEnd"/>
      <w:r w:rsidRPr="002C7434">
        <w:rPr>
          <w:color w:val="000000"/>
          <w:sz w:val="28"/>
          <w:szCs w:val="30"/>
          <w:lang w:val="ru-RU"/>
        </w:rPr>
        <w:t xml:space="preserve">. В этом случае вложенный класс есть видимым в пределах фигурных скобок </w:t>
      </w:r>
      <w:proofErr w:type="gramStart"/>
      <w:r w:rsidRPr="002C7434">
        <w:rPr>
          <w:color w:val="000000"/>
          <w:sz w:val="28"/>
          <w:szCs w:val="30"/>
          <w:lang w:val="ru-RU"/>
        </w:rPr>
        <w:t>{ }</w:t>
      </w:r>
      <w:proofErr w:type="gramEnd"/>
      <w:r w:rsidRPr="002C7434">
        <w:rPr>
          <w:color w:val="000000"/>
          <w:sz w:val="28"/>
          <w:szCs w:val="30"/>
          <w:lang w:val="ru-RU"/>
        </w:rPr>
        <w:t xml:space="preserve"> внешнего класса;</w:t>
      </w:r>
    </w:p>
    <w:p w14:paraId="5D5B3E04" w14:textId="77777777" w:rsidR="002C7434" w:rsidRPr="002C7434" w:rsidRDefault="002C7434" w:rsidP="002C7434">
      <w:pPr>
        <w:pStyle w:val="a3"/>
        <w:numPr>
          <w:ilvl w:val="0"/>
          <w:numId w:val="3"/>
        </w:numPr>
        <w:spacing w:after="0" w:afterAutospacing="0"/>
        <w:rPr>
          <w:color w:val="000000"/>
          <w:sz w:val="28"/>
          <w:szCs w:val="30"/>
          <w:lang w:val="ru-RU"/>
        </w:rPr>
      </w:pPr>
      <w:proofErr w:type="spellStart"/>
      <w:r w:rsidRPr="002C7434">
        <w:rPr>
          <w:color w:val="000000"/>
          <w:sz w:val="28"/>
          <w:szCs w:val="30"/>
          <w:lang w:val="ru-RU"/>
        </w:rPr>
        <w:t>public</w:t>
      </w:r>
      <w:proofErr w:type="spellEnd"/>
      <w:r w:rsidRPr="002C7434">
        <w:rPr>
          <w:color w:val="000000"/>
          <w:sz w:val="28"/>
          <w:szCs w:val="30"/>
          <w:lang w:val="ru-RU"/>
        </w:rPr>
        <w:t xml:space="preserve">. В этом случае вложенный класс доступен в пределах внешнего класса, из экземпляра внешнего класса, из унаследованного </w:t>
      </w:r>
      <w:proofErr w:type="gramStart"/>
      <w:r w:rsidRPr="002C7434">
        <w:rPr>
          <w:color w:val="000000"/>
          <w:sz w:val="28"/>
          <w:szCs w:val="30"/>
          <w:lang w:val="ru-RU"/>
        </w:rPr>
        <w:t>класса</w:t>
      </w:r>
      <w:proofErr w:type="gramEnd"/>
      <w:r w:rsidRPr="002C7434">
        <w:rPr>
          <w:color w:val="000000"/>
          <w:sz w:val="28"/>
          <w:szCs w:val="30"/>
          <w:lang w:val="ru-RU"/>
        </w:rPr>
        <w:t xml:space="preserve"> а также за пределами сборки;</w:t>
      </w:r>
    </w:p>
    <w:p w14:paraId="10670848" w14:textId="77777777" w:rsidR="002C7434" w:rsidRPr="002C7434" w:rsidRDefault="002C7434" w:rsidP="002C7434">
      <w:pPr>
        <w:pStyle w:val="a3"/>
        <w:numPr>
          <w:ilvl w:val="0"/>
          <w:numId w:val="3"/>
        </w:numPr>
        <w:spacing w:after="0" w:afterAutospacing="0"/>
        <w:rPr>
          <w:color w:val="000000"/>
          <w:sz w:val="28"/>
          <w:szCs w:val="30"/>
          <w:lang w:val="ru-RU"/>
        </w:rPr>
      </w:pPr>
      <w:proofErr w:type="spellStart"/>
      <w:r w:rsidRPr="002C7434">
        <w:rPr>
          <w:color w:val="000000"/>
          <w:sz w:val="28"/>
          <w:szCs w:val="30"/>
          <w:lang w:val="ru-RU"/>
        </w:rPr>
        <w:t>protected</w:t>
      </w:r>
      <w:proofErr w:type="spellEnd"/>
      <w:r w:rsidRPr="002C7434">
        <w:rPr>
          <w:color w:val="000000"/>
          <w:sz w:val="28"/>
          <w:szCs w:val="30"/>
          <w:lang w:val="ru-RU"/>
        </w:rPr>
        <w:t xml:space="preserve">. В этом случае класс есть доступен в пределах внешнего </w:t>
      </w:r>
      <w:proofErr w:type="gramStart"/>
      <w:r w:rsidRPr="002C7434">
        <w:rPr>
          <w:color w:val="000000"/>
          <w:sz w:val="28"/>
          <w:szCs w:val="30"/>
          <w:lang w:val="ru-RU"/>
        </w:rPr>
        <w:t>класса</w:t>
      </w:r>
      <w:proofErr w:type="gramEnd"/>
      <w:r w:rsidRPr="002C7434">
        <w:rPr>
          <w:color w:val="000000"/>
          <w:sz w:val="28"/>
          <w:szCs w:val="30"/>
          <w:lang w:val="ru-RU"/>
        </w:rPr>
        <w:t xml:space="preserve"> а также из методов унаследованных классов;</w:t>
      </w:r>
    </w:p>
    <w:p w14:paraId="5BB56A0D" w14:textId="77777777" w:rsidR="002C7434" w:rsidRPr="002C7434" w:rsidRDefault="002C7434" w:rsidP="002C7434">
      <w:pPr>
        <w:pStyle w:val="a3"/>
        <w:numPr>
          <w:ilvl w:val="0"/>
          <w:numId w:val="3"/>
        </w:numPr>
        <w:spacing w:after="0" w:afterAutospacing="0"/>
        <w:rPr>
          <w:color w:val="000000"/>
          <w:sz w:val="28"/>
          <w:szCs w:val="30"/>
          <w:lang w:val="ru-RU"/>
        </w:rPr>
      </w:pPr>
      <w:proofErr w:type="spellStart"/>
      <w:r w:rsidRPr="002C7434">
        <w:rPr>
          <w:color w:val="000000"/>
          <w:sz w:val="28"/>
          <w:szCs w:val="30"/>
          <w:lang w:val="ru-RU"/>
        </w:rPr>
        <w:t>internal</w:t>
      </w:r>
      <w:proofErr w:type="spellEnd"/>
      <w:r w:rsidRPr="002C7434">
        <w:rPr>
          <w:color w:val="000000"/>
          <w:sz w:val="28"/>
          <w:szCs w:val="30"/>
          <w:lang w:val="ru-RU"/>
        </w:rPr>
        <w:t>. Вложенный класс есть доступен в пределах сборки и недоступен за пределами сборки;</w:t>
      </w:r>
    </w:p>
    <w:p w14:paraId="59B261E4" w14:textId="77777777" w:rsidR="002C7434" w:rsidRPr="002C7434" w:rsidRDefault="002C7434" w:rsidP="002C7434">
      <w:pPr>
        <w:pStyle w:val="a3"/>
        <w:numPr>
          <w:ilvl w:val="0"/>
          <w:numId w:val="3"/>
        </w:numPr>
        <w:spacing w:after="0" w:afterAutospacing="0"/>
        <w:rPr>
          <w:color w:val="000000"/>
          <w:sz w:val="28"/>
          <w:szCs w:val="30"/>
          <w:lang w:val="ru-RU"/>
        </w:rPr>
      </w:pPr>
      <w:proofErr w:type="spellStart"/>
      <w:r w:rsidRPr="002C7434">
        <w:rPr>
          <w:color w:val="000000"/>
          <w:sz w:val="28"/>
          <w:szCs w:val="30"/>
          <w:lang w:val="ru-RU"/>
        </w:rPr>
        <w:t>protected</w:t>
      </w:r>
      <w:proofErr w:type="spellEnd"/>
      <w:r w:rsidRPr="002C7434">
        <w:rPr>
          <w:color w:val="000000"/>
          <w:sz w:val="28"/>
          <w:szCs w:val="30"/>
          <w:lang w:val="ru-RU"/>
        </w:rPr>
        <w:t xml:space="preserve"> </w:t>
      </w:r>
      <w:proofErr w:type="spellStart"/>
      <w:r w:rsidRPr="002C7434">
        <w:rPr>
          <w:color w:val="000000"/>
          <w:sz w:val="28"/>
          <w:szCs w:val="30"/>
          <w:lang w:val="ru-RU"/>
        </w:rPr>
        <w:t>internal</w:t>
      </w:r>
      <w:proofErr w:type="spellEnd"/>
      <w:r w:rsidRPr="002C7434">
        <w:rPr>
          <w:color w:val="000000"/>
          <w:sz w:val="28"/>
          <w:szCs w:val="30"/>
          <w:lang w:val="ru-RU"/>
        </w:rPr>
        <w:t>. Вложенный класс может быть доступен из методов внешнего класса, методов унаследованных классов или недоступен из методов за пределами текущей сборки.</w:t>
      </w:r>
    </w:p>
    <w:p w14:paraId="35FA925C" w14:textId="77777777" w:rsidR="002C7434" w:rsidRPr="002C7434" w:rsidRDefault="002C7434" w:rsidP="009649B0">
      <w:pPr>
        <w:pStyle w:val="a3"/>
        <w:spacing w:after="0" w:afterAutospacing="0"/>
        <w:rPr>
          <w:color w:val="000000"/>
          <w:sz w:val="28"/>
          <w:szCs w:val="30"/>
          <w:lang w:val="ru-RU"/>
        </w:rPr>
      </w:pPr>
    </w:p>
    <w:p w14:paraId="603DE4EE" w14:textId="209B0056" w:rsidR="009649B0" w:rsidRDefault="009649B0" w:rsidP="009649B0">
      <w:pPr>
        <w:pStyle w:val="a3"/>
        <w:spacing w:after="0" w:afterAutospacing="0"/>
        <w:rPr>
          <w:color w:val="000000"/>
          <w:sz w:val="28"/>
          <w:szCs w:val="30"/>
          <w:lang w:val="ru-RU"/>
        </w:rPr>
      </w:pPr>
      <w:r w:rsidRPr="009649B0">
        <w:rPr>
          <w:color w:val="000000"/>
          <w:sz w:val="28"/>
          <w:szCs w:val="30"/>
          <w:lang w:val="ru-RU"/>
        </w:rPr>
        <w:t>Вложенный (внутренний) тип может получить доступ к вмещающему (внешнему) типу. Чтобы получить доступ к в</w:t>
      </w:r>
      <w:r w:rsidR="004F17B2">
        <w:rPr>
          <w:color w:val="000000"/>
          <w:sz w:val="28"/>
          <w:szCs w:val="30"/>
          <w:lang w:val="ru-RU"/>
        </w:rPr>
        <w:t>нешнему</w:t>
      </w:r>
      <w:r w:rsidRPr="009649B0">
        <w:rPr>
          <w:color w:val="000000"/>
          <w:sz w:val="28"/>
          <w:szCs w:val="30"/>
          <w:lang w:val="ru-RU"/>
        </w:rPr>
        <w:t xml:space="preserve"> типу, передайте его в качестве аргумента в конструктор вложенного типа.</w:t>
      </w:r>
      <w:r>
        <w:rPr>
          <w:color w:val="000000"/>
          <w:sz w:val="28"/>
          <w:szCs w:val="30"/>
          <w:lang w:val="ru-RU"/>
        </w:rPr>
        <w:t xml:space="preserve"> </w:t>
      </w:r>
    </w:p>
    <w:p w14:paraId="418477EC" w14:textId="4CF50010" w:rsidR="009649B0" w:rsidRDefault="009649B0" w:rsidP="009649B0">
      <w:pPr>
        <w:pStyle w:val="a3"/>
        <w:spacing w:after="0" w:afterAutospacing="0"/>
        <w:rPr>
          <w:color w:val="000000"/>
          <w:sz w:val="28"/>
          <w:szCs w:val="30"/>
          <w:lang w:val="ru-RU"/>
        </w:rPr>
      </w:pPr>
      <w:r w:rsidRPr="009649B0">
        <w:rPr>
          <w:color w:val="000000"/>
          <w:sz w:val="28"/>
          <w:szCs w:val="30"/>
          <w:lang w:val="ru-RU"/>
        </w:rPr>
        <w:lastRenderedPageBreak/>
        <w:t xml:space="preserve">Вложенный тип имеет доступ ко всем членам, которые доступны </w:t>
      </w:r>
      <w:r w:rsidR="005B2761">
        <w:rPr>
          <w:color w:val="000000"/>
          <w:sz w:val="28"/>
          <w:szCs w:val="30"/>
          <w:lang w:val="ru-RU"/>
        </w:rPr>
        <w:t>внешнему</w:t>
      </w:r>
      <w:r w:rsidRPr="009649B0">
        <w:rPr>
          <w:color w:val="000000"/>
          <w:sz w:val="28"/>
          <w:szCs w:val="30"/>
          <w:lang w:val="ru-RU"/>
        </w:rPr>
        <w:t xml:space="preserve"> типу. Он может получать доступ к закрытым и защищенным членам вмещающего типа, включая любые наследуемые защищенные члены.</w:t>
      </w:r>
    </w:p>
    <w:p w14:paraId="11F95D12" w14:textId="77777777" w:rsidR="009649B0" w:rsidRPr="009649B0" w:rsidRDefault="009649B0" w:rsidP="009649B0">
      <w:pPr>
        <w:pStyle w:val="a3"/>
        <w:spacing w:after="0" w:afterAutospacing="0"/>
        <w:rPr>
          <w:i/>
          <w:sz w:val="28"/>
          <w:szCs w:val="30"/>
        </w:rPr>
      </w:pPr>
      <w:proofErr w:type="spellStart"/>
      <w:r w:rsidRPr="009649B0">
        <w:rPr>
          <w:color w:val="000000"/>
          <w:sz w:val="28"/>
          <w:szCs w:val="30"/>
        </w:rPr>
        <w:t>Вложенные</w:t>
      </w:r>
      <w:proofErr w:type="spellEnd"/>
      <w:r w:rsidRPr="009649B0">
        <w:rPr>
          <w:color w:val="000000"/>
          <w:sz w:val="28"/>
          <w:szCs w:val="30"/>
        </w:rPr>
        <w:t xml:space="preserve"> </w:t>
      </w:r>
      <w:proofErr w:type="spellStart"/>
      <w:r w:rsidRPr="009649B0">
        <w:rPr>
          <w:color w:val="000000"/>
          <w:sz w:val="28"/>
          <w:szCs w:val="30"/>
        </w:rPr>
        <w:t>типы</w:t>
      </w:r>
      <w:proofErr w:type="spellEnd"/>
      <w:r w:rsidRPr="009649B0">
        <w:rPr>
          <w:color w:val="000000"/>
          <w:sz w:val="28"/>
          <w:szCs w:val="30"/>
        </w:rPr>
        <w:t xml:space="preserve"> </w:t>
      </w:r>
      <w:proofErr w:type="spellStart"/>
      <w:r w:rsidRPr="009649B0">
        <w:rPr>
          <w:color w:val="000000"/>
          <w:sz w:val="28"/>
          <w:szCs w:val="30"/>
        </w:rPr>
        <w:t>класса</w:t>
      </w:r>
      <w:proofErr w:type="spellEnd"/>
      <w:r w:rsidRPr="009649B0">
        <w:rPr>
          <w:color w:val="000000"/>
          <w:sz w:val="28"/>
          <w:szCs w:val="30"/>
        </w:rPr>
        <w:t xml:space="preserve"> </w:t>
      </w:r>
      <w:proofErr w:type="spellStart"/>
      <w:r w:rsidRPr="009649B0">
        <w:rPr>
          <w:color w:val="000000"/>
          <w:sz w:val="28"/>
          <w:szCs w:val="30"/>
        </w:rPr>
        <w:t>могут</w:t>
      </w:r>
      <w:proofErr w:type="spellEnd"/>
      <w:r w:rsidRPr="009649B0">
        <w:rPr>
          <w:color w:val="000000"/>
          <w:sz w:val="28"/>
          <w:szCs w:val="30"/>
        </w:rPr>
        <w:t xml:space="preserve"> </w:t>
      </w:r>
      <w:proofErr w:type="spellStart"/>
      <w:r w:rsidRPr="009649B0">
        <w:rPr>
          <w:color w:val="000000"/>
          <w:sz w:val="28"/>
          <w:szCs w:val="30"/>
        </w:rPr>
        <w:t>иметь</w:t>
      </w:r>
      <w:proofErr w:type="spellEnd"/>
      <w:r w:rsidRPr="009649B0">
        <w:rPr>
          <w:color w:val="000000"/>
          <w:sz w:val="28"/>
          <w:szCs w:val="30"/>
        </w:rPr>
        <w:t xml:space="preserve"> </w:t>
      </w:r>
      <w:proofErr w:type="spellStart"/>
      <w:r w:rsidRPr="009649B0">
        <w:rPr>
          <w:color w:val="000000"/>
          <w:sz w:val="28"/>
          <w:szCs w:val="30"/>
        </w:rPr>
        <w:t>модификаторы</w:t>
      </w:r>
      <w:proofErr w:type="spellEnd"/>
      <w:r w:rsidRPr="009649B0">
        <w:rPr>
          <w:color w:val="000000"/>
          <w:sz w:val="28"/>
          <w:szCs w:val="30"/>
        </w:rPr>
        <w:t xml:space="preserve"> </w:t>
      </w:r>
      <w:r w:rsidRPr="009649B0">
        <w:rPr>
          <w:i/>
          <w:sz w:val="28"/>
          <w:szCs w:val="30"/>
        </w:rPr>
        <w:t xml:space="preserve">public, protected, internal, protected internal, private </w:t>
      </w:r>
      <w:proofErr w:type="spellStart"/>
      <w:r w:rsidRPr="009649B0">
        <w:rPr>
          <w:i/>
          <w:sz w:val="28"/>
          <w:szCs w:val="30"/>
        </w:rPr>
        <w:t>или</w:t>
      </w:r>
      <w:proofErr w:type="spellEnd"/>
      <w:r w:rsidRPr="009649B0">
        <w:rPr>
          <w:i/>
          <w:sz w:val="28"/>
          <w:szCs w:val="30"/>
        </w:rPr>
        <w:t xml:space="preserve"> private protected.</w:t>
      </w:r>
    </w:p>
    <w:p w14:paraId="26744831" w14:textId="77777777" w:rsidR="00D97042" w:rsidRPr="00D97042" w:rsidRDefault="00D97042" w:rsidP="00D97042">
      <w:pPr>
        <w:pStyle w:val="a3"/>
        <w:spacing w:after="0" w:afterAutospacing="0"/>
        <w:rPr>
          <w:color w:val="000000"/>
          <w:sz w:val="28"/>
          <w:szCs w:val="30"/>
          <w:lang w:val="ru-RU"/>
        </w:rPr>
      </w:pPr>
      <w:r w:rsidRPr="00D97042">
        <w:rPr>
          <w:color w:val="000000"/>
          <w:sz w:val="28"/>
          <w:szCs w:val="30"/>
          <w:highlight w:val="yellow"/>
          <w:lang w:val="ru-RU"/>
        </w:rPr>
        <w:t>2. Что такое статический класс и какие у него свойства?</w:t>
      </w:r>
    </w:p>
    <w:p w14:paraId="560252AC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</w:rPr>
      </w:pPr>
      <w:r w:rsidRPr="00D97042">
        <w:rPr>
          <w:color w:val="000000"/>
          <w:sz w:val="28"/>
          <w:szCs w:val="30"/>
          <w:lang w:val="ru-RU"/>
        </w:rPr>
        <w:t xml:space="preserve">Класс считается статическим, если при его создании, перед ключевым словом </w:t>
      </w:r>
      <w:r w:rsidRPr="00D97042">
        <w:rPr>
          <w:color w:val="C00000"/>
          <w:sz w:val="28"/>
          <w:szCs w:val="30"/>
          <w:u w:val="single"/>
        </w:rPr>
        <w:t>class</w:t>
      </w:r>
      <w:r w:rsidRPr="00D97042">
        <w:rPr>
          <w:color w:val="C00000"/>
          <w:sz w:val="28"/>
          <w:szCs w:val="30"/>
          <w:lang w:val="ru-RU"/>
        </w:rPr>
        <w:t xml:space="preserve"> </w:t>
      </w:r>
      <w:r w:rsidRPr="00D97042">
        <w:rPr>
          <w:color w:val="000000"/>
          <w:sz w:val="28"/>
          <w:szCs w:val="30"/>
          <w:lang w:val="ru-RU"/>
        </w:rPr>
        <w:t xml:space="preserve">указывается ключевое слово </w:t>
      </w:r>
      <w:r w:rsidRPr="00D97042">
        <w:rPr>
          <w:color w:val="00B050"/>
          <w:sz w:val="28"/>
          <w:szCs w:val="30"/>
          <w:u w:val="single"/>
        </w:rPr>
        <w:t>static</w:t>
      </w:r>
      <w:r w:rsidRPr="00D97042">
        <w:rPr>
          <w:color w:val="000000"/>
          <w:sz w:val="28"/>
          <w:szCs w:val="30"/>
          <w:lang w:val="ru-RU"/>
        </w:rPr>
        <w:t xml:space="preserve">. </w:t>
      </w:r>
    </w:p>
    <w:p w14:paraId="322A6647" w14:textId="77777777" w:rsidR="00D97042" w:rsidRPr="00D97042" w:rsidRDefault="00D97042" w:rsidP="00D97042">
      <w:pPr>
        <w:pStyle w:val="a3"/>
        <w:spacing w:before="0" w:beforeAutospacing="0" w:after="0" w:afterAutospacing="0"/>
        <w:rPr>
          <w:b/>
          <w:color w:val="000000"/>
          <w:sz w:val="28"/>
          <w:szCs w:val="30"/>
          <w:lang w:val="ru-RU"/>
        </w:rPr>
      </w:pPr>
      <w:r w:rsidRPr="00D97042">
        <w:rPr>
          <w:color w:val="000000"/>
          <w:sz w:val="28"/>
          <w:szCs w:val="30"/>
          <w:lang w:val="ru-RU"/>
        </w:rPr>
        <w:t xml:space="preserve">Определение класса статическим, означает то, что этот класс является набором только статических сущностей (полей, методов, свойств и т.п.), и, внимание, </w:t>
      </w:r>
      <w:r w:rsidRPr="00D97042">
        <w:rPr>
          <w:b/>
          <w:color w:val="000000"/>
          <w:sz w:val="28"/>
          <w:szCs w:val="30"/>
          <w:lang w:val="ru-RU"/>
        </w:rPr>
        <w:t>создавать объекты такого класс нельзя!</w:t>
      </w:r>
    </w:p>
    <w:p w14:paraId="1FA28ACF" w14:textId="77777777" w:rsidR="00D97042" w:rsidRPr="00D97042" w:rsidRDefault="00D97042" w:rsidP="00D97042">
      <w:pPr>
        <w:pStyle w:val="a3"/>
        <w:spacing w:before="0" w:beforeAutospacing="0" w:after="0" w:afterAutospacing="0"/>
        <w:ind w:firstLine="720"/>
        <w:rPr>
          <w:color w:val="000000"/>
          <w:sz w:val="28"/>
          <w:szCs w:val="30"/>
          <w:u w:val="single"/>
          <w:lang w:val="ru-RU"/>
        </w:rPr>
      </w:pPr>
      <w:r w:rsidRPr="00D97042">
        <w:rPr>
          <w:color w:val="000000"/>
          <w:sz w:val="28"/>
          <w:szCs w:val="30"/>
          <w:u w:val="single"/>
          <w:lang w:val="ru-RU"/>
        </w:rPr>
        <w:t>Особенности:</w:t>
      </w:r>
    </w:p>
    <w:p w14:paraId="39B3F8F2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</w:rPr>
      </w:pPr>
      <w:r w:rsidRPr="00D97042">
        <w:rPr>
          <w:color w:val="000000"/>
          <w:sz w:val="28"/>
          <w:szCs w:val="30"/>
          <w:lang w:val="ru-RU"/>
        </w:rPr>
        <w:t xml:space="preserve">►прямой потомок </w:t>
      </w:r>
      <w:r w:rsidRPr="00D97042">
        <w:rPr>
          <w:color w:val="000000"/>
          <w:sz w:val="28"/>
          <w:szCs w:val="30"/>
        </w:rPr>
        <w:t>System</w:t>
      </w:r>
      <w:r w:rsidRPr="00D97042">
        <w:rPr>
          <w:color w:val="000000"/>
          <w:sz w:val="28"/>
          <w:szCs w:val="30"/>
          <w:lang w:val="ru-RU"/>
        </w:rPr>
        <w:t>.</w:t>
      </w:r>
      <w:r w:rsidRPr="00D97042">
        <w:rPr>
          <w:color w:val="000000"/>
          <w:sz w:val="28"/>
          <w:szCs w:val="30"/>
        </w:rPr>
        <w:t>Object</w:t>
      </w:r>
    </w:p>
    <w:p w14:paraId="48623C46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</w:rPr>
      </w:pPr>
      <w:r w:rsidRPr="00D97042">
        <w:rPr>
          <w:color w:val="000000"/>
          <w:sz w:val="28"/>
          <w:szCs w:val="30"/>
          <w:lang w:val="ru-RU"/>
        </w:rPr>
        <w:t>►экземпляры такого класса создавать запрещено</w:t>
      </w:r>
    </w:p>
    <w:p w14:paraId="7BAF1388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</w:rPr>
      </w:pPr>
      <w:r w:rsidRPr="00D97042">
        <w:rPr>
          <w:color w:val="000000"/>
          <w:sz w:val="28"/>
          <w:szCs w:val="30"/>
          <w:lang w:val="ru-RU"/>
        </w:rPr>
        <w:t>►не должен реализовывать никаких интерфейсов (не вызвать)</w:t>
      </w:r>
    </w:p>
    <w:p w14:paraId="068D3AE7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</w:rPr>
      </w:pPr>
      <w:r w:rsidRPr="00D97042">
        <w:rPr>
          <w:color w:val="000000"/>
          <w:sz w:val="28"/>
          <w:szCs w:val="30"/>
          <w:lang w:val="ru-RU"/>
        </w:rPr>
        <w:t>►нельзя использовать в качестве поля, параметра метода или локальной переменной</w:t>
      </w:r>
    </w:p>
    <w:p w14:paraId="73195202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</w:rPr>
      </w:pPr>
      <w:r w:rsidRPr="00D97042">
        <w:rPr>
          <w:color w:val="000000"/>
          <w:sz w:val="28"/>
          <w:szCs w:val="30"/>
          <w:lang w:val="ru-RU"/>
        </w:rPr>
        <w:t>►от него запрещено наследовать</w:t>
      </w:r>
    </w:p>
    <w:p w14:paraId="2D6C095E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</w:rPr>
      </w:pPr>
      <w:r w:rsidRPr="00D97042">
        <w:rPr>
          <w:color w:val="000000"/>
          <w:sz w:val="28"/>
          <w:szCs w:val="30"/>
          <w:lang w:val="ru-RU"/>
        </w:rPr>
        <w:t xml:space="preserve">►все элементы такого класса должны явным образом объявляться с модификатором </w:t>
      </w:r>
      <w:r w:rsidRPr="00D97042">
        <w:rPr>
          <w:color w:val="000000"/>
          <w:sz w:val="28"/>
          <w:szCs w:val="30"/>
        </w:rPr>
        <w:t>static</w:t>
      </w:r>
    </w:p>
    <w:p w14:paraId="24B031B1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</w:rPr>
      </w:pPr>
      <w:r w:rsidRPr="00D97042">
        <w:rPr>
          <w:color w:val="000000"/>
          <w:sz w:val="28"/>
          <w:szCs w:val="30"/>
          <w:lang w:val="ru-RU"/>
        </w:rPr>
        <w:t>►может иметь статический конструктор</w:t>
      </w:r>
    </w:p>
    <w:p w14:paraId="166F2546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</w:rPr>
      </w:pPr>
      <w:r w:rsidRPr="00D97042">
        <w:rPr>
          <w:color w:val="000000"/>
          <w:sz w:val="28"/>
          <w:szCs w:val="30"/>
          <w:lang w:val="ru-RU"/>
        </w:rPr>
        <w:t>►Компилятор не создает автоматически конструктор по умолчанию</w:t>
      </w:r>
    </w:p>
    <w:p w14:paraId="40F5BD54" w14:textId="77777777" w:rsidR="00D97042" w:rsidRPr="00D97042" w:rsidRDefault="00D97042">
      <w:pPr>
        <w:rPr>
          <w:sz w:val="20"/>
          <w:lang w:val="ru-RU"/>
        </w:rPr>
      </w:pPr>
    </w:p>
    <w:p w14:paraId="2E6D239F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</w:rPr>
      </w:pPr>
      <w:r w:rsidRPr="00D97042">
        <w:rPr>
          <w:color w:val="000000"/>
          <w:sz w:val="28"/>
          <w:szCs w:val="30"/>
          <w:highlight w:val="yellow"/>
          <w:lang w:val="ru-RU"/>
        </w:rPr>
        <w:t>3. Каково назначение перегрузки операторов?</w:t>
      </w:r>
    </w:p>
    <w:p w14:paraId="2BFC5804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</w:rPr>
      </w:pPr>
      <w:r w:rsidRPr="00D97042">
        <w:rPr>
          <w:b/>
          <w:i/>
          <w:color w:val="C00000"/>
          <w:sz w:val="28"/>
          <w:szCs w:val="30"/>
          <w:lang w:val="ru-RU"/>
        </w:rPr>
        <w:t>Перегрузка операций</w:t>
      </w:r>
      <w:r w:rsidRPr="00D97042">
        <w:rPr>
          <w:color w:val="C00000"/>
          <w:sz w:val="28"/>
          <w:szCs w:val="30"/>
          <w:lang w:val="ru-RU"/>
        </w:rPr>
        <w:t xml:space="preserve"> </w:t>
      </w:r>
      <w:r w:rsidRPr="00D97042">
        <w:rPr>
          <w:color w:val="000000"/>
          <w:sz w:val="28"/>
          <w:szCs w:val="30"/>
          <w:lang w:val="ru-RU"/>
        </w:rPr>
        <w:t xml:space="preserve">– способ объявления новых операций для типа </w:t>
      </w:r>
    </w:p>
    <w:p w14:paraId="0AC94F59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</w:rPr>
      </w:pPr>
    </w:p>
    <w:p w14:paraId="67F5BE28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97042">
        <w:rPr>
          <w:color w:val="000000"/>
          <w:sz w:val="28"/>
          <w:szCs w:val="30"/>
          <w:lang w:val="ru-RU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!!!</w:t>
      </w:r>
      <w:r w:rsidRPr="00D97042">
        <w:rPr>
          <w:color w:val="000000"/>
          <w:sz w:val="28"/>
          <w:szCs w:val="30"/>
          <w:lang w:val="ru-RU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ab/>
      </w:r>
      <w:r w:rsidRPr="00D97042">
        <w:rPr>
          <w:color w:val="000000"/>
          <w:sz w:val="28"/>
          <w:szCs w:val="3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public</w:t>
      </w:r>
      <w:r w:rsidRPr="00D97042">
        <w:rPr>
          <w:color w:val="000000"/>
          <w:sz w:val="28"/>
          <w:szCs w:val="30"/>
          <w:lang w:val="ru-RU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r w:rsidRPr="00D97042">
        <w:rPr>
          <w:color w:val="000000"/>
          <w:sz w:val="28"/>
          <w:szCs w:val="3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static</w:t>
      </w:r>
      <w:r w:rsidRPr="00D97042">
        <w:rPr>
          <w:color w:val="000000"/>
          <w:sz w:val="28"/>
          <w:szCs w:val="30"/>
          <w:lang w:val="ru-RU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D97042">
        <w:rPr>
          <w:color w:val="000000"/>
          <w:sz w:val="28"/>
          <w:szCs w:val="30"/>
          <w:lang w:val="ru-RU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возвращающий_тип</w:t>
      </w:r>
      <w:proofErr w:type="spellEnd"/>
      <w:r w:rsidRPr="00D97042">
        <w:rPr>
          <w:color w:val="000000"/>
          <w:sz w:val="28"/>
          <w:szCs w:val="30"/>
          <w:lang w:val="ru-RU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r w:rsidRPr="00D97042">
        <w:rPr>
          <w:color w:val="000000"/>
          <w:sz w:val="28"/>
          <w:szCs w:val="3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operator</w:t>
      </w:r>
      <w:r w:rsidRPr="00D97042">
        <w:rPr>
          <w:color w:val="000000"/>
          <w:sz w:val="28"/>
          <w:szCs w:val="30"/>
          <w:lang w:val="ru-RU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оператор(параметры) {..}</w:t>
      </w:r>
    </w:p>
    <w:p w14:paraId="598CE08B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0C8F1070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</w:rPr>
      </w:pPr>
      <w:r w:rsidRPr="00D97042">
        <w:rPr>
          <w:color w:val="000000"/>
          <w:sz w:val="28"/>
          <w:szCs w:val="30"/>
          <w:lang w:val="ru-RU"/>
        </w:rPr>
        <w:t xml:space="preserve">Перегруженные операторные методы должны быть: </w:t>
      </w:r>
    </w:p>
    <w:p w14:paraId="6776474A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</w:rPr>
      </w:pPr>
      <w:r w:rsidRPr="00D97042">
        <w:rPr>
          <w:color w:val="000000"/>
          <w:sz w:val="28"/>
          <w:szCs w:val="30"/>
          <w:lang w:val="ru-RU"/>
        </w:rPr>
        <w:t xml:space="preserve">1) открытыми и статическими </w:t>
      </w:r>
    </w:p>
    <w:p w14:paraId="3F99E156" w14:textId="77777777" w:rsidR="00D97042" w:rsidRPr="00D97042" w:rsidRDefault="00D97042" w:rsidP="00D97042">
      <w:pPr>
        <w:pStyle w:val="a3"/>
        <w:spacing w:before="0" w:beforeAutospacing="0" w:after="0" w:afterAutospacing="0"/>
        <w:rPr>
          <w:color w:val="000000"/>
          <w:sz w:val="28"/>
          <w:szCs w:val="30"/>
          <w:lang w:val="ru-RU"/>
        </w:rPr>
      </w:pPr>
      <w:r w:rsidRPr="00D97042">
        <w:rPr>
          <w:color w:val="000000"/>
          <w:sz w:val="28"/>
          <w:szCs w:val="30"/>
          <w:lang w:val="ru-RU"/>
        </w:rPr>
        <w:t>2) тип одного из парам</w:t>
      </w:r>
      <w:proofErr w:type="gramStart"/>
      <w:r w:rsidRPr="00D97042">
        <w:rPr>
          <w:color w:val="000000"/>
          <w:sz w:val="28"/>
          <w:szCs w:val="30"/>
          <w:lang w:val="ru-RU"/>
        </w:rPr>
        <w:t>.</w:t>
      </w:r>
      <w:proofErr w:type="gramEnd"/>
      <w:r w:rsidRPr="00D97042">
        <w:rPr>
          <w:color w:val="000000"/>
          <w:sz w:val="28"/>
          <w:szCs w:val="30"/>
          <w:lang w:val="ru-RU"/>
        </w:rPr>
        <w:t xml:space="preserve"> или </w:t>
      </w:r>
      <w:proofErr w:type="spellStart"/>
      <w:r w:rsidRPr="00D97042">
        <w:rPr>
          <w:color w:val="000000"/>
          <w:sz w:val="28"/>
          <w:szCs w:val="30"/>
          <w:lang w:val="ru-RU"/>
        </w:rPr>
        <w:t>возвр</w:t>
      </w:r>
      <w:proofErr w:type="spellEnd"/>
      <w:r w:rsidRPr="00D97042">
        <w:rPr>
          <w:color w:val="000000"/>
          <w:sz w:val="28"/>
          <w:szCs w:val="30"/>
          <w:lang w:val="ru-RU"/>
        </w:rPr>
        <w:t>. значения совпадал с типом, в котором определен операторный метод</w:t>
      </w:r>
    </w:p>
    <w:p w14:paraId="0D6678F6" w14:textId="77777777" w:rsidR="00D97042" w:rsidRPr="00D97042" w:rsidRDefault="00D97042" w:rsidP="00D97042">
      <w:pPr>
        <w:pStyle w:val="a3"/>
        <w:spacing w:after="0" w:afterAutospacing="0"/>
        <w:rPr>
          <w:color w:val="000000"/>
          <w:sz w:val="28"/>
          <w:szCs w:val="30"/>
          <w:lang w:val="ru-RU"/>
        </w:rPr>
      </w:pPr>
      <w:r w:rsidRPr="00D97042">
        <w:rPr>
          <w:color w:val="000000"/>
          <w:sz w:val="28"/>
          <w:szCs w:val="30"/>
          <w:lang w:val="ru-RU"/>
        </w:rPr>
        <w:t>Подлежат перегрузке: +, -</w:t>
      </w:r>
      <w:proofErr w:type="gramStart"/>
      <w:r w:rsidRPr="00D97042">
        <w:rPr>
          <w:color w:val="000000"/>
          <w:sz w:val="28"/>
          <w:szCs w:val="30"/>
          <w:lang w:val="ru-RU"/>
        </w:rPr>
        <w:t>, !</w:t>
      </w:r>
      <w:proofErr w:type="gramEnd"/>
      <w:r w:rsidRPr="00D97042">
        <w:rPr>
          <w:color w:val="000000"/>
          <w:sz w:val="28"/>
          <w:szCs w:val="30"/>
          <w:lang w:val="ru-RU"/>
        </w:rPr>
        <w:t xml:space="preserve">, ++, -- </w:t>
      </w:r>
      <w:r w:rsidRPr="00D97042">
        <w:rPr>
          <w:color w:val="000000"/>
          <w:sz w:val="28"/>
          <w:szCs w:val="30"/>
        </w:rPr>
        <w:t>true</w:t>
      </w:r>
      <w:r w:rsidRPr="00D97042">
        <w:rPr>
          <w:color w:val="000000"/>
          <w:sz w:val="28"/>
          <w:szCs w:val="30"/>
          <w:lang w:val="ru-RU"/>
        </w:rPr>
        <w:t xml:space="preserve">, </w:t>
      </w:r>
      <w:r w:rsidRPr="00D97042">
        <w:rPr>
          <w:color w:val="000000"/>
          <w:sz w:val="28"/>
          <w:szCs w:val="30"/>
        </w:rPr>
        <w:t>false</w:t>
      </w:r>
      <w:r w:rsidRPr="00D97042">
        <w:rPr>
          <w:color w:val="000000"/>
          <w:sz w:val="28"/>
          <w:szCs w:val="30"/>
          <w:lang w:val="ru-RU"/>
        </w:rPr>
        <w:t xml:space="preserve"> (попарно) +, -, *, /, %, &amp;, |, ^, &lt;&lt;, &gt;&gt; ==, !=, &lt;, &gt;, &lt;=, &gt;= (перегрузка парами)</w:t>
      </w:r>
    </w:p>
    <w:p w14:paraId="2F3B2B3E" w14:textId="03517CBC" w:rsidR="00D97042" w:rsidRDefault="00873D1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82AE51A" wp14:editId="5D841D4D">
            <wp:extent cx="6686288" cy="31394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00" t="34370" r="19999" b="13876"/>
                    <a:stretch/>
                  </pic:blipFill>
                  <pic:spPr bwMode="auto">
                    <a:xfrm>
                      <a:off x="0" y="0"/>
                      <a:ext cx="6694270" cy="3143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6B401" w14:textId="3BEB382F" w:rsidR="00D97042" w:rsidRDefault="00D97042" w:rsidP="00D97042">
      <w:pPr>
        <w:pStyle w:val="a3"/>
        <w:rPr>
          <w:color w:val="000000"/>
          <w:sz w:val="27"/>
          <w:szCs w:val="27"/>
          <w:lang w:val="ru-RU"/>
        </w:rPr>
      </w:pPr>
      <w:r w:rsidRPr="00D97042">
        <w:rPr>
          <w:color w:val="000000"/>
          <w:sz w:val="27"/>
          <w:szCs w:val="27"/>
          <w:highlight w:val="yellow"/>
          <w:lang w:val="ru-RU"/>
        </w:rPr>
        <w:t xml:space="preserve">4. Как используется ключевое слово </w:t>
      </w:r>
      <w:r w:rsidRPr="00D97042">
        <w:rPr>
          <w:color w:val="000000"/>
          <w:sz w:val="27"/>
          <w:szCs w:val="27"/>
          <w:highlight w:val="yellow"/>
        </w:rPr>
        <w:t>operator</w:t>
      </w:r>
      <w:r w:rsidRPr="00D97042">
        <w:rPr>
          <w:color w:val="000000"/>
          <w:sz w:val="27"/>
          <w:szCs w:val="27"/>
          <w:highlight w:val="yellow"/>
          <w:lang w:val="ru-RU"/>
        </w:rPr>
        <w:t>?</w:t>
      </w:r>
    </w:p>
    <w:p w14:paraId="49D7375E" w14:textId="0CC1DBB8" w:rsidR="00873D1A" w:rsidRPr="00873D1A" w:rsidRDefault="00873D1A" w:rsidP="00D97042">
      <w:pPr>
        <w:pStyle w:val="a3"/>
        <w:rPr>
          <w:color w:val="000000"/>
          <w:sz w:val="27"/>
          <w:szCs w:val="27"/>
          <w:lang w:val="ru-RU"/>
        </w:rPr>
      </w:pPr>
      <w:r w:rsidRPr="00873D1A">
        <w:rPr>
          <w:color w:val="000000"/>
          <w:sz w:val="27"/>
          <w:szCs w:val="27"/>
          <w:lang w:val="ru-RU"/>
        </w:rPr>
        <w:t xml:space="preserve">Ключевое слово </w:t>
      </w:r>
      <w:r w:rsidRPr="00873D1A">
        <w:rPr>
          <w:color w:val="000000"/>
          <w:sz w:val="27"/>
          <w:szCs w:val="27"/>
        </w:rPr>
        <w:t>operator</w:t>
      </w:r>
      <w:r w:rsidRPr="00873D1A">
        <w:rPr>
          <w:color w:val="000000"/>
          <w:sz w:val="27"/>
          <w:szCs w:val="27"/>
          <w:lang w:val="ru-RU"/>
        </w:rPr>
        <w:t xml:space="preserve"> добавляется, чтобы сообщить компилятору, что следующий символ двоичного оператора является оператором, а не обычным методом. Затем этот оператор обработает два параметра операнда, каждый из которых имеет свой тип данных (</w:t>
      </w:r>
      <w:r w:rsidRPr="00873D1A">
        <w:rPr>
          <w:color w:val="000000"/>
          <w:sz w:val="27"/>
          <w:szCs w:val="27"/>
        </w:rPr>
        <w:t>op</w:t>
      </w:r>
      <w:r w:rsidRPr="00873D1A">
        <w:rPr>
          <w:color w:val="000000"/>
          <w:sz w:val="27"/>
          <w:szCs w:val="27"/>
          <w:lang w:val="ru-RU"/>
        </w:rPr>
        <w:t>-</w:t>
      </w:r>
      <w:r w:rsidRPr="00873D1A">
        <w:rPr>
          <w:color w:val="000000"/>
          <w:sz w:val="27"/>
          <w:szCs w:val="27"/>
        </w:rPr>
        <w:t>type</w:t>
      </w:r>
      <w:r w:rsidRPr="00873D1A">
        <w:rPr>
          <w:color w:val="000000"/>
          <w:sz w:val="27"/>
          <w:szCs w:val="27"/>
          <w:lang w:val="ru-RU"/>
        </w:rPr>
        <w:t xml:space="preserve"> и </w:t>
      </w:r>
      <w:r w:rsidRPr="00873D1A">
        <w:rPr>
          <w:color w:val="000000"/>
          <w:sz w:val="27"/>
          <w:szCs w:val="27"/>
        </w:rPr>
        <w:t>op</w:t>
      </w:r>
      <w:r w:rsidRPr="00873D1A">
        <w:rPr>
          <w:color w:val="000000"/>
          <w:sz w:val="27"/>
          <w:szCs w:val="27"/>
          <w:lang w:val="ru-RU"/>
        </w:rPr>
        <w:t>-</w:t>
      </w:r>
      <w:r w:rsidRPr="00873D1A">
        <w:rPr>
          <w:color w:val="000000"/>
          <w:sz w:val="27"/>
          <w:szCs w:val="27"/>
        </w:rPr>
        <w:t>type</w:t>
      </w:r>
      <w:r w:rsidRPr="00873D1A">
        <w:rPr>
          <w:color w:val="000000"/>
          <w:sz w:val="27"/>
          <w:szCs w:val="27"/>
          <w:lang w:val="ru-RU"/>
        </w:rPr>
        <w:t>2). По крайней мере один из этих операндов должен быть того же типа, что и содержащий его класс.</w:t>
      </w:r>
    </w:p>
    <w:p w14:paraId="126452F9" w14:textId="77777777" w:rsidR="00D97042" w:rsidRPr="00D97042" w:rsidRDefault="00D97042" w:rsidP="00D97042">
      <w:pPr>
        <w:pStyle w:val="a3"/>
        <w:rPr>
          <w:b/>
          <w:color w:val="000000"/>
          <w:sz w:val="27"/>
          <w:szCs w:val="27"/>
          <w:lang w:val="ru-RU"/>
        </w:rPr>
      </w:pPr>
      <w:r w:rsidRPr="00D97042">
        <w:rPr>
          <w:b/>
          <w:color w:val="000000"/>
          <w:sz w:val="27"/>
          <w:szCs w:val="27"/>
        </w:rPr>
        <w:t>public</w:t>
      </w:r>
      <w:r w:rsidRPr="00D97042">
        <w:rPr>
          <w:b/>
          <w:color w:val="000000"/>
          <w:sz w:val="27"/>
          <w:szCs w:val="27"/>
          <w:lang w:val="ru-RU"/>
        </w:rPr>
        <w:t xml:space="preserve"> </w:t>
      </w:r>
      <w:r w:rsidRPr="00D97042">
        <w:rPr>
          <w:b/>
          <w:color w:val="000000"/>
          <w:sz w:val="27"/>
          <w:szCs w:val="27"/>
        </w:rPr>
        <w:t>static</w:t>
      </w:r>
      <w:r w:rsidRPr="00D97042">
        <w:rPr>
          <w:b/>
          <w:color w:val="000000"/>
          <w:sz w:val="27"/>
          <w:szCs w:val="27"/>
          <w:lang w:val="ru-RU"/>
        </w:rPr>
        <w:t xml:space="preserve"> </w:t>
      </w:r>
      <w:proofErr w:type="spellStart"/>
      <w:r w:rsidRPr="00D97042">
        <w:rPr>
          <w:b/>
          <w:color w:val="000000"/>
          <w:sz w:val="27"/>
          <w:szCs w:val="27"/>
          <w:lang w:val="ru-RU"/>
        </w:rPr>
        <w:t>возвр</w:t>
      </w:r>
      <w:r>
        <w:rPr>
          <w:b/>
          <w:color w:val="000000"/>
          <w:sz w:val="27"/>
          <w:szCs w:val="27"/>
          <w:lang w:val="ru-RU"/>
        </w:rPr>
        <w:t>ащающий</w:t>
      </w:r>
      <w:r w:rsidRPr="00D97042">
        <w:rPr>
          <w:b/>
          <w:color w:val="000000"/>
          <w:sz w:val="27"/>
          <w:szCs w:val="27"/>
          <w:lang w:val="ru-RU"/>
        </w:rPr>
        <w:t>_тип</w:t>
      </w:r>
      <w:proofErr w:type="spellEnd"/>
      <w:r w:rsidRPr="00D97042">
        <w:rPr>
          <w:b/>
          <w:color w:val="000000"/>
          <w:sz w:val="27"/>
          <w:szCs w:val="27"/>
          <w:lang w:val="ru-RU"/>
        </w:rPr>
        <w:t xml:space="preserve"> </w:t>
      </w:r>
      <w:r w:rsidRPr="00D97042">
        <w:rPr>
          <w:b/>
          <w:color w:val="000000"/>
          <w:sz w:val="27"/>
          <w:szCs w:val="27"/>
        </w:rPr>
        <w:t>operator</w:t>
      </w:r>
      <w:r w:rsidRPr="00D97042">
        <w:rPr>
          <w:b/>
          <w:color w:val="000000"/>
          <w:sz w:val="27"/>
          <w:szCs w:val="27"/>
          <w:lang w:val="ru-RU"/>
        </w:rPr>
        <w:t xml:space="preserve"> оператор(параметры) {..}</w:t>
      </w:r>
    </w:p>
    <w:p w14:paraId="2DCFCE4F" w14:textId="5EC1C3E1" w:rsidR="00D97042" w:rsidRDefault="00D97042" w:rsidP="00D97042">
      <w:pPr>
        <w:pStyle w:val="a3"/>
        <w:spacing w:after="0" w:afterAutospacing="0"/>
        <w:rPr>
          <w:color w:val="000000"/>
          <w:sz w:val="27"/>
          <w:szCs w:val="27"/>
          <w:lang w:val="ru-RU"/>
        </w:rPr>
      </w:pPr>
      <w:r w:rsidRPr="00D97042">
        <w:rPr>
          <w:color w:val="000000"/>
          <w:sz w:val="27"/>
          <w:szCs w:val="27"/>
          <w:highlight w:val="yellow"/>
          <w:lang w:val="ru-RU"/>
        </w:rPr>
        <w:t xml:space="preserve">5. Какие операции нельзя перегружать в </w:t>
      </w:r>
      <w:r w:rsidRPr="00D97042">
        <w:rPr>
          <w:color w:val="000000"/>
          <w:sz w:val="27"/>
          <w:szCs w:val="27"/>
          <w:highlight w:val="yellow"/>
        </w:rPr>
        <w:t>C</w:t>
      </w:r>
      <w:r w:rsidRPr="00D97042">
        <w:rPr>
          <w:color w:val="000000"/>
          <w:sz w:val="27"/>
          <w:szCs w:val="27"/>
          <w:highlight w:val="yellow"/>
          <w:lang w:val="ru-RU"/>
        </w:rPr>
        <w:t>#?</w:t>
      </w:r>
    </w:p>
    <w:p w14:paraId="4A847B89" w14:textId="445830E8" w:rsidR="00873D1A" w:rsidRDefault="00873D1A" w:rsidP="00D97042">
      <w:pPr>
        <w:pStyle w:val="a3"/>
        <w:spacing w:after="0" w:afterAutospacing="0"/>
        <w:rPr>
          <w:color w:val="000000"/>
          <w:sz w:val="27"/>
          <w:szCs w:val="27"/>
          <w:lang w:val="ru-RU"/>
        </w:rPr>
      </w:pPr>
      <w:r>
        <w:rPr>
          <w:noProof/>
        </w:rPr>
        <w:drawing>
          <wp:inline distT="0" distB="0" distL="0" distR="0" wp14:anchorId="48D89C21" wp14:editId="0764E2A9">
            <wp:extent cx="3985260" cy="30549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78" t="32790" r="55667" b="14667"/>
                    <a:stretch/>
                  </pic:blipFill>
                  <pic:spPr bwMode="auto">
                    <a:xfrm>
                      <a:off x="0" y="0"/>
                      <a:ext cx="3997482" cy="306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90103" w14:textId="77777777" w:rsidR="00873D1A" w:rsidRPr="00D97042" w:rsidRDefault="00873D1A" w:rsidP="00D97042">
      <w:pPr>
        <w:pStyle w:val="a3"/>
        <w:spacing w:after="0" w:afterAutospacing="0"/>
        <w:rPr>
          <w:color w:val="000000"/>
          <w:sz w:val="27"/>
          <w:szCs w:val="27"/>
          <w:lang w:val="ru-RU"/>
        </w:rPr>
      </w:pPr>
    </w:p>
    <w:p w14:paraId="5503155B" w14:textId="77777777" w:rsidR="009649B0" w:rsidRDefault="00D97042" w:rsidP="009649B0">
      <w:pPr>
        <w:pStyle w:val="a3"/>
        <w:spacing w:before="0" w:beforeAutospacing="0" w:after="0" w:afterAutospacing="0"/>
        <w:rPr>
          <w:sz w:val="27"/>
          <w:szCs w:val="27"/>
          <w:lang w:val="ru-RU"/>
        </w:rPr>
      </w:pPr>
      <w:r w:rsidRPr="00FB046D">
        <w:rPr>
          <w:sz w:val="27"/>
          <w:szCs w:val="27"/>
          <w:highlight w:val="yellow"/>
          <w:lang w:val="ru-RU"/>
        </w:rPr>
        <w:lastRenderedPageBreak/>
        <w:t xml:space="preserve">6. Можно ли перегрузкой отменить очередность выполнения операции? </w:t>
      </w:r>
    </w:p>
    <w:p w14:paraId="725733C6" w14:textId="77777777" w:rsidR="009649B0" w:rsidRPr="009649B0" w:rsidRDefault="009649B0" w:rsidP="009649B0">
      <w:pPr>
        <w:pStyle w:val="a3"/>
        <w:spacing w:before="0" w:beforeAutospacing="0" w:after="0" w:afterAutospacing="0"/>
        <w:rPr>
          <w:sz w:val="27"/>
          <w:szCs w:val="27"/>
          <w:highlight w:val="yellow"/>
          <w:lang w:val="ru-RU"/>
        </w:rPr>
      </w:pPr>
      <w:r w:rsidRPr="009649B0">
        <w:rPr>
          <w:color w:val="000000"/>
          <w:sz w:val="27"/>
          <w:szCs w:val="27"/>
          <w:lang w:val="ru-RU"/>
        </w:rPr>
        <w:t>Приоритет операций диктуется грамматикой языка и наследуется из грамматики языка. Грамматике языка не интересно, встроенные ли это операторы или перегруженные.</w:t>
      </w:r>
    </w:p>
    <w:p w14:paraId="166A2C77" w14:textId="77777777" w:rsidR="009649B0" w:rsidRPr="009649B0" w:rsidRDefault="009649B0" w:rsidP="009649B0">
      <w:pPr>
        <w:pStyle w:val="a3"/>
        <w:rPr>
          <w:color w:val="000000"/>
          <w:sz w:val="27"/>
          <w:szCs w:val="27"/>
          <w:lang w:val="ru-RU"/>
        </w:rPr>
      </w:pPr>
      <w:r w:rsidRPr="009649B0">
        <w:rPr>
          <w:color w:val="000000"/>
          <w:sz w:val="27"/>
          <w:szCs w:val="27"/>
          <w:lang w:val="ru-RU"/>
        </w:rPr>
        <w:t>Приоритет операций в общем случае не имеет никакого отношения к последовательности выполнения операторов. Но именно для перегруженных операторов такая связь имеется - перегруженные операторы выполняются именно в порядке их приоритета.</w:t>
      </w:r>
    </w:p>
    <w:p w14:paraId="02389CB0" w14:textId="77777777" w:rsidR="00D97042" w:rsidRDefault="00D97042" w:rsidP="009649B0">
      <w:pPr>
        <w:pStyle w:val="a3"/>
        <w:spacing w:before="0" w:beforeAutospacing="0" w:after="0" w:afterAutospacing="0"/>
        <w:rPr>
          <w:sz w:val="27"/>
          <w:szCs w:val="27"/>
          <w:highlight w:val="yellow"/>
          <w:lang w:val="ru-RU"/>
        </w:rPr>
      </w:pPr>
      <w:r w:rsidRPr="009649B0">
        <w:rPr>
          <w:sz w:val="27"/>
          <w:szCs w:val="27"/>
          <w:highlight w:val="yellow"/>
          <w:lang w:val="ru-RU"/>
        </w:rPr>
        <w:t xml:space="preserve">7. Истинно ли следующее утверждение: </w:t>
      </w:r>
      <w:proofErr w:type="gramStart"/>
      <w:r w:rsidRPr="009649B0">
        <w:rPr>
          <w:sz w:val="27"/>
          <w:szCs w:val="27"/>
          <w:highlight w:val="yellow"/>
          <w:lang w:val="ru-RU"/>
        </w:rPr>
        <w:t>операция &gt;</w:t>
      </w:r>
      <w:proofErr w:type="gramEnd"/>
      <w:r w:rsidRPr="009649B0">
        <w:rPr>
          <w:sz w:val="27"/>
          <w:szCs w:val="27"/>
          <w:highlight w:val="yellow"/>
          <w:lang w:val="ru-RU"/>
        </w:rPr>
        <w:t xml:space="preserve">= может быть перегружена. </w:t>
      </w:r>
    </w:p>
    <w:p w14:paraId="50DFBC0A" w14:textId="77777777" w:rsidR="009649B0" w:rsidRPr="009649B0" w:rsidRDefault="009649B0" w:rsidP="009649B0">
      <w:pPr>
        <w:pStyle w:val="a3"/>
        <w:spacing w:before="0" w:beforeAutospacing="0" w:after="0" w:afterAutospacing="0"/>
        <w:rPr>
          <w:sz w:val="27"/>
          <w:szCs w:val="27"/>
          <w:lang w:val="ru-RU"/>
        </w:rPr>
      </w:pPr>
      <w:r w:rsidRPr="009649B0">
        <w:rPr>
          <w:sz w:val="27"/>
          <w:szCs w:val="27"/>
          <w:lang w:val="ru-RU"/>
        </w:rPr>
        <w:t>Да.</w:t>
      </w:r>
    </w:p>
    <w:p w14:paraId="323DBD01" w14:textId="77777777" w:rsidR="009649B0" w:rsidRPr="009649B0" w:rsidRDefault="009649B0" w:rsidP="009649B0">
      <w:pPr>
        <w:pStyle w:val="a3"/>
        <w:spacing w:before="0" w:beforeAutospacing="0" w:after="0" w:afterAutospacing="0"/>
        <w:rPr>
          <w:sz w:val="27"/>
          <w:szCs w:val="27"/>
          <w:highlight w:val="yellow"/>
          <w:lang w:val="ru-RU"/>
        </w:rPr>
      </w:pPr>
    </w:p>
    <w:p w14:paraId="05889307" w14:textId="77777777" w:rsidR="00D97042" w:rsidRDefault="00D97042" w:rsidP="00D97042">
      <w:pPr>
        <w:pStyle w:val="a3"/>
        <w:spacing w:before="0" w:beforeAutospacing="0" w:after="0" w:afterAutospacing="0"/>
        <w:rPr>
          <w:sz w:val="27"/>
          <w:szCs w:val="27"/>
          <w:highlight w:val="yellow"/>
          <w:lang w:val="ru-RU"/>
        </w:rPr>
      </w:pPr>
      <w:r w:rsidRPr="009649B0">
        <w:rPr>
          <w:sz w:val="27"/>
          <w:szCs w:val="27"/>
          <w:highlight w:val="yellow"/>
          <w:lang w:val="ru-RU"/>
        </w:rPr>
        <w:t xml:space="preserve">8. Сколько аргументов требуется для определения перегруженной унарной операции? </w:t>
      </w:r>
    </w:p>
    <w:p w14:paraId="637D27D7" w14:textId="77777777" w:rsidR="009649B0" w:rsidRDefault="009649B0" w:rsidP="00D97042">
      <w:pPr>
        <w:pStyle w:val="a3"/>
        <w:spacing w:before="0" w:beforeAutospacing="0" w:after="0" w:afterAutospacing="0"/>
        <w:rPr>
          <w:color w:val="000000"/>
          <w:sz w:val="27"/>
          <w:szCs w:val="27"/>
          <w:lang w:val="ru-RU"/>
        </w:rPr>
      </w:pPr>
      <w:r w:rsidRPr="009649B0">
        <w:rPr>
          <w:color w:val="000000"/>
          <w:sz w:val="27"/>
          <w:szCs w:val="27"/>
          <w:lang w:val="ru-RU"/>
        </w:rPr>
        <w:t>1 – объект класса, в которой данный оператор определен</w:t>
      </w:r>
      <w:r>
        <w:rPr>
          <w:color w:val="000000"/>
          <w:sz w:val="27"/>
          <w:szCs w:val="27"/>
          <w:lang w:val="ru-RU"/>
        </w:rPr>
        <w:t>.</w:t>
      </w:r>
    </w:p>
    <w:p w14:paraId="536E5B11" w14:textId="77777777" w:rsidR="009649B0" w:rsidRPr="009649B0" w:rsidRDefault="009649B0" w:rsidP="00D97042">
      <w:pPr>
        <w:pStyle w:val="a3"/>
        <w:spacing w:before="0" w:beforeAutospacing="0" w:after="0" w:afterAutospacing="0"/>
        <w:rPr>
          <w:sz w:val="27"/>
          <w:szCs w:val="27"/>
          <w:highlight w:val="yellow"/>
          <w:lang w:val="ru-RU"/>
        </w:rPr>
      </w:pPr>
    </w:p>
    <w:p w14:paraId="4BA86D99" w14:textId="77777777" w:rsidR="00D97042" w:rsidRDefault="00D97042" w:rsidP="00D97042">
      <w:pPr>
        <w:pStyle w:val="a3"/>
        <w:spacing w:before="0" w:beforeAutospacing="0" w:after="0" w:afterAutospacing="0"/>
        <w:rPr>
          <w:sz w:val="27"/>
          <w:szCs w:val="27"/>
          <w:highlight w:val="yellow"/>
          <w:lang w:val="ru-RU"/>
        </w:rPr>
      </w:pPr>
      <w:r w:rsidRPr="009649B0">
        <w:rPr>
          <w:sz w:val="27"/>
          <w:szCs w:val="27"/>
          <w:highlight w:val="yellow"/>
          <w:lang w:val="ru-RU"/>
        </w:rPr>
        <w:t xml:space="preserve">9. Можно ли перегружать операцию []? </w:t>
      </w:r>
    </w:p>
    <w:p w14:paraId="178158EE" w14:textId="77777777" w:rsidR="009649B0" w:rsidRDefault="009649B0" w:rsidP="00D97042">
      <w:pPr>
        <w:pStyle w:val="a3"/>
        <w:spacing w:before="0" w:beforeAutospacing="0" w:after="0" w:afterAutospacing="0"/>
        <w:rPr>
          <w:sz w:val="27"/>
          <w:szCs w:val="27"/>
          <w:highlight w:val="yellow"/>
          <w:lang w:val="ru-RU"/>
        </w:rPr>
      </w:pPr>
      <w:r w:rsidRPr="009649B0">
        <w:rPr>
          <w:sz w:val="27"/>
          <w:szCs w:val="27"/>
          <w:lang w:val="ru-RU"/>
        </w:rPr>
        <w:t>Нет, но есть индексатор.</w:t>
      </w:r>
    </w:p>
    <w:p w14:paraId="583D6DD6" w14:textId="77777777" w:rsidR="009649B0" w:rsidRPr="009649B0" w:rsidRDefault="009649B0" w:rsidP="00D97042">
      <w:pPr>
        <w:pStyle w:val="a3"/>
        <w:spacing w:before="0" w:beforeAutospacing="0" w:after="0" w:afterAutospacing="0"/>
        <w:rPr>
          <w:sz w:val="27"/>
          <w:szCs w:val="27"/>
          <w:highlight w:val="yellow"/>
          <w:lang w:val="ru-RU"/>
        </w:rPr>
      </w:pPr>
    </w:p>
    <w:p w14:paraId="47ABA09B" w14:textId="77777777" w:rsidR="00D97042" w:rsidRPr="009649B0" w:rsidRDefault="00D97042" w:rsidP="00D97042">
      <w:pPr>
        <w:pStyle w:val="a3"/>
        <w:spacing w:before="0" w:beforeAutospacing="0" w:after="0" w:afterAutospacing="0"/>
        <w:rPr>
          <w:color w:val="000000"/>
          <w:sz w:val="27"/>
          <w:szCs w:val="27"/>
          <w:lang w:val="ru-RU"/>
        </w:rPr>
      </w:pPr>
      <w:r w:rsidRPr="009649B0">
        <w:rPr>
          <w:sz w:val="27"/>
          <w:szCs w:val="27"/>
          <w:highlight w:val="yellow"/>
          <w:lang w:val="ru-RU"/>
        </w:rPr>
        <w:t>10.Можно ли перегружать операцию -&gt;?</w:t>
      </w:r>
    </w:p>
    <w:p w14:paraId="1E3D296F" w14:textId="77777777" w:rsidR="00D97042" w:rsidRDefault="009649B0">
      <w:pPr>
        <w:rPr>
          <w:rFonts w:ascii="Times New Roman" w:hAnsi="Times New Roman" w:cs="Times New Roman"/>
          <w:sz w:val="27"/>
          <w:szCs w:val="27"/>
          <w:lang w:val="ru-RU"/>
        </w:rPr>
      </w:pPr>
      <w:r w:rsidRPr="009649B0">
        <w:rPr>
          <w:rFonts w:ascii="Times New Roman" w:hAnsi="Times New Roman" w:cs="Times New Roman"/>
          <w:sz w:val="27"/>
          <w:szCs w:val="27"/>
          <w:lang w:val="ru-RU"/>
        </w:rPr>
        <w:t>Нет.</w:t>
      </w:r>
    </w:p>
    <w:p w14:paraId="2B6B59F9" w14:textId="5CDC58CE" w:rsidR="009649B0" w:rsidRDefault="009649B0" w:rsidP="009649B0">
      <w:pPr>
        <w:rPr>
          <w:rFonts w:ascii="Times New Roman" w:hAnsi="Times New Roman" w:cs="Times New Roman"/>
          <w:sz w:val="27"/>
          <w:szCs w:val="27"/>
          <w:highlight w:val="yellow"/>
          <w:lang w:val="ru-RU"/>
        </w:rPr>
      </w:pPr>
      <w:r w:rsidRPr="009649B0">
        <w:rPr>
          <w:rFonts w:ascii="Times New Roman" w:hAnsi="Times New Roman" w:cs="Times New Roman"/>
          <w:sz w:val="27"/>
          <w:szCs w:val="27"/>
          <w:highlight w:val="yellow"/>
          <w:lang w:val="ru-RU"/>
        </w:rPr>
        <w:t>11.Приведите пример оператора приведения типа</w:t>
      </w:r>
    </w:p>
    <w:p w14:paraId="6FEFADA5" w14:textId="77777777" w:rsidR="009158D0" w:rsidRPr="009158D0" w:rsidRDefault="009158D0" w:rsidP="009158D0">
      <w:pPr>
        <w:rPr>
          <w:rFonts w:ascii="Arial" w:hAnsi="Arial" w:cs="Arial"/>
          <w:sz w:val="27"/>
          <w:szCs w:val="27"/>
        </w:rPr>
      </w:pPr>
      <w:r w:rsidRPr="009158D0">
        <w:rPr>
          <w:rFonts w:ascii="Arial" w:hAnsi="Arial" w:cs="Arial"/>
          <w:sz w:val="27"/>
          <w:szCs w:val="27"/>
        </w:rPr>
        <w:t xml:space="preserve">public static implicit operator </w:t>
      </w:r>
      <w:proofErr w:type="gramStart"/>
      <w:r w:rsidRPr="009158D0">
        <w:rPr>
          <w:rFonts w:ascii="Arial" w:hAnsi="Arial" w:cs="Arial"/>
          <w:sz w:val="27"/>
          <w:szCs w:val="27"/>
        </w:rPr>
        <w:t>int(</w:t>
      </w:r>
      <w:proofErr w:type="gramEnd"/>
      <w:r w:rsidRPr="009158D0">
        <w:rPr>
          <w:rFonts w:ascii="Arial" w:hAnsi="Arial" w:cs="Arial"/>
          <w:sz w:val="27"/>
          <w:szCs w:val="27"/>
        </w:rPr>
        <w:t xml:space="preserve">Array array) // </w:t>
      </w:r>
      <w:r w:rsidRPr="009158D0">
        <w:rPr>
          <w:rFonts w:ascii="Arial" w:hAnsi="Arial" w:cs="Arial"/>
          <w:sz w:val="27"/>
          <w:szCs w:val="27"/>
          <w:lang w:val="ru-RU"/>
        </w:rPr>
        <w:t>неявное</w:t>
      </w:r>
      <w:r w:rsidRPr="009158D0">
        <w:rPr>
          <w:rFonts w:ascii="Arial" w:hAnsi="Arial" w:cs="Arial"/>
          <w:sz w:val="27"/>
          <w:szCs w:val="27"/>
        </w:rPr>
        <w:t xml:space="preserve"> </w:t>
      </w:r>
      <w:r w:rsidRPr="009158D0">
        <w:rPr>
          <w:rFonts w:ascii="Arial" w:hAnsi="Arial" w:cs="Arial"/>
          <w:sz w:val="27"/>
          <w:szCs w:val="27"/>
          <w:lang w:val="ru-RU"/>
        </w:rPr>
        <w:t>преобразование</w:t>
      </w:r>
      <w:r w:rsidRPr="009158D0">
        <w:rPr>
          <w:rFonts w:ascii="Arial" w:hAnsi="Arial" w:cs="Arial"/>
          <w:sz w:val="27"/>
          <w:szCs w:val="27"/>
        </w:rPr>
        <w:t xml:space="preserve"> </w:t>
      </w:r>
    </w:p>
    <w:p w14:paraId="58E57CAA" w14:textId="77777777" w:rsidR="009158D0" w:rsidRPr="009158D0" w:rsidRDefault="009158D0" w:rsidP="009158D0">
      <w:pPr>
        <w:rPr>
          <w:rFonts w:ascii="Arial" w:hAnsi="Arial" w:cs="Arial"/>
          <w:sz w:val="27"/>
          <w:szCs w:val="27"/>
          <w:lang w:val="ru-RU"/>
        </w:rPr>
      </w:pPr>
      <w:r w:rsidRPr="009158D0">
        <w:rPr>
          <w:rFonts w:ascii="Arial" w:hAnsi="Arial" w:cs="Arial"/>
          <w:sz w:val="27"/>
          <w:szCs w:val="27"/>
        </w:rPr>
        <w:t xml:space="preserve">        </w:t>
      </w:r>
      <w:r w:rsidRPr="009158D0">
        <w:rPr>
          <w:rFonts w:ascii="Arial" w:hAnsi="Arial" w:cs="Arial"/>
          <w:sz w:val="27"/>
          <w:szCs w:val="27"/>
          <w:lang w:val="ru-RU"/>
        </w:rPr>
        <w:t xml:space="preserve">{ </w:t>
      </w:r>
    </w:p>
    <w:p w14:paraId="76EC6AFC" w14:textId="77777777" w:rsidR="009158D0" w:rsidRPr="009158D0" w:rsidRDefault="009158D0" w:rsidP="009158D0">
      <w:pPr>
        <w:rPr>
          <w:rFonts w:ascii="Arial" w:hAnsi="Arial" w:cs="Arial"/>
          <w:sz w:val="27"/>
          <w:szCs w:val="27"/>
          <w:lang w:val="ru-RU"/>
        </w:rPr>
      </w:pPr>
      <w:r w:rsidRPr="009158D0">
        <w:rPr>
          <w:rFonts w:ascii="Arial" w:hAnsi="Arial" w:cs="Arial"/>
          <w:sz w:val="27"/>
          <w:szCs w:val="27"/>
          <w:lang w:val="ru-RU"/>
        </w:rPr>
        <w:t xml:space="preserve">            </w:t>
      </w:r>
      <w:proofErr w:type="spellStart"/>
      <w:r w:rsidRPr="009158D0">
        <w:rPr>
          <w:rFonts w:ascii="Arial" w:hAnsi="Arial" w:cs="Arial"/>
          <w:sz w:val="27"/>
          <w:szCs w:val="27"/>
          <w:lang w:val="ru-RU"/>
        </w:rPr>
        <w:t>return</w:t>
      </w:r>
      <w:proofErr w:type="spellEnd"/>
      <w:r w:rsidRPr="009158D0">
        <w:rPr>
          <w:rFonts w:ascii="Arial" w:hAnsi="Arial" w:cs="Arial"/>
          <w:sz w:val="27"/>
          <w:szCs w:val="27"/>
          <w:lang w:val="ru-RU"/>
        </w:rPr>
        <w:t xml:space="preserve"> </w:t>
      </w:r>
      <w:proofErr w:type="spellStart"/>
      <w:proofErr w:type="gramStart"/>
      <w:r w:rsidRPr="009158D0">
        <w:rPr>
          <w:rFonts w:ascii="Arial" w:hAnsi="Arial" w:cs="Arial"/>
          <w:sz w:val="27"/>
          <w:szCs w:val="27"/>
          <w:lang w:val="ru-RU"/>
        </w:rPr>
        <w:t>array.Length</w:t>
      </w:r>
      <w:proofErr w:type="spellEnd"/>
      <w:proofErr w:type="gramEnd"/>
      <w:r w:rsidRPr="009158D0">
        <w:rPr>
          <w:rFonts w:ascii="Arial" w:hAnsi="Arial" w:cs="Arial"/>
          <w:sz w:val="27"/>
          <w:szCs w:val="27"/>
          <w:lang w:val="ru-RU"/>
        </w:rPr>
        <w:t xml:space="preserve">; </w:t>
      </w:r>
    </w:p>
    <w:p w14:paraId="0C47C1E9" w14:textId="66D12E98" w:rsidR="009158D0" w:rsidRPr="009158D0" w:rsidRDefault="009158D0" w:rsidP="009158D0">
      <w:pPr>
        <w:rPr>
          <w:rFonts w:ascii="Arial" w:hAnsi="Arial" w:cs="Arial"/>
          <w:sz w:val="27"/>
          <w:szCs w:val="27"/>
          <w:highlight w:val="yellow"/>
          <w:lang w:val="ru-RU"/>
        </w:rPr>
      </w:pPr>
      <w:r w:rsidRPr="009158D0">
        <w:rPr>
          <w:rFonts w:ascii="Arial" w:hAnsi="Arial" w:cs="Arial"/>
          <w:sz w:val="27"/>
          <w:szCs w:val="27"/>
          <w:lang w:val="ru-RU"/>
        </w:rPr>
        <w:t xml:space="preserve">        }</w:t>
      </w:r>
    </w:p>
    <w:p w14:paraId="50676658" w14:textId="77777777" w:rsidR="009649B0" w:rsidRPr="009649B0" w:rsidRDefault="009649B0" w:rsidP="009649B0">
      <w:pPr>
        <w:rPr>
          <w:rFonts w:ascii="Times New Roman" w:hAnsi="Times New Roman" w:cs="Times New Roman"/>
          <w:sz w:val="27"/>
          <w:szCs w:val="27"/>
          <w:highlight w:val="yellow"/>
          <w:lang w:val="ru-RU"/>
        </w:rPr>
      </w:pPr>
      <w:r w:rsidRPr="009649B0">
        <w:rPr>
          <w:rFonts w:ascii="Times New Roman" w:hAnsi="Times New Roman" w:cs="Times New Roman"/>
          <w:noProof/>
          <w:sz w:val="27"/>
          <w:szCs w:val="27"/>
          <w:lang w:val="ru-RU"/>
        </w:rPr>
        <w:drawing>
          <wp:inline distT="0" distB="0" distL="0" distR="0" wp14:anchorId="67AF548D" wp14:editId="4C4B83DB">
            <wp:extent cx="4379595" cy="2753600"/>
            <wp:effectExtent l="0" t="0" r="190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3875" cy="27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2359" w14:textId="77777777" w:rsidR="009649B0" w:rsidRDefault="009649B0" w:rsidP="009649B0">
      <w:pPr>
        <w:rPr>
          <w:rFonts w:ascii="Times New Roman" w:hAnsi="Times New Roman" w:cs="Times New Roman"/>
          <w:sz w:val="27"/>
          <w:szCs w:val="27"/>
          <w:highlight w:val="yellow"/>
          <w:lang w:val="ru-RU"/>
        </w:rPr>
      </w:pPr>
      <w:r w:rsidRPr="009649B0">
        <w:rPr>
          <w:rFonts w:ascii="Times New Roman" w:hAnsi="Times New Roman" w:cs="Times New Roman"/>
          <w:sz w:val="27"/>
          <w:szCs w:val="27"/>
          <w:highlight w:val="yellow"/>
          <w:lang w:val="ru-RU"/>
        </w:rPr>
        <w:t>12.Что такое метод расширения? Как и где его можно использовать?</w:t>
      </w:r>
    </w:p>
    <w:p w14:paraId="642EDDF4" w14:textId="77777777" w:rsidR="009649B0" w:rsidRPr="009649B0" w:rsidRDefault="009649B0" w:rsidP="009649B0">
      <w:pPr>
        <w:pStyle w:val="a3"/>
        <w:spacing w:before="0" w:beforeAutospacing="0" w:after="0" w:afterAutospacing="0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>Позволяет</w:t>
      </w:r>
      <w:r w:rsidRPr="009649B0">
        <w:rPr>
          <w:color w:val="000000"/>
          <w:sz w:val="27"/>
          <w:szCs w:val="27"/>
          <w:lang w:val="ru-RU"/>
        </w:rPr>
        <w:t xml:space="preserve"> добавлять новые методы в уже существующие типы без создания нового производного класса</w:t>
      </w:r>
    </w:p>
    <w:p w14:paraId="7505C48F" w14:textId="77777777" w:rsidR="009649B0" w:rsidRDefault="009649B0" w:rsidP="009649B0">
      <w:pPr>
        <w:pStyle w:val="a3"/>
        <w:spacing w:before="0" w:beforeAutospacing="0" w:after="0" w:afterAutospacing="0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lastRenderedPageBreak/>
        <w:t>1) создать статический</w:t>
      </w:r>
      <w:r w:rsidRPr="009649B0">
        <w:rPr>
          <w:color w:val="000000"/>
          <w:sz w:val="27"/>
          <w:szCs w:val="27"/>
          <w:lang w:val="ru-RU"/>
        </w:rPr>
        <w:t xml:space="preserve"> класс </w:t>
      </w:r>
    </w:p>
    <w:p w14:paraId="7952A9DE" w14:textId="77777777" w:rsidR="009649B0" w:rsidRPr="009649B0" w:rsidRDefault="009649B0" w:rsidP="009649B0">
      <w:pPr>
        <w:pStyle w:val="a3"/>
        <w:spacing w:before="0" w:beforeAutospacing="0" w:after="0" w:afterAutospacing="0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>2) в него статический</w:t>
      </w:r>
      <w:r w:rsidRPr="009649B0">
        <w:rPr>
          <w:color w:val="000000"/>
          <w:sz w:val="27"/>
          <w:szCs w:val="27"/>
          <w:lang w:val="ru-RU"/>
        </w:rPr>
        <w:t xml:space="preserve"> метод</w:t>
      </w:r>
    </w:p>
    <w:p w14:paraId="734B96AB" w14:textId="77777777" w:rsidR="009649B0" w:rsidRPr="009649B0" w:rsidRDefault="009649B0" w:rsidP="009649B0">
      <w:pPr>
        <w:spacing w:after="0"/>
        <w:rPr>
          <w:rFonts w:ascii="Times New Roman" w:hAnsi="Times New Roman" w:cs="Times New Roman"/>
          <w:sz w:val="27"/>
          <w:szCs w:val="27"/>
          <w:highlight w:val="yellow"/>
          <w:lang w:val="ru-RU"/>
        </w:rPr>
      </w:pPr>
    </w:p>
    <w:p w14:paraId="35E0030D" w14:textId="40EBBC7A" w:rsidR="009649B0" w:rsidRPr="009158D0" w:rsidRDefault="009649B0" w:rsidP="009649B0">
      <w:pPr>
        <w:spacing w:after="0"/>
        <w:rPr>
          <w:rFonts w:ascii="Times New Roman" w:hAnsi="Times New Roman" w:cs="Times New Roman"/>
          <w:sz w:val="27"/>
          <w:szCs w:val="27"/>
          <w:highlight w:val="yellow"/>
          <w:lang w:val="ru-RU"/>
        </w:rPr>
      </w:pPr>
      <w:r w:rsidRPr="009158D0">
        <w:rPr>
          <w:rFonts w:ascii="Times New Roman" w:hAnsi="Times New Roman" w:cs="Times New Roman"/>
          <w:sz w:val="27"/>
          <w:szCs w:val="27"/>
          <w:highlight w:val="yellow"/>
          <w:lang w:val="ru-RU"/>
        </w:rPr>
        <w:t xml:space="preserve">13.Пусть дан фрагмент кода определения оператора преобразования типа. </w:t>
      </w:r>
    </w:p>
    <w:p w14:paraId="6DE1D6F9" w14:textId="77777777" w:rsidR="009649B0" w:rsidRPr="002C7434" w:rsidRDefault="009649B0" w:rsidP="009649B0">
      <w:pPr>
        <w:spacing w:after="0"/>
        <w:rPr>
          <w:rFonts w:ascii="Times New Roman" w:hAnsi="Times New Roman" w:cs="Times New Roman"/>
          <w:sz w:val="27"/>
          <w:szCs w:val="27"/>
        </w:rPr>
      </w:pPr>
      <w:r w:rsidRPr="009158D0">
        <w:rPr>
          <w:rFonts w:ascii="Times New Roman" w:hAnsi="Times New Roman" w:cs="Times New Roman"/>
          <w:sz w:val="27"/>
          <w:szCs w:val="27"/>
          <w:highlight w:val="yellow"/>
          <w:lang w:val="ru-RU"/>
        </w:rPr>
        <w:t>Определить</w:t>
      </w:r>
      <w:r w:rsidRPr="009158D0">
        <w:rPr>
          <w:rFonts w:ascii="Times New Roman" w:hAnsi="Times New Roman" w:cs="Times New Roman"/>
          <w:sz w:val="27"/>
          <w:szCs w:val="27"/>
          <w:highlight w:val="yellow"/>
        </w:rPr>
        <w:t xml:space="preserve"> </w:t>
      </w:r>
      <w:r w:rsidRPr="009158D0">
        <w:rPr>
          <w:rFonts w:ascii="Times New Roman" w:hAnsi="Times New Roman" w:cs="Times New Roman"/>
          <w:sz w:val="27"/>
          <w:szCs w:val="27"/>
          <w:highlight w:val="yellow"/>
          <w:lang w:val="ru-RU"/>
        </w:rPr>
        <w:t>форму</w:t>
      </w:r>
      <w:r w:rsidRPr="009158D0">
        <w:rPr>
          <w:rFonts w:ascii="Times New Roman" w:hAnsi="Times New Roman" w:cs="Times New Roman"/>
          <w:sz w:val="27"/>
          <w:szCs w:val="27"/>
          <w:highlight w:val="yellow"/>
        </w:rPr>
        <w:t xml:space="preserve"> </w:t>
      </w:r>
      <w:r w:rsidRPr="009158D0">
        <w:rPr>
          <w:rFonts w:ascii="Times New Roman" w:hAnsi="Times New Roman" w:cs="Times New Roman"/>
          <w:sz w:val="27"/>
          <w:szCs w:val="27"/>
          <w:highlight w:val="yellow"/>
          <w:lang w:val="ru-RU"/>
        </w:rPr>
        <w:t>преобразования</w:t>
      </w:r>
      <w:r w:rsidRPr="009158D0">
        <w:rPr>
          <w:rFonts w:ascii="Times New Roman" w:hAnsi="Times New Roman" w:cs="Times New Roman"/>
          <w:sz w:val="27"/>
          <w:szCs w:val="27"/>
          <w:highlight w:val="yellow"/>
        </w:rPr>
        <w:t>.</w:t>
      </w:r>
    </w:p>
    <w:p w14:paraId="0C00F2B7" w14:textId="77777777" w:rsidR="009649B0" w:rsidRPr="009649B0" w:rsidRDefault="009649B0" w:rsidP="009649B0">
      <w:pPr>
        <w:spacing w:after="0"/>
        <w:rPr>
          <w:rFonts w:ascii="Times New Roman" w:hAnsi="Times New Roman" w:cs="Times New Roman"/>
          <w:sz w:val="27"/>
          <w:szCs w:val="27"/>
        </w:rPr>
      </w:pPr>
      <w:r w:rsidRPr="009649B0">
        <w:rPr>
          <w:rFonts w:ascii="Times New Roman" w:hAnsi="Times New Roman" w:cs="Times New Roman"/>
          <w:sz w:val="27"/>
          <w:szCs w:val="27"/>
        </w:rPr>
        <w:t xml:space="preserve">public static implicit operator Point2D (Point3D a) {/* </w:t>
      </w:r>
      <w:r w:rsidRPr="009649B0">
        <w:rPr>
          <w:rFonts w:ascii="Times New Roman" w:hAnsi="Times New Roman" w:cs="Times New Roman"/>
          <w:sz w:val="27"/>
          <w:szCs w:val="27"/>
          <w:lang w:val="ru-RU"/>
        </w:rPr>
        <w:t>код</w:t>
      </w:r>
      <w:r w:rsidRPr="009649B0">
        <w:rPr>
          <w:rFonts w:ascii="Times New Roman" w:hAnsi="Times New Roman" w:cs="Times New Roman"/>
          <w:sz w:val="27"/>
          <w:szCs w:val="27"/>
        </w:rPr>
        <w:t>*/;}</w:t>
      </w:r>
    </w:p>
    <w:p w14:paraId="2125B961" w14:textId="77777777" w:rsidR="008B1075" w:rsidRPr="001346F4" w:rsidRDefault="008B1075" w:rsidP="008B1075">
      <w:pPr>
        <w:rPr>
          <w:i/>
          <w:color w:val="00B050"/>
        </w:rPr>
      </w:pPr>
      <w:r>
        <w:rPr>
          <w:i/>
          <w:color w:val="00B050"/>
        </w:rPr>
        <w:t>class Point3D {</w:t>
      </w:r>
      <w:r>
        <w:rPr>
          <w:i/>
          <w:color w:val="00B050"/>
        </w:rPr>
        <w:br/>
      </w:r>
      <w:r>
        <w:rPr>
          <w:i/>
          <w:color w:val="00B050"/>
        </w:rPr>
        <w:tab/>
        <w:t>public int x, y;</w:t>
      </w:r>
      <w:r>
        <w:rPr>
          <w:i/>
          <w:color w:val="00B050"/>
        </w:rPr>
        <w:br/>
      </w:r>
      <w:r>
        <w:rPr>
          <w:i/>
          <w:color w:val="00B050"/>
        </w:rPr>
        <w:tab/>
      </w:r>
      <w:r w:rsidRPr="001346F4">
        <w:rPr>
          <w:i/>
          <w:color w:val="8EAADB" w:themeColor="accent5" w:themeTint="99"/>
        </w:rPr>
        <w:t>//</w:t>
      </w:r>
      <w:r w:rsidRPr="008B1075">
        <w:rPr>
          <w:i/>
          <w:color w:val="8EAADB" w:themeColor="accent5" w:themeTint="99"/>
          <w:highlight w:val="yellow"/>
        </w:rPr>
        <w:t xml:space="preserve">НЕЯВНОЕ </w:t>
      </w:r>
      <w:proofErr w:type="spellStart"/>
      <w:r w:rsidRPr="008B1075">
        <w:rPr>
          <w:i/>
          <w:color w:val="8EAADB" w:themeColor="accent5" w:themeTint="99"/>
          <w:highlight w:val="yellow"/>
        </w:rPr>
        <w:t>преобр</w:t>
      </w:r>
      <w:proofErr w:type="spellEnd"/>
      <w:r w:rsidRPr="001346F4">
        <w:rPr>
          <w:i/>
          <w:color w:val="8EAADB" w:themeColor="accent5" w:themeTint="99"/>
        </w:rPr>
        <w:t>. 2D -&gt; 3D:</w:t>
      </w:r>
      <w:r>
        <w:rPr>
          <w:i/>
          <w:color w:val="00B050"/>
        </w:rPr>
        <w:br/>
      </w:r>
      <w:r>
        <w:rPr>
          <w:i/>
          <w:color w:val="00B050"/>
        </w:rPr>
        <w:tab/>
        <w:t xml:space="preserve">public static </w:t>
      </w:r>
      <w:r w:rsidRPr="001346F4">
        <w:rPr>
          <w:b/>
          <w:i/>
          <w:color w:val="00B050"/>
        </w:rPr>
        <w:t>implicit</w:t>
      </w:r>
      <w:r>
        <w:rPr>
          <w:i/>
          <w:color w:val="00B050"/>
        </w:rPr>
        <w:t xml:space="preserve"> operator Point3D (Point2D p2d) {</w:t>
      </w:r>
      <w:r>
        <w:rPr>
          <w:i/>
          <w:color w:val="00B050"/>
        </w:rPr>
        <w:br/>
      </w:r>
      <w:r>
        <w:rPr>
          <w:i/>
          <w:color w:val="00B050"/>
        </w:rPr>
        <w:tab/>
      </w:r>
      <w:r>
        <w:rPr>
          <w:i/>
          <w:color w:val="00B050"/>
        </w:rPr>
        <w:tab/>
        <w:t>Point3D p3d = new Point3</w:t>
      </w:r>
      <w:proofErr w:type="gramStart"/>
      <w:r>
        <w:rPr>
          <w:i/>
          <w:color w:val="00B050"/>
        </w:rPr>
        <w:t>D(</w:t>
      </w:r>
      <w:proofErr w:type="gramEnd"/>
      <w:r>
        <w:rPr>
          <w:i/>
          <w:color w:val="00B050"/>
        </w:rPr>
        <w:t>);</w:t>
      </w:r>
      <w:r>
        <w:rPr>
          <w:i/>
          <w:color w:val="00B050"/>
        </w:rPr>
        <w:br/>
      </w:r>
      <w:r>
        <w:rPr>
          <w:i/>
          <w:color w:val="00B050"/>
        </w:rPr>
        <w:tab/>
      </w:r>
      <w:r>
        <w:rPr>
          <w:i/>
          <w:color w:val="00B050"/>
        </w:rPr>
        <w:tab/>
        <w:t>p3d.x = p2d.x;</w:t>
      </w:r>
      <w:r>
        <w:rPr>
          <w:i/>
          <w:color w:val="00B050"/>
        </w:rPr>
        <w:br/>
      </w:r>
      <w:r>
        <w:rPr>
          <w:i/>
          <w:color w:val="00B050"/>
        </w:rPr>
        <w:tab/>
      </w:r>
      <w:r>
        <w:rPr>
          <w:i/>
          <w:color w:val="00B050"/>
        </w:rPr>
        <w:tab/>
        <w:t>p3d.y = p2d.y;</w:t>
      </w:r>
      <w:r>
        <w:rPr>
          <w:i/>
          <w:color w:val="00B050"/>
        </w:rPr>
        <w:br/>
      </w:r>
      <w:r>
        <w:rPr>
          <w:i/>
          <w:color w:val="00B050"/>
        </w:rPr>
        <w:tab/>
      </w:r>
      <w:r>
        <w:rPr>
          <w:i/>
          <w:color w:val="00B050"/>
        </w:rPr>
        <w:tab/>
        <w:t>return p3d;</w:t>
      </w:r>
      <w:r>
        <w:rPr>
          <w:i/>
          <w:color w:val="00B050"/>
        </w:rPr>
        <w:br/>
      </w:r>
      <w:r>
        <w:rPr>
          <w:i/>
          <w:color w:val="00B050"/>
        </w:rPr>
        <w:tab/>
        <w:t>}</w:t>
      </w:r>
      <w:r w:rsidRPr="001346F4">
        <w:rPr>
          <w:i/>
          <w:color w:val="00B050"/>
        </w:rPr>
        <w:br/>
      </w:r>
      <w:r>
        <w:rPr>
          <w:i/>
          <w:color w:val="00B050"/>
        </w:rPr>
        <w:t>….. p2d = (Point2</w:t>
      </w:r>
      <w:proofErr w:type="gramStart"/>
      <w:r>
        <w:rPr>
          <w:i/>
          <w:color w:val="00B050"/>
        </w:rPr>
        <w:t>D)p</w:t>
      </w:r>
      <w:proofErr w:type="gramEnd"/>
      <w:r>
        <w:rPr>
          <w:i/>
          <w:color w:val="00B050"/>
        </w:rPr>
        <w:t>3d;</w:t>
      </w:r>
    </w:p>
    <w:p w14:paraId="1B6C0B75" w14:textId="77777777" w:rsidR="009649B0" w:rsidRPr="009649B0" w:rsidRDefault="009649B0" w:rsidP="009649B0">
      <w:pPr>
        <w:spacing w:after="0"/>
        <w:rPr>
          <w:rFonts w:ascii="Times New Roman" w:hAnsi="Times New Roman" w:cs="Times New Roman"/>
          <w:sz w:val="27"/>
          <w:szCs w:val="27"/>
        </w:rPr>
      </w:pPr>
    </w:p>
    <w:p w14:paraId="1B004B18" w14:textId="77777777" w:rsidR="009649B0" w:rsidRPr="009649B0" w:rsidRDefault="009649B0" w:rsidP="009649B0">
      <w:pPr>
        <w:spacing w:after="0"/>
        <w:rPr>
          <w:rFonts w:ascii="Times New Roman" w:hAnsi="Times New Roman" w:cs="Times New Roman"/>
          <w:sz w:val="27"/>
          <w:szCs w:val="27"/>
          <w:lang w:val="ru-RU"/>
        </w:rPr>
      </w:pPr>
      <w:r w:rsidRPr="009649B0">
        <w:rPr>
          <w:rFonts w:ascii="Times New Roman" w:hAnsi="Times New Roman" w:cs="Times New Roman"/>
          <w:sz w:val="27"/>
          <w:szCs w:val="27"/>
          <w:highlight w:val="yellow"/>
          <w:lang w:val="ru-RU"/>
        </w:rPr>
        <w:t>14.Выберите верное утверждение. Метод расширения может:</w:t>
      </w:r>
    </w:p>
    <w:p w14:paraId="754D850C" w14:textId="77777777" w:rsidR="009649B0" w:rsidRPr="009649B0" w:rsidRDefault="009649B0" w:rsidP="009649B0">
      <w:pPr>
        <w:spacing w:after="0"/>
        <w:rPr>
          <w:rFonts w:ascii="Times New Roman" w:hAnsi="Times New Roman" w:cs="Times New Roman"/>
          <w:color w:val="00B050"/>
          <w:sz w:val="27"/>
          <w:szCs w:val="27"/>
          <w:lang w:val="ru-RU"/>
        </w:rPr>
      </w:pPr>
      <w:r w:rsidRPr="009649B0">
        <w:rPr>
          <w:rFonts w:ascii="Times New Roman" w:hAnsi="Times New Roman" w:cs="Times New Roman"/>
          <w:color w:val="00B050"/>
          <w:sz w:val="27"/>
          <w:szCs w:val="27"/>
          <w:lang w:val="ru-RU"/>
        </w:rPr>
        <w:t xml:space="preserve">1) получать доступ к </w:t>
      </w:r>
      <w:proofErr w:type="spellStart"/>
      <w:r w:rsidRPr="009649B0">
        <w:rPr>
          <w:rFonts w:ascii="Times New Roman" w:hAnsi="Times New Roman" w:cs="Times New Roman"/>
          <w:color w:val="00B050"/>
          <w:sz w:val="27"/>
          <w:szCs w:val="27"/>
          <w:lang w:val="ru-RU"/>
        </w:rPr>
        <w:t>public</w:t>
      </w:r>
      <w:proofErr w:type="spellEnd"/>
      <w:r w:rsidRPr="009649B0">
        <w:rPr>
          <w:rFonts w:ascii="Times New Roman" w:hAnsi="Times New Roman" w:cs="Times New Roman"/>
          <w:color w:val="00B050"/>
          <w:sz w:val="27"/>
          <w:szCs w:val="27"/>
          <w:lang w:val="ru-RU"/>
        </w:rPr>
        <w:t xml:space="preserve"> членам расширяемого класса</w:t>
      </w:r>
    </w:p>
    <w:p w14:paraId="39F61971" w14:textId="77777777" w:rsidR="009649B0" w:rsidRPr="009649B0" w:rsidRDefault="009649B0" w:rsidP="009649B0">
      <w:pPr>
        <w:spacing w:after="0"/>
        <w:rPr>
          <w:rFonts w:ascii="Times New Roman" w:hAnsi="Times New Roman" w:cs="Times New Roman"/>
          <w:color w:val="C00000"/>
          <w:sz w:val="27"/>
          <w:szCs w:val="27"/>
          <w:lang w:val="ru-RU"/>
        </w:rPr>
      </w:pPr>
      <w:r w:rsidRPr="009649B0">
        <w:rPr>
          <w:rFonts w:ascii="Times New Roman" w:hAnsi="Times New Roman" w:cs="Times New Roman"/>
          <w:color w:val="C00000"/>
          <w:sz w:val="27"/>
          <w:szCs w:val="27"/>
          <w:lang w:val="ru-RU"/>
        </w:rPr>
        <w:t xml:space="preserve">2) получать доступ к </w:t>
      </w:r>
      <w:proofErr w:type="spellStart"/>
      <w:r w:rsidRPr="009649B0">
        <w:rPr>
          <w:rFonts w:ascii="Times New Roman" w:hAnsi="Times New Roman" w:cs="Times New Roman"/>
          <w:color w:val="C00000"/>
          <w:sz w:val="27"/>
          <w:szCs w:val="27"/>
          <w:lang w:val="ru-RU"/>
        </w:rPr>
        <w:t>protected</w:t>
      </w:r>
      <w:proofErr w:type="spellEnd"/>
      <w:r w:rsidRPr="009649B0">
        <w:rPr>
          <w:rFonts w:ascii="Times New Roman" w:hAnsi="Times New Roman" w:cs="Times New Roman"/>
          <w:color w:val="C00000"/>
          <w:sz w:val="27"/>
          <w:szCs w:val="27"/>
          <w:lang w:val="ru-RU"/>
        </w:rPr>
        <w:t xml:space="preserve"> членам расширяемого класса</w:t>
      </w:r>
    </w:p>
    <w:p w14:paraId="313AD619" w14:textId="77777777" w:rsidR="009649B0" w:rsidRPr="009649B0" w:rsidRDefault="009649B0" w:rsidP="009649B0">
      <w:pPr>
        <w:spacing w:after="0"/>
        <w:rPr>
          <w:rFonts w:ascii="Times New Roman" w:hAnsi="Times New Roman" w:cs="Times New Roman"/>
          <w:color w:val="00B050"/>
          <w:sz w:val="27"/>
          <w:szCs w:val="27"/>
          <w:lang w:val="ru-RU"/>
        </w:rPr>
      </w:pPr>
      <w:r w:rsidRPr="009649B0">
        <w:rPr>
          <w:rFonts w:ascii="Times New Roman" w:hAnsi="Times New Roman" w:cs="Times New Roman"/>
          <w:color w:val="00B050"/>
          <w:sz w:val="27"/>
          <w:szCs w:val="27"/>
          <w:lang w:val="ru-RU"/>
        </w:rPr>
        <w:t xml:space="preserve">3) получать доступ к </w:t>
      </w:r>
      <w:proofErr w:type="spellStart"/>
      <w:r w:rsidRPr="009649B0">
        <w:rPr>
          <w:rFonts w:ascii="Times New Roman" w:hAnsi="Times New Roman" w:cs="Times New Roman"/>
          <w:color w:val="00B050"/>
          <w:sz w:val="27"/>
          <w:szCs w:val="27"/>
          <w:lang w:val="ru-RU"/>
        </w:rPr>
        <w:t>internal</w:t>
      </w:r>
      <w:proofErr w:type="spellEnd"/>
      <w:r w:rsidRPr="009649B0">
        <w:rPr>
          <w:rFonts w:ascii="Times New Roman" w:hAnsi="Times New Roman" w:cs="Times New Roman"/>
          <w:color w:val="00B050"/>
          <w:sz w:val="27"/>
          <w:szCs w:val="27"/>
          <w:lang w:val="ru-RU"/>
        </w:rPr>
        <w:t xml:space="preserve"> членам расширяемого класса</w:t>
      </w:r>
    </w:p>
    <w:p w14:paraId="393452F3" w14:textId="77777777" w:rsidR="009649B0" w:rsidRPr="009649B0" w:rsidRDefault="009649B0" w:rsidP="009649B0">
      <w:pPr>
        <w:spacing w:after="0"/>
        <w:rPr>
          <w:rFonts w:ascii="Times New Roman" w:hAnsi="Times New Roman" w:cs="Times New Roman"/>
          <w:color w:val="00B050"/>
          <w:sz w:val="27"/>
          <w:szCs w:val="27"/>
          <w:lang w:val="ru-RU"/>
        </w:rPr>
      </w:pPr>
      <w:r w:rsidRPr="009649B0">
        <w:rPr>
          <w:rFonts w:ascii="Times New Roman" w:hAnsi="Times New Roman" w:cs="Times New Roman"/>
          <w:color w:val="00B050"/>
          <w:sz w:val="27"/>
          <w:szCs w:val="27"/>
          <w:lang w:val="ru-RU"/>
        </w:rPr>
        <w:t>4) быть объявлен в любом классе</w:t>
      </w:r>
    </w:p>
    <w:p w14:paraId="275F1443" w14:textId="77777777" w:rsidR="009649B0" w:rsidRPr="009649B0" w:rsidRDefault="009649B0" w:rsidP="009649B0">
      <w:pPr>
        <w:spacing w:after="0"/>
        <w:rPr>
          <w:rFonts w:ascii="Times New Roman" w:hAnsi="Times New Roman" w:cs="Times New Roman"/>
          <w:color w:val="C00000"/>
          <w:sz w:val="27"/>
          <w:szCs w:val="27"/>
          <w:lang w:val="ru-RU"/>
        </w:rPr>
      </w:pPr>
      <w:r w:rsidRPr="009649B0">
        <w:rPr>
          <w:rFonts w:ascii="Times New Roman" w:hAnsi="Times New Roman" w:cs="Times New Roman"/>
          <w:color w:val="C00000"/>
          <w:sz w:val="27"/>
          <w:szCs w:val="27"/>
          <w:lang w:val="ru-RU"/>
        </w:rPr>
        <w:t>5) быть без параметров</w:t>
      </w:r>
    </w:p>
    <w:p w14:paraId="05991BF8" w14:textId="77777777" w:rsidR="009649B0" w:rsidRPr="009649B0" w:rsidRDefault="009649B0" w:rsidP="009649B0">
      <w:pPr>
        <w:spacing w:after="0"/>
        <w:rPr>
          <w:rFonts w:ascii="Times New Roman" w:hAnsi="Times New Roman" w:cs="Times New Roman"/>
          <w:sz w:val="27"/>
          <w:szCs w:val="27"/>
          <w:lang w:val="ru-RU"/>
        </w:rPr>
      </w:pPr>
    </w:p>
    <w:p w14:paraId="5DD2B376" w14:textId="77777777" w:rsidR="009649B0" w:rsidRPr="009649B0" w:rsidRDefault="009649B0" w:rsidP="009649B0">
      <w:pPr>
        <w:spacing w:after="0"/>
        <w:rPr>
          <w:rFonts w:ascii="Times New Roman" w:hAnsi="Times New Roman" w:cs="Times New Roman"/>
          <w:sz w:val="27"/>
          <w:szCs w:val="27"/>
          <w:lang w:val="ru-RU"/>
        </w:rPr>
      </w:pPr>
      <w:r w:rsidRPr="009649B0">
        <w:rPr>
          <w:rFonts w:ascii="Times New Roman" w:hAnsi="Times New Roman" w:cs="Times New Roman"/>
          <w:sz w:val="27"/>
          <w:szCs w:val="27"/>
          <w:highlight w:val="yellow"/>
          <w:lang w:val="ru-RU"/>
        </w:rPr>
        <w:t>15.Выберите из списка неверное правило перегрузки операторов для C#.</w:t>
      </w:r>
    </w:p>
    <w:p w14:paraId="773BA2CF" w14:textId="77777777" w:rsidR="009649B0" w:rsidRPr="009649B0" w:rsidRDefault="009649B0" w:rsidP="009649B0">
      <w:pPr>
        <w:spacing w:after="0"/>
        <w:rPr>
          <w:rFonts w:ascii="Times New Roman" w:hAnsi="Times New Roman" w:cs="Times New Roman"/>
          <w:sz w:val="27"/>
          <w:szCs w:val="27"/>
          <w:lang w:val="ru-RU"/>
        </w:rPr>
      </w:pPr>
      <w:r w:rsidRPr="009649B0">
        <w:rPr>
          <w:rFonts w:ascii="Times New Roman" w:hAnsi="Times New Roman" w:cs="Times New Roman"/>
          <w:sz w:val="27"/>
          <w:szCs w:val="27"/>
          <w:lang w:val="ru-RU"/>
        </w:rPr>
        <w:t>1) префиксные операции ++ и – – перегружаются парами</w:t>
      </w:r>
    </w:p>
    <w:p w14:paraId="45E1E373" w14:textId="77777777" w:rsidR="009649B0" w:rsidRPr="009649B0" w:rsidRDefault="009649B0" w:rsidP="009649B0">
      <w:pPr>
        <w:spacing w:after="0"/>
        <w:rPr>
          <w:rFonts w:ascii="Times New Roman" w:hAnsi="Times New Roman" w:cs="Times New Roman"/>
          <w:sz w:val="27"/>
          <w:szCs w:val="27"/>
          <w:lang w:val="ru-RU"/>
        </w:rPr>
      </w:pPr>
      <w:r w:rsidRPr="009649B0">
        <w:rPr>
          <w:rFonts w:ascii="Times New Roman" w:hAnsi="Times New Roman" w:cs="Times New Roman"/>
          <w:sz w:val="27"/>
          <w:szCs w:val="27"/>
          <w:lang w:val="ru-RU"/>
        </w:rPr>
        <w:t xml:space="preserve">2) операции сравнения перегружаются парами: == </w:t>
      </w:r>
      <w:proofErr w:type="gramStart"/>
      <w:r w:rsidRPr="009649B0">
        <w:rPr>
          <w:rFonts w:ascii="Times New Roman" w:hAnsi="Times New Roman" w:cs="Times New Roman"/>
          <w:sz w:val="27"/>
          <w:szCs w:val="27"/>
          <w:lang w:val="ru-RU"/>
        </w:rPr>
        <w:t>и !</w:t>
      </w:r>
      <w:proofErr w:type="gramEnd"/>
      <w:r w:rsidRPr="009649B0">
        <w:rPr>
          <w:rFonts w:ascii="Times New Roman" w:hAnsi="Times New Roman" w:cs="Times New Roman"/>
          <w:sz w:val="27"/>
          <w:szCs w:val="27"/>
          <w:lang w:val="ru-RU"/>
        </w:rPr>
        <w:t>= ; &lt; и &gt;;&lt;= и &gt;=</w:t>
      </w:r>
    </w:p>
    <w:p w14:paraId="05DF7D2F" w14:textId="77777777" w:rsidR="009649B0" w:rsidRPr="009649B0" w:rsidRDefault="009649B0" w:rsidP="009649B0">
      <w:pPr>
        <w:spacing w:after="0"/>
        <w:rPr>
          <w:rFonts w:ascii="Times New Roman" w:hAnsi="Times New Roman" w:cs="Times New Roman"/>
          <w:sz w:val="27"/>
          <w:szCs w:val="27"/>
          <w:lang w:val="ru-RU"/>
        </w:rPr>
      </w:pPr>
      <w:r w:rsidRPr="009649B0">
        <w:rPr>
          <w:rFonts w:ascii="Times New Roman" w:hAnsi="Times New Roman" w:cs="Times New Roman"/>
          <w:sz w:val="27"/>
          <w:szCs w:val="27"/>
          <w:lang w:val="ru-RU"/>
        </w:rPr>
        <w:t>3) перегруженные операции обязаны возвращать значения</w:t>
      </w:r>
    </w:p>
    <w:p w14:paraId="69D235B6" w14:textId="77777777" w:rsidR="009649B0" w:rsidRPr="009649B0" w:rsidRDefault="009649B0" w:rsidP="009649B0">
      <w:pPr>
        <w:spacing w:after="0"/>
        <w:rPr>
          <w:rFonts w:ascii="Times New Roman" w:hAnsi="Times New Roman" w:cs="Times New Roman"/>
          <w:sz w:val="27"/>
          <w:szCs w:val="27"/>
          <w:u w:val="single"/>
          <w:lang w:val="ru-RU"/>
        </w:rPr>
      </w:pPr>
      <w:r w:rsidRPr="009649B0">
        <w:rPr>
          <w:rFonts w:ascii="Times New Roman" w:hAnsi="Times New Roman" w:cs="Times New Roman"/>
          <w:sz w:val="27"/>
          <w:szCs w:val="27"/>
          <w:highlight w:val="yellow"/>
          <w:lang w:val="ru-RU"/>
        </w:rPr>
        <w:t>4)</w:t>
      </w:r>
      <w:r w:rsidRPr="009649B0">
        <w:rPr>
          <w:rFonts w:ascii="Times New Roman" w:hAnsi="Times New Roman" w:cs="Times New Roman"/>
          <w:sz w:val="27"/>
          <w:szCs w:val="27"/>
          <w:lang w:val="ru-RU"/>
        </w:rPr>
        <w:t xml:space="preserve"> должны объявляться как </w:t>
      </w:r>
      <w:proofErr w:type="spellStart"/>
      <w:r w:rsidRPr="009649B0">
        <w:rPr>
          <w:rFonts w:ascii="Times New Roman" w:hAnsi="Times New Roman" w:cs="Times New Roman"/>
          <w:strike/>
          <w:sz w:val="27"/>
          <w:szCs w:val="27"/>
          <w:lang w:val="ru-RU"/>
        </w:rPr>
        <w:t>protected</w:t>
      </w:r>
      <w:proofErr w:type="spellEnd"/>
      <w:r>
        <w:rPr>
          <w:rFonts w:ascii="Times New Roman" w:hAnsi="Times New Roman" w:cs="Times New Roman"/>
          <w:strike/>
          <w:sz w:val="27"/>
          <w:szCs w:val="27"/>
          <w:lang w:val="ru-RU"/>
        </w:rPr>
        <w:t xml:space="preserve"> </w:t>
      </w:r>
      <w:proofErr w:type="spellStart"/>
      <w:r w:rsidRPr="009649B0">
        <w:rPr>
          <w:rFonts w:ascii="Times New Roman" w:hAnsi="Times New Roman" w:cs="Times New Roman"/>
          <w:sz w:val="27"/>
          <w:szCs w:val="27"/>
          <w:u w:val="single"/>
          <w:lang w:val="ru-RU"/>
        </w:rPr>
        <w:t>public</w:t>
      </w:r>
      <w:proofErr w:type="spellEnd"/>
      <w:r w:rsidRPr="009649B0">
        <w:rPr>
          <w:rFonts w:ascii="Times New Roman" w:hAnsi="Times New Roman" w:cs="Times New Roman"/>
          <w:sz w:val="27"/>
          <w:szCs w:val="27"/>
          <w:u w:val="single"/>
          <w:lang w:val="ru-RU"/>
        </w:rPr>
        <w:t xml:space="preserve"> и </w:t>
      </w:r>
      <w:proofErr w:type="spellStart"/>
      <w:r w:rsidRPr="009649B0">
        <w:rPr>
          <w:rFonts w:ascii="Times New Roman" w:hAnsi="Times New Roman" w:cs="Times New Roman"/>
          <w:sz w:val="27"/>
          <w:szCs w:val="27"/>
          <w:u w:val="single"/>
          <w:lang w:val="ru-RU"/>
        </w:rPr>
        <w:t>static</w:t>
      </w:r>
      <w:proofErr w:type="spellEnd"/>
    </w:p>
    <w:p w14:paraId="40636574" w14:textId="77777777" w:rsidR="009649B0" w:rsidRPr="009649B0" w:rsidRDefault="009649B0" w:rsidP="009649B0">
      <w:pPr>
        <w:spacing w:after="0"/>
        <w:rPr>
          <w:rFonts w:ascii="Times New Roman" w:hAnsi="Times New Roman" w:cs="Times New Roman"/>
          <w:sz w:val="27"/>
          <w:szCs w:val="27"/>
          <w:lang w:val="ru-RU"/>
        </w:rPr>
      </w:pPr>
      <w:r w:rsidRPr="009649B0">
        <w:rPr>
          <w:rFonts w:ascii="Times New Roman" w:hAnsi="Times New Roman" w:cs="Times New Roman"/>
          <w:sz w:val="27"/>
          <w:szCs w:val="27"/>
          <w:lang w:val="ru-RU"/>
        </w:rPr>
        <w:t xml:space="preserve">5) </w:t>
      </w:r>
      <w:proofErr w:type="spellStart"/>
      <w:r w:rsidRPr="009649B0">
        <w:rPr>
          <w:rFonts w:ascii="Times New Roman" w:hAnsi="Times New Roman" w:cs="Times New Roman"/>
          <w:sz w:val="27"/>
          <w:szCs w:val="27"/>
          <w:lang w:val="ru-RU"/>
        </w:rPr>
        <w:t>true</w:t>
      </w:r>
      <w:proofErr w:type="spellEnd"/>
      <w:r w:rsidRPr="009649B0">
        <w:rPr>
          <w:rFonts w:ascii="Times New Roman" w:hAnsi="Times New Roman" w:cs="Times New Roman"/>
          <w:sz w:val="27"/>
          <w:szCs w:val="27"/>
          <w:lang w:val="ru-RU"/>
        </w:rPr>
        <w:t xml:space="preserve"> и </w:t>
      </w:r>
      <w:proofErr w:type="spellStart"/>
      <w:r w:rsidRPr="009649B0">
        <w:rPr>
          <w:rFonts w:ascii="Times New Roman" w:hAnsi="Times New Roman" w:cs="Times New Roman"/>
          <w:sz w:val="27"/>
          <w:szCs w:val="27"/>
          <w:lang w:val="ru-RU"/>
        </w:rPr>
        <w:t>false</w:t>
      </w:r>
      <w:proofErr w:type="spellEnd"/>
      <w:r w:rsidRPr="009649B0">
        <w:rPr>
          <w:rFonts w:ascii="Times New Roman" w:hAnsi="Times New Roman" w:cs="Times New Roman"/>
          <w:sz w:val="27"/>
          <w:szCs w:val="27"/>
          <w:lang w:val="ru-RU"/>
        </w:rPr>
        <w:t xml:space="preserve"> можно перегружат</w:t>
      </w:r>
      <w:r>
        <w:rPr>
          <w:rFonts w:ascii="Times New Roman" w:hAnsi="Times New Roman" w:cs="Times New Roman"/>
          <w:sz w:val="27"/>
          <w:szCs w:val="27"/>
          <w:lang w:val="ru-RU"/>
        </w:rPr>
        <w:t>ь</w:t>
      </w:r>
    </w:p>
    <w:sectPr w:rsidR="009649B0" w:rsidRPr="009649B0" w:rsidSect="00D9704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B4588"/>
    <w:multiLevelType w:val="hybridMultilevel"/>
    <w:tmpl w:val="D30CF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13697"/>
    <w:multiLevelType w:val="multilevel"/>
    <w:tmpl w:val="FF040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0E36AE"/>
    <w:multiLevelType w:val="hybridMultilevel"/>
    <w:tmpl w:val="20826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2221990">
    <w:abstractNumId w:val="0"/>
  </w:num>
  <w:num w:numId="2" w16cid:durableId="981345304">
    <w:abstractNumId w:val="2"/>
  </w:num>
  <w:num w:numId="3" w16cid:durableId="5881985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95F"/>
    <w:rsid w:val="000D28B0"/>
    <w:rsid w:val="001462FA"/>
    <w:rsid w:val="0019295F"/>
    <w:rsid w:val="002C7434"/>
    <w:rsid w:val="00313955"/>
    <w:rsid w:val="004F17B2"/>
    <w:rsid w:val="005B2761"/>
    <w:rsid w:val="00614986"/>
    <w:rsid w:val="00645A27"/>
    <w:rsid w:val="006D2F41"/>
    <w:rsid w:val="00763020"/>
    <w:rsid w:val="00873D1A"/>
    <w:rsid w:val="008B1075"/>
    <w:rsid w:val="009158D0"/>
    <w:rsid w:val="009649B0"/>
    <w:rsid w:val="00AE02AC"/>
    <w:rsid w:val="00BC5E99"/>
    <w:rsid w:val="00D97042"/>
    <w:rsid w:val="00FB0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49971"/>
  <w15:chartTrackingRefBased/>
  <w15:docId w15:val="{CDED3C9B-FAE6-48F6-946C-D159EE503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970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BC5E9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C5E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bestprog.net/ru/2018/12/13/built-in-classes-built-in-static-classes-declaring-and-using-built-in-classes-examples-ru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5</Pages>
  <Words>841</Words>
  <Characters>4795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Кристина Гурина</cp:lastModifiedBy>
  <cp:revision>10</cp:revision>
  <dcterms:created xsi:type="dcterms:W3CDTF">2021-10-06T20:50:00Z</dcterms:created>
  <dcterms:modified xsi:type="dcterms:W3CDTF">2022-10-07T12:52:00Z</dcterms:modified>
</cp:coreProperties>
</file>