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5F" w:rsidRDefault="007C4AEE">
      <w:pPr>
        <w:rPr>
          <w:rFonts w:ascii="Times New Roman" w:hAnsi="Times New Roman" w:cs="Times New Roman"/>
          <w:sz w:val="28"/>
          <w:szCs w:val="28"/>
        </w:rPr>
      </w:pPr>
      <w:r w:rsidRPr="00EE13FC">
        <w:rPr>
          <w:b/>
        </w:rPr>
        <w:t>17</w:t>
      </w:r>
      <w:r w:rsidR="008106DB" w:rsidRPr="00EE13FC">
        <w:rPr>
          <w:b/>
        </w:rPr>
        <w:t>.</w:t>
      </w:r>
      <w:r w:rsidR="000A4952" w:rsidRPr="00EE13FC">
        <w:rPr>
          <w:b/>
        </w:rPr>
        <w:t>1</w:t>
      </w:r>
      <w:r w:rsidR="000A4952">
        <w:t xml:space="preserve">. </w:t>
      </w:r>
      <w:r w:rsidRPr="007C4AEE">
        <w:t xml:space="preserve"> </w:t>
      </w:r>
      <w:r w:rsidR="00100D02">
        <w:rPr>
          <w:rFonts w:ascii="Times New Roman" w:hAnsi="Times New Roman" w:cs="Times New Roman"/>
          <w:b/>
          <w:sz w:val="28"/>
          <w:szCs w:val="28"/>
        </w:rPr>
        <w:t>П</w:t>
      </w:r>
      <w:r w:rsidRPr="00100D02">
        <w:rPr>
          <w:rFonts w:ascii="Times New Roman" w:hAnsi="Times New Roman" w:cs="Times New Roman"/>
          <w:b/>
          <w:sz w:val="28"/>
          <w:szCs w:val="28"/>
        </w:rPr>
        <w:t xml:space="preserve">ри использовании какого метода доступа есть возможность обеспечивать одинаковые промежутки времени при передаче </w:t>
      </w:r>
      <w:proofErr w:type="gramStart"/>
      <w:r w:rsidRPr="00100D02">
        <w:rPr>
          <w:rFonts w:ascii="Times New Roman" w:hAnsi="Times New Roman" w:cs="Times New Roman"/>
          <w:b/>
          <w:sz w:val="28"/>
          <w:szCs w:val="28"/>
        </w:rPr>
        <w:t>информации</w:t>
      </w:r>
      <w:r w:rsidRPr="007505E2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100D02" w:rsidRPr="00100D02" w:rsidRDefault="0010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bookmarkStart w:id="0" w:name="_GoBack"/>
      <w:bookmarkEnd w:id="0"/>
    </w:p>
    <w:p w:rsidR="00100D02" w:rsidRPr="007505E2" w:rsidRDefault="00100D02">
      <w:pPr>
        <w:rPr>
          <w:rFonts w:ascii="Times New Roman" w:hAnsi="Times New Roman" w:cs="Times New Roman"/>
          <w:sz w:val="28"/>
          <w:szCs w:val="28"/>
        </w:rPr>
      </w:pPr>
    </w:p>
    <w:p w:rsidR="000A4952" w:rsidRPr="007505E2" w:rsidRDefault="007C4AEE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</w:t>
      </w:r>
      <w:r w:rsidRPr="007505E2">
        <w:rPr>
          <w:rFonts w:ascii="Times New Roman" w:hAnsi="Times New Roman" w:cs="Times New Roman"/>
          <w:sz w:val="28"/>
          <w:szCs w:val="28"/>
        </w:rPr>
        <w:t>.</w:t>
      </w:r>
      <w:r w:rsidRPr="00100D02">
        <w:rPr>
          <w:rFonts w:ascii="Times New Roman" w:hAnsi="Times New Roman" w:cs="Times New Roman"/>
          <w:b/>
          <w:sz w:val="28"/>
          <w:szCs w:val="28"/>
        </w:rPr>
        <w:t xml:space="preserve">В составе </w:t>
      </w:r>
      <w:proofErr w:type="gramStart"/>
      <w:r w:rsidRPr="00100D02">
        <w:rPr>
          <w:rFonts w:ascii="Times New Roman" w:hAnsi="Times New Roman" w:cs="Times New Roman"/>
          <w:b/>
          <w:sz w:val="28"/>
          <w:szCs w:val="28"/>
        </w:rPr>
        <w:t>сети  в</w:t>
      </w:r>
      <w:proofErr w:type="gramEnd"/>
      <w:r w:rsidRPr="00100D02">
        <w:rPr>
          <w:rFonts w:ascii="Times New Roman" w:hAnsi="Times New Roman" w:cs="Times New Roman"/>
          <w:b/>
          <w:sz w:val="28"/>
          <w:szCs w:val="28"/>
        </w:rPr>
        <w:t xml:space="preserve">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C4AEE" w:rsidRPr="0026367B" w:rsidRDefault="007C4AEE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</w:t>
      </w:r>
      <w:proofErr w:type="gramStart"/>
      <w:r w:rsidRPr="007505E2">
        <w:rPr>
          <w:rFonts w:ascii="Times New Roman" w:hAnsi="Times New Roman" w:cs="Times New Roman"/>
          <w:sz w:val="28"/>
          <w:szCs w:val="28"/>
        </w:rPr>
        <w:t>2)каналы</w:t>
      </w:r>
      <w:proofErr w:type="gramEnd"/>
      <w:r w:rsidRPr="007505E2">
        <w:rPr>
          <w:rFonts w:ascii="Times New Roman" w:hAnsi="Times New Roman" w:cs="Times New Roman"/>
          <w:sz w:val="28"/>
          <w:szCs w:val="28"/>
        </w:rPr>
        <w:t xml:space="preserve"> связи 3)преобразователи каналов 4) (вставить)</w:t>
      </w:r>
      <w:r w:rsidR="00EE13FC" w:rsidRPr="007505E2">
        <w:rPr>
          <w:rFonts w:ascii="Times New Roman" w:hAnsi="Times New Roman" w:cs="Times New Roman"/>
          <w:sz w:val="28"/>
          <w:szCs w:val="28"/>
        </w:rPr>
        <w:t xml:space="preserve"> </w:t>
      </w:r>
      <w:r w:rsidR="00EE13FC" w:rsidRPr="0026367B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="00EE13FC" w:rsidRPr="002636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3FC" w:rsidRPr="007C4AEE" w:rsidRDefault="00EE13FC"/>
    <w:p w:rsidR="000A4952" w:rsidRDefault="00EE13FC">
      <w:pPr>
        <w:rPr>
          <w:noProof/>
          <w:lang w:eastAsia="ru-RU"/>
        </w:rPr>
      </w:pPr>
      <w:r w:rsidRPr="00EE13FC">
        <w:rPr>
          <w:b/>
        </w:rPr>
        <w:t>3.</w:t>
      </w:r>
      <w:r>
        <w:rPr>
          <w:b/>
        </w:rPr>
        <w:t xml:space="preserve"> </w:t>
      </w:r>
      <w:r w:rsidRPr="007505E2">
        <w:rPr>
          <w:rFonts w:ascii="Times New Roman" w:hAnsi="Times New Roman" w:cs="Times New Roman"/>
          <w:sz w:val="28"/>
          <w:szCs w:val="28"/>
        </w:rPr>
        <w:t xml:space="preserve">Как называется представленная на рисунке </w:t>
      </w:r>
      <w:proofErr w:type="gramStart"/>
      <w:r w:rsidRPr="007505E2">
        <w:rPr>
          <w:rFonts w:ascii="Times New Roman" w:hAnsi="Times New Roman" w:cs="Times New Roman"/>
          <w:sz w:val="28"/>
          <w:szCs w:val="28"/>
        </w:rPr>
        <w:t>топология</w:t>
      </w:r>
      <w:r>
        <w:t xml:space="preserve"> ?</w:t>
      </w:r>
      <w:proofErr w:type="gramEnd"/>
      <w:r w:rsidRPr="00EE13FC">
        <w:rPr>
          <w:noProof/>
          <w:lang w:eastAsia="ru-RU"/>
        </w:rPr>
        <w:t xml:space="preserve"> </w:t>
      </w:r>
      <w:r w:rsidRPr="00EE13FC">
        <w:rPr>
          <w:noProof/>
          <w:lang w:eastAsia="ru-RU"/>
        </w:rPr>
        <w:drawing>
          <wp:inline distT="0" distB="0" distL="0" distR="0" wp14:anchorId="25DD6F92" wp14:editId="20211CFF">
            <wp:extent cx="2953162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FC" w:rsidRPr="0026367B" w:rsidRDefault="00EE13F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67B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Кольцо</w:t>
      </w:r>
      <w:r w:rsidRPr="002636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E13FC" w:rsidRPr="007505E2" w:rsidRDefault="00EE13F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4.</w:t>
      </w:r>
      <w:r w:rsid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Как назыв</w:t>
      </w: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ается представленная на рисунке топология ?</w:t>
      </w:r>
    </w:p>
    <w:p w:rsidR="00EE13FC" w:rsidRDefault="00EE13FC">
      <w:pPr>
        <w:rPr>
          <w:b/>
        </w:rPr>
      </w:pPr>
      <w:r w:rsidRPr="00EE13FC">
        <w:rPr>
          <w:b/>
          <w:noProof/>
          <w:lang w:eastAsia="ru-RU"/>
        </w:rPr>
        <w:drawing>
          <wp:inline distT="0" distB="0" distL="0" distR="0" wp14:anchorId="4E89A5B0" wp14:editId="636DB483">
            <wp:extent cx="2705478" cy="2143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FC" w:rsidRPr="007505E2" w:rsidRDefault="00EE13FC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505E2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7505E2">
        <w:rPr>
          <w:rFonts w:ascii="Times New Roman" w:hAnsi="Times New Roman" w:cs="Times New Roman"/>
          <w:sz w:val="28"/>
          <w:szCs w:val="28"/>
        </w:rPr>
        <w:t xml:space="preserve"> нет правильного</w:t>
      </w:r>
      <w:r w:rsidRPr="007505E2">
        <w:rPr>
          <w:rFonts w:ascii="Times New Roman" w:hAnsi="Times New Roman" w:cs="Times New Roman"/>
          <w:b/>
          <w:sz w:val="28"/>
          <w:szCs w:val="28"/>
        </w:rPr>
        <w:t>)</w:t>
      </w:r>
    </w:p>
    <w:p w:rsidR="00EE13FC" w:rsidRPr="007505E2" w:rsidRDefault="00EE13FC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5.</w:t>
      </w:r>
      <w:r w:rsidR="00B2234E" w:rsidRPr="007505E2">
        <w:rPr>
          <w:rFonts w:ascii="Times New Roman" w:hAnsi="Times New Roman" w:cs="Times New Roman"/>
          <w:b/>
          <w:sz w:val="28"/>
          <w:szCs w:val="28"/>
        </w:rPr>
        <w:t xml:space="preserve">В каких топологиях разрыв </w:t>
      </w:r>
      <w:proofErr w:type="gramStart"/>
      <w:r w:rsidR="00B2234E" w:rsidRPr="007505E2">
        <w:rPr>
          <w:rFonts w:ascii="Times New Roman" w:hAnsi="Times New Roman" w:cs="Times New Roman"/>
          <w:b/>
          <w:sz w:val="28"/>
          <w:szCs w:val="28"/>
        </w:rPr>
        <w:t>кабеля(</w:t>
      </w:r>
      <w:proofErr w:type="gramEnd"/>
      <w:r w:rsidR="00B2234E" w:rsidRPr="007505E2">
        <w:rPr>
          <w:rFonts w:ascii="Times New Roman" w:hAnsi="Times New Roman" w:cs="Times New Roman"/>
          <w:b/>
          <w:sz w:val="28"/>
          <w:szCs w:val="28"/>
        </w:rPr>
        <w:t>в любом месте ) приведёт к нарушению работоспособности сети в целом ?</w:t>
      </w:r>
    </w:p>
    <w:p w:rsidR="00B2234E" w:rsidRPr="0026367B" w:rsidRDefault="00B2234E" w:rsidP="000B12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Общая шина</w:t>
      </w:r>
      <w:r w:rsidRPr="002636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234E" w:rsidRPr="007505E2" w:rsidRDefault="000B12DE" w:rsidP="000B12D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Звёздно-шинная </w:t>
      </w:r>
    </w:p>
    <w:p w:rsidR="000B12DE" w:rsidRPr="007505E2" w:rsidRDefault="000B12DE" w:rsidP="000B12D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Звёздно-кольцевая</w:t>
      </w:r>
    </w:p>
    <w:p w:rsidR="00B2234E" w:rsidRPr="007505E2" w:rsidRDefault="000B12DE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16.1.</w:t>
      </w:r>
      <w:r w:rsidR="00C9246C" w:rsidRPr="007505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05E2">
        <w:rPr>
          <w:rFonts w:ascii="Times New Roman" w:hAnsi="Times New Roman" w:cs="Times New Roman"/>
          <w:b/>
          <w:sz w:val="28"/>
          <w:szCs w:val="28"/>
        </w:rPr>
        <w:t>Верно ли определение</w:t>
      </w:r>
      <w:r w:rsidR="00C9246C" w:rsidRPr="007505E2">
        <w:rPr>
          <w:rFonts w:ascii="Times New Roman" w:hAnsi="Times New Roman" w:cs="Times New Roman"/>
          <w:b/>
          <w:sz w:val="28"/>
          <w:szCs w:val="28"/>
        </w:rPr>
        <w:t>:</w:t>
      </w:r>
      <w:r w:rsidRPr="007505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246C" w:rsidRPr="007505E2">
        <w:rPr>
          <w:rFonts w:ascii="Times New Roman" w:hAnsi="Times New Roman" w:cs="Times New Roman"/>
          <w:b/>
          <w:sz w:val="28"/>
          <w:szCs w:val="28"/>
        </w:rPr>
        <w:t xml:space="preserve">звездно-шинная топология – это тип сетевой топологии в которой к центральному устройству (например </w:t>
      </w:r>
      <w:proofErr w:type="gramStart"/>
      <w:r w:rsidR="00C9246C" w:rsidRPr="007505E2">
        <w:rPr>
          <w:rFonts w:ascii="Times New Roman" w:hAnsi="Times New Roman" w:cs="Times New Roman"/>
          <w:b/>
          <w:sz w:val="28"/>
          <w:szCs w:val="28"/>
        </w:rPr>
        <w:t>конденсатору )</w:t>
      </w:r>
      <w:proofErr w:type="gramEnd"/>
      <w:r w:rsidR="00C9246C" w:rsidRPr="007505E2">
        <w:rPr>
          <w:rFonts w:ascii="Times New Roman" w:hAnsi="Times New Roman" w:cs="Times New Roman"/>
          <w:b/>
          <w:sz w:val="28"/>
          <w:szCs w:val="28"/>
        </w:rPr>
        <w:t xml:space="preserve"> присоединяются только шинные сегменты </w:t>
      </w:r>
    </w:p>
    <w:p w:rsidR="00C9246C" w:rsidRPr="0026367B" w:rsidRDefault="00C9246C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Нет</w:t>
      </w:r>
    </w:p>
    <w:p w:rsidR="00C9246C" w:rsidRPr="007505E2" w:rsidRDefault="00C9246C" w:rsidP="00C9246C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2.</w:t>
      </w:r>
      <w:r w:rsidR="00100D02">
        <w:rPr>
          <w:rFonts w:ascii="Times New Roman" w:hAnsi="Times New Roman" w:cs="Times New Roman"/>
          <w:sz w:val="28"/>
          <w:szCs w:val="28"/>
        </w:rPr>
        <w:t xml:space="preserve"> </w:t>
      </w:r>
      <w:r w:rsidRPr="00100D02">
        <w:rPr>
          <w:rFonts w:ascii="Times New Roman" w:hAnsi="Times New Roman" w:cs="Times New Roman"/>
          <w:b/>
          <w:sz w:val="28"/>
          <w:szCs w:val="28"/>
        </w:rPr>
        <w:t xml:space="preserve">В составе </w:t>
      </w:r>
      <w:proofErr w:type="gramStart"/>
      <w:r w:rsidRPr="00100D02">
        <w:rPr>
          <w:rFonts w:ascii="Times New Roman" w:hAnsi="Times New Roman" w:cs="Times New Roman"/>
          <w:b/>
          <w:sz w:val="28"/>
          <w:szCs w:val="28"/>
        </w:rPr>
        <w:t>сети  в</w:t>
      </w:r>
      <w:proofErr w:type="gramEnd"/>
      <w:r w:rsidRPr="00100D02">
        <w:rPr>
          <w:rFonts w:ascii="Times New Roman" w:hAnsi="Times New Roman" w:cs="Times New Roman"/>
          <w:b/>
          <w:sz w:val="28"/>
          <w:szCs w:val="28"/>
        </w:rPr>
        <w:t xml:space="preserve">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9246C" w:rsidRPr="007505E2" w:rsidRDefault="00C9246C" w:rsidP="00C9246C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</w:t>
      </w:r>
      <w:proofErr w:type="gramStart"/>
      <w:r w:rsidRPr="007505E2">
        <w:rPr>
          <w:rFonts w:ascii="Times New Roman" w:hAnsi="Times New Roman" w:cs="Times New Roman"/>
          <w:sz w:val="28"/>
          <w:szCs w:val="28"/>
        </w:rPr>
        <w:t>2)каналы</w:t>
      </w:r>
      <w:proofErr w:type="gramEnd"/>
      <w:r w:rsidRPr="007505E2">
        <w:rPr>
          <w:rFonts w:ascii="Times New Roman" w:hAnsi="Times New Roman" w:cs="Times New Roman"/>
          <w:sz w:val="28"/>
          <w:szCs w:val="28"/>
        </w:rPr>
        <w:t xml:space="preserve"> связи 3)преобразователи каналов 4) (вставить) </w:t>
      </w:r>
      <w:r w:rsidRPr="00100D02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7505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246C" w:rsidRPr="007505E2" w:rsidRDefault="00C9246C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3.Верно ли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определение :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под информационной системой следует понимать объект , способный осуществить хранение , обработку или передачу информации </w:t>
      </w:r>
    </w:p>
    <w:p w:rsidR="00C9246C" w:rsidRPr="0026367B" w:rsidRDefault="00C9246C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92D050"/>
          <w:sz w:val="28"/>
          <w:szCs w:val="28"/>
        </w:rPr>
        <w:t>-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да</w:t>
      </w:r>
    </w:p>
    <w:p w:rsidR="00802F56" w:rsidRPr="007505E2" w:rsidRDefault="00802F56" w:rsidP="007505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нет</w:t>
      </w:r>
    </w:p>
    <w:p w:rsidR="00C9246C" w:rsidRPr="007505E2" w:rsidRDefault="00C9246C" w:rsidP="007505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4.Как называется </w:t>
      </w:r>
      <w:proofErr w:type="gramStart"/>
      <w:r w:rsidRPr="007505E2">
        <w:rPr>
          <w:rFonts w:ascii="Times New Roman" w:hAnsi="Times New Roman" w:cs="Times New Roman"/>
          <w:b/>
          <w:sz w:val="28"/>
          <w:szCs w:val="28"/>
        </w:rPr>
        <w:t>процесс ,</w:t>
      </w:r>
      <w:proofErr w:type="gramEnd"/>
      <w:r w:rsidRPr="007505E2">
        <w:rPr>
          <w:rFonts w:ascii="Times New Roman" w:hAnsi="Times New Roman" w:cs="Times New Roman"/>
          <w:b/>
          <w:sz w:val="28"/>
          <w:szCs w:val="28"/>
        </w:rPr>
        <w:t xml:space="preserve"> который вызывает сервисную функцию с помощью некоторых определенных операций </w:t>
      </w:r>
    </w:p>
    <w:p w:rsidR="00C9246C" w:rsidRPr="0026367B" w:rsidRDefault="00C9246C" w:rsidP="007505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Клиент</w:t>
      </w:r>
    </w:p>
    <w:p w:rsidR="00802F56" w:rsidRPr="007505E2" w:rsidRDefault="00802F56" w:rsidP="007505E2">
      <w:pPr>
        <w:pStyle w:val="a4"/>
        <w:spacing w:after="0" w:afterAutospacing="0"/>
        <w:rPr>
          <w:color w:val="000000"/>
          <w:sz w:val="28"/>
          <w:szCs w:val="28"/>
        </w:rPr>
      </w:pPr>
      <w:r w:rsidRPr="007505E2">
        <w:rPr>
          <w:b/>
          <w:sz w:val="28"/>
          <w:szCs w:val="28"/>
        </w:rPr>
        <w:t xml:space="preserve">5 </w:t>
      </w:r>
      <w:r w:rsidRPr="007505E2">
        <w:rPr>
          <w:color w:val="000000"/>
          <w:sz w:val="28"/>
          <w:szCs w:val="28"/>
        </w:rPr>
        <w:t xml:space="preserve">В какой топологии каждый компьютер работает как </w:t>
      </w:r>
      <w:proofErr w:type="gramStart"/>
      <w:r w:rsidRPr="007505E2">
        <w:rPr>
          <w:color w:val="000000"/>
          <w:sz w:val="28"/>
          <w:szCs w:val="28"/>
        </w:rPr>
        <w:t>повторитель ,ретранслируя</w:t>
      </w:r>
      <w:proofErr w:type="gramEnd"/>
      <w:r w:rsidRPr="007505E2">
        <w:rPr>
          <w:color w:val="000000"/>
          <w:sz w:val="28"/>
          <w:szCs w:val="28"/>
        </w:rPr>
        <w:t xml:space="preserve"> информацию по сети?</w:t>
      </w:r>
    </w:p>
    <w:p w:rsidR="00802F56" w:rsidRPr="007505E2" w:rsidRDefault="00802F56" w:rsidP="007505E2">
      <w:pPr>
        <w:pStyle w:val="a4"/>
        <w:spacing w:after="0" w:afterAutospacing="0"/>
        <w:rPr>
          <w:color w:val="000000"/>
          <w:sz w:val="28"/>
          <w:szCs w:val="28"/>
        </w:rPr>
      </w:pPr>
      <w:r w:rsidRPr="007505E2">
        <w:rPr>
          <w:color w:val="000000"/>
          <w:sz w:val="28"/>
          <w:szCs w:val="28"/>
        </w:rPr>
        <w:t>-</w:t>
      </w:r>
    </w:p>
    <w:p w:rsidR="00802F56" w:rsidRPr="007505E2" w:rsidRDefault="00802F56" w:rsidP="007505E2">
      <w:pPr>
        <w:pStyle w:val="a4"/>
        <w:spacing w:after="0" w:afterAutospacing="0"/>
        <w:rPr>
          <w:color w:val="000000"/>
          <w:sz w:val="28"/>
          <w:szCs w:val="28"/>
        </w:rPr>
      </w:pPr>
      <w:r w:rsidRPr="007505E2">
        <w:rPr>
          <w:color w:val="000000"/>
          <w:sz w:val="28"/>
          <w:szCs w:val="28"/>
        </w:rPr>
        <w:t xml:space="preserve">6. В каких топологиях включение нового </w:t>
      </w:r>
      <w:proofErr w:type="gramStart"/>
      <w:r w:rsidRPr="007505E2">
        <w:rPr>
          <w:color w:val="000000"/>
          <w:sz w:val="28"/>
          <w:szCs w:val="28"/>
        </w:rPr>
        <w:t>абонента(</w:t>
      </w:r>
      <w:proofErr w:type="gramEnd"/>
      <w:r w:rsidRPr="007505E2">
        <w:rPr>
          <w:color w:val="000000"/>
          <w:sz w:val="28"/>
          <w:szCs w:val="28"/>
        </w:rPr>
        <w:t>в любом месте сети) не приводит к временному прекращению функционирования всей сети или её сегмента</w:t>
      </w:r>
    </w:p>
    <w:p w:rsidR="00802F56" w:rsidRPr="007505E2" w:rsidRDefault="00802F56" w:rsidP="007505E2">
      <w:pPr>
        <w:pStyle w:val="a4"/>
        <w:spacing w:after="0" w:afterAutospacing="0"/>
        <w:rPr>
          <w:color w:val="000000"/>
          <w:sz w:val="28"/>
          <w:szCs w:val="28"/>
        </w:rPr>
      </w:pPr>
      <w:r w:rsidRPr="007505E2">
        <w:rPr>
          <w:color w:val="000000"/>
          <w:sz w:val="28"/>
          <w:szCs w:val="28"/>
        </w:rPr>
        <w:t>-</w:t>
      </w:r>
      <w:r w:rsidR="007505E2" w:rsidRPr="007505E2">
        <w:rPr>
          <w:color w:val="000000"/>
          <w:sz w:val="28"/>
          <w:szCs w:val="28"/>
        </w:rPr>
        <w:t xml:space="preserve"> звёздно-</w:t>
      </w:r>
      <w:proofErr w:type="gramStart"/>
      <w:r w:rsidR="007505E2" w:rsidRPr="007505E2">
        <w:rPr>
          <w:color w:val="000000"/>
          <w:sz w:val="28"/>
          <w:szCs w:val="28"/>
        </w:rPr>
        <w:t>кольцевая ;</w:t>
      </w:r>
      <w:proofErr w:type="gramEnd"/>
    </w:p>
    <w:p w:rsidR="007505E2" w:rsidRPr="007505E2" w:rsidRDefault="007505E2" w:rsidP="007505E2">
      <w:pPr>
        <w:pStyle w:val="a4"/>
        <w:spacing w:after="0" w:afterAutospacing="0"/>
        <w:rPr>
          <w:color w:val="000000"/>
          <w:sz w:val="28"/>
          <w:szCs w:val="28"/>
        </w:rPr>
      </w:pPr>
      <w:r w:rsidRPr="007505E2">
        <w:rPr>
          <w:color w:val="000000"/>
          <w:sz w:val="28"/>
          <w:szCs w:val="28"/>
        </w:rPr>
        <w:t>-звёздно-</w:t>
      </w:r>
      <w:proofErr w:type="gramStart"/>
      <w:r w:rsidRPr="007505E2">
        <w:rPr>
          <w:color w:val="000000"/>
          <w:sz w:val="28"/>
          <w:szCs w:val="28"/>
        </w:rPr>
        <w:t>шинная ;</w:t>
      </w:r>
      <w:proofErr w:type="gramEnd"/>
    </w:p>
    <w:p w:rsidR="007505E2" w:rsidRPr="007505E2" w:rsidRDefault="007505E2" w:rsidP="007505E2">
      <w:pPr>
        <w:pStyle w:val="a4"/>
        <w:spacing w:after="0" w:afterAutospacing="0"/>
        <w:rPr>
          <w:color w:val="000000"/>
          <w:sz w:val="28"/>
          <w:szCs w:val="28"/>
        </w:rPr>
      </w:pPr>
      <w:r w:rsidRPr="007505E2">
        <w:rPr>
          <w:color w:val="000000"/>
          <w:sz w:val="28"/>
          <w:szCs w:val="28"/>
        </w:rPr>
        <w:t xml:space="preserve">-пассивное </w:t>
      </w:r>
      <w:proofErr w:type="gramStart"/>
      <w:r w:rsidRPr="007505E2">
        <w:rPr>
          <w:color w:val="000000"/>
          <w:sz w:val="28"/>
          <w:szCs w:val="28"/>
        </w:rPr>
        <w:t xml:space="preserve">дерево </w:t>
      </w:r>
      <w:r w:rsidRPr="0026367B">
        <w:rPr>
          <w:color w:val="000000"/>
          <w:sz w:val="28"/>
          <w:szCs w:val="28"/>
        </w:rPr>
        <w:t>;</w:t>
      </w:r>
      <w:proofErr w:type="gramEnd"/>
    </w:p>
    <w:p w:rsidR="00C9246C" w:rsidRDefault="00C9246C" w:rsidP="00802F56">
      <w:pPr>
        <w:spacing w:line="240" w:lineRule="auto"/>
        <w:rPr>
          <w:b/>
        </w:rPr>
      </w:pPr>
    </w:p>
    <w:p w:rsidR="0026367B" w:rsidRPr="0026367B" w:rsidRDefault="0026367B" w:rsidP="00802F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6367B">
        <w:rPr>
          <w:rFonts w:ascii="Times New Roman" w:hAnsi="Times New Roman" w:cs="Times New Roman"/>
          <w:b/>
          <w:sz w:val="28"/>
          <w:szCs w:val="28"/>
        </w:rPr>
        <w:t>Как</w:t>
      </w:r>
      <w:proofErr w:type="gramEnd"/>
      <w:r w:rsidRPr="0026367B">
        <w:rPr>
          <w:rFonts w:ascii="Times New Roman" w:hAnsi="Times New Roman" w:cs="Times New Roman"/>
          <w:b/>
          <w:sz w:val="28"/>
          <w:szCs w:val="28"/>
        </w:rPr>
        <w:t xml:space="preserve"> называется путь или средство по которому передаются сигналы ?</w:t>
      </w:r>
    </w:p>
    <w:p w:rsidR="0026367B" w:rsidRPr="0026367B" w:rsidRDefault="0026367B" w:rsidP="00802F56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6367B">
        <w:rPr>
          <w:rFonts w:ascii="Times New Roman" w:hAnsi="Times New Roman" w:cs="Times New Roman"/>
          <w:i/>
          <w:sz w:val="28"/>
          <w:szCs w:val="28"/>
          <w:highlight w:val="green"/>
        </w:rPr>
        <w:t>Канал</w:t>
      </w:r>
      <w:r w:rsidRPr="0026367B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связи</w:t>
      </w:r>
    </w:p>
    <w:p w:rsidR="0026367B" w:rsidRPr="00673EB7" w:rsidRDefault="0026367B" w:rsidP="00802F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</w:rPr>
        <w:t>2.</w:t>
      </w:r>
      <w:r w:rsidRPr="00673EB7">
        <w:rPr>
          <w:rFonts w:ascii="Times New Roman" w:hAnsi="Times New Roman" w:cs="Times New Roman"/>
          <w:b/>
          <w:sz w:val="28"/>
          <w:szCs w:val="28"/>
        </w:rPr>
        <w:t>Для какого (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каких )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метода доступа характерно возникновение коллизий ?</w:t>
      </w:r>
    </w:p>
    <w:p w:rsidR="00673EB7" w:rsidRPr="00673EB7" w:rsidRDefault="00673EB7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Алгоритм множественного доступа с прослушиванием несущей и ра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з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решением колл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и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зий</w:t>
      </w:r>
      <w:r w:rsidRPr="00673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67B" w:rsidRPr="00673EB7" w:rsidRDefault="0026367B" w:rsidP="00802F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архитектура в которой хранение и обработка информации преимущественно осуществляется на главном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компьютере ?</w:t>
      </w:r>
      <w:proofErr w:type="gramEnd"/>
    </w:p>
    <w:p w:rsidR="0026367B" w:rsidRDefault="0026367B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  <w:highlight w:val="green"/>
        </w:rPr>
        <w:t>Терминал - главный компьютер</w:t>
      </w:r>
    </w:p>
    <w:p w:rsidR="0026367B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56DD2" wp14:editId="49D9F687">
            <wp:extent cx="2090166" cy="16078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6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:rsidR="00173F1A" w:rsidRPr="00673EB7" w:rsidRDefault="00173F1A" w:rsidP="00802F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69A8F" wp14:editId="4F0017F3">
            <wp:extent cx="2715004" cy="16385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-Частично-сеточная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-Полная сеточная </w:t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-Звёздно-кольцевая  </w:t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673EB7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использовании какого из  методов доступа есть возможность обеспечивать одинаковые промежутки времени при передаче информации ?</w:t>
      </w:r>
    </w:p>
    <w:p w:rsidR="00100D02" w:rsidRDefault="00100D02" w:rsidP="00802F56">
      <w:pPr>
        <w:spacing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100D02">
        <w:t xml:space="preserve"> </w:t>
      </w:r>
      <w:r w:rsidRPr="00100D02">
        <w:rPr>
          <w:highlight w:val="green"/>
        </w:rPr>
        <w:t>Множ</w:t>
      </w:r>
      <w:r>
        <w:rPr>
          <w:highlight w:val="green"/>
        </w:rPr>
        <w:t>ественный доступ с разделением п</w:t>
      </w:r>
      <w:r w:rsidRPr="00100D02">
        <w:rPr>
          <w:highlight w:val="green"/>
        </w:rPr>
        <w:t>о времени</w:t>
      </w:r>
      <w:r>
        <w:rPr>
          <w:highlight w:val="green"/>
        </w:rPr>
        <w:t>(</w:t>
      </w:r>
      <w:r>
        <w:rPr>
          <w:highlight w:val="green"/>
          <w:lang w:val="en-US"/>
        </w:rPr>
        <w:t>TDMA</w:t>
      </w:r>
      <w:r>
        <w:rPr>
          <w:highlight w:val="green"/>
        </w:rPr>
        <w:t>)</w:t>
      </w:r>
      <w:r w:rsidRPr="00100D02">
        <w:rPr>
          <w:highlight w:val="green"/>
        </w:rPr>
        <w:t xml:space="preserve"> </w:t>
      </w:r>
    </w:p>
    <w:p w:rsidR="00173F1A" w:rsidRPr="00673EB7" w:rsidRDefault="00173F1A" w:rsidP="00802F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 xml:space="preserve">2.Как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  <w:r w:rsidRPr="00673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A652E" wp14:editId="62A45452">
            <wp:extent cx="1657581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 xml:space="preserve">Как называется представленная на рисунке </w:t>
      </w:r>
      <w:proofErr w:type="gramStart"/>
      <w:r w:rsidRPr="00673EB7">
        <w:rPr>
          <w:rFonts w:ascii="Times New Roman" w:hAnsi="Times New Roman" w:cs="Times New Roman"/>
          <w:b/>
          <w:sz w:val="28"/>
          <w:szCs w:val="28"/>
        </w:rPr>
        <w:t>топология ?</w:t>
      </w:r>
      <w:proofErr w:type="gramEnd"/>
    </w:p>
    <w:p w:rsidR="00173F1A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4F321" wp14:editId="6A36A2AD">
            <wp:extent cx="1371600" cy="933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144" cy="9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DC" w:rsidRDefault="00173F1A" w:rsidP="005401DC">
      <w:pPr>
        <w:pStyle w:val="a"/>
      </w:pPr>
      <w:r>
        <w:rPr>
          <w:szCs w:val="28"/>
        </w:rPr>
        <w:t xml:space="preserve"> </w:t>
      </w:r>
      <w:r w:rsidR="005401DC">
        <w:rPr>
          <w:szCs w:val="28"/>
        </w:rPr>
        <w:t>4.При выборе оптимальной топологии преследуются три основных цели 1)</w:t>
      </w:r>
      <w:r w:rsidR="005401DC" w:rsidRPr="005401DC">
        <w:t xml:space="preserve"> </w:t>
      </w:r>
      <w:r w:rsidR="005401DC" w:rsidRPr="005401DC">
        <w:rPr>
          <w:highlight w:val="green"/>
        </w:rPr>
        <w:t>выбор оптимального маршрута передачи блоков данных</w:t>
      </w:r>
      <w:r w:rsidR="005401DC">
        <w:t xml:space="preserve">; </w:t>
      </w:r>
      <w:r w:rsidR="005401DC">
        <w:t>2)</w:t>
      </w:r>
      <w:r w:rsidR="005401DC" w:rsidRPr="005401DC">
        <w:t xml:space="preserve"> </w:t>
      </w:r>
      <w:r w:rsidR="005401DC">
        <w:t xml:space="preserve">обеспечение альтернативной маршрутизации и максимальной надежности передачи данных; </w:t>
      </w:r>
      <w:r w:rsidR="005401DC">
        <w:t xml:space="preserve">3) </w:t>
      </w:r>
      <w:r w:rsidR="005401DC">
        <w:t>предоставление приемлемого времени ответа и нужной пропускной сп</w:t>
      </w:r>
      <w:r w:rsidR="005401DC">
        <w:t>о</w:t>
      </w:r>
      <w:r w:rsidR="005401DC">
        <w:t xml:space="preserve">собности. </w:t>
      </w:r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>
        <w:t xml:space="preserve">5. </w:t>
      </w:r>
      <w:r w:rsidRPr="00673EB7">
        <w:rPr>
          <w:b/>
        </w:rPr>
        <w:t xml:space="preserve">Какие из приведённых топологий относятся к </w:t>
      </w:r>
      <w:proofErr w:type="gramStart"/>
      <w:r w:rsidRPr="00673EB7">
        <w:rPr>
          <w:b/>
        </w:rPr>
        <w:t xml:space="preserve">последовательными </w:t>
      </w:r>
      <w:r>
        <w:t>?</w:t>
      </w:r>
      <w:proofErr w:type="gramEnd"/>
      <w:r>
        <w:t xml:space="preserve"> (</w:t>
      </w:r>
      <w:r w:rsidRPr="005401DC">
        <w:rPr>
          <w:highlight w:val="green"/>
        </w:rPr>
        <w:t xml:space="preserve">нет правильного ответа скорее </w:t>
      </w:r>
      <w:proofErr w:type="gramStart"/>
      <w:r w:rsidRPr="005401DC">
        <w:rPr>
          <w:highlight w:val="green"/>
        </w:rPr>
        <w:t>всего )</w:t>
      </w:r>
      <w:proofErr w:type="gramEnd"/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>
        <w:t xml:space="preserve">-общая шина </w:t>
      </w:r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>
        <w:t xml:space="preserve">-звезда </w:t>
      </w:r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>
        <w:t>-Активное дерево</w:t>
      </w:r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>
        <w:t xml:space="preserve">-звёздно-кольцевая </w:t>
      </w:r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>
        <w:t>6.</w:t>
      </w:r>
      <w:r w:rsidRPr="00673EB7">
        <w:rPr>
          <w:b/>
        </w:rPr>
        <w:t xml:space="preserve">Как называется представленная на рисунке </w:t>
      </w:r>
      <w:proofErr w:type="gramStart"/>
      <w:r w:rsidRPr="00673EB7">
        <w:rPr>
          <w:b/>
        </w:rPr>
        <w:t>топология</w:t>
      </w:r>
      <w:r>
        <w:t xml:space="preserve"> ?</w:t>
      </w:r>
      <w:proofErr w:type="gramEnd"/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 w:rsidRPr="005401DC">
        <w:drawing>
          <wp:inline distT="0" distB="0" distL="0" distR="0" wp14:anchorId="5E5B483C" wp14:editId="626A3B08">
            <wp:extent cx="3143689" cy="215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DC" w:rsidRDefault="005401DC" w:rsidP="005401DC">
      <w:pPr>
        <w:pStyle w:val="a"/>
        <w:numPr>
          <w:ilvl w:val="0"/>
          <w:numId w:val="0"/>
        </w:numPr>
        <w:ind w:left="340"/>
      </w:pPr>
      <w:r w:rsidRPr="005401DC">
        <w:rPr>
          <w:highlight w:val="green"/>
        </w:rPr>
        <w:t>Частичная ячеистая</w:t>
      </w:r>
      <w:r>
        <w:t xml:space="preserve">  </w:t>
      </w:r>
    </w:p>
    <w:p w:rsidR="005401DC" w:rsidRDefault="005401DC" w:rsidP="005401DC">
      <w:pPr>
        <w:pStyle w:val="a"/>
        <w:numPr>
          <w:ilvl w:val="0"/>
          <w:numId w:val="0"/>
        </w:numPr>
        <w:ind w:left="340"/>
      </w:pPr>
    </w:p>
    <w:p w:rsidR="00173F1A" w:rsidRPr="0026367B" w:rsidRDefault="00173F1A" w:rsidP="00802F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73F1A" w:rsidRPr="00263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174EF"/>
    <w:multiLevelType w:val="hybridMultilevel"/>
    <w:tmpl w:val="AF70E21C"/>
    <w:lvl w:ilvl="0" w:tplc="FFFFFFFF">
      <w:start w:val="1"/>
      <w:numFmt w:val="bullet"/>
      <w:pStyle w:val="a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C6"/>
    <w:rsid w:val="000A4952"/>
    <w:rsid w:val="000B12DE"/>
    <w:rsid w:val="00100D02"/>
    <w:rsid w:val="00173F1A"/>
    <w:rsid w:val="0026367B"/>
    <w:rsid w:val="003C0E5B"/>
    <w:rsid w:val="00525E5F"/>
    <w:rsid w:val="005401DC"/>
    <w:rsid w:val="00673EB7"/>
    <w:rsid w:val="007505E2"/>
    <w:rsid w:val="007C4AEE"/>
    <w:rsid w:val="00802F56"/>
    <w:rsid w:val="008106DB"/>
    <w:rsid w:val="00B2234E"/>
    <w:rsid w:val="00B523C6"/>
    <w:rsid w:val="00C9246C"/>
    <w:rsid w:val="00E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3DAA"/>
  <w15:chartTrackingRefBased/>
  <w15:docId w15:val="{4AA29F28-7D8A-4F39-ACB6-BB2F55CD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0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autoRedefine/>
    <w:rsid w:val="005401DC"/>
    <w:pPr>
      <w:numPr>
        <w:numId w:val="1"/>
      </w:numPr>
      <w:spacing w:before="60" w:after="12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MegaUser</dc:creator>
  <cp:keywords/>
  <dc:description/>
  <cp:lastModifiedBy>MegaUser</cp:lastModifiedBy>
  <cp:revision>3</cp:revision>
  <dcterms:created xsi:type="dcterms:W3CDTF">2021-09-26T18:56:00Z</dcterms:created>
  <dcterms:modified xsi:type="dcterms:W3CDTF">2021-09-27T13:42:00Z</dcterms:modified>
</cp:coreProperties>
</file>