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так ответил чел.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точно правильно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мой невтыкающий ответ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Нотация в виде рисованного человека на диаграмме вариантов использования (Use Case d.) называется?</w:t>
      </w:r>
    </w:p>
    <w:p w:rsidR="00000000" w:rsidDel="00000000" w:rsidP="00000000" w:rsidRDefault="00000000" w:rsidRPr="00000000" w14:paraId="00000003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фактор</w:t>
      </w:r>
    </w:p>
    <w:p w:rsidR="00000000" w:rsidDel="00000000" w:rsidP="00000000" w:rsidRDefault="00000000" w:rsidRPr="00000000" w14:paraId="00000004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</w:t>
      </w:r>
    </w:p>
    <w:p w:rsidR="00000000" w:rsidDel="00000000" w:rsidP="00000000" w:rsidRDefault="00000000" w:rsidRPr="00000000" w14:paraId="00000005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актер (либо участник)</w:t>
      </w:r>
    </w:p>
    <w:p w:rsidR="00000000" w:rsidDel="00000000" w:rsidP="00000000" w:rsidRDefault="00000000" w:rsidRPr="00000000" w14:paraId="00000006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</w:t>
      </w:r>
    </w:p>
    <w:p w:rsidR="00000000" w:rsidDel="00000000" w:rsidP="00000000" w:rsidRDefault="00000000" w:rsidRPr="00000000" w14:paraId="00000007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нотация на диаграмме прецедентов (Use Case d.) используется для представления системы (подсистемы)?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прямоугольник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объемный куб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человек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ромб 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овал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Диаграмма, которая служит для описания статической структуры модели системы называется</w:t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диаграммой развертывания</w:t>
      </w:r>
    </w:p>
    <w:p w:rsidR="00000000" w:rsidDel="00000000" w:rsidP="00000000" w:rsidRDefault="00000000" w:rsidRPr="00000000" w14:paraId="00000010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диаграммой классов</w:t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диаграммой статистики</w:t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диаграммой вариантов использования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авторов унифицированного метода UML (Unified Modeling Language) является?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Мартин Фаулер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Гради Буч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Никлаус Вирт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Стив Джобс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Бьерн Страуструп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нотациях какой диаграммы указан элемент “актер”?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активности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деятельности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развертывания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д.прецедентов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на диаграмме вариантов использования (Use Case d.) между актером и прецедентом называется?</w:t>
      </w:r>
    </w:p>
    <w:p w:rsidR="00000000" w:rsidDel="00000000" w:rsidP="00000000" w:rsidRDefault="00000000" w:rsidRPr="00000000" w14:paraId="0000001F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обобщение</w:t>
      </w:r>
    </w:p>
    <w:p w:rsidR="00000000" w:rsidDel="00000000" w:rsidP="00000000" w:rsidRDefault="00000000" w:rsidRPr="00000000" w14:paraId="00000020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</w:t>
      </w:r>
    </w:p>
    <w:p w:rsidR="00000000" w:rsidDel="00000000" w:rsidP="00000000" w:rsidRDefault="00000000" w:rsidRPr="00000000" w14:paraId="00000021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ассоциация</w:t>
      </w:r>
    </w:p>
    <w:p w:rsidR="00000000" w:rsidDel="00000000" w:rsidP="00000000" w:rsidRDefault="00000000" w:rsidRPr="00000000" w14:paraId="00000022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</w:t>
      </w:r>
    </w:p>
    <w:p w:rsidR="00000000" w:rsidDel="00000000" w:rsidP="00000000" w:rsidRDefault="00000000" w:rsidRPr="00000000" w14:paraId="00000023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представления общей конфигурации и топологии распределенной программной системы в UML предназначены диаграммы?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пакетов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развертывания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деятельности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прецедентов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состояний 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изображается пакет (Package) на диаграмме?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прямоугольника с линией внутри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прямоугольника с вкладками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куба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 виде папки с закладкой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параметры могут быть у линии переходов между состояниями на диаграмме состояний (Statement d.)?</w:t>
      </w:r>
    </w:p>
    <w:p w:rsidR="00000000" w:rsidDel="00000000" w:rsidP="00000000" w:rsidRDefault="00000000" w:rsidRPr="00000000" w14:paraId="00000030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</w:t>
      </w:r>
    </w:p>
    <w:p w:rsidR="00000000" w:rsidDel="00000000" w:rsidP="00000000" w:rsidRDefault="00000000" w:rsidRPr="00000000" w14:paraId="00000031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кратность</w:t>
      </w:r>
    </w:p>
    <w:p w:rsidR="00000000" w:rsidDel="00000000" w:rsidP="00000000" w:rsidRDefault="00000000" w:rsidRPr="00000000" w14:paraId="00000032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протокола</w:t>
      </w:r>
    </w:p>
    <w:p w:rsidR="00000000" w:rsidDel="00000000" w:rsidP="00000000" w:rsidRDefault="00000000" w:rsidRPr="00000000" w14:paraId="00000033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событие(обязательный, а дальше хз)</w:t>
      </w:r>
    </w:p>
    <w:p w:rsidR="00000000" w:rsidDel="00000000" w:rsidP="00000000" w:rsidRDefault="00000000" w:rsidRPr="00000000" w14:paraId="00000034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диаграммы показывают статическую структуру системы, то есть определяют типы объектов системы и различного рода статические связи и отношения между ними?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вариантов использования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развертывания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классов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состояний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тип связи устанавливается между пакетом и его элементами?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композитное отношение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зависимость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должно изображаться на линии перехода между двумя состояниями?</w:t>
      </w:r>
    </w:p>
    <w:p w:rsidR="00000000" w:rsidDel="00000000" w:rsidP="00000000" w:rsidRDefault="00000000" w:rsidRPr="00000000" w14:paraId="00000040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действие (Action)</w:t>
      </w:r>
    </w:p>
    <w:p w:rsidR="00000000" w:rsidDel="00000000" w:rsidP="00000000" w:rsidRDefault="00000000" w:rsidRPr="00000000" w14:paraId="00000041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событие (Event)</w:t>
      </w:r>
    </w:p>
    <w:p w:rsidR="00000000" w:rsidDel="00000000" w:rsidP="00000000" w:rsidRDefault="00000000" w:rsidRPr="00000000" w14:paraId="00000042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(Condition)</w:t>
      </w:r>
    </w:p>
    <w:p w:rsidR="00000000" w:rsidDel="00000000" w:rsidP="00000000" w:rsidRDefault="00000000" w:rsidRPr="00000000" w14:paraId="00000043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(Title)</w:t>
      </w:r>
    </w:p>
    <w:p w:rsidR="00000000" w:rsidDel="00000000" w:rsidP="00000000" w:rsidRDefault="00000000" w:rsidRPr="00000000" w14:paraId="00000044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деятельность (Activity)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информацию несет прямоугольник, расположенный на “линии” объекта, на диаграмме последовательностей?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объекта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 объекта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состояние объекта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мб как выполнение функции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жизни объекта - это линия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называется продолжающееся неатомарное вычисление внутри автомата (в рамках одного события)?</w:t>
      </w:r>
    </w:p>
    <w:p w:rsidR="00000000" w:rsidDel="00000000" w:rsidP="00000000" w:rsidRDefault="00000000" w:rsidRPr="00000000" w14:paraId="0000004B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событие (Event)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(Action)</w:t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деятельность (Activity)</w:t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(Transition)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связи на диаграмме классов, который указывается на то, что данный класс может являться частью только одного класса, называется?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ассоциация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композиция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дружественность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Непрерывная линия между двумя классами, направленная от исходного к целевому классу, называется?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ассоциация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обобщение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композиция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агрегация 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отображается на диаграмме классов связь между двумя классами, которая обозначает композицию?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линия с белым наконечников на одном краю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сплошная линия без стрелок на краях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пунктирная линия со стрелкой в одну сторону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линия с белым ромбом на одном краю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линия с закрашенным ромбом на одном краю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Некая физическая сущность, программный компонент, который используется или создается во время работы программного обеспечения называется?</w:t>
      </w:r>
    </w:p>
    <w:p w:rsidR="00000000" w:rsidDel="00000000" w:rsidP="00000000" w:rsidRDefault="00000000" w:rsidRPr="00000000" w14:paraId="00000060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узел</w:t>
      </w:r>
    </w:p>
    <w:p w:rsidR="00000000" w:rsidDel="00000000" w:rsidP="00000000" w:rsidRDefault="00000000" w:rsidRPr="00000000" w14:paraId="00000061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артефакт </w:t>
      </w:r>
    </w:p>
    <w:p w:rsidR="00000000" w:rsidDel="00000000" w:rsidP="00000000" w:rsidRDefault="00000000" w:rsidRPr="00000000" w14:paraId="00000062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компонент</w:t>
      </w:r>
    </w:p>
    <w:p w:rsidR="00000000" w:rsidDel="00000000" w:rsidP="00000000" w:rsidRDefault="00000000" w:rsidRPr="00000000" w14:paraId="00000063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актер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обозначающее количество объектов, которые могут заполнять заданное свойство класса, на диаграмме классов называется?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множество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кратность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ассоциация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счетчик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перечисленных понятий выберите возможные отношения между вариантами использования…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включение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композиция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обобщение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переадресация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описание должны содержать соединения между узлами на диаграмме развертывания (Deployment d.)?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кратность отношений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протокол взаимодействия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связи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передаваемой информации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без описания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представления общей конфигурации и топологии распределенной программной системы в UML предназначены диаграммы?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пакетов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состояний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развертывания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прецедентов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деятельности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случае на структурной диаграмме допустимо, что все элементы одного и того же вида могут иметь одинаковые имена?</w:t>
      </w:r>
    </w:p>
    <w:p w:rsidR="00000000" w:rsidDel="00000000" w:rsidP="00000000" w:rsidRDefault="00000000" w:rsidRPr="00000000" w14:paraId="0000007B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они находятся на разных уровнях описания пакета</w:t>
      </w:r>
    </w:p>
    <w:p w:rsidR="00000000" w:rsidDel="00000000" w:rsidP="00000000" w:rsidRDefault="00000000" w:rsidRPr="00000000" w14:paraId="0000007C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они находятся на одном уровне описания пакета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вообще не допустимо</w:t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в любом случае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называются отношения между узлами на диаграмме развертывания (Deployment d.)?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</w:t>
      </w:r>
    </w:p>
    <w:p w:rsidR="00000000" w:rsidDel="00000000" w:rsidP="00000000" w:rsidRDefault="00000000" w:rsidRPr="00000000" w14:paraId="00000083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соединение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Ситуация, случай, произошедшие ранее и являющиеся примером для последующих аналогичных случаев - это?</w:t>
      </w:r>
    </w:p>
    <w:p w:rsidR="00000000" w:rsidDel="00000000" w:rsidP="00000000" w:rsidRDefault="00000000" w:rsidRPr="00000000" w14:paraId="00000086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исключение</w:t>
      </w:r>
    </w:p>
    <w:p w:rsidR="00000000" w:rsidDel="00000000" w:rsidP="00000000" w:rsidRDefault="00000000" w:rsidRPr="00000000" w14:paraId="00000087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прецедент</w:t>
      </w:r>
    </w:p>
    <w:p w:rsidR="00000000" w:rsidDel="00000000" w:rsidP="00000000" w:rsidRDefault="00000000" w:rsidRPr="00000000" w14:paraId="00000088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</w:t>
      </w:r>
    </w:p>
    <w:p w:rsidR="00000000" w:rsidDel="00000000" w:rsidP="00000000" w:rsidRDefault="00000000" w:rsidRPr="00000000" w14:paraId="00000089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характер в отношениях описывает “кратность” связи между классами на диаграмме классов, обозначенная как “*”?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неопределенное число экземпляров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экземпляров будет указано позднее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экземпляр класса и более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0 экземпляров класса и более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более 1 экземпляра класса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характер в отношениях описывает “кратность” связи между классами на диаграмме классов, обозначенная как “7”?</w:t>
      </w:r>
    </w:p>
    <w:p w:rsidR="00000000" w:rsidDel="00000000" w:rsidP="00000000" w:rsidRDefault="00000000" w:rsidRPr="00000000" w14:paraId="00000091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может быть 7 экземпляров класса</w:t>
      </w:r>
    </w:p>
    <w:p w:rsidR="00000000" w:rsidDel="00000000" w:rsidP="00000000" w:rsidRDefault="00000000" w:rsidRPr="00000000" w14:paraId="00000092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никто не узнает что я гей</w:t>
      </w:r>
    </w:p>
    <w:p w:rsidR="00000000" w:rsidDel="00000000" w:rsidP="00000000" w:rsidRDefault="00000000" w:rsidRPr="00000000" w14:paraId="00000093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только 7 экземпляров класса</w:t>
      </w:r>
    </w:p>
    <w:p w:rsidR="00000000" w:rsidDel="00000000" w:rsidP="00000000" w:rsidRDefault="00000000" w:rsidRPr="00000000" w14:paraId="00000094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более 7 экземпляров класса</w:t>
      </w:r>
    </w:p>
    <w:p w:rsidR="00000000" w:rsidDel="00000000" w:rsidP="00000000" w:rsidRDefault="00000000" w:rsidRPr="00000000" w14:paraId="00000095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экземпляров класса и более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из предложенных определений соответствует UML?</w:t>
      </w:r>
    </w:p>
    <w:p w:rsidR="00000000" w:rsidDel="00000000" w:rsidP="00000000" w:rsidRDefault="00000000" w:rsidRPr="00000000" w14:paraId="00000097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Универсальный язык моделирования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из перечисленных название НЕ являются видами диаграмм UML?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прогнозирования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инсталляции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развертывания 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прецедентов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Роль, которую играет пользователь (или другая информационная система) по отношению к моделируемой системе, на диаграмме Use Case называется?</w:t>
      </w:r>
    </w:p>
    <w:p w:rsidR="00000000" w:rsidDel="00000000" w:rsidP="00000000" w:rsidRDefault="00000000" w:rsidRPr="00000000" w14:paraId="0000009F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актер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на диаграмме классов отображается связь между двумя классами, которая обозначает зависимость одного из них от другого: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пунктирная линия со стрелкой в одну сторону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показывает связь “зависимость” на диаграмме развертывания (Deployment d.)?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какие компоненты расположены в узле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изображаются компоненты системы на диаграмме?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трехмерный куб (чтоооооооо?)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с вкладками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с закладкой (и мамка кладмен)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ромб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из предложенных диаграмм акцентируется прежде всего на временной упорядоченности сообщений?</w:t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развертывания (Deployment(</w:t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состояний (Statechart)</w:t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последовательностей (Sequence)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прецедентов (Use Case)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Физическая сущность, реализующая некоторый набор интерфейсов - это?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узел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компонент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из предложенных диаграмм используется для моделирования динамических аспектов системы? АКТИВНОСТЕЙ В ИНЕТЕ БЛ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состояний</w:t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развертывания</w:t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прецедентов</w:t>
      </w:r>
    </w:p>
    <w:p w:rsidR="00000000" w:rsidDel="00000000" w:rsidP="00000000" w:rsidRDefault="00000000" w:rsidRPr="00000000" w14:paraId="000000B8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пакетов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из указанных видов диаграмм позволяют описать физическую модель системы?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состояний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объектов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развертывания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использования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компонентов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Жизненный цикл ПО - это?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непрерывный процесс, с началов в момент приянтия решения ты еблан такой искать?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выделяется этапов в классическом жизненном цикле программного обеспечения?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6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из предложенного типы обеспечивающих подсистем?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обеспечение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техническое обеспечение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базовое обеспечение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организационное обеспечение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обеспечение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Совокупность технического, программного и организационного обеспечения, а также персонала, необходимых чтобы своевременно обеспечивать потребности информацией - это?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информационная система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показателем НЕ характеризуются виды информационных потоков?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вид носителя информаци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приема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движения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передачи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 возникновения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виды информационных систем, которые соответствуют классификации по типу хранимых данных?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фактографические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документальные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Совокупность сообщений циркулирующих в системе, между системой и внешней средой, а также операций необходимых для управления, анализа и контроля - это?</w:t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информационный поток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какому виду моделей относится математическая модель?</w:t>
      </w:r>
    </w:p>
    <w:p w:rsidR="00000000" w:rsidDel="00000000" w:rsidP="00000000" w:rsidRDefault="00000000" w:rsidRPr="00000000" w14:paraId="000000D8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знаковая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Формальное описание особенностей системы, которые существенны для целей ее исследования - это?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модель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модель жизненного цикла ПО предусматривает последовательное выполнение всех этапов проекта в строго фиксированном порядке?</w:t>
      </w:r>
    </w:p>
    <w:p w:rsidR="00000000" w:rsidDel="00000000" w:rsidP="00000000" w:rsidRDefault="00000000" w:rsidRPr="00000000" w14:paraId="000000DC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каскадная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какую гран блока на диаграмме IDEF0 поступают стрелки, которые описывают МЕХАНИЗМ выполнения функции?</w:t>
      </w:r>
    </w:p>
    <w:p w:rsidR="00000000" w:rsidDel="00000000" w:rsidP="00000000" w:rsidRDefault="00000000" w:rsidRPr="00000000" w14:paraId="000000DE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нижняя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выделяется основных принципов проектирования?</w:t>
      </w:r>
    </w:p>
    <w:p w:rsidR="00000000" w:rsidDel="00000000" w:rsidP="00000000" w:rsidRDefault="00000000" w:rsidRPr="00000000" w14:paraId="000000E0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11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из предложенного относится к компонентам диаграммы IDEF0?</w:t>
      </w:r>
    </w:p>
    <w:p w:rsidR="00000000" w:rsidDel="00000000" w:rsidP="00000000" w:rsidRDefault="00000000" w:rsidRPr="00000000" w14:paraId="000000E2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правила</w:t>
      </w:r>
    </w:p>
    <w:p w:rsidR="00000000" w:rsidDel="00000000" w:rsidP="00000000" w:rsidRDefault="00000000" w:rsidRPr="00000000" w14:paraId="000000E3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единица работы</w:t>
      </w:r>
    </w:p>
    <w:p w:rsidR="00000000" w:rsidDel="00000000" w:rsidP="00000000" w:rsidRDefault="00000000" w:rsidRPr="00000000" w14:paraId="000000E4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ничего из предложенного</w:t>
      </w:r>
    </w:p>
    <w:p w:rsidR="00000000" w:rsidDel="00000000" w:rsidP="00000000" w:rsidRDefault="00000000" w:rsidRPr="00000000" w14:paraId="000000E5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блоки</w:t>
      </w:r>
    </w:p>
    <w:p w:rsidR="00000000" w:rsidDel="00000000" w:rsidP="00000000" w:rsidRDefault="00000000" w:rsidRPr="00000000" w14:paraId="000000E6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(если как стрелки)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назначение имеет ЛЕВАЯ сторона блока на диаграмме IDEF0?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вход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номер узла имеет контекстная диаграмма в IDEF0?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А0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базовые принципы моделирования бизнес-процессов реализованы в IDEF0?</w:t>
      </w:r>
    </w:p>
    <w:p w:rsidR="00000000" w:rsidDel="00000000" w:rsidP="00000000" w:rsidRDefault="00000000" w:rsidRPr="00000000" w14:paraId="000000EC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контекста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абстракции</w:t>
      </w:r>
    </w:p>
    <w:p w:rsidR="00000000" w:rsidDel="00000000" w:rsidP="00000000" w:rsidRDefault="00000000" w:rsidRPr="00000000" w14:paraId="000000EE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регуляции</w:t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интерполяции</w:t>
      </w:r>
    </w:p>
    <w:p w:rsidR="00000000" w:rsidDel="00000000" w:rsidP="00000000" w:rsidRDefault="00000000" w:rsidRPr="00000000" w14:paraId="000000F0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функциональной декомпозиции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тип разрабатываемой модели предполагает методология Flowcharts (блок-схемы) ?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функциональная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абстрактная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Компонентная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поведенческая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тип разрабатываемой модели предполагает методология IDEF3 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говно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структурная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поведенческая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информационная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компонентная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тип разрабатываемой модели предполагает методология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IDEFO ?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Компонентная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абстрактная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поведенческая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функциональная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применяется принцип декомпозиции в IDEFO диаграммах?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этот принцип для IDEFO не применим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цели моделирования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главной бизнес-функции</w:t>
      </w:r>
    </w:p>
    <w:p w:rsidR="00000000" w:rsidDel="00000000" w:rsidP="00000000" w:rsidRDefault="00000000" w:rsidRPr="00000000" w14:paraId="0000010B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Детализация и уточнение модели</w:t>
      </w:r>
    </w:p>
    <w:p w:rsidR="00000000" w:rsidDel="00000000" w:rsidP="00000000" w:rsidRDefault="00000000" w:rsidRPr="00000000" w14:paraId="0000010C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рефакторинг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расшифровывается аббревиатура IDEF?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color w:val="4d5156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28"/>
          <w:szCs w:val="28"/>
          <w:highlight w:val="white"/>
          <w:rtl w:val="0"/>
        </w:rPr>
        <w:t xml:space="preserve">IDEF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 (I-CAM DEFinition или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green"/>
          <w:rtl w:val="0"/>
        </w:rPr>
        <w:t xml:space="preserve"> Integrated DEFinition) (википедия)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color w:val="4d5156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green"/>
          <w:rtl w:val="0"/>
        </w:rPr>
        <w:t xml:space="preserve">Integration Definition Metodology (его конспект)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