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3B4A3" w14:textId="7EC95FDE" w:rsidR="00F12C76" w:rsidRPr="00656FE0" w:rsidRDefault="00656FE0" w:rsidP="006C0B77">
      <w:pPr>
        <w:spacing w:after="0"/>
        <w:ind w:firstLine="709"/>
        <w:jc w:val="both"/>
        <w:rPr>
          <w:b/>
          <w:bCs/>
          <w:sz w:val="36"/>
          <w:szCs w:val="36"/>
        </w:rPr>
      </w:pPr>
      <w:r w:rsidRPr="00656FE0">
        <w:rPr>
          <w:b/>
          <w:bCs/>
          <w:sz w:val="36"/>
          <w:szCs w:val="36"/>
        </w:rPr>
        <w:t>Семейные отношения и воспитание в семье</w:t>
      </w:r>
    </w:p>
    <w:p w14:paraId="732FF279" w14:textId="77777777" w:rsidR="00656FE0" w:rsidRDefault="00656FE0" w:rsidP="006C0B77">
      <w:pPr>
        <w:spacing w:after="0"/>
        <w:ind w:firstLine="709"/>
        <w:jc w:val="both"/>
      </w:pPr>
    </w:p>
    <w:p w14:paraId="74EEDE68" w14:textId="79148D57" w:rsidR="00656FE0" w:rsidRDefault="00D44685" w:rsidP="009F02A7">
      <w:pPr>
        <w:pStyle w:val="a3"/>
        <w:numPr>
          <w:ilvl w:val="0"/>
          <w:numId w:val="1"/>
        </w:numPr>
        <w:spacing w:after="0"/>
        <w:ind w:left="0" w:firstLine="709"/>
        <w:jc w:val="both"/>
      </w:pPr>
      <w:r>
        <w:t>Роль и функции семьи. Принципы семейного воспитания</w:t>
      </w:r>
    </w:p>
    <w:p w14:paraId="428041F2" w14:textId="2F057FFB" w:rsidR="00D44685" w:rsidRDefault="00D44685" w:rsidP="009F02A7">
      <w:pPr>
        <w:pStyle w:val="a3"/>
        <w:numPr>
          <w:ilvl w:val="0"/>
          <w:numId w:val="1"/>
        </w:numPr>
        <w:spacing w:after="0"/>
        <w:ind w:left="0" w:firstLine="709"/>
        <w:jc w:val="both"/>
      </w:pPr>
      <w:r>
        <w:t>Модели семейных взаимоотношений</w:t>
      </w:r>
    </w:p>
    <w:p w14:paraId="32BC6566" w14:textId="4678A16D" w:rsidR="00D44685" w:rsidRDefault="00D44685" w:rsidP="009F02A7">
      <w:pPr>
        <w:pStyle w:val="a3"/>
        <w:numPr>
          <w:ilvl w:val="0"/>
          <w:numId w:val="1"/>
        </w:numPr>
        <w:spacing w:after="0"/>
        <w:ind w:left="0" w:firstLine="709"/>
        <w:jc w:val="both"/>
      </w:pPr>
      <w:r>
        <w:t>Стили семейного воспитания</w:t>
      </w:r>
    </w:p>
    <w:p w14:paraId="4CEBCEDC" w14:textId="77137567" w:rsidR="00D44685" w:rsidRDefault="00D44685" w:rsidP="009F02A7">
      <w:pPr>
        <w:pStyle w:val="a3"/>
        <w:numPr>
          <w:ilvl w:val="0"/>
          <w:numId w:val="1"/>
        </w:numPr>
        <w:spacing w:after="0"/>
        <w:ind w:left="0" w:firstLine="709"/>
        <w:jc w:val="both"/>
      </w:pPr>
      <w:r>
        <w:t>Педагогические ошибки семейного воспитания</w:t>
      </w:r>
    </w:p>
    <w:p w14:paraId="550DA4C0" w14:textId="77777777" w:rsidR="00D44685" w:rsidRDefault="00D44685" w:rsidP="00D44685">
      <w:pPr>
        <w:spacing w:after="0"/>
        <w:jc w:val="both"/>
      </w:pPr>
    </w:p>
    <w:p w14:paraId="102843A5" w14:textId="77777777" w:rsidR="00D44685" w:rsidRDefault="00D44685" w:rsidP="00D44685">
      <w:pPr>
        <w:spacing w:after="0"/>
        <w:jc w:val="both"/>
      </w:pPr>
    </w:p>
    <w:p w14:paraId="1FA77CFF" w14:textId="77777777" w:rsidR="00D44685" w:rsidRPr="00D44685" w:rsidRDefault="00D44685" w:rsidP="00D44685">
      <w:pPr>
        <w:pStyle w:val="a3"/>
        <w:numPr>
          <w:ilvl w:val="0"/>
          <w:numId w:val="2"/>
        </w:numPr>
        <w:spacing w:after="0"/>
        <w:jc w:val="both"/>
        <w:rPr>
          <w:b/>
          <w:bCs/>
        </w:rPr>
      </w:pPr>
      <w:r w:rsidRPr="00D44685">
        <w:rPr>
          <w:b/>
          <w:bCs/>
        </w:rPr>
        <w:t>Роль и функции семьи. Принципы семейного воспитания</w:t>
      </w:r>
    </w:p>
    <w:p w14:paraId="6BBAB142" w14:textId="77777777" w:rsidR="00D44685" w:rsidRDefault="00D44685" w:rsidP="00D44685">
      <w:pPr>
        <w:spacing w:after="0"/>
        <w:jc w:val="both"/>
      </w:pPr>
    </w:p>
    <w:p w14:paraId="0468CA52" w14:textId="77777777" w:rsidR="00D44685" w:rsidRDefault="00D44685" w:rsidP="006C0B77">
      <w:pPr>
        <w:spacing w:after="0"/>
        <w:ind w:firstLine="709"/>
        <w:jc w:val="both"/>
      </w:pPr>
      <w:r>
        <w:t>Семья – группа людей (минимально двух), связанных брачными и (или) кровными узами, общим бытом, хозяйством, взаимопомощью и моральной ответственностью.</w:t>
      </w:r>
    </w:p>
    <w:p w14:paraId="2908B28D" w14:textId="711CB300" w:rsidR="00D44685" w:rsidRDefault="00D44685" w:rsidP="006C0B77">
      <w:pPr>
        <w:spacing w:after="0"/>
        <w:ind w:firstLine="709"/>
        <w:jc w:val="both"/>
      </w:pPr>
      <w:r>
        <w:t>Семья дает представление о жизненных целях и ценностях,</w:t>
      </w:r>
      <w:r w:rsidR="009B77D5">
        <w:t xml:space="preserve"> о поведении в быту, о нравственности, гуманизме и т.д.</w:t>
      </w:r>
    </w:p>
    <w:p w14:paraId="28862215" w14:textId="7DF8AAC4" w:rsidR="00D44685" w:rsidRDefault="009B77D5" w:rsidP="009B77D5">
      <w:pPr>
        <w:spacing w:after="0"/>
        <w:ind w:firstLine="709"/>
        <w:jc w:val="both"/>
      </w:pPr>
      <w:r>
        <w:t>В семье человек получает практические навыки применения этих представлений.</w:t>
      </w:r>
    </w:p>
    <w:p w14:paraId="14974458" w14:textId="77777777" w:rsidR="009B77D5" w:rsidRDefault="009B77D5" w:rsidP="009B77D5">
      <w:pPr>
        <w:spacing w:after="0"/>
        <w:ind w:firstLine="709"/>
        <w:jc w:val="both"/>
      </w:pPr>
    </w:p>
    <w:p w14:paraId="045037FF" w14:textId="21E3B0B7" w:rsidR="00D44685" w:rsidRDefault="00D44685" w:rsidP="006C0B77">
      <w:pPr>
        <w:spacing w:after="0"/>
        <w:ind w:firstLine="709"/>
        <w:jc w:val="both"/>
      </w:pPr>
      <w:r>
        <w:t>Задачи семьи:</w:t>
      </w:r>
    </w:p>
    <w:p w14:paraId="7313D02A" w14:textId="08385EA3" w:rsidR="00D44685" w:rsidRDefault="00D44685" w:rsidP="00D44685">
      <w:pPr>
        <w:pStyle w:val="a3"/>
        <w:numPr>
          <w:ilvl w:val="0"/>
          <w:numId w:val="3"/>
        </w:numPr>
        <w:spacing w:after="0"/>
        <w:jc w:val="both"/>
      </w:pPr>
      <w:r>
        <w:t>Создает максимальные условия для роста развития ребенка</w:t>
      </w:r>
    </w:p>
    <w:p w14:paraId="2F1FB98F" w14:textId="685C6AD7" w:rsidR="00D44685" w:rsidRDefault="00D44685" w:rsidP="00D44685">
      <w:pPr>
        <w:pStyle w:val="a3"/>
        <w:numPr>
          <w:ilvl w:val="0"/>
          <w:numId w:val="3"/>
        </w:numPr>
        <w:spacing w:after="0"/>
        <w:jc w:val="both"/>
      </w:pPr>
      <w:r>
        <w:t>Обеспечивает ребенку социально-экономическую и психологическую защиту</w:t>
      </w:r>
    </w:p>
    <w:p w14:paraId="6C6BB6A2" w14:textId="2A8839C6" w:rsidR="00D44685" w:rsidRDefault="00D44685" w:rsidP="00D44685">
      <w:pPr>
        <w:pStyle w:val="a3"/>
        <w:numPr>
          <w:ilvl w:val="0"/>
          <w:numId w:val="3"/>
        </w:numPr>
        <w:spacing w:after="0"/>
        <w:jc w:val="both"/>
      </w:pPr>
      <w:r>
        <w:t>Передает ребенку опыт создания и сохранения семьи</w:t>
      </w:r>
    </w:p>
    <w:p w14:paraId="454521AE" w14:textId="0B900250" w:rsidR="00D44685" w:rsidRDefault="00D44685" w:rsidP="00D44685">
      <w:pPr>
        <w:pStyle w:val="a3"/>
        <w:numPr>
          <w:ilvl w:val="0"/>
          <w:numId w:val="3"/>
        </w:numPr>
        <w:spacing w:after="0"/>
        <w:jc w:val="both"/>
      </w:pPr>
      <w:r>
        <w:t>Учит детей полезным прикладным навыкам и умениям</w:t>
      </w:r>
    </w:p>
    <w:p w14:paraId="5D2A6AEE" w14:textId="77777777" w:rsidR="00D44685" w:rsidRDefault="00D44685" w:rsidP="00D44685">
      <w:pPr>
        <w:pStyle w:val="a3"/>
        <w:numPr>
          <w:ilvl w:val="0"/>
          <w:numId w:val="3"/>
        </w:numPr>
        <w:spacing w:after="0"/>
        <w:jc w:val="both"/>
      </w:pPr>
      <w:r>
        <w:t>Воспитывает в детях чувство собственного достоинства, ценность собственного Я</w:t>
      </w:r>
    </w:p>
    <w:p w14:paraId="3F9F59A5" w14:textId="77777777" w:rsidR="00D44685" w:rsidRDefault="00D44685" w:rsidP="00D44685">
      <w:pPr>
        <w:spacing w:after="0"/>
        <w:jc w:val="both"/>
      </w:pPr>
    </w:p>
    <w:p w14:paraId="7CACF08F" w14:textId="77777777" w:rsidR="00D44685" w:rsidRDefault="00D44685" w:rsidP="009B77D5">
      <w:pPr>
        <w:spacing w:after="0"/>
        <w:ind w:firstLine="709"/>
        <w:jc w:val="both"/>
      </w:pPr>
      <w:r>
        <w:t>Функции семьи:</w:t>
      </w:r>
    </w:p>
    <w:p w14:paraId="220A7187" w14:textId="77777777" w:rsidR="00D44685" w:rsidRDefault="00D44685" w:rsidP="00DF3648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 xml:space="preserve">Биологическая – состоит в воспроизводстве людей, </w:t>
      </w:r>
      <w:proofErr w:type="spellStart"/>
      <w:r>
        <w:t>т.е</w:t>
      </w:r>
      <w:proofErr w:type="spellEnd"/>
      <w:r>
        <w:t xml:space="preserve"> рождение и воспитание детей, соответствующих представлением общества, к которому принадлежит семьи.</w:t>
      </w:r>
    </w:p>
    <w:p w14:paraId="4CC59D5A" w14:textId="77777777" w:rsidR="00D44685" w:rsidRDefault="00D44685" w:rsidP="00DF3648">
      <w:pPr>
        <w:pStyle w:val="a3"/>
        <w:spacing w:after="0"/>
        <w:ind w:left="0" w:firstLine="709"/>
        <w:jc w:val="both"/>
      </w:pPr>
      <w:r>
        <w:t>В настоящее время в некоторых странах речь идет не об увеличении рождаемости, а о ее сокращении или стабилизации. Именно поэтому биологическая функция семьи трансформировалась в функцию планирования рождаемости и воспроизводства населения</w:t>
      </w:r>
    </w:p>
    <w:p w14:paraId="5DFEB6F0" w14:textId="77777777" w:rsidR="00D44685" w:rsidRDefault="00D44685" w:rsidP="00DF3648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Территориальная – означает, что люди объединяются по признаку совместного проживания и владения определенной территории</w:t>
      </w:r>
    </w:p>
    <w:p w14:paraId="5AEDF878" w14:textId="77777777" w:rsidR="00DF3648" w:rsidRDefault="00D44685" w:rsidP="00DF3648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Экономическая – состоит в том, что семья должна обеспечить некий уровень экономического благополучия</w:t>
      </w:r>
      <w:r w:rsidR="00DF3648">
        <w:t>, который достигается совместным ведением хозяйства и общим бюджетом, распределением обязанностей между членами семьи</w:t>
      </w:r>
    </w:p>
    <w:p w14:paraId="005D8677" w14:textId="6AA27057" w:rsidR="00D44685" w:rsidRDefault="00DF3648" w:rsidP="00DF3648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Передача социального статуса – в обществе человек сохранял тот социальный статус,</w:t>
      </w:r>
      <w:r w:rsidR="00D44685">
        <w:t xml:space="preserve"> </w:t>
      </w:r>
      <w:r>
        <w:t xml:space="preserve">который был у его родителей. </w:t>
      </w:r>
    </w:p>
    <w:p w14:paraId="2F566BC0" w14:textId="3D52CC67" w:rsidR="00DF3648" w:rsidRDefault="00DF3648" w:rsidP="00DF3648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lastRenderedPageBreak/>
        <w:t>Воспитательная – воспитание детей таким образом, чтобы в дальнейшем они стали членами общества, обеспечивающими непрерывность его развития, обогащение культуры, доставшейся от предков</w:t>
      </w:r>
    </w:p>
    <w:p w14:paraId="23249764" w14:textId="121E0C4A" w:rsidR="00DF3648" w:rsidRDefault="00DF3648" w:rsidP="00DF3648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Создание условий для безопасности личности, ее эмоциональная поддержка – функция не только сохраняется, но приобретает все большую значимость для членов семьи, где дети обучаются эффективному общению, поддержке, проявлениям привязанности и любви</w:t>
      </w:r>
    </w:p>
    <w:p w14:paraId="588D1951" w14:textId="3C42DAF0" w:rsidR="00DF3648" w:rsidRDefault="00DF3648" w:rsidP="00DF3648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Восстановительная (рекреативная) – восстановление и поддержание здоровья (родители должны</w:t>
      </w:r>
      <w:r w:rsidR="009B77D5">
        <w:t xml:space="preserve"> обучать детей отвечать за свое здоровье, собственным примером </w:t>
      </w:r>
      <w:r>
        <w:t>показывать, как можно снимать стресс, воздерживаться от вредных привычек)</w:t>
      </w:r>
    </w:p>
    <w:p w14:paraId="59CF4E01" w14:textId="290CA6B4" w:rsidR="00DF3648" w:rsidRDefault="00DF3648" w:rsidP="00DF3648">
      <w:pPr>
        <w:pStyle w:val="a3"/>
        <w:numPr>
          <w:ilvl w:val="0"/>
          <w:numId w:val="4"/>
        </w:numPr>
        <w:spacing w:after="0"/>
        <w:ind w:left="0" w:firstLine="709"/>
        <w:jc w:val="both"/>
      </w:pPr>
      <w:r>
        <w:t>Поддержание благосостояния – поскольку семья обладает тем или иным капиталом, она может передавать его детям или поддерживать своих членов семьи в тяжелые моменты жизни</w:t>
      </w:r>
    </w:p>
    <w:p w14:paraId="48992B0A" w14:textId="77777777" w:rsidR="00DF3648" w:rsidRDefault="00DF3648" w:rsidP="00DF3648">
      <w:pPr>
        <w:spacing w:after="0"/>
        <w:jc w:val="both"/>
      </w:pPr>
    </w:p>
    <w:p w14:paraId="5CBE7525" w14:textId="21905786" w:rsidR="00DF3648" w:rsidRDefault="00DF3648" w:rsidP="009B77D5">
      <w:pPr>
        <w:spacing w:after="0"/>
        <w:ind w:firstLine="709"/>
        <w:jc w:val="both"/>
      </w:pPr>
      <w:r>
        <w:t>Семейное воспитание – общее название процессов воздействия на детей со стороны родителей и других членов семьи с целью достижения желаемых результатов</w:t>
      </w:r>
    </w:p>
    <w:p w14:paraId="2B795652" w14:textId="6A881754" w:rsidR="00DF3648" w:rsidRDefault="00DF3648" w:rsidP="009B77D5">
      <w:pPr>
        <w:spacing w:after="0"/>
        <w:ind w:firstLine="709"/>
        <w:jc w:val="both"/>
      </w:pPr>
      <w:r>
        <w:t>Общие принципы семейного воспитания:</w:t>
      </w:r>
    </w:p>
    <w:p w14:paraId="01A4CA09" w14:textId="7480EEAD" w:rsidR="00DF3648" w:rsidRDefault="00DF3648" w:rsidP="009B77D5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Гуманное отношение к ребенку</w:t>
      </w:r>
    </w:p>
    <w:p w14:paraId="79FB7F59" w14:textId="06A7E963" w:rsidR="00DF3648" w:rsidRDefault="00DF3648" w:rsidP="009B77D5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Создание условия для развития ребенка</w:t>
      </w:r>
    </w:p>
    <w:p w14:paraId="10278F8E" w14:textId="6CEF29F5" w:rsidR="00DF3648" w:rsidRDefault="00DF3648" w:rsidP="009B77D5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Вовлечение детей в жизнедеятельность семьи</w:t>
      </w:r>
    </w:p>
    <w:p w14:paraId="0AFECA2A" w14:textId="57E4DBB6" w:rsidR="00DF3648" w:rsidRDefault="00DF3648" w:rsidP="009B77D5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Социальная направленность семейного воспитания</w:t>
      </w:r>
    </w:p>
    <w:p w14:paraId="4A508397" w14:textId="580DB2B4" w:rsidR="00DF3648" w:rsidRDefault="00DF3648" w:rsidP="009B77D5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Последовательность и согласованность действий</w:t>
      </w:r>
    </w:p>
    <w:p w14:paraId="700146FB" w14:textId="7D0FD9B2" w:rsidR="00DF3648" w:rsidRDefault="009B77D5" w:rsidP="009B77D5">
      <w:pPr>
        <w:pStyle w:val="a3"/>
        <w:numPr>
          <w:ilvl w:val="0"/>
          <w:numId w:val="5"/>
        </w:numPr>
        <w:spacing w:after="0"/>
        <w:ind w:left="0" w:firstLine="709"/>
        <w:jc w:val="both"/>
      </w:pPr>
      <w:r>
        <w:t>Запрещение физических и моральных наказаний</w:t>
      </w:r>
    </w:p>
    <w:p w14:paraId="2436BC78" w14:textId="77777777" w:rsidR="009B77D5" w:rsidRDefault="009B77D5" w:rsidP="009B77D5">
      <w:pPr>
        <w:spacing w:after="0"/>
        <w:ind w:firstLine="709"/>
        <w:jc w:val="both"/>
      </w:pPr>
    </w:p>
    <w:p w14:paraId="793426F6" w14:textId="3A14D5CC" w:rsidR="009B77D5" w:rsidRDefault="009B77D5" w:rsidP="009B77D5">
      <w:pPr>
        <w:spacing w:after="0"/>
        <w:ind w:firstLine="709"/>
        <w:jc w:val="both"/>
      </w:pPr>
      <w:r>
        <w:t>Частые принципы семейного воспитания:</w:t>
      </w:r>
    </w:p>
    <w:p w14:paraId="505EB001" w14:textId="0D3BE189" w:rsidR="009B77D5" w:rsidRDefault="009B77D5" w:rsidP="009B77D5">
      <w:pPr>
        <w:pStyle w:val="a3"/>
        <w:numPr>
          <w:ilvl w:val="0"/>
          <w:numId w:val="9"/>
        </w:numPr>
        <w:spacing w:after="0"/>
        <w:ind w:left="0" w:firstLine="709"/>
        <w:jc w:val="both"/>
      </w:pPr>
      <w:r>
        <w:t>Не применять физических наказаний</w:t>
      </w:r>
    </w:p>
    <w:p w14:paraId="5C1145CF" w14:textId="3BB8847E" w:rsidR="009B77D5" w:rsidRDefault="009B77D5" w:rsidP="009B77D5">
      <w:pPr>
        <w:pStyle w:val="a3"/>
        <w:numPr>
          <w:ilvl w:val="0"/>
          <w:numId w:val="9"/>
        </w:numPr>
        <w:spacing w:after="0"/>
        <w:ind w:left="0" w:firstLine="709"/>
        <w:jc w:val="both"/>
      </w:pPr>
      <w:r>
        <w:t>Не читать чужие письма и дневники</w:t>
      </w:r>
    </w:p>
    <w:p w14:paraId="42C9E257" w14:textId="22E1FF72" w:rsidR="009B77D5" w:rsidRDefault="009B77D5" w:rsidP="009B77D5">
      <w:pPr>
        <w:pStyle w:val="a3"/>
        <w:numPr>
          <w:ilvl w:val="0"/>
          <w:numId w:val="9"/>
        </w:numPr>
        <w:spacing w:after="0"/>
        <w:ind w:left="0" w:firstLine="709"/>
        <w:jc w:val="both"/>
      </w:pPr>
      <w:r>
        <w:t>Не морализировать</w:t>
      </w:r>
    </w:p>
    <w:p w14:paraId="5F3F51AB" w14:textId="7E2574A6" w:rsidR="009B77D5" w:rsidRDefault="009B77D5" w:rsidP="009B77D5">
      <w:pPr>
        <w:pStyle w:val="a3"/>
        <w:numPr>
          <w:ilvl w:val="0"/>
          <w:numId w:val="9"/>
        </w:numPr>
        <w:spacing w:after="0"/>
        <w:ind w:left="0" w:firstLine="709"/>
        <w:jc w:val="both"/>
      </w:pPr>
      <w:r>
        <w:t>Не требовать немедленного повиновения</w:t>
      </w:r>
    </w:p>
    <w:p w14:paraId="52350352" w14:textId="3B23451C" w:rsidR="009B77D5" w:rsidRDefault="009B77D5" w:rsidP="009B77D5">
      <w:pPr>
        <w:pStyle w:val="a3"/>
        <w:numPr>
          <w:ilvl w:val="0"/>
          <w:numId w:val="9"/>
        </w:numPr>
        <w:spacing w:after="0"/>
        <w:ind w:left="0" w:firstLine="709"/>
        <w:jc w:val="both"/>
      </w:pPr>
      <w:r>
        <w:t>Не потакать</w:t>
      </w:r>
    </w:p>
    <w:p w14:paraId="629C7AA4" w14:textId="77777777" w:rsidR="009B77D5" w:rsidRDefault="009B77D5" w:rsidP="009B77D5">
      <w:pPr>
        <w:spacing w:after="0"/>
        <w:jc w:val="both"/>
      </w:pPr>
    </w:p>
    <w:p w14:paraId="22DDB422" w14:textId="77777777" w:rsidR="009B77D5" w:rsidRPr="009B77D5" w:rsidRDefault="009B77D5" w:rsidP="009B77D5">
      <w:pPr>
        <w:pStyle w:val="a3"/>
        <w:numPr>
          <w:ilvl w:val="0"/>
          <w:numId w:val="7"/>
        </w:numPr>
        <w:spacing w:after="0"/>
        <w:jc w:val="both"/>
        <w:rPr>
          <w:b/>
          <w:bCs/>
        </w:rPr>
      </w:pPr>
      <w:r w:rsidRPr="009B77D5">
        <w:rPr>
          <w:b/>
          <w:bCs/>
        </w:rPr>
        <w:t>Модели семейных взаимоотношений</w:t>
      </w:r>
    </w:p>
    <w:p w14:paraId="009FF63C" w14:textId="77777777" w:rsidR="009B77D5" w:rsidRDefault="009B77D5" w:rsidP="009B77D5">
      <w:pPr>
        <w:pStyle w:val="a3"/>
        <w:spacing w:after="0"/>
        <w:ind w:left="1069"/>
        <w:jc w:val="both"/>
      </w:pPr>
    </w:p>
    <w:p w14:paraId="00AA10C3" w14:textId="75DCB9AC" w:rsidR="009B77D5" w:rsidRDefault="009B77D5" w:rsidP="009B77D5">
      <w:pPr>
        <w:pStyle w:val="a3"/>
        <w:numPr>
          <w:ilvl w:val="0"/>
          <w:numId w:val="8"/>
        </w:numPr>
        <w:spacing w:after="0"/>
        <w:jc w:val="both"/>
      </w:pPr>
      <w:r>
        <w:t>Семьи, уважающие детей</w:t>
      </w:r>
    </w:p>
    <w:p w14:paraId="0725279D" w14:textId="3B36E2C6" w:rsidR="009B77D5" w:rsidRDefault="009B77D5" w:rsidP="009B77D5">
      <w:pPr>
        <w:pStyle w:val="a3"/>
        <w:numPr>
          <w:ilvl w:val="0"/>
          <w:numId w:val="8"/>
        </w:numPr>
        <w:spacing w:after="0"/>
        <w:jc w:val="both"/>
      </w:pPr>
      <w:r>
        <w:t>Отзывчивые семьи</w:t>
      </w:r>
    </w:p>
    <w:p w14:paraId="6BC1C96C" w14:textId="592C2CDE" w:rsidR="009B77D5" w:rsidRDefault="009B77D5" w:rsidP="009B77D5">
      <w:pPr>
        <w:pStyle w:val="a3"/>
        <w:numPr>
          <w:ilvl w:val="0"/>
          <w:numId w:val="8"/>
        </w:numPr>
        <w:spacing w:after="0"/>
        <w:jc w:val="both"/>
      </w:pPr>
      <w:r>
        <w:t>Материально-ориентированные семьи</w:t>
      </w:r>
    </w:p>
    <w:p w14:paraId="470084C6" w14:textId="0458C7EA" w:rsidR="009B77D5" w:rsidRDefault="009B77D5" w:rsidP="009B77D5">
      <w:pPr>
        <w:pStyle w:val="a3"/>
        <w:numPr>
          <w:ilvl w:val="0"/>
          <w:numId w:val="8"/>
        </w:numPr>
        <w:spacing w:after="0"/>
        <w:jc w:val="both"/>
      </w:pPr>
      <w:r>
        <w:t>Враждебные семьи</w:t>
      </w:r>
    </w:p>
    <w:p w14:paraId="016FEB5E" w14:textId="692864D9" w:rsidR="009B77D5" w:rsidRDefault="009B77D5" w:rsidP="009B77D5">
      <w:pPr>
        <w:pStyle w:val="a3"/>
        <w:numPr>
          <w:ilvl w:val="0"/>
          <w:numId w:val="8"/>
        </w:numPr>
        <w:spacing w:after="0"/>
        <w:jc w:val="both"/>
      </w:pPr>
      <w:r>
        <w:t>Антисоциальные семьи</w:t>
      </w:r>
    </w:p>
    <w:p w14:paraId="7EA812AC" w14:textId="77777777" w:rsidR="00F570EC" w:rsidRDefault="00F570EC" w:rsidP="00F570EC">
      <w:pPr>
        <w:spacing w:after="0"/>
        <w:jc w:val="both"/>
      </w:pPr>
    </w:p>
    <w:p w14:paraId="0ECDF74B" w14:textId="3DC85418" w:rsidR="00F570EC" w:rsidRDefault="00521DC2" w:rsidP="00F570EC">
      <w:pPr>
        <w:spacing w:after="0"/>
        <w:ind w:firstLine="709"/>
        <w:jc w:val="both"/>
      </w:pPr>
      <w:r>
        <w:t>Типология современной семьи</w:t>
      </w:r>
    </w:p>
    <w:p w14:paraId="0AC7F976" w14:textId="3892C901" w:rsidR="00521DC2" w:rsidRDefault="00521DC2" w:rsidP="00521DC2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 xml:space="preserve">Гостевой брак – регулярно-раздельный брак, в котором супруги, сохраняя верность друг другу, проживают в течение достаточно длительного </w:t>
      </w:r>
      <w:r>
        <w:lastRenderedPageBreak/>
        <w:t>промежутка времени раздельно. Они встречаются в свободное от повседневной деятельности время</w:t>
      </w:r>
    </w:p>
    <w:p w14:paraId="01DF91BC" w14:textId="19638BCD" w:rsidR="00521DC2" w:rsidRDefault="00521DC2" w:rsidP="00521DC2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>Гражданский брак – оформленный в органах государственной власти. Он выступает альтернативой браку церковному</w:t>
      </w:r>
    </w:p>
    <w:p w14:paraId="0E1EB843" w14:textId="65111E47" w:rsidR="00521DC2" w:rsidRDefault="00521DC2" w:rsidP="00521DC2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>Религиозный брак (церковный) – это брак, который заключен в тех или иных религиозных институтах в зависимости от конфессии.</w:t>
      </w:r>
    </w:p>
    <w:p w14:paraId="07B20A7E" w14:textId="78561CFB" w:rsidR="00AA6DC4" w:rsidRDefault="00AA6DC4" w:rsidP="00521DC2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>Фактический брак – тип незарегистрированного официального брака, который часто называется неоформленным браком, а юридически обозначается как «сожительство»</w:t>
      </w:r>
    </w:p>
    <w:p w14:paraId="7003C481" w14:textId="6C9AF17A" w:rsidR="00AA6DC4" w:rsidRDefault="00AA6DC4" w:rsidP="00521DC2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>Фиктивный брак – юридическое оформление брака без намерения создать семью. В этом случае брак заключается с целью воспользоваться именно юридическими преимуществами такого типа отношений</w:t>
      </w:r>
    </w:p>
    <w:p w14:paraId="12328DE5" w14:textId="3DF442F2" w:rsidR="00AA6DC4" w:rsidRDefault="00AA6DC4" w:rsidP="00521DC2">
      <w:pPr>
        <w:pStyle w:val="a3"/>
        <w:numPr>
          <w:ilvl w:val="0"/>
          <w:numId w:val="10"/>
        </w:numPr>
        <w:spacing w:after="0"/>
        <w:ind w:left="0" w:firstLine="709"/>
        <w:jc w:val="both"/>
      </w:pPr>
      <w:r>
        <w:t>Брак по расчету – брак, который заключается на основе выгоды.</w:t>
      </w:r>
    </w:p>
    <w:p w14:paraId="7BE2AF07" w14:textId="77777777" w:rsidR="00AA6DC4" w:rsidRDefault="00AA6DC4" w:rsidP="00AF28DF">
      <w:pPr>
        <w:spacing w:after="0"/>
        <w:jc w:val="both"/>
      </w:pPr>
    </w:p>
    <w:p w14:paraId="14152EA2" w14:textId="77777777" w:rsidR="00AF28DF" w:rsidRDefault="00AF28DF" w:rsidP="00AF28DF">
      <w:pPr>
        <w:spacing w:after="0"/>
        <w:jc w:val="both"/>
      </w:pPr>
    </w:p>
    <w:p w14:paraId="2F1B8E1A" w14:textId="1F8B7DD0" w:rsidR="00AF28DF" w:rsidRDefault="00BE6501" w:rsidP="00AF28DF">
      <w:pPr>
        <w:spacing w:after="0"/>
        <w:ind w:firstLine="709"/>
        <w:jc w:val="both"/>
      </w:pPr>
      <w:r>
        <w:t>Классификация семей (на основе количества детей):</w:t>
      </w:r>
    </w:p>
    <w:p w14:paraId="04B1E216" w14:textId="3EE70730" w:rsidR="00BE6501" w:rsidRDefault="00BE6501" w:rsidP="00BE6501">
      <w:pPr>
        <w:pStyle w:val="a3"/>
        <w:numPr>
          <w:ilvl w:val="0"/>
          <w:numId w:val="11"/>
        </w:numPr>
        <w:spacing w:after="0"/>
        <w:ind w:left="0" w:firstLine="709"/>
        <w:jc w:val="both"/>
      </w:pPr>
      <w:bookmarkStart w:id="0" w:name="_Hlk186741805"/>
      <w:r>
        <w:t>Бездетная – семья, в которой в течении 10 лет совместного проживания супругов не рождается ребенок</w:t>
      </w:r>
    </w:p>
    <w:p w14:paraId="095F7BD7" w14:textId="6AA3094B" w:rsidR="00BE6501" w:rsidRDefault="00BE6501" w:rsidP="00BE6501">
      <w:pPr>
        <w:pStyle w:val="a3"/>
        <w:numPr>
          <w:ilvl w:val="0"/>
          <w:numId w:val="11"/>
        </w:numPr>
        <w:spacing w:after="0"/>
        <w:ind w:left="0" w:firstLine="709"/>
        <w:jc w:val="both"/>
      </w:pPr>
      <w:r>
        <w:t>Однодетная – рост семей с одним ребенком частично связан с кризисными ситуациями в социуме. Чаще всего формируют многодетные семьи, те кто сам вышел из многодетной</w:t>
      </w:r>
    </w:p>
    <w:p w14:paraId="78BF9181" w14:textId="021E526C" w:rsidR="00BE6501" w:rsidRDefault="00BE6501" w:rsidP="00BE6501">
      <w:pPr>
        <w:pStyle w:val="a3"/>
        <w:numPr>
          <w:ilvl w:val="0"/>
          <w:numId w:val="11"/>
        </w:numPr>
        <w:spacing w:after="0"/>
        <w:ind w:left="0" w:firstLine="709"/>
        <w:jc w:val="both"/>
      </w:pPr>
      <w:r>
        <w:t>Многодетная – семьи с тремя и более детьми</w:t>
      </w:r>
    </w:p>
    <w:p w14:paraId="75C1B3DC" w14:textId="1B466EAC" w:rsidR="00BE6501" w:rsidRDefault="00BE6501" w:rsidP="00BE6501">
      <w:pPr>
        <w:pStyle w:val="a3"/>
        <w:numPr>
          <w:ilvl w:val="0"/>
          <w:numId w:val="11"/>
        </w:numPr>
        <w:spacing w:after="0"/>
        <w:ind w:left="0" w:firstLine="709"/>
        <w:jc w:val="both"/>
      </w:pPr>
      <w:r>
        <w:t>Неполная – семья, в которой есть лишь один родитель</w:t>
      </w:r>
    </w:p>
    <w:p w14:paraId="5828E3E6" w14:textId="7D067624" w:rsidR="00BE6501" w:rsidRDefault="00BE6501" w:rsidP="00BE6501">
      <w:pPr>
        <w:pStyle w:val="a3"/>
        <w:numPr>
          <w:ilvl w:val="0"/>
          <w:numId w:val="11"/>
        </w:numPr>
        <w:spacing w:after="0"/>
        <w:ind w:left="0" w:firstLine="709"/>
        <w:jc w:val="both"/>
      </w:pPr>
      <w:r>
        <w:t>Полная или нуклеарная – семья, в которой проживают оба родителя и дети</w:t>
      </w:r>
    </w:p>
    <w:p w14:paraId="7457923A" w14:textId="130E034E" w:rsidR="00BE6501" w:rsidRDefault="00BE6501" w:rsidP="00BE6501">
      <w:pPr>
        <w:pStyle w:val="a3"/>
        <w:numPr>
          <w:ilvl w:val="0"/>
          <w:numId w:val="11"/>
        </w:numPr>
        <w:spacing w:after="0"/>
        <w:ind w:left="0" w:firstLine="709"/>
        <w:jc w:val="both"/>
      </w:pPr>
      <w:r>
        <w:t>Расширенная – представители несколько поколений</w:t>
      </w:r>
    </w:p>
    <w:bookmarkEnd w:id="0"/>
    <w:p w14:paraId="23C4409D" w14:textId="1693528D" w:rsidR="00BE6501" w:rsidRDefault="00BE6501" w:rsidP="00BE6501">
      <w:pPr>
        <w:spacing w:after="0"/>
        <w:jc w:val="both"/>
      </w:pPr>
    </w:p>
    <w:p w14:paraId="06F30E2C" w14:textId="77777777" w:rsidR="00A639A3" w:rsidRDefault="00A639A3" w:rsidP="00A639A3">
      <w:pPr>
        <w:pStyle w:val="a3"/>
        <w:numPr>
          <w:ilvl w:val="0"/>
          <w:numId w:val="13"/>
        </w:numPr>
        <w:spacing w:after="0"/>
        <w:jc w:val="both"/>
        <w:rPr>
          <w:b/>
          <w:bCs/>
        </w:rPr>
      </w:pPr>
      <w:bookmarkStart w:id="1" w:name="_Hlk186741873"/>
      <w:r w:rsidRPr="00A639A3">
        <w:rPr>
          <w:b/>
          <w:bCs/>
        </w:rPr>
        <w:t>Стили семейного воспитания</w:t>
      </w:r>
    </w:p>
    <w:p w14:paraId="6C712493" w14:textId="77777777" w:rsidR="00A639A3" w:rsidRPr="00A639A3" w:rsidRDefault="00A639A3" w:rsidP="00A639A3">
      <w:pPr>
        <w:spacing w:after="0"/>
        <w:jc w:val="both"/>
        <w:rPr>
          <w:b/>
          <w:bCs/>
        </w:rPr>
      </w:pPr>
    </w:p>
    <w:p w14:paraId="4EA4BB8F" w14:textId="3E7BBCD4" w:rsidR="00BE6501" w:rsidRDefault="00BE6501" w:rsidP="00A639A3">
      <w:pPr>
        <w:pStyle w:val="a3"/>
        <w:numPr>
          <w:ilvl w:val="0"/>
          <w:numId w:val="14"/>
        </w:numPr>
        <w:spacing w:after="0"/>
        <w:ind w:left="0" w:firstLine="709"/>
        <w:jc w:val="both"/>
      </w:pPr>
      <w:r>
        <w:t>Авторитарный – строгость, завышенная требовательность, угрозы, принуждение</w:t>
      </w:r>
      <w:r w:rsidR="00A639A3">
        <w:t>.  Подобное воспитание ведет к внутреннему сопротивлению личности, которое может проявиться в агрессии или лицемерию</w:t>
      </w:r>
    </w:p>
    <w:p w14:paraId="32597ABE" w14:textId="2FE47D3A" w:rsidR="00A639A3" w:rsidRDefault="00A639A3" w:rsidP="00A639A3">
      <w:pPr>
        <w:pStyle w:val="a3"/>
        <w:numPr>
          <w:ilvl w:val="0"/>
          <w:numId w:val="14"/>
        </w:numPr>
        <w:spacing w:after="0"/>
        <w:ind w:left="0" w:firstLine="709"/>
        <w:jc w:val="both"/>
      </w:pPr>
      <w:r>
        <w:t>Либеральный – формирует ощущение вседозволенности, дети растут недисциплинированными и безответственными. Родители разрешают практически все, а дети нуждаются в разъяснениях, они нуждаются во внимании и заботе</w:t>
      </w:r>
    </w:p>
    <w:p w14:paraId="286F7A9C" w14:textId="51E75474" w:rsidR="00A639A3" w:rsidRDefault="00A639A3" w:rsidP="00A639A3">
      <w:pPr>
        <w:pStyle w:val="a3"/>
        <w:numPr>
          <w:ilvl w:val="0"/>
          <w:numId w:val="14"/>
        </w:numPr>
        <w:spacing w:after="0"/>
        <w:ind w:left="0" w:firstLine="709"/>
        <w:jc w:val="both"/>
      </w:pPr>
      <w:r>
        <w:t xml:space="preserve">Демократический – характеризуется семейным сотрудничеством. Родители уважают взгляды и позиции своих детей, а дети стремятся понять родителей. В такой семье дети растут послушными и </w:t>
      </w:r>
      <w:r w:rsidR="000413F2">
        <w:t>инициативными</w:t>
      </w:r>
      <w:r>
        <w:t>, так как всегда чувствуют заботу и поддержку</w:t>
      </w:r>
      <w:r w:rsidR="007A383C">
        <w:t xml:space="preserve"> </w:t>
      </w:r>
      <w:r w:rsidR="007A383C" w:rsidRPr="007A383C">
        <w:t>[2].</w:t>
      </w:r>
    </w:p>
    <w:p w14:paraId="04EC6151" w14:textId="77777777" w:rsidR="009C69EB" w:rsidRDefault="009C69EB" w:rsidP="009C69EB">
      <w:pPr>
        <w:spacing w:after="0"/>
        <w:jc w:val="both"/>
      </w:pPr>
    </w:p>
    <w:bookmarkEnd w:id="1"/>
    <w:p w14:paraId="49430F53" w14:textId="77777777" w:rsidR="00BD6A1C" w:rsidRDefault="00BD6A1C" w:rsidP="00BD6A1C">
      <w:pPr>
        <w:pStyle w:val="a3"/>
        <w:numPr>
          <w:ilvl w:val="0"/>
          <w:numId w:val="15"/>
        </w:numPr>
        <w:spacing w:after="0"/>
        <w:jc w:val="both"/>
        <w:rPr>
          <w:b/>
          <w:bCs/>
        </w:rPr>
      </w:pPr>
      <w:r w:rsidRPr="00BD6A1C">
        <w:rPr>
          <w:b/>
          <w:bCs/>
        </w:rPr>
        <w:t>Педагогические ошибки семейного воспитания</w:t>
      </w:r>
    </w:p>
    <w:p w14:paraId="6F1CDF1B" w14:textId="77777777" w:rsidR="00BD6A1C" w:rsidRPr="00BD6A1C" w:rsidRDefault="00BD6A1C" w:rsidP="00BD6A1C">
      <w:pPr>
        <w:pStyle w:val="a3"/>
        <w:spacing w:after="0"/>
        <w:ind w:left="1069"/>
        <w:jc w:val="both"/>
        <w:rPr>
          <w:b/>
          <w:bCs/>
        </w:rPr>
      </w:pPr>
    </w:p>
    <w:p w14:paraId="2B2A45B9" w14:textId="137B8DB2" w:rsidR="009C69EB" w:rsidRDefault="00BD6A1C" w:rsidP="00BD6A1C">
      <w:pPr>
        <w:pStyle w:val="a3"/>
        <w:numPr>
          <w:ilvl w:val="0"/>
          <w:numId w:val="17"/>
        </w:numPr>
        <w:spacing w:after="0"/>
        <w:ind w:left="0" w:firstLine="709"/>
        <w:jc w:val="both"/>
      </w:pPr>
      <w:r>
        <w:lastRenderedPageBreak/>
        <w:t xml:space="preserve">Гиперопека (или </w:t>
      </w:r>
      <w:proofErr w:type="spellStart"/>
      <w:r>
        <w:t>гиперпротекция</w:t>
      </w:r>
      <w:proofErr w:type="spellEnd"/>
      <w:r>
        <w:t>) – чрезмерная опека, родительский надзор, приказания, запреты; как результат – нерешительность, безынициативность, боязливость, неуверенность в себе</w:t>
      </w:r>
    </w:p>
    <w:p w14:paraId="09332F4D" w14:textId="1C180132" w:rsidR="00BD6A1C" w:rsidRDefault="00BD6A1C" w:rsidP="00BD6A1C">
      <w:pPr>
        <w:pStyle w:val="a3"/>
        <w:numPr>
          <w:ilvl w:val="0"/>
          <w:numId w:val="17"/>
        </w:numPr>
        <w:spacing w:after="0"/>
        <w:ind w:left="0" w:firstLine="709"/>
        <w:jc w:val="both"/>
      </w:pPr>
      <w:r>
        <w:t>Воспитания по типу «кумир семьи» (разновидность гиперопеки) – ребенок в центре внимания, его желания беспрекословно выполняются, им восхищаются; как результат – повзрослев, человек не в состоянии оценить свои возможности, преодолеть свой эгоцентризм</w:t>
      </w:r>
    </w:p>
    <w:p w14:paraId="7A311A66" w14:textId="76C8EAAB" w:rsidR="00BD6A1C" w:rsidRDefault="00BD6A1C" w:rsidP="00BD6A1C">
      <w:pPr>
        <w:pStyle w:val="a3"/>
        <w:numPr>
          <w:ilvl w:val="0"/>
          <w:numId w:val="17"/>
        </w:numPr>
        <w:spacing w:after="0"/>
        <w:ind w:left="0" w:firstLine="709"/>
        <w:jc w:val="both"/>
      </w:pPr>
      <w:r>
        <w:t>Воспитание по типу Золушки – воспитания в обстановке эмоциональной холодности, безразличия к ребенку, недостаток внимания</w:t>
      </w:r>
    </w:p>
    <w:p w14:paraId="632C52D8" w14:textId="512A4830" w:rsidR="00BD6A1C" w:rsidRDefault="00BD6A1C" w:rsidP="00BD6A1C">
      <w:pPr>
        <w:pStyle w:val="a3"/>
        <w:numPr>
          <w:ilvl w:val="0"/>
          <w:numId w:val="17"/>
        </w:numPr>
        <w:spacing w:after="0"/>
        <w:ind w:left="0" w:firstLine="709"/>
        <w:jc w:val="both"/>
      </w:pPr>
      <w:r>
        <w:t>«Жесткое воспитание» - наказание за малейшую провинность; ребенок растет в постоянном страхе</w:t>
      </w:r>
    </w:p>
    <w:p w14:paraId="16D73FE3" w14:textId="0B9F7383" w:rsidR="00BD6A1C" w:rsidRDefault="00BD6A1C" w:rsidP="00BD6A1C">
      <w:pPr>
        <w:pStyle w:val="a3"/>
        <w:numPr>
          <w:ilvl w:val="0"/>
          <w:numId w:val="17"/>
        </w:numPr>
        <w:spacing w:after="0"/>
        <w:ind w:left="0" w:firstLine="709"/>
        <w:jc w:val="both"/>
      </w:pPr>
      <w:r>
        <w:t xml:space="preserve">Воспитание в условиях повышенной моральной ответственности – </w:t>
      </w:r>
      <w:bookmarkStart w:id="2" w:name="_Hlk186743136"/>
      <w:r>
        <w:t xml:space="preserve">ребенку внушается мысль, что он обязательно должен оправдать многочисленные надежды родителей </w:t>
      </w:r>
      <w:bookmarkStart w:id="3" w:name="_Hlk186743164"/>
      <w:bookmarkEnd w:id="2"/>
      <w:r>
        <w:t xml:space="preserve">или же </w:t>
      </w:r>
      <w:proofErr w:type="gramStart"/>
      <w:r>
        <w:t>на него</w:t>
      </w:r>
      <w:proofErr w:type="gramEnd"/>
      <w:r>
        <w:t xml:space="preserve"> возлагаются непосильные заботы. </w:t>
      </w:r>
      <w:bookmarkEnd w:id="3"/>
      <w:r>
        <w:t>В итоге у детей – навязчивые страхи, постоянная тревога за благополучие свое и близких</w:t>
      </w:r>
    </w:p>
    <w:p w14:paraId="686A7F80" w14:textId="34E6827A" w:rsidR="00BD6A1C" w:rsidRDefault="00BD6A1C" w:rsidP="00BD6A1C">
      <w:pPr>
        <w:pStyle w:val="a3"/>
        <w:numPr>
          <w:ilvl w:val="0"/>
          <w:numId w:val="17"/>
        </w:numPr>
        <w:spacing w:after="0"/>
        <w:ind w:left="0" w:firstLine="709"/>
        <w:jc w:val="both"/>
      </w:pPr>
      <w:r>
        <w:t xml:space="preserve">Противоречивое воспитание – неадекватность к ребенку, т.е. каждый родитель борется за свою точку зрения в </w:t>
      </w:r>
      <w:bookmarkStart w:id="4" w:name="_Hlk186743206"/>
      <w:r>
        <w:t>выборе стиля воспитания</w:t>
      </w:r>
      <w:bookmarkEnd w:id="4"/>
      <w:r>
        <w:t>. При этом каждый из родителей стремится сформировать положительное отношение к себе ребенка. В воспитании присутствуют как чрезмерное отвержение ребенка, чередующееся с повышенной э</w:t>
      </w:r>
      <w:r w:rsidR="0063055D">
        <w:t>моциональностью, так и жесткое отношение к нему</w:t>
      </w:r>
    </w:p>
    <w:p w14:paraId="478A2EE8" w14:textId="02D8C771" w:rsidR="0063055D" w:rsidRDefault="0063055D" w:rsidP="00BD6A1C">
      <w:pPr>
        <w:pStyle w:val="a3"/>
        <w:numPr>
          <w:ilvl w:val="0"/>
          <w:numId w:val="17"/>
        </w:numPr>
        <w:spacing w:after="0"/>
        <w:ind w:left="0" w:firstLine="709"/>
        <w:jc w:val="both"/>
      </w:pPr>
      <w:r>
        <w:t>Воспитание с использованием физического наказания – один из самых недопустимых методов воспитания; вызывает физические, психические и нравственные травмы, которые в конечном итоге ведут к изменению поведения. СООСД – синдром опасного общения с детьми</w:t>
      </w:r>
    </w:p>
    <w:p w14:paraId="0CD82AAF" w14:textId="77777777" w:rsidR="0063055D" w:rsidRDefault="0063055D" w:rsidP="0063055D">
      <w:pPr>
        <w:spacing w:after="0"/>
        <w:ind w:left="709"/>
        <w:jc w:val="both"/>
      </w:pPr>
    </w:p>
    <w:p w14:paraId="0635E2D3" w14:textId="77777777" w:rsidR="009C69EB" w:rsidRDefault="009C69EB" w:rsidP="009C69EB">
      <w:pPr>
        <w:spacing w:after="0"/>
        <w:ind w:firstLine="709"/>
        <w:jc w:val="both"/>
      </w:pPr>
    </w:p>
    <w:p w14:paraId="523879EA" w14:textId="261E541C" w:rsidR="009C69EB" w:rsidRDefault="0063055D" w:rsidP="009C69EB">
      <w:pPr>
        <w:spacing w:after="0"/>
        <w:ind w:firstLine="709"/>
        <w:jc w:val="both"/>
      </w:pPr>
      <w:bookmarkStart w:id="5" w:name="_Hlk186743285"/>
      <w:r>
        <w:t>Причины ошибок:</w:t>
      </w:r>
    </w:p>
    <w:p w14:paraId="70C18F79" w14:textId="7DCDCB12" w:rsidR="0063055D" w:rsidRDefault="0063055D" w:rsidP="007515B4">
      <w:pPr>
        <w:pStyle w:val="a3"/>
        <w:numPr>
          <w:ilvl w:val="0"/>
          <w:numId w:val="18"/>
        </w:numPr>
        <w:spacing w:after="0"/>
        <w:ind w:left="0" w:firstLine="709"/>
        <w:jc w:val="both"/>
      </w:pPr>
      <w:r>
        <w:t>Неправильное представление родителей об особенностях проявления своих родительских чувств</w:t>
      </w:r>
    </w:p>
    <w:p w14:paraId="70C4A049" w14:textId="00C6A62B" w:rsidR="0063055D" w:rsidRDefault="0063055D" w:rsidP="007515B4">
      <w:pPr>
        <w:pStyle w:val="a3"/>
        <w:numPr>
          <w:ilvl w:val="0"/>
          <w:numId w:val="18"/>
        </w:numPr>
        <w:spacing w:after="0"/>
        <w:ind w:left="0" w:firstLine="709"/>
        <w:jc w:val="both"/>
      </w:pPr>
      <w:r>
        <w:t>Недостаточность психологических знаний родителей о возрастном развитии ребенка и адекватным ему методах воспитательного воздействия</w:t>
      </w:r>
    </w:p>
    <w:p w14:paraId="644BF74F" w14:textId="1A2B0B50" w:rsidR="0063055D" w:rsidRDefault="0063055D" w:rsidP="007515B4">
      <w:pPr>
        <w:pStyle w:val="a3"/>
        <w:numPr>
          <w:ilvl w:val="0"/>
          <w:numId w:val="18"/>
        </w:numPr>
        <w:spacing w:after="0"/>
        <w:ind w:left="0" w:firstLine="709"/>
        <w:jc w:val="both"/>
      </w:pPr>
      <w:r>
        <w:t>Недооценка роли личного примера родителей и единства требований, предъявляемых к ребенку</w:t>
      </w:r>
    </w:p>
    <w:p w14:paraId="299C1F56" w14:textId="2452ED94" w:rsidR="0063055D" w:rsidRDefault="0063055D" w:rsidP="007515B4">
      <w:pPr>
        <w:pStyle w:val="a3"/>
        <w:numPr>
          <w:ilvl w:val="0"/>
          <w:numId w:val="18"/>
        </w:numPr>
        <w:spacing w:after="0"/>
        <w:ind w:left="0" w:firstLine="709"/>
        <w:jc w:val="both"/>
      </w:pPr>
      <w:r>
        <w:t>Неумение родителей выстраивать свои взаимоотношения с детьми</w:t>
      </w:r>
    </w:p>
    <w:bookmarkEnd w:id="5"/>
    <w:p w14:paraId="39955C26" w14:textId="77777777" w:rsidR="0063055D" w:rsidRDefault="0063055D" w:rsidP="0063055D">
      <w:pPr>
        <w:spacing w:after="0"/>
        <w:jc w:val="both"/>
      </w:pPr>
    </w:p>
    <w:p w14:paraId="184D70F0" w14:textId="0FA24181" w:rsidR="0063055D" w:rsidRDefault="0063055D" w:rsidP="0063055D">
      <w:pPr>
        <w:spacing w:after="0"/>
        <w:ind w:firstLine="709"/>
        <w:jc w:val="both"/>
      </w:pPr>
      <w:bookmarkStart w:id="6" w:name="_Hlk186743328"/>
      <w:proofErr w:type="spellStart"/>
      <w:r>
        <w:t>Псевдоавторитеты</w:t>
      </w:r>
      <w:proofErr w:type="spellEnd"/>
      <w:r>
        <w:t xml:space="preserve"> родителей (ложные авторитеты):</w:t>
      </w:r>
    </w:p>
    <w:bookmarkEnd w:id="6"/>
    <w:p w14:paraId="4945AA23" w14:textId="79D67D5A" w:rsidR="0063055D" w:rsidRDefault="0063055D" w:rsidP="007515B4">
      <w:pPr>
        <w:pStyle w:val="a3"/>
        <w:numPr>
          <w:ilvl w:val="0"/>
          <w:numId w:val="19"/>
        </w:numPr>
        <w:spacing w:after="0"/>
        <w:ind w:left="0" w:firstLine="709"/>
        <w:jc w:val="both"/>
      </w:pPr>
      <w:r>
        <w:t>Авторитет подавления – раздражительность родителей по любому поводу, грубость в ответах на вопросы детей, наказание за малейшую провинность</w:t>
      </w:r>
    </w:p>
    <w:p w14:paraId="296E944D" w14:textId="76945BFE" w:rsidR="0063055D" w:rsidRDefault="0063055D" w:rsidP="007515B4">
      <w:pPr>
        <w:pStyle w:val="a3"/>
        <w:numPr>
          <w:ilvl w:val="0"/>
          <w:numId w:val="19"/>
        </w:numPr>
        <w:spacing w:after="0"/>
        <w:ind w:left="0" w:firstLine="709"/>
        <w:jc w:val="both"/>
      </w:pPr>
      <w:r>
        <w:t>Авторитет расстояния – убежденность родителей в том, что ребенка</w:t>
      </w:r>
      <w:r w:rsidR="00780279">
        <w:t xml:space="preserve"> нужно держать на расстоянии, поменьше с ним разговаривать, выступать перед ним в качестве командующего (начальства), т.к. у них своя жизнь, о которой дети не должны знать</w:t>
      </w:r>
    </w:p>
    <w:p w14:paraId="17DE9B42" w14:textId="489F8976" w:rsidR="00780279" w:rsidRDefault="00780279" w:rsidP="007515B4">
      <w:pPr>
        <w:pStyle w:val="a3"/>
        <w:numPr>
          <w:ilvl w:val="0"/>
          <w:numId w:val="19"/>
        </w:numPr>
        <w:spacing w:after="0"/>
        <w:ind w:left="0" w:firstLine="709"/>
        <w:jc w:val="both"/>
      </w:pPr>
      <w:r>
        <w:lastRenderedPageBreak/>
        <w:t>Авторитет чванства – строится на представлении родителей о собственной значимости, что они и демонстрируется на каждом шагу своим детям</w:t>
      </w:r>
    </w:p>
    <w:p w14:paraId="022D268D" w14:textId="1C59C23A" w:rsidR="00780279" w:rsidRDefault="007515B4" w:rsidP="007515B4">
      <w:pPr>
        <w:pStyle w:val="a3"/>
        <w:numPr>
          <w:ilvl w:val="0"/>
          <w:numId w:val="19"/>
        </w:numPr>
        <w:spacing w:after="0"/>
        <w:ind w:left="0" w:firstLine="709"/>
        <w:jc w:val="both"/>
      </w:pPr>
      <w:r>
        <w:t>Авторитет любви – ласка, нежные слова сыплются на детей в избытке, родители буквально требуют любви и нежности от детей</w:t>
      </w:r>
    </w:p>
    <w:p w14:paraId="65133FC7" w14:textId="078868D1" w:rsidR="007515B4" w:rsidRDefault="007515B4" w:rsidP="007515B4">
      <w:pPr>
        <w:pStyle w:val="a3"/>
        <w:numPr>
          <w:ilvl w:val="0"/>
          <w:numId w:val="19"/>
        </w:numPr>
        <w:spacing w:after="0"/>
        <w:ind w:left="0" w:firstLine="709"/>
        <w:jc w:val="both"/>
      </w:pPr>
      <w:r>
        <w:t xml:space="preserve">Авторитет доброты – родители с помощью уступчивости и мягкости пытаются добиться детского послушания, считая, что дети будут любить их именно за эти качества; детям разрешается все </w:t>
      </w:r>
    </w:p>
    <w:p w14:paraId="390D41DA" w14:textId="70D693F5" w:rsidR="007515B4" w:rsidRDefault="007515B4" w:rsidP="007515B4">
      <w:pPr>
        <w:pStyle w:val="a3"/>
        <w:numPr>
          <w:ilvl w:val="0"/>
          <w:numId w:val="19"/>
        </w:numPr>
        <w:spacing w:after="0"/>
        <w:ind w:left="0" w:firstLine="709"/>
        <w:jc w:val="both"/>
      </w:pPr>
      <w:r>
        <w:t>Авторитет подкупа – послушание покупается подарками или обещаниями; ребенок привыкает получать плату за хорошие поступки, все негативное утаивания от родителей</w:t>
      </w:r>
    </w:p>
    <w:p w14:paraId="0A3DEC63" w14:textId="77777777" w:rsidR="007515B4" w:rsidRDefault="007515B4" w:rsidP="007515B4">
      <w:pPr>
        <w:pStyle w:val="a3"/>
        <w:spacing w:after="0"/>
        <w:ind w:left="1069"/>
        <w:jc w:val="both"/>
      </w:pPr>
    </w:p>
    <w:p w14:paraId="5E7766EE" w14:textId="77777777" w:rsidR="007515B4" w:rsidRDefault="007515B4" w:rsidP="007515B4">
      <w:pPr>
        <w:pStyle w:val="a3"/>
        <w:spacing w:after="0"/>
        <w:ind w:left="1069"/>
        <w:jc w:val="both"/>
      </w:pPr>
    </w:p>
    <w:p w14:paraId="1ED87D8E" w14:textId="2CA08173" w:rsidR="007515B4" w:rsidRDefault="007515B4" w:rsidP="007515B4">
      <w:pPr>
        <w:pStyle w:val="a3"/>
        <w:spacing w:after="0"/>
        <w:ind w:left="0" w:firstLine="709"/>
        <w:jc w:val="both"/>
      </w:pPr>
      <w:r>
        <w:t>Барьеры во взаимоотношениях</w:t>
      </w:r>
    </w:p>
    <w:p w14:paraId="30E33211" w14:textId="31CCAA17" w:rsidR="007515B4" w:rsidRDefault="007515B4" w:rsidP="007515B4">
      <w:pPr>
        <w:pStyle w:val="a3"/>
        <w:numPr>
          <w:ilvl w:val="0"/>
          <w:numId w:val="20"/>
        </w:numPr>
        <w:spacing w:after="0"/>
        <w:ind w:left="0" w:firstLine="709"/>
        <w:jc w:val="both"/>
      </w:pPr>
      <w:r>
        <w:t>Барьер занятости – родители заняты работой, домашними делами, а дети мешают им; формируется психологическая дистанция между родителями и детьми</w:t>
      </w:r>
    </w:p>
    <w:p w14:paraId="1A0FE8FC" w14:textId="7BC809FF" w:rsidR="007515B4" w:rsidRDefault="00031ED3" w:rsidP="007515B4">
      <w:pPr>
        <w:pStyle w:val="a3"/>
        <w:numPr>
          <w:ilvl w:val="0"/>
          <w:numId w:val="20"/>
        </w:numPr>
        <w:spacing w:after="0"/>
        <w:ind w:left="0" w:firstLine="709"/>
        <w:jc w:val="both"/>
      </w:pPr>
      <w:r>
        <w:t>Барьер возраста – сложности взаимодействия между поколениями; родители не понимают интересов ребенка, насаждая свои ценности и идеалы</w:t>
      </w:r>
    </w:p>
    <w:p w14:paraId="28E2227F" w14:textId="2406F805" w:rsidR="00031ED3" w:rsidRDefault="004D0BBF" w:rsidP="007515B4">
      <w:pPr>
        <w:pStyle w:val="a3"/>
        <w:numPr>
          <w:ilvl w:val="0"/>
          <w:numId w:val="20"/>
        </w:numPr>
        <w:spacing w:after="0"/>
        <w:ind w:left="0" w:firstLine="709"/>
        <w:jc w:val="both"/>
      </w:pPr>
      <w:r>
        <w:t>Барьер старого стереотипа – родители не успевают за динамизмом развития ребенка, что приводит к регулярным конфликтам; родители боятся взросления детей</w:t>
      </w:r>
    </w:p>
    <w:p w14:paraId="66949749" w14:textId="64BCA2F7" w:rsidR="004D0BBF" w:rsidRDefault="004D0BBF" w:rsidP="007515B4">
      <w:pPr>
        <w:pStyle w:val="a3"/>
        <w:numPr>
          <w:ilvl w:val="0"/>
          <w:numId w:val="20"/>
        </w:numPr>
        <w:spacing w:after="0"/>
        <w:ind w:left="0" w:firstLine="709"/>
        <w:jc w:val="both"/>
      </w:pPr>
      <w:r>
        <w:t>Барьер воспитательных традиций – родители стремятся в своей системе воспитания воспроизвести свое детство</w:t>
      </w:r>
    </w:p>
    <w:p w14:paraId="2016076F" w14:textId="7BECB8D1" w:rsidR="004D0BBF" w:rsidRDefault="004D0BBF" w:rsidP="007515B4">
      <w:pPr>
        <w:pStyle w:val="a3"/>
        <w:numPr>
          <w:ilvl w:val="0"/>
          <w:numId w:val="20"/>
        </w:numPr>
        <w:spacing w:after="0"/>
        <w:ind w:left="0" w:firstLine="709"/>
        <w:jc w:val="both"/>
      </w:pPr>
      <w:r>
        <w:t>Барьер дидактизма – мнение родителей считается основным; воспитательный процесс основан на бесконечных нравоучениях, что приводит к конфликту</w:t>
      </w:r>
    </w:p>
    <w:sectPr w:rsidR="004D0B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CCB"/>
    <w:multiLevelType w:val="hybridMultilevel"/>
    <w:tmpl w:val="DBDC144E"/>
    <w:lvl w:ilvl="0" w:tplc="46F6BCA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F04E7"/>
    <w:multiLevelType w:val="hybridMultilevel"/>
    <w:tmpl w:val="B024D450"/>
    <w:lvl w:ilvl="0" w:tplc="7190058C">
      <w:start w:val="1"/>
      <w:numFmt w:val="decimal"/>
      <w:suff w:val="space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240EA8"/>
    <w:multiLevelType w:val="hybridMultilevel"/>
    <w:tmpl w:val="C3B819DA"/>
    <w:lvl w:ilvl="0" w:tplc="F1DAD91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EA0123"/>
    <w:multiLevelType w:val="hybridMultilevel"/>
    <w:tmpl w:val="6FC072E8"/>
    <w:lvl w:ilvl="0" w:tplc="BC827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A615B"/>
    <w:multiLevelType w:val="hybridMultilevel"/>
    <w:tmpl w:val="C3B819DA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1B9"/>
    <w:multiLevelType w:val="hybridMultilevel"/>
    <w:tmpl w:val="1070F54A"/>
    <w:lvl w:ilvl="0" w:tplc="D1D437D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8637F"/>
    <w:multiLevelType w:val="hybridMultilevel"/>
    <w:tmpl w:val="54CA3C78"/>
    <w:lvl w:ilvl="0" w:tplc="0846CF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606465"/>
    <w:multiLevelType w:val="hybridMultilevel"/>
    <w:tmpl w:val="002E30A2"/>
    <w:lvl w:ilvl="0" w:tplc="239EB69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E2A0B"/>
    <w:multiLevelType w:val="hybridMultilevel"/>
    <w:tmpl w:val="216A1FA6"/>
    <w:lvl w:ilvl="0" w:tplc="5F70B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807194"/>
    <w:multiLevelType w:val="hybridMultilevel"/>
    <w:tmpl w:val="693EE07E"/>
    <w:lvl w:ilvl="0" w:tplc="15ACD7D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F3242"/>
    <w:multiLevelType w:val="hybridMultilevel"/>
    <w:tmpl w:val="494E9EF4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EC337A"/>
    <w:multiLevelType w:val="hybridMultilevel"/>
    <w:tmpl w:val="494E9EF4"/>
    <w:lvl w:ilvl="0" w:tplc="2C480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D51853"/>
    <w:multiLevelType w:val="hybridMultilevel"/>
    <w:tmpl w:val="9564B636"/>
    <w:lvl w:ilvl="0" w:tplc="443AE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CE22A2"/>
    <w:multiLevelType w:val="hybridMultilevel"/>
    <w:tmpl w:val="693EE07E"/>
    <w:lvl w:ilvl="0" w:tplc="FFFFFFFF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930FE"/>
    <w:multiLevelType w:val="hybridMultilevel"/>
    <w:tmpl w:val="67CA414A"/>
    <w:lvl w:ilvl="0" w:tplc="616E4D42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A307121"/>
    <w:multiLevelType w:val="hybridMultilevel"/>
    <w:tmpl w:val="ADFAED92"/>
    <w:lvl w:ilvl="0" w:tplc="FFCCDFC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A315CC"/>
    <w:multiLevelType w:val="hybridMultilevel"/>
    <w:tmpl w:val="58B444CE"/>
    <w:lvl w:ilvl="0" w:tplc="BEF2D5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EF50493"/>
    <w:multiLevelType w:val="hybridMultilevel"/>
    <w:tmpl w:val="4D1214FE"/>
    <w:lvl w:ilvl="0" w:tplc="BA3E4EA0">
      <w:start w:val="4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DF2F59"/>
    <w:multiLevelType w:val="hybridMultilevel"/>
    <w:tmpl w:val="5980E1E0"/>
    <w:lvl w:ilvl="0" w:tplc="E0800FC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E7E738B"/>
    <w:multiLevelType w:val="hybridMultilevel"/>
    <w:tmpl w:val="B666D72E"/>
    <w:lvl w:ilvl="0" w:tplc="63D2FC0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30028009">
    <w:abstractNumId w:val="2"/>
  </w:num>
  <w:num w:numId="2" w16cid:durableId="1000473704">
    <w:abstractNumId w:val="4"/>
  </w:num>
  <w:num w:numId="3" w16cid:durableId="1816607786">
    <w:abstractNumId w:val="16"/>
  </w:num>
  <w:num w:numId="4" w16cid:durableId="2016835709">
    <w:abstractNumId w:val="7"/>
  </w:num>
  <w:num w:numId="5" w16cid:durableId="308364455">
    <w:abstractNumId w:val="11"/>
  </w:num>
  <w:num w:numId="6" w16cid:durableId="2087334870">
    <w:abstractNumId w:val="3"/>
  </w:num>
  <w:num w:numId="7" w16cid:durableId="1546063728">
    <w:abstractNumId w:val="0"/>
  </w:num>
  <w:num w:numId="8" w16cid:durableId="687483577">
    <w:abstractNumId w:val="8"/>
  </w:num>
  <w:num w:numId="9" w16cid:durableId="972369992">
    <w:abstractNumId w:val="10"/>
  </w:num>
  <w:num w:numId="10" w16cid:durableId="1868256205">
    <w:abstractNumId w:val="19"/>
  </w:num>
  <w:num w:numId="11" w16cid:durableId="766392731">
    <w:abstractNumId w:val="1"/>
  </w:num>
  <w:num w:numId="12" w16cid:durableId="2096048177">
    <w:abstractNumId w:val="12"/>
  </w:num>
  <w:num w:numId="13" w16cid:durableId="1723751854">
    <w:abstractNumId w:val="5"/>
  </w:num>
  <w:num w:numId="14" w16cid:durableId="1850563394">
    <w:abstractNumId w:val="9"/>
  </w:num>
  <w:num w:numId="15" w16cid:durableId="1809932827">
    <w:abstractNumId w:val="17"/>
  </w:num>
  <w:num w:numId="16" w16cid:durableId="1639872416">
    <w:abstractNumId w:val="6"/>
  </w:num>
  <w:num w:numId="17" w16cid:durableId="1654723086">
    <w:abstractNumId w:val="13"/>
  </w:num>
  <w:num w:numId="18" w16cid:durableId="150370550">
    <w:abstractNumId w:val="18"/>
  </w:num>
  <w:num w:numId="19" w16cid:durableId="640571922">
    <w:abstractNumId w:val="15"/>
  </w:num>
  <w:num w:numId="20" w16cid:durableId="3769767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B7"/>
    <w:rsid w:val="00031ED3"/>
    <w:rsid w:val="00035B7B"/>
    <w:rsid w:val="000413F2"/>
    <w:rsid w:val="000539B7"/>
    <w:rsid w:val="004D0BBF"/>
    <w:rsid w:val="00521DC2"/>
    <w:rsid w:val="0063055D"/>
    <w:rsid w:val="00656FE0"/>
    <w:rsid w:val="006C0B77"/>
    <w:rsid w:val="0071083B"/>
    <w:rsid w:val="007515B4"/>
    <w:rsid w:val="00780279"/>
    <w:rsid w:val="007A383C"/>
    <w:rsid w:val="008242FF"/>
    <w:rsid w:val="00870751"/>
    <w:rsid w:val="00922C48"/>
    <w:rsid w:val="009B77D5"/>
    <w:rsid w:val="009C69EB"/>
    <w:rsid w:val="009F02A7"/>
    <w:rsid w:val="00A639A3"/>
    <w:rsid w:val="00AA6DC4"/>
    <w:rsid w:val="00AF01F9"/>
    <w:rsid w:val="00AF28DF"/>
    <w:rsid w:val="00B915B7"/>
    <w:rsid w:val="00BD6A1C"/>
    <w:rsid w:val="00BE6501"/>
    <w:rsid w:val="00C92779"/>
    <w:rsid w:val="00D44685"/>
    <w:rsid w:val="00DC7407"/>
    <w:rsid w:val="00DF3648"/>
    <w:rsid w:val="00EA59DF"/>
    <w:rsid w:val="00EE4070"/>
    <w:rsid w:val="00EF59FB"/>
    <w:rsid w:val="00F12C76"/>
    <w:rsid w:val="00F570EC"/>
    <w:rsid w:val="00F93124"/>
    <w:rsid w:val="00FE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F893F"/>
  <w15:chartTrackingRefBased/>
  <w15:docId w15:val="{2B55357E-9874-4258-B3BB-51F5331C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Kristina Gurina</cp:lastModifiedBy>
  <cp:revision>19</cp:revision>
  <dcterms:created xsi:type="dcterms:W3CDTF">2024-12-04T04:46:00Z</dcterms:created>
  <dcterms:modified xsi:type="dcterms:W3CDTF">2025-01-02T17:51:00Z</dcterms:modified>
</cp:coreProperties>
</file>