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4396" w14:textId="77777777" w:rsidR="004A02A8" w:rsidRDefault="004A02A8" w:rsidP="004A02A8">
      <w:pPr>
        <w:pBdr>
          <w:bottom w:val="single" w:sz="6" w:space="1" w:color="auto"/>
        </w:pBdr>
        <w:rPr>
          <w:b/>
          <w:bCs/>
        </w:rPr>
      </w:pPr>
    </w:p>
    <w:p w14:paraId="711DA8A2" w14:textId="77777777" w:rsidR="004A02A8" w:rsidRDefault="004A02A8" w:rsidP="004A02A8">
      <w:pPr>
        <w:rPr>
          <w:b/>
          <w:bCs/>
          <w:sz w:val="48"/>
          <w:szCs w:val="48"/>
        </w:rPr>
      </w:pPr>
      <w:r w:rsidRPr="00B775E1">
        <w:rPr>
          <w:b/>
          <w:bCs/>
          <w:sz w:val="48"/>
          <w:szCs w:val="48"/>
        </w:rPr>
        <w:t>Contents</w:t>
      </w:r>
    </w:p>
    <w:p w14:paraId="3FFD1E78" w14:textId="77777777" w:rsidR="004A02A8" w:rsidRPr="004A02A8" w:rsidRDefault="004A02A8" w:rsidP="004A02A8">
      <w:pPr>
        <w:pStyle w:val="ListParagraph"/>
        <w:numPr>
          <w:ilvl w:val="0"/>
          <w:numId w:val="2"/>
        </w:numPr>
        <w:rPr>
          <w:color w:val="000000" w:themeColor="text1"/>
        </w:rPr>
      </w:pPr>
      <w:hyperlink r:id="rId5" w:history="1">
        <w:r w:rsidRPr="004A02A8">
          <w:rPr>
            <w:rStyle w:val="Hyperlink"/>
            <w:color w:val="000000" w:themeColor="text1"/>
          </w:rPr>
          <w:t xml:space="preserve">ABP (Activation </w:t>
        </w:r>
        <w:proofErr w:type="gramStart"/>
        <w:r w:rsidRPr="004A02A8">
          <w:rPr>
            <w:rStyle w:val="Hyperlink"/>
            <w:color w:val="000000" w:themeColor="text1"/>
          </w:rPr>
          <w:t>By</w:t>
        </w:r>
        <w:proofErr w:type="gramEnd"/>
        <w:r w:rsidRPr="004A02A8">
          <w:rPr>
            <w:rStyle w:val="Hyperlink"/>
            <w:color w:val="000000" w:themeColor="text1"/>
          </w:rPr>
          <w:t xml:space="preserve"> P</w:t>
        </w:r>
        <w:r w:rsidRPr="004A02A8">
          <w:rPr>
            <w:rStyle w:val="Hyperlink"/>
            <w:color w:val="000000" w:themeColor="text1"/>
          </w:rPr>
          <w:t>e</w:t>
        </w:r>
        <w:r w:rsidRPr="004A02A8">
          <w:rPr>
            <w:rStyle w:val="Hyperlink"/>
            <w:color w:val="000000" w:themeColor="text1"/>
          </w:rPr>
          <w:t>rsonalization)</w:t>
        </w:r>
      </w:hyperlink>
    </w:p>
    <w:p w14:paraId="6C86BB6E" w14:textId="77777777" w:rsidR="004A02A8" w:rsidRPr="004A02A8" w:rsidRDefault="004A02A8" w:rsidP="004A02A8">
      <w:pPr>
        <w:pStyle w:val="ListParagraph"/>
        <w:numPr>
          <w:ilvl w:val="0"/>
          <w:numId w:val="2"/>
        </w:numPr>
        <w:rPr>
          <w:color w:val="000000" w:themeColor="text1"/>
        </w:rPr>
      </w:pPr>
      <w:hyperlink r:id="rId6" w:history="1">
        <w:r w:rsidRPr="004A02A8">
          <w:rPr>
            <w:rStyle w:val="Hyperlink"/>
            <w:color w:val="000000" w:themeColor="text1"/>
          </w:rPr>
          <w:t>ABP (The H</w:t>
        </w:r>
        <w:r w:rsidRPr="004A02A8">
          <w:rPr>
            <w:rStyle w:val="Hyperlink"/>
            <w:color w:val="000000" w:themeColor="text1"/>
          </w:rPr>
          <w:t>a</w:t>
        </w:r>
        <w:r w:rsidRPr="004A02A8">
          <w:rPr>
            <w:rStyle w:val="Hyperlink"/>
            <w:color w:val="000000" w:themeColor="text1"/>
          </w:rPr>
          <w:t>rd-coded Way)</w:t>
        </w:r>
      </w:hyperlink>
    </w:p>
    <w:p w14:paraId="40A3368B" w14:textId="77777777" w:rsidR="004A02A8" w:rsidRDefault="004A02A8" w:rsidP="004A02A8">
      <w:pPr>
        <w:pBdr>
          <w:bottom w:val="single" w:sz="6" w:space="1" w:color="auto"/>
        </w:pBdr>
      </w:pPr>
    </w:p>
    <w:p w14:paraId="50705C98" w14:textId="77777777" w:rsidR="004A02A8" w:rsidRDefault="004A02A8" w:rsidP="004A02A8">
      <w:pPr>
        <w:rPr>
          <w:color w:val="000000" w:themeColor="text1"/>
        </w:rPr>
      </w:pPr>
      <w:r w:rsidRPr="008A494E">
        <w:rPr>
          <w:color w:val="000000" w:themeColor="text1"/>
        </w:rPr>
        <w:t xml:space="preserve">Use </w:t>
      </w:r>
      <w:r w:rsidRPr="008A494E">
        <w:rPr>
          <w:b/>
          <w:bCs/>
          <w:color w:val="000000" w:themeColor="text1"/>
        </w:rPr>
        <w:t>Ctrl + Click</w:t>
      </w:r>
      <w:r w:rsidRPr="008A494E">
        <w:rPr>
          <w:color w:val="000000" w:themeColor="text1"/>
        </w:rPr>
        <w:t xml:space="preserve"> to open this Notion docs page</w:t>
      </w:r>
    </w:p>
    <w:p w14:paraId="41AB80E5" w14:textId="77777777" w:rsidR="004A02A8" w:rsidRDefault="004A02A8" w:rsidP="004A02A8">
      <w:pPr>
        <w:rPr>
          <w:color w:val="000000" w:themeColor="text1"/>
        </w:rPr>
      </w:pPr>
    </w:p>
    <w:p w14:paraId="51FBFD9B" w14:textId="77777777" w:rsidR="004A02A8" w:rsidRDefault="004A02A8" w:rsidP="004A02A8">
      <w:pPr>
        <w:pStyle w:val="Heading1"/>
      </w:pPr>
      <w:r w:rsidRPr="004A02A8">
        <w:t xml:space="preserve">ABP (Activation </w:t>
      </w:r>
      <w:proofErr w:type="gramStart"/>
      <w:r w:rsidRPr="004A02A8">
        <w:t>By</w:t>
      </w:r>
      <w:proofErr w:type="gramEnd"/>
      <w:r w:rsidRPr="004A02A8">
        <w:t xml:space="preserve"> Personalization)</w:t>
      </w:r>
    </w:p>
    <w:p w14:paraId="1E3A17C9" w14:textId="77777777" w:rsidR="004A02A8" w:rsidRPr="004A02A8" w:rsidRDefault="004A02A8" w:rsidP="004A02A8">
      <w:pPr>
        <w:rPr>
          <w:b/>
          <w:bCs/>
          <w:color w:val="000000" w:themeColor="text1"/>
        </w:rPr>
      </w:pPr>
    </w:p>
    <w:p w14:paraId="4B3D0623" w14:textId="77777777" w:rsidR="004A02A8" w:rsidRPr="004A02A8" w:rsidRDefault="004A02A8" w:rsidP="004A02A8">
      <w:pPr>
        <w:rPr>
          <w:color w:val="000000" w:themeColor="text1"/>
        </w:rPr>
      </w:pPr>
      <w:r w:rsidRPr="004A02A8">
        <w:rPr>
          <w:color w:val="000000" w:themeColor="text1"/>
        </w:rPr>
        <w:t xml:space="preserve">Here is a detailed explanation of ABP (Activation </w:t>
      </w:r>
      <w:proofErr w:type="gramStart"/>
      <w:r w:rsidRPr="004A02A8">
        <w:rPr>
          <w:color w:val="000000" w:themeColor="text1"/>
        </w:rPr>
        <w:t>By</w:t>
      </w:r>
      <w:proofErr w:type="gramEnd"/>
      <w:r w:rsidRPr="004A02A8">
        <w:rPr>
          <w:color w:val="000000" w:themeColor="text1"/>
        </w:rPr>
        <w:t xml:space="preserve"> Personalization), how it works under the hood, and why it is considered a "legacy" method that you should avoid now that you are upgrading your hardware.</w:t>
      </w:r>
    </w:p>
    <w:p w14:paraId="7F215CF4" w14:textId="77777777" w:rsidR="004A02A8" w:rsidRPr="004A02A8" w:rsidRDefault="004A02A8" w:rsidP="004A02A8">
      <w:pPr>
        <w:rPr>
          <w:b/>
          <w:bCs/>
          <w:color w:val="000000" w:themeColor="text1"/>
        </w:rPr>
      </w:pPr>
      <w:r w:rsidRPr="004A02A8">
        <w:rPr>
          <w:b/>
          <w:bCs/>
          <w:color w:val="000000" w:themeColor="text1"/>
        </w:rPr>
        <w:t>1. The Core Concept: "The Pre-Made Key"</w:t>
      </w:r>
    </w:p>
    <w:p w14:paraId="3DF80097" w14:textId="77777777" w:rsidR="004A02A8" w:rsidRPr="004A02A8" w:rsidRDefault="004A02A8" w:rsidP="004A02A8">
      <w:pPr>
        <w:rPr>
          <w:color w:val="000000" w:themeColor="text1"/>
        </w:rPr>
      </w:pPr>
      <w:r w:rsidRPr="004A02A8">
        <w:rPr>
          <w:color w:val="000000" w:themeColor="text1"/>
        </w:rPr>
        <w:t>To understand ABP, imagine checking into a hotel.</w:t>
      </w:r>
    </w:p>
    <w:p w14:paraId="6E3B75BF" w14:textId="77777777" w:rsidR="004A02A8" w:rsidRPr="004A02A8" w:rsidRDefault="004A02A8" w:rsidP="004A02A8">
      <w:pPr>
        <w:numPr>
          <w:ilvl w:val="0"/>
          <w:numId w:val="3"/>
        </w:numPr>
        <w:rPr>
          <w:color w:val="000000" w:themeColor="text1"/>
        </w:rPr>
      </w:pPr>
      <w:r w:rsidRPr="004A02A8">
        <w:rPr>
          <w:color w:val="000000" w:themeColor="text1"/>
        </w:rPr>
        <w:t>OTAA (The Standard Way): You walk up to the front desk, show your ID, and they give you a key card for a specific room. If you lose the key, you go back to the desk and get a new one.</w:t>
      </w:r>
    </w:p>
    <w:p w14:paraId="7A2118DE" w14:textId="77777777" w:rsidR="004A02A8" w:rsidRPr="004A02A8" w:rsidRDefault="004A02A8" w:rsidP="004A02A8">
      <w:pPr>
        <w:numPr>
          <w:ilvl w:val="0"/>
          <w:numId w:val="3"/>
        </w:numPr>
        <w:rPr>
          <w:color w:val="000000" w:themeColor="text1"/>
        </w:rPr>
      </w:pPr>
      <w:r w:rsidRPr="004A02A8">
        <w:rPr>
          <w:color w:val="000000" w:themeColor="text1"/>
        </w:rPr>
        <w:t>ABP (The Hard-coded Way): You skip the front desk entirely. You already have a metal key in your pocket that was cut specifically for Room 202. You walk straight to the room and open it.</w:t>
      </w:r>
    </w:p>
    <w:p w14:paraId="62C3FFD9" w14:textId="77777777" w:rsidR="004A02A8" w:rsidRPr="004A02A8" w:rsidRDefault="004A02A8" w:rsidP="004A02A8">
      <w:pPr>
        <w:rPr>
          <w:color w:val="000000" w:themeColor="text1"/>
        </w:rPr>
      </w:pPr>
      <w:r w:rsidRPr="004A02A8">
        <w:rPr>
          <w:color w:val="000000" w:themeColor="text1"/>
        </w:rPr>
        <w:t xml:space="preserve">In </w:t>
      </w:r>
      <w:proofErr w:type="spellStart"/>
      <w:r w:rsidRPr="004A02A8">
        <w:rPr>
          <w:color w:val="000000" w:themeColor="text1"/>
        </w:rPr>
        <w:t>LoRaWAN</w:t>
      </w:r>
      <w:proofErr w:type="spellEnd"/>
      <w:r w:rsidRPr="004A02A8">
        <w:rPr>
          <w:color w:val="000000" w:themeColor="text1"/>
        </w:rPr>
        <w:t xml:space="preserve"> terms, ABP means the device does not negotiate with the network server to join. It assumes it is already joined.</w:t>
      </w:r>
    </w:p>
    <w:p w14:paraId="143B03C6" w14:textId="77777777" w:rsidR="004A02A8" w:rsidRPr="004A02A8" w:rsidRDefault="004A02A8" w:rsidP="004A02A8">
      <w:pPr>
        <w:rPr>
          <w:b/>
          <w:bCs/>
          <w:color w:val="000000" w:themeColor="text1"/>
        </w:rPr>
      </w:pPr>
      <w:r w:rsidRPr="004A02A8">
        <w:rPr>
          <w:b/>
          <w:bCs/>
          <w:color w:val="000000" w:themeColor="text1"/>
        </w:rPr>
        <w:t>2. The Three Static Parameters</w:t>
      </w:r>
    </w:p>
    <w:p w14:paraId="370C7189" w14:textId="77777777" w:rsidR="004A02A8" w:rsidRPr="004A02A8" w:rsidRDefault="004A02A8" w:rsidP="004A02A8">
      <w:pPr>
        <w:rPr>
          <w:color w:val="000000" w:themeColor="text1"/>
        </w:rPr>
      </w:pPr>
      <w:r w:rsidRPr="004A02A8">
        <w:rPr>
          <w:color w:val="000000" w:themeColor="text1"/>
        </w:rPr>
        <w:t xml:space="preserve">When you set up a device (like your </w:t>
      </w:r>
      <w:proofErr w:type="spellStart"/>
      <w:r w:rsidRPr="004A02A8">
        <w:rPr>
          <w:color w:val="000000" w:themeColor="text1"/>
        </w:rPr>
        <w:t>Adeunis</w:t>
      </w:r>
      <w:proofErr w:type="spellEnd"/>
      <w:r w:rsidRPr="004A02A8">
        <w:rPr>
          <w:color w:val="000000" w:themeColor="text1"/>
        </w:rPr>
        <w:t>) using ABP, you must manually type three specific long strings of numbers into both the device and the Network Server (</w:t>
      </w:r>
      <w:proofErr w:type="spellStart"/>
      <w:r w:rsidRPr="004A02A8">
        <w:rPr>
          <w:color w:val="000000" w:themeColor="text1"/>
        </w:rPr>
        <w:t>Vaculink</w:t>
      </w:r>
      <w:proofErr w:type="spellEnd"/>
      <w:r w:rsidRPr="004A02A8">
        <w:rPr>
          <w:color w:val="000000" w:themeColor="text1"/>
        </w:rPr>
        <w:t xml:space="preserve"> dashboard). These must match perfectly:</w:t>
      </w:r>
    </w:p>
    <w:p w14:paraId="736C6DDB" w14:textId="77777777" w:rsidR="004A02A8" w:rsidRPr="004A02A8" w:rsidRDefault="004A02A8" w:rsidP="004A02A8">
      <w:pPr>
        <w:numPr>
          <w:ilvl w:val="0"/>
          <w:numId w:val="4"/>
        </w:numPr>
        <w:rPr>
          <w:color w:val="000000" w:themeColor="text1"/>
        </w:rPr>
      </w:pPr>
      <w:proofErr w:type="spellStart"/>
      <w:r w:rsidRPr="004A02A8">
        <w:rPr>
          <w:color w:val="000000" w:themeColor="text1"/>
        </w:rPr>
        <w:t>DevAddr</w:t>
      </w:r>
      <w:proofErr w:type="spellEnd"/>
      <w:r w:rsidRPr="004A02A8">
        <w:rPr>
          <w:color w:val="000000" w:themeColor="text1"/>
        </w:rPr>
        <w:t xml:space="preserve"> (Device Address): A 32-bit ID (e.g., 26 01 1A F1). This acts like a short ID card. It is not unique worldwide, only unique within your specific network.</w:t>
      </w:r>
    </w:p>
    <w:p w14:paraId="21BF69A4" w14:textId="77777777" w:rsidR="004A02A8" w:rsidRPr="004A02A8" w:rsidRDefault="004A02A8" w:rsidP="004A02A8">
      <w:pPr>
        <w:numPr>
          <w:ilvl w:val="0"/>
          <w:numId w:val="4"/>
        </w:numPr>
        <w:rPr>
          <w:color w:val="000000" w:themeColor="text1"/>
        </w:rPr>
      </w:pPr>
      <w:proofErr w:type="spellStart"/>
      <w:r w:rsidRPr="004A02A8">
        <w:rPr>
          <w:color w:val="000000" w:themeColor="text1"/>
        </w:rPr>
        <w:lastRenderedPageBreak/>
        <w:t>NwkSKey</w:t>
      </w:r>
      <w:proofErr w:type="spellEnd"/>
      <w:r w:rsidRPr="004A02A8">
        <w:rPr>
          <w:color w:val="000000" w:themeColor="text1"/>
        </w:rPr>
        <w:t xml:space="preserve"> (Network Session Key): This is the encryption key used to prove the data is authentic and ensures the network server can read the routing information.</w:t>
      </w:r>
    </w:p>
    <w:p w14:paraId="47446E74" w14:textId="77777777" w:rsidR="004A02A8" w:rsidRPr="004A02A8" w:rsidRDefault="004A02A8" w:rsidP="004A02A8">
      <w:pPr>
        <w:numPr>
          <w:ilvl w:val="0"/>
          <w:numId w:val="4"/>
        </w:numPr>
        <w:rPr>
          <w:color w:val="000000" w:themeColor="text1"/>
        </w:rPr>
      </w:pPr>
      <w:proofErr w:type="spellStart"/>
      <w:r w:rsidRPr="004A02A8">
        <w:rPr>
          <w:color w:val="000000" w:themeColor="text1"/>
        </w:rPr>
        <w:t>AppSKey</w:t>
      </w:r>
      <w:proofErr w:type="spellEnd"/>
      <w:r w:rsidRPr="004A02A8">
        <w:rPr>
          <w:color w:val="000000" w:themeColor="text1"/>
        </w:rPr>
        <w:t xml:space="preserve"> (Application Session Key): This is the encryption key used to lock the actual payload (the sensor data). Only the final application (</w:t>
      </w:r>
      <w:proofErr w:type="spellStart"/>
      <w:r w:rsidRPr="004A02A8">
        <w:rPr>
          <w:color w:val="000000" w:themeColor="text1"/>
        </w:rPr>
        <w:t>Vaculink</w:t>
      </w:r>
      <w:proofErr w:type="spellEnd"/>
      <w:r w:rsidRPr="004A02A8">
        <w:rPr>
          <w:color w:val="000000" w:themeColor="text1"/>
        </w:rPr>
        <w:t>) can decrypt this.</w:t>
      </w:r>
    </w:p>
    <w:p w14:paraId="274E229F" w14:textId="77777777" w:rsidR="004A02A8" w:rsidRPr="004A02A8" w:rsidRDefault="004A02A8" w:rsidP="004A02A8">
      <w:pPr>
        <w:rPr>
          <w:color w:val="000000" w:themeColor="text1"/>
        </w:rPr>
      </w:pPr>
      <w:r w:rsidRPr="004A02A8">
        <w:rPr>
          <w:color w:val="000000" w:themeColor="text1"/>
        </w:rPr>
        <w:t>In ABP, these keys never change. They are burned into the device's memory.</w:t>
      </w:r>
    </w:p>
    <w:p w14:paraId="7B92F65D" w14:textId="77777777" w:rsidR="004A02A8" w:rsidRPr="004A02A8" w:rsidRDefault="004A02A8" w:rsidP="004A02A8">
      <w:pPr>
        <w:rPr>
          <w:b/>
          <w:bCs/>
          <w:color w:val="000000" w:themeColor="text1"/>
        </w:rPr>
      </w:pPr>
      <w:r w:rsidRPr="004A02A8">
        <w:rPr>
          <w:b/>
          <w:bCs/>
          <w:color w:val="000000" w:themeColor="text1"/>
        </w:rPr>
        <w:t>3. The Workflow: "Wake Up and Shout"</w:t>
      </w:r>
    </w:p>
    <w:p w14:paraId="50024E5D" w14:textId="77777777" w:rsidR="004A02A8" w:rsidRPr="004A02A8" w:rsidRDefault="004A02A8" w:rsidP="004A02A8">
      <w:pPr>
        <w:rPr>
          <w:color w:val="000000" w:themeColor="text1"/>
        </w:rPr>
      </w:pPr>
      <w:r w:rsidRPr="004A02A8">
        <w:rPr>
          <w:color w:val="000000" w:themeColor="text1"/>
        </w:rPr>
        <w:t>Since the keys are already inside the device, the process is very simple:</w:t>
      </w:r>
    </w:p>
    <w:p w14:paraId="038513F0" w14:textId="77777777" w:rsidR="004A02A8" w:rsidRPr="004A02A8" w:rsidRDefault="004A02A8" w:rsidP="004A02A8">
      <w:pPr>
        <w:numPr>
          <w:ilvl w:val="0"/>
          <w:numId w:val="5"/>
        </w:numPr>
        <w:rPr>
          <w:color w:val="000000" w:themeColor="text1"/>
        </w:rPr>
      </w:pPr>
      <w:r w:rsidRPr="004A02A8">
        <w:rPr>
          <w:b/>
          <w:bCs/>
          <w:color w:val="000000" w:themeColor="text1"/>
        </w:rPr>
        <w:t>Power On</w:t>
      </w:r>
      <w:r w:rsidRPr="004A02A8">
        <w:rPr>
          <w:color w:val="000000" w:themeColor="text1"/>
        </w:rPr>
        <w:t xml:space="preserve">: The </w:t>
      </w:r>
      <w:proofErr w:type="spellStart"/>
      <w:r w:rsidRPr="004A02A8">
        <w:rPr>
          <w:color w:val="000000" w:themeColor="text1"/>
        </w:rPr>
        <w:t>Adeunis</w:t>
      </w:r>
      <w:proofErr w:type="spellEnd"/>
      <w:r w:rsidRPr="004A02A8">
        <w:rPr>
          <w:color w:val="000000" w:themeColor="text1"/>
        </w:rPr>
        <w:t xml:space="preserve"> device wakes up.</w:t>
      </w:r>
    </w:p>
    <w:p w14:paraId="235AA2F9" w14:textId="77777777" w:rsidR="004A02A8" w:rsidRPr="004A02A8" w:rsidRDefault="004A02A8" w:rsidP="004A02A8">
      <w:pPr>
        <w:numPr>
          <w:ilvl w:val="0"/>
          <w:numId w:val="5"/>
        </w:numPr>
        <w:rPr>
          <w:color w:val="000000" w:themeColor="text1"/>
        </w:rPr>
      </w:pPr>
      <w:r w:rsidRPr="004A02A8">
        <w:rPr>
          <w:b/>
          <w:bCs/>
          <w:color w:val="000000" w:themeColor="text1"/>
        </w:rPr>
        <w:t>Encrypt</w:t>
      </w:r>
      <w:r w:rsidRPr="004A02A8">
        <w:rPr>
          <w:color w:val="000000" w:themeColor="text1"/>
        </w:rPr>
        <w:t xml:space="preserve">: It takes its sensor data (e.g., "Vacuum Level: 50") and encrypts it using the hard-coded </w:t>
      </w:r>
      <w:proofErr w:type="spellStart"/>
      <w:r w:rsidRPr="004A02A8">
        <w:rPr>
          <w:color w:val="000000" w:themeColor="text1"/>
        </w:rPr>
        <w:t>AppSKey</w:t>
      </w:r>
      <w:proofErr w:type="spellEnd"/>
      <w:r w:rsidRPr="004A02A8">
        <w:rPr>
          <w:color w:val="000000" w:themeColor="text1"/>
        </w:rPr>
        <w:t>.</w:t>
      </w:r>
    </w:p>
    <w:p w14:paraId="672AFA8E" w14:textId="77777777" w:rsidR="004A02A8" w:rsidRPr="004A02A8" w:rsidRDefault="004A02A8" w:rsidP="004A02A8">
      <w:pPr>
        <w:numPr>
          <w:ilvl w:val="0"/>
          <w:numId w:val="5"/>
        </w:numPr>
        <w:rPr>
          <w:color w:val="000000" w:themeColor="text1"/>
        </w:rPr>
      </w:pPr>
      <w:r w:rsidRPr="004A02A8">
        <w:rPr>
          <w:b/>
          <w:bCs/>
          <w:color w:val="000000" w:themeColor="text1"/>
        </w:rPr>
        <w:t>Sign</w:t>
      </w:r>
      <w:r w:rsidRPr="004A02A8">
        <w:rPr>
          <w:color w:val="000000" w:themeColor="text1"/>
        </w:rPr>
        <w:t xml:space="preserve">: It signs the packet using the </w:t>
      </w:r>
      <w:proofErr w:type="spellStart"/>
      <w:r w:rsidRPr="004A02A8">
        <w:rPr>
          <w:color w:val="000000" w:themeColor="text1"/>
        </w:rPr>
        <w:t>NwkSKey</w:t>
      </w:r>
      <w:proofErr w:type="spellEnd"/>
      <w:r w:rsidRPr="004A02A8">
        <w:rPr>
          <w:color w:val="000000" w:themeColor="text1"/>
        </w:rPr>
        <w:t xml:space="preserve"> so the gateway knows it's valid.</w:t>
      </w:r>
    </w:p>
    <w:p w14:paraId="76DAFA17" w14:textId="77777777" w:rsidR="004A02A8" w:rsidRPr="004A02A8" w:rsidRDefault="004A02A8" w:rsidP="004A02A8">
      <w:pPr>
        <w:numPr>
          <w:ilvl w:val="0"/>
          <w:numId w:val="5"/>
        </w:numPr>
        <w:rPr>
          <w:color w:val="000000" w:themeColor="text1"/>
        </w:rPr>
      </w:pPr>
      <w:r w:rsidRPr="004A02A8">
        <w:rPr>
          <w:color w:val="000000" w:themeColor="text1"/>
        </w:rPr>
        <w:t>Transmit: It immediately broadcasts the message on a specific frequency (or hops frequencies).</w:t>
      </w:r>
    </w:p>
    <w:p w14:paraId="49B942C2" w14:textId="77777777" w:rsidR="004A02A8" w:rsidRPr="004A02A8" w:rsidRDefault="004A02A8" w:rsidP="004A02A8">
      <w:pPr>
        <w:numPr>
          <w:ilvl w:val="0"/>
          <w:numId w:val="5"/>
        </w:numPr>
        <w:rPr>
          <w:color w:val="000000" w:themeColor="text1"/>
        </w:rPr>
      </w:pPr>
      <w:r w:rsidRPr="004A02A8">
        <w:rPr>
          <w:b/>
          <w:bCs/>
          <w:color w:val="000000" w:themeColor="text1"/>
        </w:rPr>
        <w:t>Sleep</w:t>
      </w:r>
      <w:r w:rsidRPr="004A02A8">
        <w:rPr>
          <w:color w:val="000000" w:themeColor="text1"/>
        </w:rPr>
        <w:t>: It goes back to sleep.</w:t>
      </w:r>
    </w:p>
    <w:p w14:paraId="6342F6CC" w14:textId="77777777" w:rsidR="004A02A8" w:rsidRPr="004A02A8" w:rsidRDefault="004A02A8" w:rsidP="004A02A8">
      <w:pPr>
        <w:numPr>
          <w:ilvl w:val="0"/>
          <w:numId w:val="5"/>
        </w:numPr>
        <w:rPr>
          <w:color w:val="000000" w:themeColor="text1"/>
        </w:rPr>
      </w:pPr>
      <w:r w:rsidRPr="004A02A8">
        <w:rPr>
          <w:b/>
          <w:bCs/>
          <w:color w:val="000000" w:themeColor="text1"/>
        </w:rPr>
        <w:t>The Missing Step</w:t>
      </w:r>
      <w:r w:rsidRPr="004A02A8">
        <w:rPr>
          <w:color w:val="000000" w:themeColor="text1"/>
        </w:rPr>
        <w:t>: Notice there was no "Hello, can I join?" message. The device just started talking. This is why the weak LG01 gateway liked ABP—it didn't have to do any complex processing to accept the device.</w:t>
      </w:r>
    </w:p>
    <w:p w14:paraId="1B02E6A6" w14:textId="77777777" w:rsidR="004A02A8" w:rsidRPr="004A02A8" w:rsidRDefault="004A02A8" w:rsidP="004A02A8">
      <w:pPr>
        <w:rPr>
          <w:b/>
          <w:bCs/>
          <w:color w:val="000000" w:themeColor="text1"/>
        </w:rPr>
      </w:pPr>
      <w:r w:rsidRPr="004A02A8">
        <w:rPr>
          <w:b/>
          <w:bCs/>
          <w:color w:val="000000" w:themeColor="text1"/>
        </w:rPr>
        <w:t>4. The Major Technical Risks (Why you should stop using it)</w:t>
      </w:r>
    </w:p>
    <w:p w14:paraId="59572F6B" w14:textId="77777777" w:rsidR="004A02A8" w:rsidRPr="004A02A8" w:rsidRDefault="004A02A8" w:rsidP="004A02A8">
      <w:pPr>
        <w:rPr>
          <w:color w:val="000000" w:themeColor="text1"/>
        </w:rPr>
      </w:pPr>
      <w:r w:rsidRPr="004A02A8">
        <w:rPr>
          <w:color w:val="000000" w:themeColor="text1"/>
        </w:rPr>
        <w:t xml:space="preserve">Now that you are buying a </w:t>
      </w:r>
      <w:proofErr w:type="spellStart"/>
      <w:r w:rsidRPr="004A02A8">
        <w:rPr>
          <w:color w:val="000000" w:themeColor="text1"/>
        </w:rPr>
        <w:t>Dragino</w:t>
      </w:r>
      <w:proofErr w:type="spellEnd"/>
      <w:r w:rsidRPr="004A02A8">
        <w:rPr>
          <w:color w:val="000000" w:themeColor="text1"/>
        </w:rPr>
        <w:t xml:space="preserve"> LPS8/DLOS8 (8-Channel Gateway), you should stop using ABP. Here is why:</w:t>
      </w:r>
    </w:p>
    <w:p w14:paraId="00C2EFCC" w14:textId="77777777" w:rsidR="004A02A8" w:rsidRPr="004A02A8" w:rsidRDefault="004A02A8" w:rsidP="004A02A8">
      <w:pPr>
        <w:numPr>
          <w:ilvl w:val="0"/>
          <w:numId w:val="6"/>
        </w:numPr>
        <w:rPr>
          <w:color w:val="000000" w:themeColor="text1"/>
        </w:rPr>
      </w:pPr>
      <w:r w:rsidRPr="004A02A8">
        <w:rPr>
          <w:b/>
          <w:bCs/>
          <w:color w:val="000000" w:themeColor="text1"/>
        </w:rPr>
        <w:t>The "Frame Counter" Trap (Most Common Failure)</w:t>
      </w:r>
    </w:p>
    <w:p w14:paraId="51760301" w14:textId="77777777" w:rsidR="004A02A8" w:rsidRPr="004A02A8" w:rsidRDefault="004A02A8" w:rsidP="004A02A8">
      <w:pPr>
        <w:rPr>
          <w:color w:val="000000" w:themeColor="text1"/>
        </w:rPr>
      </w:pPr>
      <w:r w:rsidRPr="004A02A8">
        <w:rPr>
          <w:color w:val="000000" w:themeColor="text1"/>
        </w:rPr>
        <w:t xml:space="preserve">To prevent hackers from recording a message and playing it back later (Replay Attack), </w:t>
      </w:r>
      <w:proofErr w:type="spellStart"/>
      <w:r w:rsidRPr="004A02A8">
        <w:rPr>
          <w:color w:val="000000" w:themeColor="text1"/>
        </w:rPr>
        <w:t>LoRaWAN</w:t>
      </w:r>
      <w:proofErr w:type="spellEnd"/>
      <w:r w:rsidRPr="004A02A8">
        <w:rPr>
          <w:color w:val="000000" w:themeColor="text1"/>
        </w:rPr>
        <w:t xml:space="preserve"> devices count their messages (1, 2, 3... 100). The server tracks this count. If the server expects message #101 but receives message #50, it rejects it.</w:t>
      </w:r>
    </w:p>
    <w:p w14:paraId="375E2969" w14:textId="77777777" w:rsidR="004A02A8" w:rsidRPr="004A02A8" w:rsidRDefault="004A02A8" w:rsidP="004A02A8">
      <w:pPr>
        <w:rPr>
          <w:color w:val="000000" w:themeColor="text1"/>
        </w:rPr>
      </w:pPr>
      <w:r w:rsidRPr="004A02A8">
        <w:rPr>
          <w:color w:val="000000" w:themeColor="text1"/>
        </w:rPr>
        <w:t xml:space="preserve">The Problem: In ABP, if your </w:t>
      </w:r>
      <w:proofErr w:type="spellStart"/>
      <w:r w:rsidRPr="004A02A8">
        <w:rPr>
          <w:color w:val="000000" w:themeColor="text1"/>
        </w:rPr>
        <w:t>Adeunis</w:t>
      </w:r>
      <w:proofErr w:type="spellEnd"/>
      <w:r w:rsidRPr="004A02A8">
        <w:rPr>
          <w:color w:val="000000" w:themeColor="text1"/>
        </w:rPr>
        <w:t xml:space="preserve"> device loses power or reboots, its internal counter often resets to 0.</w:t>
      </w:r>
    </w:p>
    <w:p w14:paraId="3267839A" w14:textId="77777777" w:rsidR="004A02A8" w:rsidRPr="004A02A8" w:rsidRDefault="004A02A8" w:rsidP="004A02A8">
      <w:pPr>
        <w:rPr>
          <w:color w:val="000000" w:themeColor="text1"/>
        </w:rPr>
      </w:pPr>
      <w:r w:rsidRPr="004A02A8">
        <w:rPr>
          <w:color w:val="000000" w:themeColor="text1"/>
        </w:rPr>
        <w:t>The Result: The device sends message #1. The Server (</w:t>
      </w:r>
      <w:proofErr w:type="spellStart"/>
      <w:r w:rsidRPr="004A02A8">
        <w:rPr>
          <w:color w:val="000000" w:themeColor="text1"/>
        </w:rPr>
        <w:t>Vaculink</w:t>
      </w:r>
      <w:proofErr w:type="spellEnd"/>
      <w:r w:rsidRPr="004A02A8">
        <w:rPr>
          <w:color w:val="000000" w:themeColor="text1"/>
        </w:rPr>
        <w:t>) expects message #101. The Server thinks this is a hack attempt and blocks the data.</w:t>
      </w:r>
    </w:p>
    <w:p w14:paraId="48307859" w14:textId="77777777" w:rsidR="004A02A8" w:rsidRPr="004A02A8" w:rsidRDefault="004A02A8" w:rsidP="004A02A8">
      <w:pPr>
        <w:rPr>
          <w:color w:val="000000" w:themeColor="text1"/>
        </w:rPr>
      </w:pPr>
      <w:r w:rsidRPr="004A02A8">
        <w:rPr>
          <w:color w:val="000000" w:themeColor="text1"/>
        </w:rPr>
        <w:t>The Fix: You have to manually log into the server and "reset frame counters," which is a maintenance nightmare.</w:t>
      </w:r>
    </w:p>
    <w:p w14:paraId="0685BA2A" w14:textId="77777777" w:rsidR="004A02A8" w:rsidRPr="004A02A8" w:rsidRDefault="004A02A8" w:rsidP="004A02A8">
      <w:pPr>
        <w:numPr>
          <w:ilvl w:val="0"/>
          <w:numId w:val="7"/>
        </w:numPr>
        <w:rPr>
          <w:color w:val="000000" w:themeColor="text1"/>
        </w:rPr>
      </w:pPr>
      <w:r w:rsidRPr="004A02A8">
        <w:rPr>
          <w:b/>
          <w:bCs/>
          <w:color w:val="000000" w:themeColor="text1"/>
        </w:rPr>
        <w:lastRenderedPageBreak/>
        <w:t>The "Truck Roll" Problem</w:t>
      </w:r>
    </w:p>
    <w:p w14:paraId="534389D7" w14:textId="77777777" w:rsidR="004A02A8" w:rsidRPr="004A02A8" w:rsidRDefault="004A02A8" w:rsidP="004A02A8">
      <w:pPr>
        <w:rPr>
          <w:color w:val="000000" w:themeColor="text1"/>
        </w:rPr>
      </w:pPr>
      <w:r w:rsidRPr="004A02A8">
        <w:rPr>
          <w:color w:val="000000" w:themeColor="text1"/>
        </w:rPr>
        <w:t>If you ever want to change security keys or move the device to a different network provider, you cannot do it remotely.</w:t>
      </w:r>
    </w:p>
    <w:p w14:paraId="610BD9DD" w14:textId="77777777" w:rsidR="004A02A8" w:rsidRPr="004A02A8" w:rsidRDefault="004A02A8" w:rsidP="004A02A8">
      <w:pPr>
        <w:rPr>
          <w:color w:val="000000" w:themeColor="text1"/>
        </w:rPr>
      </w:pPr>
      <w:r w:rsidRPr="004A02A8">
        <w:rPr>
          <w:color w:val="000000" w:themeColor="text1"/>
        </w:rPr>
        <w:t xml:space="preserve">Since the keys are hard-coded, you must physically drive to the location ("roll the truck"), plug a laptop into the </w:t>
      </w:r>
      <w:proofErr w:type="spellStart"/>
      <w:r w:rsidRPr="004A02A8">
        <w:rPr>
          <w:color w:val="000000" w:themeColor="text1"/>
        </w:rPr>
        <w:t>Adeunis</w:t>
      </w:r>
      <w:proofErr w:type="spellEnd"/>
      <w:r w:rsidRPr="004A02A8">
        <w:rPr>
          <w:color w:val="000000" w:themeColor="text1"/>
        </w:rPr>
        <w:t xml:space="preserve"> device, and reprogram it.</w:t>
      </w:r>
    </w:p>
    <w:p w14:paraId="1EB1EE8B" w14:textId="77777777" w:rsidR="004A02A8" w:rsidRPr="004A02A8" w:rsidRDefault="004A02A8" w:rsidP="004A02A8">
      <w:pPr>
        <w:numPr>
          <w:ilvl w:val="0"/>
          <w:numId w:val="8"/>
        </w:numPr>
        <w:rPr>
          <w:color w:val="000000" w:themeColor="text1"/>
        </w:rPr>
      </w:pPr>
      <w:r w:rsidRPr="004A02A8">
        <w:rPr>
          <w:b/>
          <w:bCs/>
          <w:color w:val="000000" w:themeColor="text1"/>
        </w:rPr>
        <w:t>Static Security</w:t>
      </w:r>
    </w:p>
    <w:p w14:paraId="2B191C9E" w14:textId="77777777" w:rsidR="004A02A8" w:rsidRPr="004A02A8" w:rsidRDefault="004A02A8" w:rsidP="004A02A8">
      <w:pPr>
        <w:rPr>
          <w:color w:val="000000" w:themeColor="text1"/>
        </w:rPr>
      </w:pPr>
      <w:r w:rsidRPr="004A02A8">
        <w:rPr>
          <w:color w:val="000000" w:themeColor="text1"/>
        </w:rPr>
        <w:t>If a hacker manages to steal the keys from one of your devices, they have those keys forever. In OTAA (the better method), the keys are temporary "session" keys that change every time the device rejoins the network.</w:t>
      </w:r>
    </w:p>
    <w:p w14:paraId="7D6BB63B" w14:textId="77777777" w:rsidR="004A02A8" w:rsidRPr="004A02A8" w:rsidRDefault="004A02A8" w:rsidP="004A02A8">
      <w:pPr>
        <w:rPr>
          <w:color w:val="000000" w:themeColor="text1"/>
        </w:rPr>
      </w:pPr>
      <w:r w:rsidRPr="004A02A8">
        <w:rPr>
          <w:b/>
          <w:bCs/>
          <w:color w:val="000000" w:themeColor="text1"/>
        </w:rPr>
        <w:t>Summary Comparison</w:t>
      </w:r>
    </w:p>
    <w:tbl>
      <w:tblPr>
        <w:tblStyle w:val="TableGrid"/>
        <w:tblW w:w="0" w:type="auto"/>
        <w:tblLook w:val="04A0" w:firstRow="1" w:lastRow="0" w:firstColumn="1" w:lastColumn="0" w:noHBand="0" w:noVBand="1"/>
      </w:tblPr>
      <w:tblGrid>
        <w:gridCol w:w="1351"/>
        <w:gridCol w:w="3676"/>
        <w:gridCol w:w="4549"/>
      </w:tblGrid>
      <w:tr w:rsidR="004A02A8" w:rsidRPr="004A02A8" w14:paraId="7E2DA930" w14:textId="77777777" w:rsidTr="004A02A8">
        <w:tc>
          <w:tcPr>
            <w:tcW w:w="0" w:type="auto"/>
            <w:hideMark/>
          </w:tcPr>
          <w:p w14:paraId="283AF7A9" w14:textId="77777777" w:rsidR="004A02A8" w:rsidRPr="004A02A8" w:rsidRDefault="004A02A8" w:rsidP="004A02A8">
            <w:pPr>
              <w:spacing w:after="160" w:line="278" w:lineRule="auto"/>
              <w:rPr>
                <w:b/>
                <w:bCs/>
                <w:color w:val="000000" w:themeColor="text1"/>
              </w:rPr>
            </w:pPr>
            <w:r w:rsidRPr="004A02A8">
              <w:rPr>
                <w:b/>
                <w:bCs/>
                <w:color w:val="000000" w:themeColor="text1"/>
              </w:rPr>
              <w:t>Feature</w:t>
            </w:r>
          </w:p>
        </w:tc>
        <w:tc>
          <w:tcPr>
            <w:tcW w:w="0" w:type="auto"/>
            <w:hideMark/>
          </w:tcPr>
          <w:p w14:paraId="793BDC8B" w14:textId="77777777" w:rsidR="004A02A8" w:rsidRPr="004A02A8" w:rsidRDefault="004A02A8" w:rsidP="004A02A8">
            <w:pPr>
              <w:spacing w:after="160" w:line="278" w:lineRule="auto"/>
              <w:rPr>
                <w:b/>
                <w:bCs/>
                <w:color w:val="000000" w:themeColor="text1"/>
              </w:rPr>
            </w:pPr>
            <w:r w:rsidRPr="004A02A8">
              <w:rPr>
                <w:b/>
                <w:bCs/>
                <w:color w:val="000000" w:themeColor="text1"/>
              </w:rPr>
              <w:t xml:space="preserve">ABP (Activation </w:t>
            </w:r>
            <w:proofErr w:type="gramStart"/>
            <w:r w:rsidRPr="004A02A8">
              <w:rPr>
                <w:b/>
                <w:bCs/>
                <w:color w:val="000000" w:themeColor="text1"/>
              </w:rPr>
              <w:t>By</w:t>
            </w:r>
            <w:proofErr w:type="gramEnd"/>
            <w:r w:rsidRPr="004A02A8">
              <w:rPr>
                <w:b/>
                <w:bCs/>
                <w:color w:val="000000" w:themeColor="text1"/>
              </w:rPr>
              <w:t xml:space="preserve"> Personalization)</w:t>
            </w:r>
          </w:p>
        </w:tc>
        <w:tc>
          <w:tcPr>
            <w:tcW w:w="0" w:type="auto"/>
            <w:hideMark/>
          </w:tcPr>
          <w:p w14:paraId="0888ABA6" w14:textId="77777777" w:rsidR="004A02A8" w:rsidRPr="004A02A8" w:rsidRDefault="004A02A8" w:rsidP="004A02A8">
            <w:pPr>
              <w:spacing w:after="160" w:line="278" w:lineRule="auto"/>
              <w:rPr>
                <w:b/>
                <w:bCs/>
                <w:color w:val="000000" w:themeColor="text1"/>
              </w:rPr>
            </w:pPr>
            <w:r w:rsidRPr="004A02A8">
              <w:rPr>
                <w:b/>
                <w:bCs/>
                <w:color w:val="000000" w:themeColor="text1"/>
              </w:rPr>
              <w:t>OTAA (Over-The-Air Activation)</w:t>
            </w:r>
          </w:p>
        </w:tc>
      </w:tr>
      <w:tr w:rsidR="004A02A8" w:rsidRPr="004A02A8" w14:paraId="0FB2E088" w14:textId="77777777" w:rsidTr="004A02A8">
        <w:tc>
          <w:tcPr>
            <w:tcW w:w="0" w:type="auto"/>
            <w:hideMark/>
          </w:tcPr>
          <w:p w14:paraId="38C084E2" w14:textId="77777777" w:rsidR="004A02A8" w:rsidRPr="004A02A8" w:rsidRDefault="004A02A8" w:rsidP="004A02A8">
            <w:pPr>
              <w:spacing w:after="160" w:line="278" w:lineRule="auto"/>
              <w:rPr>
                <w:color w:val="000000" w:themeColor="text1"/>
              </w:rPr>
            </w:pPr>
            <w:r w:rsidRPr="004A02A8">
              <w:rPr>
                <w:b/>
                <w:bCs/>
                <w:color w:val="000000" w:themeColor="text1"/>
              </w:rPr>
              <w:t>Setup</w:t>
            </w:r>
          </w:p>
        </w:tc>
        <w:tc>
          <w:tcPr>
            <w:tcW w:w="0" w:type="auto"/>
            <w:hideMark/>
          </w:tcPr>
          <w:p w14:paraId="4CB6A20D" w14:textId="77777777" w:rsidR="004A02A8" w:rsidRPr="004A02A8" w:rsidRDefault="004A02A8" w:rsidP="004A02A8">
            <w:pPr>
              <w:spacing w:after="160" w:line="278" w:lineRule="auto"/>
              <w:rPr>
                <w:color w:val="000000" w:themeColor="text1"/>
              </w:rPr>
            </w:pPr>
            <w:r w:rsidRPr="004A02A8">
              <w:rPr>
                <w:color w:val="000000" w:themeColor="text1"/>
              </w:rPr>
              <w:t>Hard-code keys into device &amp; server.</w:t>
            </w:r>
          </w:p>
        </w:tc>
        <w:tc>
          <w:tcPr>
            <w:tcW w:w="0" w:type="auto"/>
            <w:hideMark/>
          </w:tcPr>
          <w:p w14:paraId="15739F4C" w14:textId="77777777" w:rsidR="004A02A8" w:rsidRPr="004A02A8" w:rsidRDefault="004A02A8" w:rsidP="004A02A8">
            <w:pPr>
              <w:spacing w:after="160" w:line="278" w:lineRule="auto"/>
              <w:rPr>
                <w:color w:val="000000" w:themeColor="text1"/>
              </w:rPr>
            </w:pPr>
            <w:r w:rsidRPr="004A02A8">
              <w:rPr>
                <w:color w:val="000000" w:themeColor="text1"/>
              </w:rPr>
              <w:t>Device has a generic ID; Network gives it keys automatically.</w:t>
            </w:r>
          </w:p>
        </w:tc>
      </w:tr>
      <w:tr w:rsidR="004A02A8" w:rsidRPr="004A02A8" w14:paraId="7EDF8E64" w14:textId="77777777" w:rsidTr="004A02A8">
        <w:tc>
          <w:tcPr>
            <w:tcW w:w="0" w:type="auto"/>
            <w:hideMark/>
          </w:tcPr>
          <w:p w14:paraId="5C5C848A" w14:textId="77777777" w:rsidR="004A02A8" w:rsidRPr="004A02A8" w:rsidRDefault="004A02A8" w:rsidP="004A02A8">
            <w:pPr>
              <w:spacing w:after="160" w:line="278" w:lineRule="auto"/>
              <w:rPr>
                <w:color w:val="000000" w:themeColor="text1"/>
              </w:rPr>
            </w:pPr>
            <w:r w:rsidRPr="004A02A8">
              <w:rPr>
                <w:b/>
                <w:bCs/>
                <w:color w:val="000000" w:themeColor="text1"/>
              </w:rPr>
              <w:t>Connection</w:t>
            </w:r>
          </w:p>
        </w:tc>
        <w:tc>
          <w:tcPr>
            <w:tcW w:w="0" w:type="auto"/>
            <w:hideMark/>
          </w:tcPr>
          <w:p w14:paraId="645598BE" w14:textId="77777777" w:rsidR="004A02A8" w:rsidRPr="004A02A8" w:rsidRDefault="004A02A8" w:rsidP="004A02A8">
            <w:pPr>
              <w:spacing w:after="160" w:line="278" w:lineRule="auto"/>
              <w:rPr>
                <w:color w:val="000000" w:themeColor="text1"/>
              </w:rPr>
            </w:pPr>
            <w:r w:rsidRPr="004A02A8">
              <w:rPr>
                <w:color w:val="000000" w:themeColor="text1"/>
              </w:rPr>
              <w:t>Instant. No handshake.</w:t>
            </w:r>
          </w:p>
        </w:tc>
        <w:tc>
          <w:tcPr>
            <w:tcW w:w="0" w:type="auto"/>
            <w:hideMark/>
          </w:tcPr>
          <w:p w14:paraId="42D19F78" w14:textId="77777777" w:rsidR="004A02A8" w:rsidRPr="004A02A8" w:rsidRDefault="004A02A8" w:rsidP="004A02A8">
            <w:pPr>
              <w:spacing w:after="160" w:line="278" w:lineRule="auto"/>
              <w:rPr>
                <w:color w:val="000000" w:themeColor="text1"/>
              </w:rPr>
            </w:pPr>
            <w:r w:rsidRPr="004A02A8">
              <w:rPr>
                <w:color w:val="000000" w:themeColor="text1"/>
              </w:rPr>
              <w:t>Requires a "Join Request" &amp; "Join Accept" handshake.</w:t>
            </w:r>
          </w:p>
        </w:tc>
      </w:tr>
      <w:tr w:rsidR="004A02A8" w:rsidRPr="004A02A8" w14:paraId="6063AEDF" w14:textId="77777777" w:rsidTr="004A02A8">
        <w:tc>
          <w:tcPr>
            <w:tcW w:w="0" w:type="auto"/>
            <w:hideMark/>
          </w:tcPr>
          <w:p w14:paraId="61667D53" w14:textId="77777777" w:rsidR="004A02A8" w:rsidRPr="004A02A8" w:rsidRDefault="004A02A8" w:rsidP="004A02A8">
            <w:pPr>
              <w:spacing w:after="160" w:line="278" w:lineRule="auto"/>
              <w:rPr>
                <w:color w:val="000000" w:themeColor="text1"/>
              </w:rPr>
            </w:pPr>
            <w:r w:rsidRPr="004A02A8">
              <w:rPr>
                <w:b/>
                <w:bCs/>
                <w:color w:val="000000" w:themeColor="text1"/>
              </w:rPr>
              <w:t>Security</w:t>
            </w:r>
          </w:p>
        </w:tc>
        <w:tc>
          <w:tcPr>
            <w:tcW w:w="0" w:type="auto"/>
            <w:hideMark/>
          </w:tcPr>
          <w:p w14:paraId="33E2C1AE" w14:textId="77777777" w:rsidR="004A02A8" w:rsidRPr="004A02A8" w:rsidRDefault="004A02A8" w:rsidP="004A02A8">
            <w:pPr>
              <w:spacing w:after="160" w:line="278" w:lineRule="auto"/>
              <w:rPr>
                <w:color w:val="000000" w:themeColor="text1"/>
              </w:rPr>
            </w:pPr>
            <w:r w:rsidRPr="004A02A8">
              <w:rPr>
                <w:color w:val="000000" w:themeColor="text1"/>
              </w:rPr>
              <w:t>Low (Static keys).</w:t>
            </w:r>
          </w:p>
        </w:tc>
        <w:tc>
          <w:tcPr>
            <w:tcW w:w="0" w:type="auto"/>
            <w:hideMark/>
          </w:tcPr>
          <w:p w14:paraId="1D2CF29A" w14:textId="77777777" w:rsidR="004A02A8" w:rsidRPr="004A02A8" w:rsidRDefault="004A02A8" w:rsidP="004A02A8">
            <w:pPr>
              <w:spacing w:after="160" w:line="278" w:lineRule="auto"/>
              <w:rPr>
                <w:color w:val="000000" w:themeColor="text1"/>
              </w:rPr>
            </w:pPr>
            <w:r w:rsidRPr="004A02A8">
              <w:rPr>
                <w:color w:val="000000" w:themeColor="text1"/>
              </w:rPr>
              <w:t>High (Dynamic, rotating keys).</w:t>
            </w:r>
          </w:p>
        </w:tc>
      </w:tr>
      <w:tr w:rsidR="004A02A8" w:rsidRPr="004A02A8" w14:paraId="1040E146" w14:textId="77777777" w:rsidTr="004A02A8">
        <w:tc>
          <w:tcPr>
            <w:tcW w:w="0" w:type="auto"/>
            <w:hideMark/>
          </w:tcPr>
          <w:p w14:paraId="6B38924D" w14:textId="77777777" w:rsidR="004A02A8" w:rsidRPr="004A02A8" w:rsidRDefault="004A02A8" w:rsidP="004A02A8">
            <w:pPr>
              <w:spacing w:after="160" w:line="278" w:lineRule="auto"/>
              <w:rPr>
                <w:color w:val="000000" w:themeColor="text1"/>
              </w:rPr>
            </w:pPr>
            <w:r w:rsidRPr="004A02A8">
              <w:rPr>
                <w:b/>
                <w:bCs/>
                <w:color w:val="000000" w:themeColor="text1"/>
              </w:rPr>
              <w:t>Resilience</w:t>
            </w:r>
          </w:p>
        </w:tc>
        <w:tc>
          <w:tcPr>
            <w:tcW w:w="0" w:type="auto"/>
            <w:hideMark/>
          </w:tcPr>
          <w:p w14:paraId="74518663" w14:textId="77777777" w:rsidR="004A02A8" w:rsidRPr="004A02A8" w:rsidRDefault="004A02A8" w:rsidP="004A02A8">
            <w:pPr>
              <w:spacing w:after="160" w:line="278" w:lineRule="auto"/>
              <w:rPr>
                <w:color w:val="000000" w:themeColor="text1"/>
              </w:rPr>
            </w:pPr>
            <w:r w:rsidRPr="004A02A8">
              <w:rPr>
                <w:color w:val="000000" w:themeColor="text1"/>
              </w:rPr>
              <w:t>Bad. Frame counter resets cause data loss.</w:t>
            </w:r>
          </w:p>
        </w:tc>
        <w:tc>
          <w:tcPr>
            <w:tcW w:w="0" w:type="auto"/>
            <w:hideMark/>
          </w:tcPr>
          <w:p w14:paraId="769D6BE3" w14:textId="77777777" w:rsidR="004A02A8" w:rsidRPr="004A02A8" w:rsidRDefault="004A02A8" w:rsidP="004A02A8">
            <w:pPr>
              <w:spacing w:after="160" w:line="278" w:lineRule="auto"/>
              <w:rPr>
                <w:color w:val="000000" w:themeColor="text1"/>
              </w:rPr>
            </w:pPr>
            <w:r w:rsidRPr="004A02A8">
              <w:rPr>
                <w:color w:val="000000" w:themeColor="text1"/>
              </w:rPr>
              <w:t>Good. Rejoining resets counters automatically.</w:t>
            </w:r>
          </w:p>
        </w:tc>
      </w:tr>
      <w:tr w:rsidR="004A02A8" w:rsidRPr="004A02A8" w14:paraId="02F95EC7" w14:textId="77777777" w:rsidTr="004A02A8">
        <w:tc>
          <w:tcPr>
            <w:tcW w:w="0" w:type="auto"/>
            <w:hideMark/>
          </w:tcPr>
          <w:p w14:paraId="240EED02" w14:textId="77777777" w:rsidR="004A02A8" w:rsidRPr="004A02A8" w:rsidRDefault="004A02A8" w:rsidP="004A02A8">
            <w:pPr>
              <w:spacing w:after="160" w:line="278" w:lineRule="auto"/>
              <w:rPr>
                <w:color w:val="000000" w:themeColor="text1"/>
              </w:rPr>
            </w:pPr>
            <w:r w:rsidRPr="004A02A8">
              <w:rPr>
                <w:b/>
                <w:bCs/>
                <w:color w:val="000000" w:themeColor="text1"/>
              </w:rPr>
              <w:t>Best For</w:t>
            </w:r>
          </w:p>
        </w:tc>
        <w:tc>
          <w:tcPr>
            <w:tcW w:w="0" w:type="auto"/>
            <w:hideMark/>
          </w:tcPr>
          <w:p w14:paraId="6BA73081" w14:textId="77777777" w:rsidR="004A02A8" w:rsidRPr="004A02A8" w:rsidRDefault="004A02A8" w:rsidP="004A02A8">
            <w:pPr>
              <w:spacing w:after="160" w:line="278" w:lineRule="auto"/>
              <w:rPr>
                <w:color w:val="000000" w:themeColor="text1"/>
              </w:rPr>
            </w:pPr>
            <w:r w:rsidRPr="004A02A8">
              <w:rPr>
                <w:color w:val="000000" w:themeColor="text1"/>
              </w:rPr>
              <w:t>Simple prototypes, Single-Channel Gateways.</w:t>
            </w:r>
          </w:p>
        </w:tc>
        <w:tc>
          <w:tcPr>
            <w:tcW w:w="0" w:type="auto"/>
            <w:hideMark/>
          </w:tcPr>
          <w:p w14:paraId="07FCA959" w14:textId="77777777" w:rsidR="004A02A8" w:rsidRPr="004A02A8" w:rsidRDefault="004A02A8" w:rsidP="004A02A8">
            <w:pPr>
              <w:spacing w:after="160" w:line="278" w:lineRule="auto"/>
              <w:rPr>
                <w:color w:val="000000" w:themeColor="text1"/>
              </w:rPr>
            </w:pPr>
            <w:r w:rsidRPr="004A02A8">
              <w:rPr>
                <w:color w:val="000000" w:themeColor="text1"/>
              </w:rPr>
              <w:t>Real deployments (</w:t>
            </w:r>
            <w:proofErr w:type="spellStart"/>
            <w:r w:rsidRPr="004A02A8">
              <w:rPr>
                <w:color w:val="000000" w:themeColor="text1"/>
              </w:rPr>
              <w:t>Vaculink</w:t>
            </w:r>
            <w:proofErr w:type="spellEnd"/>
            <w:r w:rsidRPr="004A02A8">
              <w:rPr>
                <w:color w:val="000000" w:themeColor="text1"/>
              </w:rPr>
              <w:t>), 8-Channel Gateways.</w:t>
            </w:r>
          </w:p>
        </w:tc>
      </w:tr>
    </w:tbl>
    <w:p w14:paraId="33B5A88C" w14:textId="77777777" w:rsidR="004A02A8" w:rsidRDefault="004A02A8" w:rsidP="004A02A8">
      <w:pPr>
        <w:rPr>
          <w:color w:val="000000" w:themeColor="text1"/>
        </w:rPr>
      </w:pPr>
      <w:r w:rsidRPr="004A02A8">
        <w:rPr>
          <w:color w:val="000000" w:themeColor="text1"/>
        </w:rPr>
        <w:t xml:space="preserve">Verdict: Use ABP only if you are forced to use the old LG01. Once you get your 8-Channel Gateway, switch your </w:t>
      </w:r>
      <w:proofErr w:type="spellStart"/>
      <w:r w:rsidRPr="004A02A8">
        <w:rPr>
          <w:color w:val="000000" w:themeColor="text1"/>
        </w:rPr>
        <w:t>Adeunis</w:t>
      </w:r>
      <w:proofErr w:type="spellEnd"/>
      <w:r w:rsidRPr="004A02A8">
        <w:rPr>
          <w:color w:val="000000" w:themeColor="text1"/>
        </w:rPr>
        <w:t xml:space="preserve"> devices to OTAA.</w:t>
      </w:r>
    </w:p>
    <w:p w14:paraId="2B6767BD" w14:textId="77777777" w:rsidR="004A02A8" w:rsidRDefault="004A02A8" w:rsidP="004A02A8">
      <w:pPr>
        <w:pBdr>
          <w:bottom w:val="single" w:sz="6" w:space="1" w:color="auto"/>
        </w:pBdr>
        <w:rPr>
          <w:color w:val="000000" w:themeColor="text1"/>
        </w:rPr>
      </w:pPr>
    </w:p>
    <w:p w14:paraId="7E2993AD" w14:textId="77777777" w:rsidR="004A02A8" w:rsidRDefault="004A02A8" w:rsidP="004A02A8">
      <w:pPr>
        <w:rPr>
          <w:color w:val="000000" w:themeColor="text1"/>
        </w:rPr>
      </w:pPr>
    </w:p>
    <w:p w14:paraId="1D9D666E" w14:textId="77777777" w:rsidR="004A02A8" w:rsidRDefault="004A02A8" w:rsidP="004A02A8">
      <w:pPr>
        <w:rPr>
          <w:color w:val="000000" w:themeColor="text1"/>
        </w:rPr>
      </w:pPr>
    </w:p>
    <w:p w14:paraId="47A4474E" w14:textId="77777777" w:rsidR="004A02A8" w:rsidRDefault="004A02A8" w:rsidP="004A02A8">
      <w:pPr>
        <w:rPr>
          <w:color w:val="000000" w:themeColor="text1"/>
        </w:rPr>
      </w:pPr>
    </w:p>
    <w:p w14:paraId="16A18AE3" w14:textId="77777777" w:rsidR="004A02A8" w:rsidRDefault="004A02A8" w:rsidP="004A02A8">
      <w:pPr>
        <w:rPr>
          <w:color w:val="000000" w:themeColor="text1"/>
        </w:rPr>
      </w:pPr>
    </w:p>
    <w:p w14:paraId="6AC264EC" w14:textId="77777777" w:rsidR="004A02A8" w:rsidRDefault="004A02A8" w:rsidP="004A02A8">
      <w:pPr>
        <w:rPr>
          <w:color w:val="000000" w:themeColor="text1"/>
        </w:rPr>
      </w:pPr>
    </w:p>
    <w:p w14:paraId="3C69012E" w14:textId="77777777" w:rsidR="004A02A8" w:rsidRDefault="004A02A8" w:rsidP="004A02A8">
      <w:pPr>
        <w:pStyle w:val="Heading1"/>
      </w:pPr>
      <w:r w:rsidRPr="004A02A8">
        <w:lastRenderedPageBreak/>
        <w:t>ABP (The Hard-coded Way)</w:t>
      </w:r>
    </w:p>
    <w:p w14:paraId="1BF99661" w14:textId="77777777" w:rsidR="004A02A8" w:rsidRDefault="004A02A8" w:rsidP="004A02A8">
      <w:pPr>
        <w:rPr>
          <w:b/>
          <w:bCs/>
          <w:color w:val="000000" w:themeColor="text1"/>
        </w:rPr>
      </w:pPr>
    </w:p>
    <w:p w14:paraId="2610F47A" w14:textId="77777777" w:rsidR="004A02A8" w:rsidRPr="004A02A8" w:rsidRDefault="004A02A8" w:rsidP="004A02A8">
      <w:pPr>
        <w:rPr>
          <w:b/>
          <w:bCs/>
          <w:color w:val="000000" w:themeColor="text1"/>
        </w:rPr>
      </w:pPr>
    </w:p>
    <w:p w14:paraId="235F17CE" w14:textId="77777777" w:rsidR="004A02A8" w:rsidRPr="004A02A8" w:rsidRDefault="004A02A8" w:rsidP="004A02A8">
      <w:pPr>
        <w:rPr>
          <w:color w:val="000000" w:themeColor="text1"/>
        </w:rPr>
      </w:pPr>
      <w:r w:rsidRPr="004A02A8">
        <w:rPr>
          <w:color w:val="000000" w:themeColor="text1"/>
        </w:rPr>
        <w:t xml:space="preserve">If ABP is "The Hard-coded Way," OTAA is "The Conversation." It is the gold standard for </w:t>
      </w:r>
      <w:proofErr w:type="spellStart"/>
      <w:r w:rsidRPr="004A02A8">
        <w:rPr>
          <w:color w:val="000000" w:themeColor="text1"/>
        </w:rPr>
        <w:t>LoRaWAN</w:t>
      </w:r>
      <w:proofErr w:type="spellEnd"/>
      <w:r w:rsidRPr="004A02A8">
        <w:rPr>
          <w:color w:val="000000" w:themeColor="text1"/>
        </w:rPr>
        <w:t xml:space="preserve"> and is exactly how your </w:t>
      </w:r>
      <w:proofErr w:type="spellStart"/>
      <w:r w:rsidRPr="004A02A8">
        <w:rPr>
          <w:color w:val="000000" w:themeColor="text1"/>
        </w:rPr>
        <w:t>Adeunis</w:t>
      </w:r>
      <w:proofErr w:type="spellEnd"/>
      <w:r w:rsidRPr="004A02A8">
        <w:rPr>
          <w:color w:val="000000" w:themeColor="text1"/>
        </w:rPr>
        <w:t xml:space="preserve"> device was designed to work.</w:t>
      </w:r>
    </w:p>
    <w:p w14:paraId="1221085D" w14:textId="77777777" w:rsidR="004A02A8" w:rsidRPr="004A02A8" w:rsidRDefault="004A02A8" w:rsidP="004A02A8">
      <w:pPr>
        <w:rPr>
          <w:b/>
          <w:bCs/>
          <w:color w:val="000000" w:themeColor="text1"/>
        </w:rPr>
      </w:pPr>
      <w:r w:rsidRPr="004A02A8">
        <w:rPr>
          <w:b/>
          <w:bCs/>
          <w:color w:val="000000" w:themeColor="text1"/>
        </w:rPr>
        <w:t>1. The Core Concept: "The Hotel Check-In"</w:t>
      </w:r>
    </w:p>
    <w:p w14:paraId="184A990D" w14:textId="77777777" w:rsidR="004A02A8" w:rsidRPr="004A02A8" w:rsidRDefault="004A02A8" w:rsidP="004A02A8">
      <w:pPr>
        <w:rPr>
          <w:color w:val="000000" w:themeColor="text1"/>
        </w:rPr>
      </w:pPr>
      <w:r w:rsidRPr="004A02A8">
        <w:rPr>
          <w:color w:val="000000" w:themeColor="text1"/>
        </w:rPr>
        <w:t>Let’s revisit the hotel analogy to compare it with ABP.</w:t>
      </w:r>
    </w:p>
    <w:p w14:paraId="00DE4338" w14:textId="77777777" w:rsidR="004A02A8" w:rsidRPr="004A02A8" w:rsidRDefault="004A02A8" w:rsidP="004A02A8">
      <w:pPr>
        <w:numPr>
          <w:ilvl w:val="0"/>
          <w:numId w:val="9"/>
        </w:numPr>
        <w:rPr>
          <w:color w:val="000000" w:themeColor="text1"/>
        </w:rPr>
      </w:pPr>
      <w:r w:rsidRPr="004A02A8">
        <w:rPr>
          <w:b/>
          <w:bCs/>
          <w:color w:val="000000" w:themeColor="text1"/>
        </w:rPr>
        <w:t>ABP</w:t>
      </w:r>
      <w:r w:rsidRPr="004A02A8">
        <w:rPr>
          <w:color w:val="000000" w:themeColor="text1"/>
        </w:rPr>
        <w:t>: You walk straight to Room 202 with a key you’ve had in your pocket for years.</w:t>
      </w:r>
    </w:p>
    <w:p w14:paraId="69C5775C" w14:textId="77777777" w:rsidR="004A02A8" w:rsidRPr="004A02A8" w:rsidRDefault="004A02A8" w:rsidP="004A02A8">
      <w:pPr>
        <w:numPr>
          <w:ilvl w:val="0"/>
          <w:numId w:val="9"/>
        </w:numPr>
        <w:rPr>
          <w:color w:val="000000" w:themeColor="text1"/>
        </w:rPr>
      </w:pPr>
      <w:r w:rsidRPr="004A02A8">
        <w:rPr>
          <w:b/>
          <w:bCs/>
          <w:color w:val="000000" w:themeColor="text1"/>
        </w:rPr>
        <w:t>OTAA</w:t>
      </w:r>
      <w:r w:rsidRPr="004A02A8">
        <w:rPr>
          <w:color w:val="000000" w:themeColor="text1"/>
        </w:rPr>
        <w:t>: You walk into the hotel lobby. You don't have a room key yet. You go to the front desk and show your Passport (</w:t>
      </w:r>
      <w:proofErr w:type="spellStart"/>
      <w:r w:rsidRPr="004A02A8">
        <w:rPr>
          <w:color w:val="000000" w:themeColor="text1"/>
        </w:rPr>
        <w:t>DevEUI</w:t>
      </w:r>
      <w:proofErr w:type="spellEnd"/>
      <w:r w:rsidRPr="004A02A8">
        <w:rPr>
          <w:color w:val="000000" w:themeColor="text1"/>
        </w:rPr>
        <w:t>) and a Secret Password (</w:t>
      </w:r>
      <w:proofErr w:type="spellStart"/>
      <w:r w:rsidRPr="004A02A8">
        <w:rPr>
          <w:color w:val="000000" w:themeColor="text1"/>
        </w:rPr>
        <w:t>AppKey</w:t>
      </w:r>
      <w:proofErr w:type="spellEnd"/>
      <w:r w:rsidRPr="004A02A8">
        <w:rPr>
          <w:color w:val="000000" w:themeColor="text1"/>
        </w:rPr>
        <w:t>). The receptionist verifies who you are and creates a new, temporary key card just for this stay.</w:t>
      </w:r>
    </w:p>
    <w:p w14:paraId="5780F138" w14:textId="77777777" w:rsidR="004A02A8" w:rsidRPr="004A02A8" w:rsidRDefault="004A02A8" w:rsidP="004A02A8">
      <w:pPr>
        <w:rPr>
          <w:color w:val="000000" w:themeColor="text1"/>
        </w:rPr>
      </w:pPr>
      <w:r w:rsidRPr="004A02A8">
        <w:rPr>
          <w:color w:val="000000" w:themeColor="text1"/>
        </w:rPr>
        <w:t>In OTAA, the device and the network negotiate the security keys at the moment the device turns on.</w:t>
      </w:r>
    </w:p>
    <w:p w14:paraId="08B2CCC3" w14:textId="77777777" w:rsidR="004A02A8" w:rsidRPr="004A02A8" w:rsidRDefault="004A02A8" w:rsidP="004A02A8">
      <w:pPr>
        <w:rPr>
          <w:b/>
          <w:bCs/>
          <w:color w:val="000000" w:themeColor="text1"/>
        </w:rPr>
      </w:pPr>
      <w:r w:rsidRPr="004A02A8">
        <w:rPr>
          <w:b/>
          <w:bCs/>
          <w:color w:val="000000" w:themeColor="text1"/>
        </w:rPr>
        <w:t>2. The Three "Root" Credentials</w:t>
      </w:r>
    </w:p>
    <w:p w14:paraId="4E65F908" w14:textId="77777777" w:rsidR="004A02A8" w:rsidRPr="004A02A8" w:rsidRDefault="004A02A8" w:rsidP="004A02A8">
      <w:pPr>
        <w:rPr>
          <w:color w:val="000000" w:themeColor="text1"/>
        </w:rPr>
      </w:pPr>
      <w:r w:rsidRPr="004A02A8">
        <w:rPr>
          <w:color w:val="000000" w:themeColor="text1"/>
        </w:rPr>
        <w:t>Before an OTAA device can join, you must program it (or it comes pre-programmed) with three parameters. Unlike ABP, these are identifiers, not session keys.</w:t>
      </w:r>
    </w:p>
    <w:p w14:paraId="390F777B" w14:textId="77777777" w:rsidR="004A02A8" w:rsidRPr="004A02A8" w:rsidRDefault="004A02A8" w:rsidP="004A02A8">
      <w:pPr>
        <w:numPr>
          <w:ilvl w:val="0"/>
          <w:numId w:val="10"/>
        </w:numPr>
        <w:rPr>
          <w:color w:val="000000" w:themeColor="text1"/>
        </w:rPr>
      </w:pPr>
      <w:proofErr w:type="spellStart"/>
      <w:r w:rsidRPr="004A02A8">
        <w:rPr>
          <w:b/>
          <w:bCs/>
          <w:color w:val="000000" w:themeColor="text1"/>
        </w:rPr>
        <w:t>DevEUI</w:t>
      </w:r>
      <w:proofErr w:type="spellEnd"/>
      <w:r w:rsidRPr="004A02A8">
        <w:rPr>
          <w:b/>
          <w:bCs/>
          <w:color w:val="000000" w:themeColor="text1"/>
        </w:rPr>
        <w:t xml:space="preserve"> (Device EUI)</w:t>
      </w:r>
      <w:r w:rsidRPr="004A02A8">
        <w:rPr>
          <w:color w:val="000000" w:themeColor="text1"/>
        </w:rPr>
        <w:t xml:space="preserve">: A globally unique 64-bit ID. Think of this as the device's "MAC Address" or Serial Number. No two devices in the world should have the same </w:t>
      </w:r>
      <w:proofErr w:type="spellStart"/>
      <w:r w:rsidRPr="004A02A8">
        <w:rPr>
          <w:color w:val="000000" w:themeColor="text1"/>
        </w:rPr>
        <w:t>DevEUI</w:t>
      </w:r>
      <w:proofErr w:type="spellEnd"/>
      <w:r w:rsidRPr="004A02A8">
        <w:rPr>
          <w:color w:val="000000" w:themeColor="text1"/>
        </w:rPr>
        <w:t>.</w:t>
      </w:r>
    </w:p>
    <w:p w14:paraId="21677FC7" w14:textId="77777777" w:rsidR="004A02A8" w:rsidRPr="004A02A8" w:rsidRDefault="004A02A8" w:rsidP="004A02A8">
      <w:pPr>
        <w:numPr>
          <w:ilvl w:val="0"/>
          <w:numId w:val="10"/>
        </w:numPr>
        <w:rPr>
          <w:color w:val="000000" w:themeColor="text1"/>
        </w:rPr>
      </w:pPr>
      <w:proofErr w:type="spellStart"/>
      <w:r w:rsidRPr="004A02A8">
        <w:rPr>
          <w:b/>
          <w:bCs/>
          <w:color w:val="000000" w:themeColor="text1"/>
        </w:rPr>
        <w:t>JoinEUI</w:t>
      </w:r>
      <w:proofErr w:type="spellEnd"/>
      <w:r w:rsidRPr="004A02A8">
        <w:rPr>
          <w:b/>
          <w:bCs/>
          <w:color w:val="000000" w:themeColor="text1"/>
        </w:rPr>
        <w:t xml:space="preserve"> (formerly </w:t>
      </w:r>
      <w:proofErr w:type="spellStart"/>
      <w:r w:rsidRPr="004A02A8">
        <w:rPr>
          <w:b/>
          <w:bCs/>
          <w:color w:val="000000" w:themeColor="text1"/>
        </w:rPr>
        <w:t>AppEUI</w:t>
      </w:r>
      <w:proofErr w:type="spellEnd"/>
      <w:r w:rsidRPr="004A02A8">
        <w:rPr>
          <w:b/>
          <w:bCs/>
          <w:color w:val="000000" w:themeColor="text1"/>
        </w:rPr>
        <w:t>)</w:t>
      </w:r>
      <w:r w:rsidRPr="004A02A8">
        <w:rPr>
          <w:color w:val="000000" w:themeColor="text1"/>
        </w:rPr>
        <w:t>: This tells the network which "Application" server the device wants to talk to.</w:t>
      </w:r>
    </w:p>
    <w:p w14:paraId="1A9DC3D2" w14:textId="77777777" w:rsidR="004A02A8" w:rsidRPr="004A02A8" w:rsidRDefault="004A02A8" w:rsidP="004A02A8">
      <w:pPr>
        <w:numPr>
          <w:ilvl w:val="0"/>
          <w:numId w:val="10"/>
        </w:numPr>
        <w:rPr>
          <w:color w:val="000000" w:themeColor="text1"/>
        </w:rPr>
      </w:pPr>
      <w:proofErr w:type="spellStart"/>
      <w:r w:rsidRPr="004A02A8">
        <w:rPr>
          <w:b/>
          <w:bCs/>
          <w:color w:val="000000" w:themeColor="text1"/>
        </w:rPr>
        <w:t>AppKey</w:t>
      </w:r>
      <w:proofErr w:type="spellEnd"/>
      <w:r w:rsidRPr="004A02A8">
        <w:rPr>
          <w:b/>
          <w:bCs/>
          <w:color w:val="000000" w:themeColor="text1"/>
        </w:rPr>
        <w:t xml:space="preserve"> (Application Key)</w:t>
      </w:r>
      <w:r w:rsidRPr="004A02A8">
        <w:rPr>
          <w:color w:val="000000" w:themeColor="text1"/>
        </w:rPr>
        <w:t>: This is the most critical piece of data. It is a 128-bit AES master secret key. It is known only to the device and the Network Server. It is never sent over the air. It is used to calculate the session keys.</w:t>
      </w:r>
    </w:p>
    <w:p w14:paraId="316E108E" w14:textId="77777777" w:rsidR="004A02A8" w:rsidRPr="004A02A8" w:rsidRDefault="004A02A8" w:rsidP="004A02A8">
      <w:pPr>
        <w:rPr>
          <w:b/>
          <w:bCs/>
          <w:color w:val="000000" w:themeColor="text1"/>
        </w:rPr>
      </w:pPr>
      <w:r w:rsidRPr="004A02A8">
        <w:rPr>
          <w:b/>
          <w:bCs/>
          <w:color w:val="000000" w:themeColor="text1"/>
        </w:rPr>
        <w:t>3. The Workflow: "The Handshake"</w:t>
      </w:r>
    </w:p>
    <w:p w14:paraId="667DD314" w14:textId="77777777" w:rsidR="004A02A8" w:rsidRPr="004A02A8" w:rsidRDefault="004A02A8" w:rsidP="004A02A8">
      <w:pPr>
        <w:rPr>
          <w:color w:val="000000" w:themeColor="text1"/>
        </w:rPr>
      </w:pPr>
      <w:r w:rsidRPr="004A02A8">
        <w:rPr>
          <w:color w:val="000000" w:themeColor="text1"/>
        </w:rPr>
        <w:t>This is the complex process that the weak LG01 gateway struggled with, but your new 8-Channel Gateway will handle easily.</w:t>
      </w:r>
    </w:p>
    <w:p w14:paraId="041788A7" w14:textId="77777777" w:rsidR="004A02A8" w:rsidRPr="004A02A8" w:rsidRDefault="004A02A8" w:rsidP="004A02A8">
      <w:pPr>
        <w:rPr>
          <w:color w:val="000000" w:themeColor="text1"/>
        </w:rPr>
      </w:pPr>
      <w:r w:rsidRPr="004A02A8">
        <w:rPr>
          <w:b/>
          <w:bCs/>
          <w:color w:val="000000" w:themeColor="text1"/>
        </w:rPr>
        <w:t>Step 1: The Join Request (Uplink)</w:t>
      </w:r>
    </w:p>
    <w:p w14:paraId="15E20EBD" w14:textId="77777777" w:rsidR="004A02A8" w:rsidRPr="004A02A8" w:rsidRDefault="004A02A8" w:rsidP="004A02A8">
      <w:pPr>
        <w:rPr>
          <w:color w:val="000000" w:themeColor="text1"/>
        </w:rPr>
      </w:pPr>
      <w:r w:rsidRPr="004A02A8">
        <w:rPr>
          <w:color w:val="000000" w:themeColor="text1"/>
        </w:rPr>
        <w:t xml:space="preserve">When you turn on the </w:t>
      </w:r>
      <w:proofErr w:type="spellStart"/>
      <w:r w:rsidRPr="004A02A8">
        <w:rPr>
          <w:color w:val="000000" w:themeColor="text1"/>
        </w:rPr>
        <w:t>Adeunis</w:t>
      </w:r>
      <w:proofErr w:type="spellEnd"/>
      <w:r w:rsidRPr="004A02A8">
        <w:rPr>
          <w:color w:val="000000" w:themeColor="text1"/>
        </w:rPr>
        <w:t xml:space="preserve"> device, it doesn't send sensor data yet. It sends a specific message called a Join Request.</w:t>
      </w:r>
    </w:p>
    <w:p w14:paraId="1C5C389C" w14:textId="77777777" w:rsidR="004A02A8" w:rsidRPr="004A02A8" w:rsidRDefault="004A02A8" w:rsidP="004A02A8">
      <w:pPr>
        <w:rPr>
          <w:color w:val="000000" w:themeColor="text1"/>
        </w:rPr>
      </w:pPr>
      <w:r w:rsidRPr="004A02A8">
        <w:rPr>
          <w:color w:val="000000" w:themeColor="text1"/>
        </w:rPr>
        <w:lastRenderedPageBreak/>
        <w:t xml:space="preserve">Content: "Hello, I am </w:t>
      </w:r>
      <w:proofErr w:type="spellStart"/>
      <w:r w:rsidRPr="004A02A8">
        <w:rPr>
          <w:color w:val="000000" w:themeColor="text1"/>
        </w:rPr>
        <w:t>DevEUI</w:t>
      </w:r>
      <w:proofErr w:type="spellEnd"/>
      <w:r w:rsidRPr="004A02A8">
        <w:rPr>
          <w:color w:val="000000" w:themeColor="text1"/>
        </w:rPr>
        <w:t xml:space="preserve">, and I want to join </w:t>
      </w:r>
      <w:proofErr w:type="spellStart"/>
      <w:r w:rsidRPr="004A02A8">
        <w:rPr>
          <w:color w:val="000000" w:themeColor="text1"/>
        </w:rPr>
        <w:t>JoinEUI</w:t>
      </w:r>
      <w:proofErr w:type="spellEnd"/>
      <w:r w:rsidRPr="004A02A8">
        <w:rPr>
          <w:color w:val="000000" w:themeColor="text1"/>
        </w:rPr>
        <w:t>."</w:t>
      </w:r>
    </w:p>
    <w:p w14:paraId="18F48B3F" w14:textId="77777777" w:rsidR="004A02A8" w:rsidRPr="004A02A8" w:rsidRDefault="004A02A8" w:rsidP="004A02A8">
      <w:pPr>
        <w:rPr>
          <w:color w:val="000000" w:themeColor="text1"/>
        </w:rPr>
      </w:pPr>
      <w:r w:rsidRPr="004A02A8">
        <w:rPr>
          <w:color w:val="000000" w:themeColor="text1"/>
        </w:rPr>
        <w:t>The Nonce: It also includes a random number (</w:t>
      </w:r>
      <w:proofErr w:type="spellStart"/>
      <w:r w:rsidRPr="004A02A8">
        <w:rPr>
          <w:color w:val="000000" w:themeColor="text1"/>
        </w:rPr>
        <w:t>DevNonce</w:t>
      </w:r>
      <w:proofErr w:type="spellEnd"/>
      <w:r w:rsidRPr="004A02A8">
        <w:rPr>
          <w:color w:val="000000" w:themeColor="text1"/>
        </w:rPr>
        <w:t>) to ensure this request is fresh and not a replay of an old request.</w:t>
      </w:r>
    </w:p>
    <w:p w14:paraId="788EA9CE" w14:textId="77777777" w:rsidR="004A02A8" w:rsidRPr="004A02A8" w:rsidRDefault="004A02A8" w:rsidP="004A02A8">
      <w:pPr>
        <w:rPr>
          <w:color w:val="000000" w:themeColor="text1"/>
        </w:rPr>
      </w:pPr>
      <w:r w:rsidRPr="004A02A8">
        <w:rPr>
          <w:color w:val="000000" w:themeColor="text1"/>
        </w:rPr>
        <w:t xml:space="preserve">The Signature: It signs this message using the </w:t>
      </w:r>
      <w:proofErr w:type="spellStart"/>
      <w:r w:rsidRPr="004A02A8">
        <w:rPr>
          <w:color w:val="000000" w:themeColor="text1"/>
        </w:rPr>
        <w:t>AppKey</w:t>
      </w:r>
      <w:proofErr w:type="spellEnd"/>
      <w:r w:rsidRPr="004A02A8">
        <w:rPr>
          <w:color w:val="000000" w:themeColor="text1"/>
        </w:rPr>
        <w:t xml:space="preserve"> so the server knows it's not a fake device.</w:t>
      </w:r>
    </w:p>
    <w:p w14:paraId="14152D57" w14:textId="77777777" w:rsidR="004A02A8" w:rsidRPr="004A02A8" w:rsidRDefault="004A02A8" w:rsidP="004A02A8">
      <w:pPr>
        <w:rPr>
          <w:color w:val="000000" w:themeColor="text1"/>
        </w:rPr>
      </w:pPr>
      <w:r w:rsidRPr="004A02A8">
        <w:rPr>
          <w:b/>
          <w:bCs/>
          <w:color w:val="000000" w:themeColor="text1"/>
        </w:rPr>
        <w:t>Step 2: The Server Verification</w:t>
      </w:r>
    </w:p>
    <w:p w14:paraId="0B790C7E" w14:textId="77777777" w:rsidR="004A02A8" w:rsidRPr="004A02A8" w:rsidRDefault="004A02A8" w:rsidP="004A02A8">
      <w:pPr>
        <w:rPr>
          <w:color w:val="000000" w:themeColor="text1"/>
        </w:rPr>
      </w:pPr>
      <w:r w:rsidRPr="004A02A8">
        <w:rPr>
          <w:color w:val="000000" w:themeColor="text1"/>
        </w:rPr>
        <w:t xml:space="preserve">The Network Server receives the message. It looks up the </w:t>
      </w:r>
      <w:proofErr w:type="spellStart"/>
      <w:r w:rsidRPr="004A02A8">
        <w:rPr>
          <w:color w:val="000000" w:themeColor="text1"/>
        </w:rPr>
        <w:t>DevEUI</w:t>
      </w:r>
      <w:proofErr w:type="spellEnd"/>
      <w:r w:rsidRPr="004A02A8">
        <w:rPr>
          <w:color w:val="000000" w:themeColor="text1"/>
        </w:rPr>
        <w:t xml:space="preserve"> in its database.</w:t>
      </w:r>
    </w:p>
    <w:p w14:paraId="3DE105DB" w14:textId="77777777" w:rsidR="004A02A8" w:rsidRPr="004A02A8" w:rsidRDefault="004A02A8" w:rsidP="004A02A8">
      <w:pPr>
        <w:rPr>
          <w:color w:val="000000" w:themeColor="text1"/>
        </w:rPr>
      </w:pPr>
      <w:r w:rsidRPr="004A02A8">
        <w:rPr>
          <w:color w:val="000000" w:themeColor="text1"/>
        </w:rPr>
        <w:t>It checks: "Do I have a device with this ID?"</w:t>
      </w:r>
    </w:p>
    <w:p w14:paraId="7CAA725B" w14:textId="77777777" w:rsidR="004A02A8" w:rsidRPr="004A02A8" w:rsidRDefault="004A02A8" w:rsidP="004A02A8">
      <w:pPr>
        <w:rPr>
          <w:color w:val="000000" w:themeColor="text1"/>
        </w:rPr>
      </w:pPr>
      <w:r w:rsidRPr="004A02A8">
        <w:rPr>
          <w:color w:val="000000" w:themeColor="text1"/>
        </w:rPr>
        <w:t xml:space="preserve">It checks: "Is the signature correct using the matching </w:t>
      </w:r>
      <w:proofErr w:type="spellStart"/>
      <w:r w:rsidRPr="004A02A8">
        <w:rPr>
          <w:color w:val="000000" w:themeColor="text1"/>
        </w:rPr>
        <w:t>AppKey</w:t>
      </w:r>
      <w:proofErr w:type="spellEnd"/>
      <w:r w:rsidRPr="004A02A8">
        <w:rPr>
          <w:color w:val="000000" w:themeColor="text1"/>
        </w:rPr>
        <w:t>?"</w:t>
      </w:r>
    </w:p>
    <w:p w14:paraId="31F1F80F" w14:textId="77777777" w:rsidR="004A02A8" w:rsidRPr="004A02A8" w:rsidRDefault="004A02A8" w:rsidP="004A02A8">
      <w:pPr>
        <w:rPr>
          <w:color w:val="000000" w:themeColor="text1"/>
        </w:rPr>
      </w:pPr>
      <w:r w:rsidRPr="004A02A8">
        <w:rPr>
          <w:color w:val="000000" w:themeColor="text1"/>
        </w:rPr>
        <w:t>If yes, it decides to let the device in.</w:t>
      </w:r>
    </w:p>
    <w:p w14:paraId="2AC6199D" w14:textId="77777777" w:rsidR="004A02A8" w:rsidRPr="004A02A8" w:rsidRDefault="004A02A8" w:rsidP="004A02A8">
      <w:pPr>
        <w:rPr>
          <w:color w:val="000000" w:themeColor="text1"/>
        </w:rPr>
      </w:pPr>
      <w:r w:rsidRPr="004A02A8">
        <w:rPr>
          <w:b/>
          <w:bCs/>
          <w:color w:val="000000" w:themeColor="text1"/>
        </w:rPr>
        <w:t>Step 3: The Join Accept (Downlink)</w:t>
      </w:r>
    </w:p>
    <w:p w14:paraId="0CD15E6D" w14:textId="77777777" w:rsidR="004A02A8" w:rsidRPr="004A02A8" w:rsidRDefault="004A02A8" w:rsidP="004A02A8">
      <w:pPr>
        <w:rPr>
          <w:color w:val="000000" w:themeColor="text1"/>
        </w:rPr>
      </w:pPr>
      <w:r w:rsidRPr="004A02A8">
        <w:rPr>
          <w:color w:val="000000" w:themeColor="text1"/>
        </w:rPr>
        <w:t>The Server sends a message back to the device called Join Accept.</w:t>
      </w:r>
    </w:p>
    <w:p w14:paraId="57202C86" w14:textId="77777777" w:rsidR="004A02A8" w:rsidRPr="004A02A8" w:rsidRDefault="004A02A8" w:rsidP="004A02A8">
      <w:pPr>
        <w:rPr>
          <w:color w:val="000000" w:themeColor="text1"/>
        </w:rPr>
      </w:pPr>
      <w:r w:rsidRPr="004A02A8">
        <w:rPr>
          <w:color w:val="000000" w:themeColor="text1"/>
        </w:rPr>
        <w:t>Timing: This happens exactly 5 or 6 seconds after the request. (This precise timing is why single-channel gateways fail—they miss the timing window).</w:t>
      </w:r>
    </w:p>
    <w:p w14:paraId="085901FA" w14:textId="77777777" w:rsidR="004A02A8" w:rsidRPr="004A02A8" w:rsidRDefault="004A02A8" w:rsidP="004A02A8">
      <w:pPr>
        <w:rPr>
          <w:color w:val="000000" w:themeColor="text1"/>
        </w:rPr>
      </w:pPr>
      <w:r w:rsidRPr="004A02A8">
        <w:rPr>
          <w:color w:val="000000" w:themeColor="text1"/>
        </w:rPr>
        <w:t>Content: This message contains network settings (like which channels to use) and a random number from the server.</w:t>
      </w:r>
    </w:p>
    <w:p w14:paraId="59AD7982" w14:textId="77777777" w:rsidR="004A02A8" w:rsidRPr="004A02A8" w:rsidRDefault="004A02A8" w:rsidP="004A02A8">
      <w:pPr>
        <w:rPr>
          <w:color w:val="000000" w:themeColor="text1"/>
        </w:rPr>
      </w:pPr>
      <w:r w:rsidRPr="004A02A8">
        <w:rPr>
          <w:color w:val="000000" w:themeColor="text1"/>
        </w:rPr>
        <w:t xml:space="preserve">Encryption: This entire message is encrypted using the </w:t>
      </w:r>
      <w:proofErr w:type="spellStart"/>
      <w:r w:rsidRPr="004A02A8">
        <w:rPr>
          <w:color w:val="000000" w:themeColor="text1"/>
        </w:rPr>
        <w:t>AppKey</w:t>
      </w:r>
      <w:proofErr w:type="spellEnd"/>
      <w:r w:rsidRPr="004A02A8">
        <w:rPr>
          <w:color w:val="000000" w:themeColor="text1"/>
        </w:rPr>
        <w:t>.</w:t>
      </w:r>
    </w:p>
    <w:p w14:paraId="6F1B5813" w14:textId="77777777" w:rsidR="004A02A8" w:rsidRPr="004A02A8" w:rsidRDefault="004A02A8" w:rsidP="004A02A8">
      <w:pPr>
        <w:rPr>
          <w:color w:val="000000" w:themeColor="text1"/>
        </w:rPr>
      </w:pPr>
      <w:r w:rsidRPr="004A02A8">
        <w:rPr>
          <w:b/>
          <w:bCs/>
          <w:color w:val="000000" w:themeColor="text1"/>
        </w:rPr>
        <w:t>Step 4: Key Derivation (The Magic Trick)</w:t>
      </w:r>
    </w:p>
    <w:p w14:paraId="070EC7AB" w14:textId="77777777" w:rsidR="004A02A8" w:rsidRPr="004A02A8" w:rsidRDefault="004A02A8" w:rsidP="004A02A8">
      <w:pPr>
        <w:rPr>
          <w:color w:val="000000" w:themeColor="text1"/>
        </w:rPr>
      </w:pPr>
      <w:r w:rsidRPr="004A02A8">
        <w:rPr>
          <w:color w:val="000000" w:themeColor="text1"/>
        </w:rPr>
        <w:t>This is the genius of OTAA.</w:t>
      </w:r>
    </w:p>
    <w:p w14:paraId="5D0E9AD9" w14:textId="77777777" w:rsidR="004A02A8" w:rsidRPr="004A02A8" w:rsidRDefault="004A02A8" w:rsidP="004A02A8">
      <w:pPr>
        <w:rPr>
          <w:color w:val="000000" w:themeColor="text1"/>
        </w:rPr>
      </w:pPr>
      <w:r w:rsidRPr="004A02A8">
        <w:rPr>
          <w:color w:val="000000" w:themeColor="text1"/>
        </w:rPr>
        <w:t xml:space="preserve">The Device has the </w:t>
      </w:r>
      <w:proofErr w:type="spellStart"/>
      <w:r w:rsidRPr="004A02A8">
        <w:rPr>
          <w:color w:val="000000" w:themeColor="text1"/>
        </w:rPr>
        <w:t>AppKey</w:t>
      </w:r>
      <w:proofErr w:type="spellEnd"/>
      <w:r w:rsidRPr="004A02A8">
        <w:rPr>
          <w:color w:val="000000" w:themeColor="text1"/>
        </w:rPr>
        <w:t xml:space="preserve"> and the random numbers exchanged during the handshake.</w:t>
      </w:r>
    </w:p>
    <w:p w14:paraId="14576BB9" w14:textId="77777777" w:rsidR="004A02A8" w:rsidRPr="004A02A8" w:rsidRDefault="004A02A8" w:rsidP="004A02A8">
      <w:pPr>
        <w:rPr>
          <w:color w:val="000000" w:themeColor="text1"/>
        </w:rPr>
      </w:pPr>
      <w:r w:rsidRPr="004A02A8">
        <w:rPr>
          <w:color w:val="000000" w:themeColor="text1"/>
        </w:rPr>
        <w:t xml:space="preserve">The Server has the </w:t>
      </w:r>
      <w:proofErr w:type="spellStart"/>
      <w:r w:rsidRPr="004A02A8">
        <w:rPr>
          <w:color w:val="000000" w:themeColor="text1"/>
        </w:rPr>
        <w:t>AppKey</w:t>
      </w:r>
      <w:proofErr w:type="spellEnd"/>
      <w:r w:rsidRPr="004A02A8">
        <w:rPr>
          <w:color w:val="000000" w:themeColor="text1"/>
        </w:rPr>
        <w:t xml:space="preserve"> and the same random numbers.</w:t>
      </w:r>
    </w:p>
    <w:p w14:paraId="78CC5977" w14:textId="77777777" w:rsidR="004A02A8" w:rsidRPr="004A02A8" w:rsidRDefault="004A02A8" w:rsidP="004A02A8">
      <w:pPr>
        <w:rPr>
          <w:color w:val="000000" w:themeColor="text1"/>
        </w:rPr>
      </w:pPr>
      <w:r w:rsidRPr="004A02A8">
        <w:rPr>
          <w:color w:val="000000" w:themeColor="text1"/>
        </w:rPr>
        <w:t>Both sides run a mathematical calculation independently to generate the Session Keys (</w:t>
      </w:r>
      <w:proofErr w:type="spellStart"/>
      <w:r w:rsidRPr="004A02A8">
        <w:rPr>
          <w:color w:val="000000" w:themeColor="text1"/>
        </w:rPr>
        <w:t>NwkSKey</w:t>
      </w:r>
      <w:proofErr w:type="spellEnd"/>
      <w:r w:rsidRPr="004A02A8">
        <w:rPr>
          <w:color w:val="000000" w:themeColor="text1"/>
        </w:rPr>
        <w:t xml:space="preserve"> and </w:t>
      </w:r>
      <w:proofErr w:type="spellStart"/>
      <w:r w:rsidRPr="004A02A8">
        <w:rPr>
          <w:color w:val="000000" w:themeColor="text1"/>
        </w:rPr>
        <w:t>AppSKey</w:t>
      </w:r>
      <w:proofErr w:type="spellEnd"/>
      <w:r w:rsidRPr="004A02A8">
        <w:rPr>
          <w:color w:val="000000" w:themeColor="text1"/>
        </w:rPr>
        <w:t>).</w:t>
      </w:r>
    </w:p>
    <w:p w14:paraId="52913273" w14:textId="77777777" w:rsidR="004A02A8" w:rsidRPr="004A02A8" w:rsidRDefault="004A02A8" w:rsidP="004A02A8">
      <w:pPr>
        <w:rPr>
          <w:color w:val="000000" w:themeColor="text1"/>
        </w:rPr>
      </w:pPr>
      <w:r w:rsidRPr="004A02A8">
        <w:rPr>
          <w:color w:val="000000" w:themeColor="text1"/>
        </w:rPr>
        <w:t>Result: Both the device and the server now have the keys to encrypt data, but the keys were never actually sent through the air. A hacker listening with an antenna sees nothing but random noise.</w:t>
      </w:r>
    </w:p>
    <w:p w14:paraId="2749484F" w14:textId="77777777" w:rsidR="004A02A8" w:rsidRPr="004A02A8" w:rsidRDefault="004A02A8" w:rsidP="004A02A8">
      <w:pPr>
        <w:rPr>
          <w:b/>
          <w:bCs/>
          <w:color w:val="000000" w:themeColor="text1"/>
        </w:rPr>
      </w:pPr>
      <w:r w:rsidRPr="004A02A8">
        <w:rPr>
          <w:b/>
          <w:bCs/>
          <w:color w:val="000000" w:themeColor="text1"/>
        </w:rPr>
        <w:t>4. Why OTAA Solves the ABP Problems</w:t>
      </w:r>
    </w:p>
    <w:p w14:paraId="4167D312" w14:textId="77777777" w:rsidR="004A02A8" w:rsidRPr="004A02A8" w:rsidRDefault="004A02A8" w:rsidP="004A02A8">
      <w:pPr>
        <w:numPr>
          <w:ilvl w:val="0"/>
          <w:numId w:val="11"/>
        </w:numPr>
        <w:rPr>
          <w:color w:val="000000" w:themeColor="text1"/>
        </w:rPr>
      </w:pPr>
      <w:r w:rsidRPr="004A02A8">
        <w:rPr>
          <w:b/>
          <w:bCs/>
          <w:color w:val="000000" w:themeColor="text1"/>
        </w:rPr>
        <w:t>Solves the "Frame Counter" Issue</w:t>
      </w:r>
    </w:p>
    <w:p w14:paraId="4719213F" w14:textId="77777777" w:rsidR="004A02A8" w:rsidRPr="004A02A8" w:rsidRDefault="004A02A8" w:rsidP="004A02A8">
      <w:pPr>
        <w:rPr>
          <w:color w:val="000000" w:themeColor="text1"/>
        </w:rPr>
      </w:pPr>
      <w:r w:rsidRPr="004A02A8">
        <w:rPr>
          <w:color w:val="000000" w:themeColor="text1"/>
        </w:rPr>
        <w:t>Remember how ABP devices get blocked if they lose power and their counter resets to 0?</w:t>
      </w:r>
    </w:p>
    <w:p w14:paraId="2A1D4135" w14:textId="77777777" w:rsidR="004A02A8" w:rsidRPr="004A02A8" w:rsidRDefault="004A02A8" w:rsidP="004A02A8">
      <w:pPr>
        <w:rPr>
          <w:color w:val="000000" w:themeColor="text1"/>
        </w:rPr>
      </w:pPr>
      <w:r w:rsidRPr="004A02A8">
        <w:rPr>
          <w:color w:val="000000" w:themeColor="text1"/>
        </w:rPr>
        <w:lastRenderedPageBreak/>
        <w:t>OTAA Fix: Every time an OTAA device reboots, it performs a new "Join Request."</w:t>
      </w:r>
    </w:p>
    <w:p w14:paraId="3F5B677E" w14:textId="77777777" w:rsidR="004A02A8" w:rsidRPr="004A02A8" w:rsidRDefault="004A02A8" w:rsidP="004A02A8">
      <w:pPr>
        <w:rPr>
          <w:color w:val="000000" w:themeColor="text1"/>
        </w:rPr>
      </w:pPr>
      <w:r w:rsidRPr="004A02A8">
        <w:rPr>
          <w:color w:val="000000" w:themeColor="text1"/>
        </w:rPr>
        <w:t>When the server accepts the new join, it automatically resets the frame counter to 0 on the server side.</w:t>
      </w:r>
    </w:p>
    <w:p w14:paraId="309E336D" w14:textId="77777777" w:rsidR="004A02A8" w:rsidRPr="004A02A8" w:rsidRDefault="004A02A8" w:rsidP="004A02A8">
      <w:pPr>
        <w:rPr>
          <w:color w:val="000000" w:themeColor="text1"/>
        </w:rPr>
      </w:pPr>
      <w:r w:rsidRPr="004A02A8">
        <w:rPr>
          <w:color w:val="000000" w:themeColor="text1"/>
        </w:rPr>
        <w:t xml:space="preserve">Benefit: You can pull the battery out of your </w:t>
      </w:r>
      <w:proofErr w:type="spellStart"/>
      <w:r w:rsidRPr="004A02A8">
        <w:rPr>
          <w:color w:val="000000" w:themeColor="text1"/>
        </w:rPr>
        <w:t>Adeunis</w:t>
      </w:r>
      <w:proofErr w:type="spellEnd"/>
      <w:r w:rsidRPr="004A02A8">
        <w:rPr>
          <w:color w:val="000000" w:themeColor="text1"/>
        </w:rPr>
        <w:t xml:space="preserve"> device, put it back in, and it will just work. No manual server reset required.</w:t>
      </w:r>
    </w:p>
    <w:p w14:paraId="4027B098" w14:textId="77777777" w:rsidR="004A02A8" w:rsidRPr="004A02A8" w:rsidRDefault="004A02A8" w:rsidP="004A02A8">
      <w:pPr>
        <w:numPr>
          <w:ilvl w:val="0"/>
          <w:numId w:val="12"/>
        </w:numPr>
        <w:rPr>
          <w:color w:val="000000" w:themeColor="text1"/>
        </w:rPr>
      </w:pPr>
      <w:r w:rsidRPr="004A02A8">
        <w:rPr>
          <w:b/>
          <w:bCs/>
          <w:color w:val="000000" w:themeColor="text1"/>
        </w:rPr>
        <w:t>Solves the Security Issue</w:t>
      </w:r>
    </w:p>
    <w:p w14:paraId="4DAE8272" w14:textId="77777777" w:rsidR="004A02A8" w:rsidRPr="004A02A8" w:rsidRDefault="004A02A8" w:rsidP="004A02A8">
      <w:pPr>
        <w:rPr>
          <w:color w:val="000000" w:themeColor="text1"/>
        </w:rPr>
      </w:pPr>
      <w:r w:rsidRPr="004A02A8">
        <w:rPr>
          <w:color w:val="000000" w:themeColor="text1"/>
        </w:rPr>
        <w:t>OTAA Fix: If you suspect a security breach, or if you just want to be safe, you can force the device to "Re-Join." It will generate brand new Session Keys.</w:t>
      </w:r>
    </w:p>
    <w:p w14:paraId="3ACF3757" w14:textId="77777777" w:rsidR="004A02A8" w:rsidRPr="004A02A8" w:rsidRDefault="004A02A8" w:rsidP="004A02A8">
      <w:pPr>
        <w:rPr>
          <w:color w:val="000000" w:themeColor="text1"/>
        </w:rPr>
      </w:pPr>
      <w:r w:rsidRPr="004A02A8">
        <w:rPr>
          <w:color w:val="000000" w:themeColor="text1"/>
        </w:rPr>
        <w:t>Benefit: The keys are dynamic. They change every session.</w:t>
      </w:r>
    </w:p>
    <w:p w14:paraId="3A8ADBF9" w14:textId="77777777" w:rsidR="004A02A8" w:rsidRPr="004A02A8" w:rsidRDefault="004A02A8" w:rsidP="004A02A8">
      <w:pPr>
        <w:numPr>
          <w:ilvl w:val="0"/>
          <w:numId w:val="13"/>
        </w:numPr>
        <w:rPr>
          <w:color w:val="000000" w:themeColor="text1"/>
        </w:rPr>
      </w:pPr>
      <w:r w:rsidRPr="004A02A8">
        <w:rPr>
          <w:b/>
          <w:bCs/>
          <w:color w:val="000000" w:themeColor="text1"/>
        </w:rPr>
        <w:t>Roaming and Scalability</w:t>
      </w:r>
    </w:p>
    <w:p w14:paraId="7C25B15A" w14:textId="77777777" w:rsidR="004A02A8" w:rsidRPr="004A02A8" w:rsidRDefault="004A02A8" w:rsidP="004A02A8">
      <w:pPr>
        <w:rPr>
          <w:color w:val="000000" w:themeColor="text1"/>
        </w:rPr>
      </w:pPr>
      <w:r w:rsidRPr="004A02A8">
        <w:rPr>
          <w:color w:val="000000" w:themeColor="text1"/>
        </w:rPr>
        <w:t xml:space="preserve">If you move your </w:t>
      </w:r>
      <w:proofErr w:type="spellStart"/>
      <w:r w:rsidRPr="004A02A8">
        <w:rPr>
          <w:color w:val="000000" w:themeColor="text1"/>
        </w:rPr>
        <w:t>Vaculink</w:t>
      </w:r>
      <w:proofErr w:type="spellEnd"/>
      <w:r w:rsidRPr="004A02A8">
        <w:rPr>
          <w:color w:val="000000" w:themeColor="text1"/>
        </w:rPr>
        <w:t xml:space="preserve"> setup to a different location or a different network provider, you don't need to plug a cable into the device. You just update the keys on the server, and the device will join the new network automatically over the air.</w:t>
      </w:r>
    </w:p>
    <w:p w14:paraId="4D11B7FD" w14:textId="77777777" w:rsidR="004A02A8" w:rsidRPr="004A02A8" w:rsidRDefault="004A02A8" w:rsidP="004A02A8">
      <w:pPr>
        <w:rPr>
          <w:color w:val="000000" w:themeColor="text1"/>
        </w:rPr>
      </w:pPr>
      <w:r w:rsidRPr="004A02A8">
        <w:rPr>
          <w:b/>
          <w:bCs/>
          <w:color w:val="000000" w:themeColor="text1"/>
        </w:rPr>
        <w:t xml:space="preserve">Summary for </w:t>
      </w:r>
      <w:proofErr w:type="spellStart"/>
      <w:r w:rsidRPr="004A02A8">
        <w:rPr>
          <w:b/>
          <w:bCs/>
          <w:color w:val="000000" w:themeColor="text1"/>
        </w:rPr>
        <w:t>Vaculink</w:t>
      </w:r>
      <w:proofErr w:type="spellEnd"/>
    </w:p>
    <w:p w14:paraId="3BCC4D23" w14:textId="77777777" w:rsidR="004A02A8" w:rsidRPr="004A02A8" w:rsidRDefault="004A02A8" w:rsidP="004A02A8">
      <w:pPr>
        <w:rPr>
          <w:color w:val="000000" w:themeColor="text1"/>
        </w:rPr>
      </w:pPr>
      <w:r w:rsidRPr="004A02A8">
        <w:rPr>
          <w:color w:val="000000" w:themeColor="text1"/>
        </w:rPr>
        <w:t xml:space="preserve">By using OTAA with your </w:t>
      </w:r>
      <w:proofErr w:type="spellStart"/>
      <w:r w:rsidRPr="004A02A8">
        <w:rPr>
          <w:color w:val="000000" w:themeColor="text1"/>
        </w:rPr>
        <w:t>Adeunis</w:t>
      </w:r>
      <w:proofErr w:type="spellEnd"/>
      <w:r w:rsidRPr="004A02A8">
        <w:rPr>
          <w:color w:val="000000" w:themeColor="text1"/>
        </w:rPr>
        <w:t xml:space="preserve"> device and an 8-Channel Gateway:</w:t>
      </w:r>
    </w:p>
    <w:tbl>
      <w:tblPr>
        <w:tblStyle w:val="TableGrid"/>
        <w:tblW w:w="0" w:type="auto"/>
        <w:tblLook w:val="04A0" w:firstRow="1" w:lastRow="0" w:firstColumn="1" w:lastColumn="0" w:noHBand="0" w:noVBand="1"/>
      </w:tblPr>
      <w:tblGrid>
        <w:gridCol w:w="2110"/>
        <w:gridCol w:w="5546"/>
      </w:tblGrid>
      <w:tr w:rsidR="004A02A8" w:rsidRPr="004A02A8" w14:paraId="43AC9C48" w14:textId="77777777" w:rsidTr="004A02A8">
        <w:tc>
          <w:tcPr>
            <w:tcW w:w="0" w:type="auto"/>
            <w:hideMark/>
          </w:tcPr>
          <w:p w14:paraId="27B80498" w14:textId="77777777" w:rsidR="004A02A8" w:rsidRPr="004A02A8" w:rsidRDefault="004A02A8" w:rsidP="004A02A8">
            <w:pPr>
              <w:spacing w:after="160" w:line="278" w:lineRule="auto"/>
              <w:rPr>
                <w:b/>
                <w:bCs/>
                <w:color w:val="000000" w:themeColor="text1"/>
              </w:rPr>
            </w:pPr>
            <w:r w:rsidRPr="004A02A8">
              <w:rPr>
                <w:b/>
                <w:bCs/>
                <w:color w:val="000000" w:themeColor="text1"/>
              </w:rPr>
              <w:t>Step</w:t>
            </w:r>
          </w:p>
        </w:tc>
        <w:tc>
          <w:tcPr>
            <w:tcW w:w="0" w:type="auto"/>
            <w:hideMark/>
          </w:tcPr>
          <w:p w14:paraId="5994FCA1" w14:textId="77777777" w:rsidR="004A02A8" w:rsidRPr="004A02A8" w:rsidRDefault="004A02A8" w:rsidP="004A02A8">
            <w:pPr>
              <w:spacing w:after="160" w:line="278" w:lineRule="auto"/>
              <w:rPr>
                <w:b/>
                <w:bCs/>
                <w:color w:val="000000" w:themeColor="text1"/>
              </w:rPr>
            </w:pPr>
            <w:r w:rsidRPr="004A02A8">
              <w:rPr>
                <w:b/>
                <w:bCs/>
                <w:color w:val="000000" w:themeColor="text1"/>
              </w:rPr>
              <w:t>Action</w:t>
            </w:r>
          </w:p>
        </w:tc>
      </w:tr>
      <w:tr w:rsidR="004A02A8" w:rsidRPr="004A02A8" w14:paraId="5F1146A6" w14:textId="77777777" w:rsidTr="004A02A8">
        <w:tc>
          <w:tcPr>
            <w:tcW w:w="0" w:type="auto"/>
            <w:hideMark/>
          </w:tcPr>
          <w:p w14:paraId="4FF4504B" w14:textId="77777777" w:rsidR="004A02A8" w:rsidRPr="004A02A8" w:rsidRDefault="004A02A8" w:rsidP="004A02A8">
            <w:pPr>
              <w:spacing w:after="160" w:line="278" w:lineRule="auto"/>
              <w:rPr>
                <w:color w:val="000000" w:themeColor="text1"/>
              </w:rPr>
            </w:pPr>
            <w:r w:rsidRPr="004A02A8">
              <w:rPr>
                <w:color w:val="000000" w:themeColor="text1"/>
              </w:rPr>
              <w:t>Device Powers On</w:t>
            </w:r>
          </w:p>
        </w:tc>
        <w:tc>
          <w:tcPr>
            <w:tcW w:w="0" w:type="auto"/>
            <w:hideMark/>
          </w:tcPr>
          <w:p w14:paraId="6AB93ACA" w14:textId="77777777" w:rsidR="004A02A8" w:rsidRPr="004A02A8" w:rsidRDefault="004A02A8" w:rsidP="004A02A8">
            <w:pPr>
              <w:spacing w:after="160" w:line="278" w:lineRule="auto"/>
              <w:rPr>
                <w:color w:val="000000" w:themeColor="text1"/>
              </w:rPr>
            </w:pPr>
            <w:r w:rsidRPr="004A02A8">
              <w:rPr>
                <w:color w:val="000000" w:themeColor="text1"/>
              </w:rPr>
              <w:t>Sends "Join Request" (hopping frequencies)</w:t>
            </w:r>
          </w:p>
        </w:tc>
      </w:tr>
      <w:tr w:rsidR="004A02A8" w:rsidRPr="004A02A8" w14:paraId="0D3453B5" w14:textId="77777777" w:rsidTr="004A02A8">
        <w:tc>
          <w:tcPr>
            <w:tcW w:w="0" w:type="auto"/>
            <w:hideMark/>
          </w:tcPr>
          <w:p w14:paraId="34D04465" w14:textId="77777777" w:rsidR="004A02A8" w:rsidRPr="004A02A8" w:rsidRDefault="004A02A8" w:rsidP="004A02A8">
            <w:pPr>
              <w:spacing w:after="160" w:line="278" w:lineRule="auto"/>
              <w:rPr>
                <w:color w:val="000000" w:themeColor="text1"/>
              </w:rPr>
            </w:pPr>
            <w:r w:rsidRPr="004A02A8">
              <w:rPr>
                <w:color w:val="000000" w:themeColor="text1"/>
              </w:rPr>
              <w:t>8-Channel Gateway</w:t>
            </w:r>
          </w:p>
        </w:tc>
        <w:tc>
          <w:tcPr>
            <w:tcW w:w="0" w:type="auto"/>
            <w:hideMark/>
          </w:tcPr>
          <w:p w14:paraId="34DC945C" w14:textId="77777777" w:rsidR="004A02A8" w:rsidRPr="004A02A8" w:rsidRDefault="004A02A8" w:rsidP="004A02A8">
            <w:pPr>
              <w:spacing w:after="160" w:line="278" w:lineRule="auto"/>
              <w:rPr>
                <w:color w:val="000000" w:themeColor="text1"/>
              </w:rPr>
            </w:pPr>
            <w:r w:rsidRPr="004A02A8">
              <w:rPr>
                <w:color w:val="000000" w:themeColor="text1"/>
              </w:rPr>
              <w:t>Hears the request (because it listens to all frequencies)</w:t>
            </w:r>
          </w:p>
        </w:tc>
      </w:tr>
      <w:tr w:rsidR="004A02A8" w:rsidRPr="004A02A8" w14:paraId="6C4AD2FC" w14:textId="77777777" w:rsidTr="004A02A8">
        <w:tc>
          <w:tcPr>
            <w:tcW w:w="0" w:type="auto"/>
            <w:hideMark/>
          </w:tcPr>
          <w:p w14:paraId="2B7C08C4" w14:textId="77777777" w:rsidR="004A02A8" w:rsidRPr="004A02A8" w:rsidRDefault="004A02A8" w:rsidP="004A02A8">
            <w:pPr>
              <w:spacing w:after="160" w:line="278" w:lineRule="auto"/>
              <w:rPr>
                <w:color w:val="000000" w:themeColor="text1"/>
              </w:rPr>
            </w:pPr>
            <w:r w:rsidRPr="004A02A8">
              <w:rPr>
                <w:color w:val="000000" w:themeColor="text1"/>
              </w:rPr>
              <w:t>Server</w:t>
            </w:r>
          </w:p>
        </w:tc>
        <w:tc>
          <w:tcPr>
            <w:tcW w:w="0" w:type="auto"/>
            <w:hideMark/>
          </w:tcPr>
          <w:p w14:paraId="50692204" w14:textId="77777777" w:rsidR="004A02A8" w:rsidRPr="004A02A8" w:rsidRDefault="004A02A8" w:rsidP="004A02A8">
            <w:pPr>
              <w:spacing w:after="160" w:line="278" w:lineRule="auto"/>
              <w:rPr>
                <w:color w:val="000000" w:themeColor="text1"/>
              </w:rPr>
            </w:pPr>
            <w:r w:rsidRPr="004A02A8">
              <w:rPr>
                <w:color w:val="000000" w:themeColor="text1"/>
              </w:rPr>
              <w:t>Validates and sends "Join Accept"</w:t>
            </w:r>
          </w:p>
        </w:tc>
      </w:tr>
      <w:tr w:rsidR="004A02A8" w:rsidRPr="004A02A8" w14:paraId="17846538" w14:textId="77777777" w:rsidTr="004A02A8">
        <w:tc>
          <w:tcPr>
            <w:tcW w:w="0" w:type="auto"/>
            <w:hideMark/>
          </w:tcPr>
          <w:p w14:paraId="0D8CFE18" w14:textId="77777777" w:rsidR="004A02A8" w:rsidRPr="004A02A8" w:rsidRDefault="004A02A8" w:rsidP="004A02A8">
            <w:pPr>
              <w:spacing w:after="160" w:line="278" w:lineRule="auto"/>
              <w:rPr>
                <w:color w:val="000000" w:themeColor="text1"/>
              </w:rPr>
            </w:pPr>
            <w:r w:rsidRPr="004A02A8">
              <w:rPr>
                <w:color w:val="000000" w:themeColor="text1"/>
              </w:rPr>
              <w:t>Device</w:t>
            </w:r>
          </w:p>
        </w:tc>
        <w:tc>
          <w:tcPr>
            <w:tcW w:w="0" w:type="auto"/>
            <w:hideMark/>
          </w:tcPr>
          <w:p w14:paraId="74FC8B99" w14:textId="77777777" w:rsidR="004A02A8" w:rsidRPr="004A02A8" w:rsidRDefault="004A02A8" w:rsidP="004A02A8">
            <w:pPr>
              <w:spacing w:after="160" w:line="278" w:lineRule="auto"/>
              <w:rPr>
                <w:color w:val="000000" w:themeColor="text1"/>
              </w:rPr>
            </w:pPr>
            <w:r w:rsidRPr="004A02A8">
              <w:rPr>
                <w:color w:val="000000" w:themeColor="text1"/>
              </w:rPr>
              <w:t>Generates keys and starts sending Vacuum data</w:t>
            </w:r>
          </w:p>
        </w:tc>
      </w:tr>
    </w:tbl>
    <w:p w14:paraId="4D2BD9E7" w14:textId="77777777" w:rsidR="004A02A8" w:rsidRPr="004A02A8" w:rsidRDefault="004A02A8" w:rsidP="004A02A8">
      <w:pPr>
        <w:rPr>
          <w:color w:val="000000" w:themeColor="text1"/>
        </w:rPr>
      </w:pPr>
      <w:r w:rsidRPr="004A02A8">
        <w:rPr>
          <w:color w:val="000000" w:themeColor="text1"/>
        </w:rPr>
        <w:t>This is the professional standard. It is secure, robust against power failures, and requires much less maintenance than ABP.</w:t>
      </w:r>
    </w:p>
    <w:p w14:paraId="5A2FD0DD" w14:textId="77777777" w:rsidR="004A02A8" w:rsidRDefault="004A02A8" w:rsidP="004A02A8">
      <w:pPr>
        <w:rPr>
          <w:color w:val="000000" w:themeColor="text1"/>
        </w:rPr>
      </w:pPr>
    </w:p>
    <w:p w14:paraId="2DB17B48" w14:textId="77777777" w:rsidR="004A02A8" w:rsidRPr="004A02A8" w:rsidRDefault="004A02A8" w:rsidP="004A02A8">
      <w:pPr>
        <w:rPr>
          <w:color w:val="000000" w:themeColor="text1"/>
        </w:rPr>
      </w:pPr>
    </w:p>
    <w:p w14:paraId="2AED8A3B" w14:textId="77777777" w:rsidR="004A02A8" w:rsidRDefault="004A02A8" w:rsidP="004A02A8">
      <w:pPr>
        <w:rPr>
          <w:color w:val="000000" w:themeColor="text1"/>
        </w:rPr>
      </w:pPr>
    </w:p>
    <w:p w14:paraId="5F6197A6" w14:textId="77777777" w:rsidR="008F7426" w:rsidRDefault="008F7426"/>
    <w:sectPr w:rsidR="008F7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406"/>
    <w:multiLevelType w:val="multilevel"/>
    <w:tmpl w:val="FD1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F0C6E"/>
    <w:multiLevelType w:val="multilevel"/>
    <w:tmpl w:val="355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174CF"/>
    <w:multiLevelType w:val="multilevel"/>
    <w:tmpl w:val="073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C2F5F"/>
    <w:multiLevelType w:val="multilevel"/>
    <w:tmpl w:val="35E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F5A9D"/>
    <w:multiLevelType w:val="multilevel"/>
    <w:tmpl w:val="18EE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D5559"/>
    <w:multiLevelType w:val="hybridMultilevel"/>
    <w:tmpl w:val="03C64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28330A"/>
    <w:multiLevelType w:val="multilevel"/>
    <w:tmpl w:val="841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209F3"/>
    <w:multiLevelType w:val="multilevel"/>
    <w:tmpl w:val="E04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067A6"/>
    <w:multiLevelType w:val="multilevel"/>
    <w:tmpl w:val="31B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040F5"/>
    <w:multiLevelType w:val="multilevel"/>
    <w:tmpl w:val="524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95F4E"/>
    <w:multiLevelType w:val="multilevel"/>
    <w:tmpl w:val="FD90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A72C4"/>
    <w:multiLevelType w:val="hybridMultilevel"/>
    <w:tmpl w:val="52947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6E50E1"/>
    <w:multiLevelType w:val="multilevel"/>
    <w:tmpl w:val="09C4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179245">
    <w:abstractNumId w:val="5"/>
  </w:num>
  <w:num w:numId="2" w16cid:durableId="1289895055">
    <w:abstractNumId w:val="11"/>
  </w:num>
  <w:num w:numId="3" w16cid:durableId="805322377">
    <w:abstractNumId w:val="0"/>
  </w:num>
  <w:num w:numId="4" w16cid:durableId="1420327147">
    <w:abstractNumId w:val="9"/>
  </w:num>
  <w:num w:numId="5" w16cid:durableId="301153141">
    <w:abstractNumId w:val="4"/>
  </w:num>
  <w:num w:numId="6" w16cid:durableId="583073873">
    <w:abstractNumId w:val="6"/>
  </w:num>
  <w:num w:numId="7" w16cid:durableId="1704937528">
    <w:abstractNumId w:val="7"/>
  </w:num>
  <w:num w:numId="8" w16cid:durableId="686752622">
    <w:abstractNumId w:val="8"/>
  </w:num>
  <w:num w:numId="9" w16cid:durableId="1658875516">
    <w:abstractNumId w:val="2"/>
  </w:num>
  <w:num w:numId="10" w16cid:durableId="1196038361">
    <w:abstractNumId w:val="12"/>
  </w:num>
  <w:num w:numId="11" w16cid:durableId="286087087">
    <w:abstractNumId w:val="10"/>
  </w:num>
  <w:num w:numId="12" w16cid:durableId="1894539604">
    <w:abstractNumId w:val="3"/>
  </w:num>
  <w:num w:numId="13" w16cid:durableId="46871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02A8"/>
    <w:rsid w:val="002C1703"/>
    <w:rsid w:val="003955AF"/>
    <w:rsid w:val="004A02A8"/>
    <w:rsid w:val="008F7426"/>
    <w:rsid w:val="00AE3D71"/>
    <w:rsid w:val="00BF5B3C"/>
    <w:rsid w:val="00CA2528"/>
    <w:rsid w:val="00F5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5248"/>
  <w15:chartTrackingRefBased/>
  <w15:docId w15:val="{2982ABB3-2859-449B-B6C0-3F3A1C0B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2A8"/>
  </w:style>
  <w:style w:type="paragraph" w:styleId="Heading1">
    <w:name w:val="heading 1"/>
    <w:basedOn w:val="Normal"/>
    <w:next w:val="Normal"/>
    <w:link w:val="Heading1Char"/>
    <w:uiPriority w:val="9"/>
    <w:qFormat/>
    <w:rsid w:val="004A0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2A8"/>
    <w:rPr>
      <w:rFonts w:eastAsiaTheme="majorEastAsia" w:cstheme="majorBidi"/>
      <w:color w:val="272727" w:themeColor="text1" w:themeTint="D8"/>
    </w:rPr>
  </w:style>
  <w:style w:type="paragraph" w:styleId="Title">
    <w:name w:val="Title"/>
    <w:basedOn w:val="Normal"/>
    <w:next w:val="Normal"/>
    <w:link w:val="TitleChar"/>
    <w:uiPriority w:val="10"/>
    <w:qFormat/>
    <w:rsid w:val="004A0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2A8"/>
    <w:pPr>
      <w:spacing w:before="160"/>
      <w:jc w:val="center"/>
    </w:pPr>
    <w:rPr>
      <w:i/>
      <w:iCs/>
      <w:color w:val="404040" w:themeColor="text1" w:themeTint="BF"/>
    </w:rPr>
  </w:style>
  <w:style w:type="character" w:customStyle="1" w:styleId="QuoteChar">
    <w:name w:val="Quote Char"/>
    <w:basedOn w:val="DefaultParagraphFont"/>
    <w:link w:val="Quote"/>
    <w:uiPriority w:val="29"/>
    <w:rsid w:val="004A02A8"/>
    <w:rPr>
      <w:i/>
      <w:iCs/>
      <w:color w:val="404040" w:themeColor="text1" w:themeTint="BF"/>
    </w:rPr>
  </w:style>
  <w:style w:type="paragraph" w:styleId="ListParagraph">
    <w:name w:val="List Paragraph"/>
    <w:basedOn w:val="Normal"/>
    <w:uiPriority w:val="34"/>
    <w:qFormat/>
    <w:rsid w:val="004A02A8"/>
    <w:pPr>
      <w:ind w:left="720"/>
      <w:contextualSpacing/>
    </w:pPr>
  </w:style>
  <w:style w:type="character" w:styleId="IntenseEmphasis">
    <w:name w:val="Intense Emphasis"/>
    <w:basedOn w:val="DefaultParagraphFont"/>
    <w:uiPriority w:val="21"/>
    <w:qFormat/>
    <w:rsid w:val="004A02A8"/>
    <w:rPr>
      <w:i/>
      <w:iCs/>
      <w:color w:val="2F5496" w:themeColor="accent1" w:themeShade="BF"/>
    </w:rPr>
  </w:style>
  <w:style w:type="paragraph" w:styleId="IntenseQuote">
    <w:name w:val="Intense Quote"/>
    <w:basedOn w:val="Normal"/>
    <w:next w:val="Normal"/>
    <w:link w:val="IntenseQuoteChar"/>
    <w:uiPriority w:val="30"/>
    <w:qFormat/>
    <w:rsid w:val="004A0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2A8"/>
    <w:rPr>
      <w:i/>
      <w:iCs/>
      <w:color w:val="2F5496" w:themeColor="accent1" w:themeShade="BF"/>
    </w:rPr>
  </w:style>
  <w:style w:type="character" w:styleId="IntenseReference">
    <w:name w:val="Intense Reference"/>
    <w:basedOn w:val="DefaultParagraphFont"/>
    <w:uiPriority w:val="32"/>
    <w:qFormat/>
    <w:rsid w:val="004A02A8"/>
    <w:rPr>
      <w:b/>
      <w:bCs/>
      <w:smallCaps/>
      <w:color w:val="2F5496" w:themeColor="accent1" w:themeShade="BF"/>
      <w:spacing w:val="5"/>
    </w:rPr>
  </w:style>
  <w:style w:type="character" w:styleId="Hyperlink">
    <w:name w:val="Hyperlink"/>
    <w:basedOn w:val="DefaultParagraphFont"/>
    <w:uiPriority w:val="99"/>
    <w:unhideWhenUsed/>
    <w:rsid w:val="004A02A8"/>
    <w:rPr>
      <w:color w:val="0563C1" w:themeColor="hyperlink"/>
      <w:u w:val="single"/>
    </w:rPr>
  </w:style>
  <w:style w:type="character" w:styleId="FollowedHyperlink">
    <w:name w:val="FollowedHyperlink"/>
    <w:basedOn w:val="DefaultParagraphFont"/>
    <w:uiPriority w:val="99"/>
    <w:semiHidden/>
    <w:unhideWhenUsed/>
    <w:rsid w:val="004A02A8"/>
    <w:rPr>
      <w:color w:val="954F72" w:themeColor="followedHyperlink"/>
      <w:u w:val="single"/>
    </w:rPr>
  </w:style>
  <w:style w:type="table" w:styleId="TableGrid">
    <w:name w:val="Table Grid"/>
    <w:basedOn w:val="TableNormal"/>
    <w:uiPriority w:val="39"/>
    <w:rsid w:val="004A0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so/ABP-The-Hard-coded-Way-2ed9b1a3b16880b2b019d095976c1c3f?pvs=21" TargetMode="External"/><Relationship Id="rId5" Type="http://schemas.openxmlformats.org/officeDocument/2006/relationships/hyperlink" Target="https://www.notion.so/ABP-Activation-By-Personalization-2ed9b1a3b16880478b42c3f14f22c27c?pvs=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1393</Words>
  <Characters>7946</Characters>
  <Application>Microsoft Office Word</Application>
  <DocSecurity>0</DocSecurity>
  <Lines>66</Lines>
  <Paragraphs>18</Paragraphs>
  <ScaleCrop>false</ScaleCrop>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Yadaw</dc:creator>
  <cp:keywords/>
  <dc:description/>
  <cp:lastModifiedBy>Hemant Yadaw</cp:lastModifiedBy>
  <cp:revision>1</cp:revision>
  <dcterms:created xsi:type="dcterms:W3CDTF">2026-01-20T09:46:00Z</dcterms:created>
  <dcterms:modified xsi:type="dcterms:W3CDTF">2026-01-20T09:58:00Z</dcterms:modified>
</cp:coreProperties>
</file>