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10AB1" w14:textId="2CA68877" w:rsidR="00756D9B" w:rsidRDefault="00756D9B" w:rsidP="00CA32A6">
      <w:pPr>
        <w:pStyle w:val="Heading1"/>
        <w:pBdr>
          <w:bottom w:val="single" w:sz="6" w:space="1" w:color="auto"/>
        </w:pBdr>
      </w:pPr>
    </w:p>
    <w:p w14:paraId="70B6B765" w14:textId="3C908071" w:rsidR="00756D9B" w:rsidRDefault="00756D9B" w:rsidP="00756D9B">
      <w:pPr>
        <w:rPr>
          <w:sz w:val="48"/>
          <w:szCs w:val="48"/>
        </w:rPr>
      </w:pPr>
      <w:r w:rsidRPr="00756D9B">
        <w:rPr>
          <w:sz w:val="48"/>
          <w:szCs w:val="48"/>
        </w:rPr>
        <w:t>Contents</w:t>
      </w:r>
    </w:p>
    <w:p w14:paraId="353B36E7" w14:textId="77777777" w:rsidR="008A494E" w:rsidRPr="008A494E" w:rsidRDefault="008A494E" w:rsidP="008A494E">
      <w:pPr>
        <w:pStyle w:val="ListParagraph"/>
        <w:numPr>
          <w:ilvl w:val="0"/>
          <w:numId w:val="7"/>
        </w:numPr>
        <w:rPr>
          <w:b/>
          <w:bCs/>
          <w:color w:val="000000" w:themeColor="text1"/>
          <w:u w:val="single"/>
        </w:rPr>
      </w:pPr>
      <w:hyperlink r:id="rId5" w:history="1">
        <w:r w:rsidRPr="008A494E">
          <w:rPr>
            <w:rStyle w:val="Hyperlink"/>
            <w:b/>
            <w:bCs/>
            <w:color w:val="000000" w:themeColor="text1"/>
          </w:rPr>
          <w:t>8 Channel Gateways</w:t>
        </w:r>
      </w:hyperlink>
    </w:p>
    <w:p w14:paraId="3BB6019A" w14:textId="77777777" w:rsidR="008A494E" w:rsidRPr="008A494E" w:rsidRDefault="008A494E" w:rsidP="008A494E">
      <w:pPr>
        <w:pStyle w:val="ListParagraph"/>
        <w:numPr>
          <w:ilvl w:val="0"/>
          <w:numId w:val="7"/>
        </w:numPr>
        <w:rPr>
          <w:color w:val="000000" w:themeColor="text1"/>
          <w:u w:val="single"/>
        </w:rPr>
      </w:pPr>
      <w:hyperlink r:id="rId6" w:history="1">
        <w:r w:rsidRPr="008A494E">
          <w:rPr>
            <w:rStyle w:val="Hyperlink"/>
            <w:color w:val="000000" w:themeColor="text1"/>
          </w:rPr>
          <w:t>Control Theory and PID Control</w:t>
        </w:r>
      </w:hyperlink>
    </w:p>
    <w:p w14:paraId="506847F0" w14:textId="77777777" w:rsidR="008A494E" w:rsidRPr="008A494E" w:rsidRDefault="008A494E" w:rsidP="008A494E">
      <w:pPr>
        <w:pStyle w:val="ListParagraph"/>
        <w:numPr>
          <w:ilvl w:val="0"/>
          <w:numId w:val="7"/>
        </w:numPr>
        <w:rPr>
          <w:color w:val="000000" w:themeColor="text1"/>
          <w:u w:val="single"/>
        </w:rPr>
      </w:pPr>
      <w:hyperlink r:id="rId7" w:history="1">
        <w:r w:rsidRPr="008A494E">
          <w:rPr>
            <w:rStyle w:val="Hyperlink"/>
            <w:color w:val="000000" w:themeColor="text1"/>
          </w:rPr>
          <w:t>TCP (The Guarantee)</w:t>
        </w:r>
      </w:hyperlink>
    </w:p>
    <w:p w14:paraId="4B9C979B" w14:textId="77777777" w:rsidR="008A494E" w:rsidRPr="00490927" w:rsidRDefault="008A494E" w:rsidP="008A494E">
      <w:pPr>
        <w:pStyle w:val="ListParagraph"/>
        <w:numPr>
          <w:ilvl w:val="0"/>
          <w:numId w:val="7"/>
        </w:numPr>
        <w:rPr>
          <w:color w:val="000000" w:themeColor="text1"/>
          <w:u w:val="single"/>
        </w:rPr>
      </w:pPr>
      <w:hyperlink r:id="rId8" w:history="1">
        <w:r w:rsidRPr="008A494E">
          <w:rPr>
            <w:rStyle w:val="Hyperlink"/>
            <w:color w:val="000000" w:themeColor="text1"/>
          </w:rPr>
          <w:t>Wireless Sensor Node Architecture</w:t>
        </w:r>
      </w:hyperlink>
    </w:p>
    <w:p w14:paraId="5D8324E0" w14:textId="77777777" w:rsidR="00490927" w:rsidRPr="00490927" w:rsidRDefault="00490927" w:rsidP="00490927">
      <w:pPr>
        <w:pStyle w:val="ListParagraph"/>
        <w:numPr>
          <w:ilvl w:val="0"/>
          <w:numId w:val="7"/>
        </w:numPr>
        <w:rPr>
          <w:color w:val="000000" w:themeColor="text1"/>
        </w:rPr>
      </w:pPr>
      <w:hyperlink r:id="rId9" w:history="1">
        <w:r w:rsidRPr="00490927">
          <w:rPr>
            <w:rStyle w:val="Hyperlink"/>
            <w:color w:val="000000" w:themeColor="text1"/>
          </w:rPr>
          <w:t>Modbus Com</w:t>
        </w:r>
        <w:r w:rsidRPr="00490927">
          <w:rPr>
            <w:rStyle w:val="Hyperlink"/>
            <w:color w:val="000000" w:themeColor="text1"/>
          </w:rPr>
          <w:t>m</w:t>
        </w:r>
        <w:r w:rsidRPr="00490927">
          <w:rPr>
            <w:rStyle w:val="Hyperlink"/>
            <w:color w:val="000000" w:themeColor="text1"/>
          </w:rPr>
          <w:t>unication Protocol</w:t>
        </w:r>
      </w:hyperlink>
    </w:p>
    <w:p w14:paraId="6EF2390A" w14:textId="77777777" w:rsidR="00490927" w:rsidRPr="008A494E" w:rsidRDefault="00490927" w:rsidP="00490927">
      <w:pPr>
        <w:pStyle w:val="ListParagraph"/>
        <w:rPr>
          <w:color w:val="000000" w:themeColor="text1"/>
          <w:u w:val="single"/>
        </w:rPr>
      </w:pPr>
    </w:p>
    <w:p w14:paraId="34DFDC09" w14:textId="77777777" w:rsidR="008A494E" w:rsidRDefault="008A494E" w:rsidP="008A494E">
      <w:pPr>
        <w:pBdr>
          <w:bottom w:val="single" w:sz="6" w:space="1" w:color="auto"/>
        </w:pBdr>
        <w:rPr>
          <w:color w:val="000000" w:themeColor="text1"/>
        </w:rPr>
      </w:pPr>
    </w:p>
    <w:p w14:paraId="3CB854A8" w14:textId="6CD939E0" w:rsidR="008A494E" w:rsidRPr="008A494E" w:rsidRDefault="008A494E" w:rsidP="008A494E">
      <w:pPr>
        <w:rPr>
          <w:color w:val="000000" w:themeColor="text1"/>
        </w:rPr>
      </w:pPr>
      <w:r w:rsidRPr="008A494E">
        <w:rPr>
          <w:color w:val="000000" w:themeColor="text1"/>
        </w:rPr>
        <w:t xml:space="preserve">Use </w:t>
      </w:r>
      <w:r w:rsidRPr="008A494E">
        <w:rPr>
          <w:b/>
          <w:bCs/>
          <w:color w:val="000000" w:themeColor="text1"/>
        </w:rPr>
        <w:t>Ctrl + Click</w:t>
      </w:r>
      <w:r w:rsidRPr="008A494E">
        <w:rPr>
          <w:color w:val="000000" w:themeColor="text1"/>
        </w:rPr>
        <w:t xml:space="preserve"> to open this Notion docs page</w:t>
      </w:r>
    </w:p>
    <w:p w14:paraId="20C82407" w14:textId="77777777" w:rsidR="000D0E08" w:rsidRPr="000D0E08" w:rsidRDefault="000D0E08" w:rsidP="000D0E08">
      <w:pPr>
        <w:rPr>
          <w:color w:val="000000" w:themeColor="text1"/>
        </w:rPr>
      </w:pPr>
    </w:p>
    <w:p w14:paraId="505FD61F" w14:textId="77777777" w:rsidR="00756D9B" w:rsidRPr="00756D9B" w:rsidRDefault="00756D9B" w:rsidP="00756D9B">
      <w:pPr>
        <w:rPr>
          <w:sz w:val="48"/>
          <w:szCs w:val="48"/>
        </w:rPr>
      </w:pPr>
    </w:p>
    <w:p w14:paraId="310091DD" w14:textId="02FE49C7" w:rsidR="00C617F5" w:rsidRDefault="00C617F5" w:rsidP="00CA32A6">
      <w:pPr>
        <w:pStyle w:val="Heading1"/>
      </w:pPr>
      <w:r w:rsidRPr="00C617F5">
        <w:t>8 Channel Gateways</w:t>
      </w:r>
    </w:p>
    <w:p w14:paraId="3DA70B5D" w14:textId="77777777" w:rsidR="00CA32A6" w:rsidRPr="00CA32A6" w:rsidRDefault="00CA32A6" w:rsidP="00CA32A6"/>
    <w:p w14:paraId="33753A1F" w14:textId="2AE86893" w:rsidR="00C617F5" w:rsidRPr="00C617F5" w:rsidRDefault="00C617F5" w:rsidP="00C617F5">
      <w:r w:rsidRPr="00C617F5">
        <w:t xml:space="preserve">For a robust </w:t>
      </w:r>
      <w:proofErr w:type="spellStart"/>
      <w:r w:rsidRPr="00C617F5">
        <w:t>Vaculink</w:t>
      </w:r>
      <w:proofErr w:type="spellEnd"/>
      <w:r w:rsidRPr="00C617F5">
        <w:t xml:space="preserve"> deployment in India, you need a gateway that supports the IN865 frequency band and has a full 8-channel concentrator (usually based on Semtech SX1301, SX1302, or SX1303 chips).</w:t>
      </w:r>
    </w:p>
    <w:p w14:paraId="33437920" w14:textId="77777777" w:rsidR="00C617F5" w:rsidRPr="00C617F5" w:rsidRDefault="00C617F5" w:rsidP="00C617F5">
      <w:r w:rsidRPr="00C617F5">
        <w:t>Here is a categorized list of available 8-channel gateways that will solve your interference problem.</w:t>
      </w:r>
    </w:p>
    <w:p w14:paraId="3E8A8D80" w14:textId="77777777" w:rsidR="00C617F5" w:rsidRPr="00C617F5" w:rsidRDefault="00C617F5" w:rsidP="00C617F5">
      <w:pPr>
        <w:rPr>
          <w:b/>
          <w:bCs/>
        </w:rPr>
      </w:pPr>
      <w:r w:rsidRPr="00C617F5">
        <w:rPr>
          <w:b/>
          <w:bCs/>
        </w:rPr>
        <w:t>1. The Direct Upgrades (</w:t>
      </w:r>
      <w:proofErr w:type="spellStart"/>
      <w:r w:rsidRPr="00C617F5">
        <w:rPr>
          <w:b/>
          <w:bCs/>
        </w:rPr>
        <w:t>Dragino</w:t>
      </w:r>
      <w:proofErr w:type="spellEnd"/>
      <w:r w:rsidRPr="00C617F5">
        <w:rPr>
          <w:b/>
          <w:bCs/>
        </w:rPr>
        <w:t>)</w:t>
      </w:r>
    </w:p>
    <w:p w14:paraId="64634F46" w14:textId="77777777" w:rsidR="00C617F5" w:rsidRPr="00C617F5" w:rsidRDefault="00C617F5" w:rsidP="00C617F5">
      <w:r w:rsidRPr="00C617F5">
        <w:t xml:space="preserve">Since you are already familiar with </w:t>
      </w:r>
      <w:proofErr w:type="spellStart"/>
      <w:r w:rsidRPr="00C617F5">
        <w:t>Dragino</w:t>
      </w:r>
      <w:proofErr w:type="spellEnd"/>
      <w:r w:rsidRPr="00C617F5">
        <w:t>, these are the direct replacements for the LG01. They use the same operating system (</w:t>
      </w:r>
      <w:proofErr w:type="spellStart"/>
      <w:r w:rsidRPr="00C617F5">
        <w:t>OpenWrt</w:t>
      </w:r>
      <w:proofErr w:type="spellEnd"/>
      <w:r w:rsidRPr="00C617F5">
        <w:t>) but have the correct 8-channel hardware inside.</w:t>
      </w:r>
    </w:p>
    <w:p w14:paraId="50E52039" w14:textId="77777777" w:rsidR="00C617F5" w:rsidRPr="00C617F5" w:rsidRDefault="00C617F5" w:rsidP="00C617F5">
      <w:pPr>
        <w:numPr>
          <w:ilvl w:val="0"/>
          <w:numId w:val="1"/>
        </w:numPr>
      </w:pPr>
      <w:proofErr w:type="spellStart"/>
      <w:r w:rsidRPr="00C617F5">
        <w:rPr>
          <w:b/>
          <w:bCs/>
        </w:rPr>
        <w:t>Dragino</w:t>
      </w:r>
      <w:proofErr w:type="spellEnd"/>
      <w:r w:rsidRPr="00C617F5">
        <w:rPr>
          <w:b/>
          <w:bCs/>
        </w:rPr>
        <w:t xml:space="preserve"> LPS8 / LPS8N</w:t>
      </w:r>
      <w:r w:rsidRPr="00C617F5">
        <w:t xml:space="preserve">: The standard indoor 8-channel gateway. It is cost-effective and perfect for indoor </w:t>
      </w:r>
      <w:proofErr w:type="spellStart"/>
      <w:r w:rsidRPr="00C617F5">
        <w:t>Vaculink</w:t>
      </w:r>
      <w:proofErr w:type="spellEnd"/>
      <w:r w:rsidRPr="00C617F5">
        <w:t xml:space="preserve"> setups.</w:t>
      </w:r>
    </w:p>
    <w:p w14:paraId="011204DA" w14:textId="77777777" w:rsidR="00C617F5" w:rsidRPr="00C617F5" w:rsidRDefault="00C617F5" w:rsidP="00C617F5">
      <w:pPr>
        <w:numPr>
          <w:ilvl w:val="0"/>
          <w:numId w:val="1"/>
        </w:numPr>
      </w:pPr>
      <w:proofErr w:type="spellStart"/>
      <w:r w:rsidRPr="00C617F5">
        <w:rPr>
          <w:b/>
          <w:bCs/>
        </w:rPr>
        <w:lastRenderedPageBreak/>
        <w:t>Dragino</w:t>
      </w:r>
      <w:proofErr w:type="spellEnd"/>
      <w:r w:rsidRPr="00C617F5">
        <w:rPr>
          <w:b/>
          <w:bCs/>
        </w:rPr>
        <w:t xml:space="preserve"> DLOS8 / DLOS8N</w:t>
      </w:r>
      <w:r w:rsidRPr="00C617F5">
        <w:t>: The Outdoor version of the LPS8. It comes in a waterproof IP65 enclosure, ideal if you need to mount the gateway on a roof to cover a large factory or campus.</w:t>
      </w:r>
    </w:p>
    <w:p w14:paraId="2B50C004" w14:textId="77777777" w:rsidR="00C617F5" w:rsidRPr="00C617F5" w:rsidRDefault="00C617F5" w:rsidP="00C617F5">
      <w:pPr>
        <w:numPr>
          <w:ilvl w:val="0"/>
          <w:numId w:val="1"/>
        </w:numPr>
      </w:pPr>
      <w:proofErr w:type="spellStart"/>
      <w:r w:rsidRPr="00C617F5">
        <w:rPr>
          <w:b/>
          <w:bCs/>
        </w:rPr>
        <w:t>Dragino</w:t>
      </w:r>
      <w:proofErr w:type="spellEnd"/>
      <w:r w:rsidRPr="00C617F5">
        <w:rPr>
          <w:b/>
          <w:bCs/>
        </w:rPr>
        <w:t xml:space="preserve"> LIG16</w:t>
      </w:r>
      <w:r w:rsidRPr="00C617F5">
        <w:t>: A tiny, ultra-low-cost 8-channel gateway (similar form factor to a USB stick or small dongle), though the LPS8 is more robust for business use.</w:t>
      </w:r>
    </w:p>
    <w:p w14:paraId="53E3225C" w14:textId="77777777" w:rsidR="00C617F5" w:rsidRPr="00C617F5" w:rsidRDefault="00C617F5" w:rsidP="00C617F5">
      <w:pPr>
        <w:rPr>
          <w:b/>
          <w:bCs/>
        </w:rPr>
      </w:pPr>
      <w:r w:rsidRPr="00C617F5">
        <w:rPr>
          <w:b/>
          <w:bCs/>
        </w:rPr>
        <w:t>2. Professional / Industrial Grade (Highly Recommended)</w:t>
      </w:r>
    </w:p>
    <w:p w14:paraId="4BA9FEA6" w14:textId="77777777" w:rsidR="00C617F5" w:rsidRPr="00C617F5" w:rsidRDefault="00C617F5" w:rsidP="00C617F5">
      <w:r w:rsidRPr="00C617F5">
        <w:t>These are built for "set and forget" reliability in industrial environments. They often have better heat dissipation and more robust enclosures than the budget options.</w:t>
      </w:r>
    </w:p>
    <w:p w14:paraId="539AF295" w14:textId="77777777" w:rsidR="00C617F5" w:rsidRPr="00C617F5" w:rsidRDefault="00C617F5" w:rsidP="00C617F5">
      <w:pPr>
        <w:numPr>
          <w:ilvl w:val="0"/>
          <w:numId w:val="2"/>
        </w:numPr>
      </w:pPr>
      <w:proofErr w:type="spellStart"/>
      <w:r w:rsidRPr="00C617F5">
        <w:rPr>
          <w:b/>
          <w:bCs/>
        </w:rPr>
        <w:t>Milesight</w:t>
      </w:r>
      <w:proofErr w:type="spellEnd"/>
      <w:r w:rsidRPr="00C617F5">
        <w:rPr>
          <w:b/>
          <w:bCs/>
        </w:rPr>
        <w:t xml:space="preserve"> UG65</w:t>
      </w:r>
      <w:r w:rsidRPr="00C617F5">
        <w:t xml:space="preserve">: A very popular semi-industrial indoor gateway. It looks like a modern </w:t>
      </w:r>
      <w:proofErr w:type="spellStart"/>
      <w:r w:rsidRPr="00C617F5">
        <w:t>WiFi</w:t>
      </w:r>
      <w:proofErr w:type="spellEnd"/>
      <w:r w:rsidRPr="00C617F5">
        <w:t xml:space="preserve"> access point and has excellent range.</w:t>
      </w:r>
    </w:p>
    <w:p w14:paraId="7A591485" w14:textId="77777777" w:rsidR="00C617F5" w:rsidRPr="00C617F5" w:rsidRDefault="00C617F5" w:rsidP="00C617F5">
      <w:pPr>
        <w:numPr>
          <w:ilvl w:val="0"/>
          <w:numId w:val="2"/>
        </w:numPr>
      </w:pPr>
      <w:proofErr w:type="spellStart"/>
      <w:r w:rsidRPr="00C617F5">
        <w:rPr>
          <w:b/>
          <w:bCs/>
        </w:rPr>
        <w:t>Milesight</w:t>
      </w:r>
      <w:proofErr w:type="spellEnd"/>
      <w:r w:rsidRPr="00C617F5">
        <w:rPr>
          <w:b/>
          <w:bCs/>
        </w:rPr>
        <w:t xml:space="preserve"> UG67</w:t>
      </w:r>
      <w:r w:rsidRPr="00C617F5">
        <w:t>: The heavy-duty outdoor version. It has N-type antenna connectors and is built for harsh weather.</w:t>
      </w:r>
    </w:p>
    <w:p w14:paraId="46751CB7" w14:textId="77777777" w:rsidR="00C617F5" w:rsidRPr="00C617F5" w:rsidRDefault="00C617F5" w:rsidP="00C617F5">
      <w:pPr>
        <w:numPr>
          <w:ilvl w:val="0"/>
          <w:numId w:val="2"/>
        </w:numPr>
      </w:pPr>
      <w:proofErr w:type="spellStart"/>
      <w:r w:rsidRPr="00C617F5">
        <w:rPr>
          <w:b/>
          <w:bCs/>
        </w:rPr>
        <w:t>RAKwireless</w:t>
      </w:r>
      <w:proofErr w:type="spellEnd"/>
      <w:r w:rsidRPr="00C617F5">
        <w:rPr>
          <w:b/>
          <w:bCs/>
        </w:rPr>
        <w:t xml:space="preserve"> </w:t>
      </w:r>
      <w:proofErr w:type="spellStart"/>
      <w:r w:rsidRPr="00C617F5">
        <w:rPr>
          <w:b/>
          <w:bCs/>
        </w:rPr>
        <w:t>WisGate</w:t>
      </w:r>
      <w:proofErr w:type="spellEnd"/>
      <w:r w:rsidRPr="00C617F5">
        <w:rPr>
          <w:b/>
          <w:bCs/>
        </w:rPr>
        <w:t xml:space="preserve"> Edge Lite 2 (RAK7268)</w:t>
      </w:r>
      <w:r w:rsidRPr="00C617F5">
        <w:t>: A solid, enterprise-grade indoor gateway.[1] Very reliable and supports Power over Ethernet (PoE).[2]</w:t>
      </w:r>
    </w:p>
    <w:p w14:paraId="15DB6FA0" w14:textId="77777777" w:rsidR="00C617F5" w:rsidRPr="00C617F5" w:rsidRDefault="00C617F5" w:rsidP="00C617F5">
      <w:pPr>
        <w:numPr>
          <w:ilvl w:val="0"/>
          <w:numId w:val="2"/>
        </w:numPr>
      </w:pPr>
      <w:proofErr w:type="spellStart"/>
      <w:r w:rsidRPr="00C617F5">
        <w:rPr>
          <w:b/>
          <w:bCs/>
        </w:rPr>
        <w:t>RAKwireless</w:t>
      </w:r>
      <w:proofErr w:type="spellEnd"/>
      <w:r w:rsidRPr="00C617F5">
        <w:rPr>
          <w:b/>
          <w:bCs/>
        </w:rPr>
        <w:t xml:space="preserve"> </w:t>
      </w:r>
      <w:proofErr w:type="spellStart"/>
      <w:r w:rsidRPr="00C617F5">
        <w:rPr>
          <w:b/>
          <w:bCs/>
        </w:rPr>
        <w:t>WisGate</w:t>
      </w:r>
      <w:proofErr w:type="spellEnd"/>
      <w:r w:rsidRPr="00C617F5">
        <w:rPr>
          <w:b/>
          <w:bCs/>
        </w:rPr>
        <w:t xml:space="preserve"> Edge Pro (RAK7289)</w:t>
      </w:r>
      <w:r w:rsidRPr="00C617F5">
        <w:t>: The professional outdoor carrier-grade gateway.</w:t>
      </w:r>
    </w:p>
    <w:p w14:paraId="1E560A1E" w14:textId="77777777" w:rsidR="00C617F5" w:rsidRPr="00C617F5" w:rsidRDefault="00C617F5" w:rsidP="00C617F5">
      <w:pPr>
        <w:rPr>
          <w:b/>
          <w:bCs/>
        </w:rPr>
      </w:pPr>
      <w:r w:rsidRPr="00C617F5">
        <w:rPr>
          <w:b/>
          <w:bCs/>
        </w:rPr>
        <w:t>3. Carrier / Enterprise Grade (Top Tier)</w:t>
      </w:r>
    </w:p>
    <w:p w14:paraId="65CEF531" w14:textId="77777777" w:rsidR="00C617F5" w:rsidRPr="00C617F5" w:rsidRDefault="00C617F5" w:rsidP="00C617F5">
      <w:r w:rsidRPr="00C617F5">
        <w:t>If budget is less of a concern and maximum reliability is required (e.g., for a city-wide network or critical infrastructure).</w:t>
      </w:r>
    </w:p>
    <w:p w14:paraId="4FA13FE7" w14:textId="77777777" w:rsidR="00C617F5" w:rsidRPr="00C617F5" w:rsidRDefault="00C617F5" w:rsidP="00C617F5">
      <w:r w:rsidRPr="00C617F5">
        <w:t xml:space="preserve">Kerlink </w:t>
      </w:r>
      <w:proofErr w:type="spellStart"/>
      <w:r w:rsidRPr="00C617F5">
        <w:t>Wirnet</w:t>
      </w:r>
      <w:proofErr w:type="spellEnd"/>
      <w:r w:rsidRPr="00C617F5">
        <w:t xml:space="preserve"> iStation: A high-end outdoor gateway used by major telecom operators.[3]</w:t>
      </w:r>
    </w:p>
    <w:p w14:paraId="781D585B" w14:textId="77777777" w:rsidR="00C617F5" w:rsidRPr="00C617F5" w:rsidRDefault="00C617F5" w:rsidP="00C617F5">
      <w:r w:rsidRPr="00C617F5">
        <w:t xml:space="preserve">Kerlink </w:t>
      </w:r>
      <w:proofErr w:type="spellStart"/>
      <w:r w:rsidRPr="00C617F5">
        <w:t>Wirnet</w:t>
      </w:r>
      <w:proofErr w:type="spellEnd"/>
      <w:r w:rsidRPr="00C617F5">
        <w:t xml:space="preserve"> </w:t>
      </w:r>
      <w:proofErr w:type="spellStart"/>
      <w:r w:rsidRPr="00C617F5">
        <w:t>iFemtoCell</w:t>
      </w:r>
      <w:proofErr w:type="spellEnd"/>
      <w:r w:rsidRPr="00C617F5">
        <w:t>: The indoor version, very compact and reliable.</w:t>
      </w:r>
    </w:p>
    <w:p w14:paraId="18D39A4A" w14:textId="77777777" w:rsidR="00C617F5" w:rsidRPr="00C617F5" w:rsidRDefault="00C617F5" w:rsidP="00C617F5">
      <w:r w:rsidRPr="00C617F5">
        <w:t>MultiTech Conduit: A modular gateway often used in heavy industry. You can swap cards in the back to change connectivity (e.g., add 4G/LTE).</w:t>
      </w:r>
    </w:p>
    <w:p w14:paraId="08D2CCD9" w14:textId="77777777" w:rsidR="00C617F5" w:rsidRPr="00C617F5" w:rsidRDefault="00C617F5" w:rsidP="00C617F5">
      <w:proofErr w:type="spellStart"/>
      <w:r w:rsidRPr="00C617F5">
        <w:t>Tektelic</w:t>
      </w:r>
      <w:proofErr w:type="spellEnd"/>
      <w:r w:rsidRPr="00C617F5">
        <w:t xml:space="preserve"> KONA Micro: A compact gateway designed for enterprise buildings, often includes a backup battery.[4][5][6]</w:t>
      </w:r>
    </w:p>
    <w:p w14:paraId="1A094AA5" w14:textId="77777777" w:rsidR="00C617F5" w:rsidRPr="00C617F5" w:rsidRDefault="00C617F5" w:rsidP="00C617F5">
      <w:pPr>
        <w:rPr>
          <w:b/>
          <w:bCs/>
        </w:rPr>
      </w:pPr>
      <w:r w:rsidRPr="00C617F5">
        <w:rPr>
          <w:b/>
          <w:bCs/>
        </w:rPr>
        <w:t>4. Budget / Entry Level</w:t>
      </w:r>
    </w:p>
    <w:p w14:paraId="71815D0D" w14:textId="77777777" w:rsidR="00C617F5" w:rsidRDefault="00C617F5" w:rsidP="00C617F5">
      <w:r w:rsidRPr="00C617F5">
        <w:t>The Things Indoor Gateway (TTIG): extremely cheap (~$90 USD), 8-channel, wall-plug design. However, it is difficult to configure for private networks (it is designed primarily for The Things Network community) and lacks an Ethernet port (</w:t>
      </w:r>
      <w:proofErr w:type="spellStart"/>
      <w:r w:rsidRPr="00C617F5">
        <w:t>WiFi</w:t>
      </w:r>
      <w:proofErr w:type="spellEnd"/>
      <w:r w:rsidRPr="00C617F5">
        <w:t xml:space="preserve"> only). Not recommended for a critical </w:t>
      </w:r>
      <w:proofErr w:type="spellStart"/>
      <w:r w:rsidRPr="00C617F5">
        <w:t>Vaculink</w:t>
      </w:r>
      <w:proofErr w:type="spellEnd"/>
      <w:r w:rsidRPr="00C617F5">
        <w:t xml:space="preserve"> deployment.</w:t>
      </w:r>
    </w:p>
    <w:p w14:paraId="5E07F347" w14:textId="77777777" w:rsidR="00CA32A6" w:rsidRDefault="00CA32A6" w:rsidP="00C617F5">
      <w:pPr>
        <w:pBdr>
          <w:bottom w:val="single" w:sz="6" w:space="1" w:color="auto"/>
        </w:pBdr>
      </w:pPr>
    </w:p>
    <w:p w14:paraId="315A80FE" w14:textId="77777777" w:rsidR="00CA32A6" w:rsidRDefault="00CA32A6" w:rsidP="00C617F5"/>
    <w:p w14:paraId="2BC9AF47" w14:textId="77777777" w:rsidR="00CA32A6" w:rsidRDefault="00CA32A6" w:rsidP="00C617F5"/>
    <w:p w14:paraId="42EF2064" w14:textId="77777777" w:rsidR="00CA32A6" w:rsidRDefault="00CA32A6" w:rsidP="00C617F5"/>
    <w:p w14:paraId="22E43680" w14:textId="77777777" w:rsidR="00CA32A6" w:rsidRPr="00CA32A6" w:rsidRDefault="00CA32A6" w:rsidP="00CA32A6">
      <w:pPr>
        <w:pStyle w:val="Heading1"/>
      </w:pPr>
      <w:r w:rsidRPr="00CA32A6">
        <w:t>Control Theory and PID Control</w:t>
      </w:r>
    </w:p>
    <w:p w14:paraId="280B963B" w14:textId="77777777" w:rsidR="00CA32A6" w:rsidRPr="00CA32A6" w:rsidRDefault="00CA32A6" w:rsidP="00CA32A6">
      <w:pPr>
        <w:numPr>
          <w:ilvl w:val="0"/>
          <w:numId w:val="3"/>
        </w:numPr>
      </w:pPr>
      <w:r w:rsidRPr="00CA32A6">
        <w:rPr>
          <w:b/>
          <w:bCs/>
        </w:rPr>
        <w:t>Control Theory</w:t>
      </w:r>
      <w:r w:rsidRPr="00CA32A6">
        <w:t xml:space="preserve"> Control Theory is the engineering science of making a system behave exactly how you want it to, usually by using a Feedback Loop. It compares what is actually happening (Output) with what should be happening (Setpoint) and automatically adjusts the machine (Input) to minimize the difference. The Goal: Stability and Accuracy. Simple Example: Your brain adjusting the hot water tap in the shower based on what your skin feels.</w:t>
      </w:r>
    </w:p>
    <w:p w14:paraId="109E86EA" w14:textId="50336455" w:rsidR="00CA32A6" w:rsidRDefault="00CA32A6" w:rsidP="00CA32A6">
      <w:pPr>
        <w:numPr>
          <w:ilvl w:val="0"/>
          <w:numId w:val="3"/>
        </w:numPr>
        <w:pBdr>
          <w:bottom w:val="single" w:sz="6" w:space="1" w:color="auto"/>
        </w:pBdr>
      </w:pPr>
      <w:r w:rsidRPr="00CA32A6">
        <w:rPr>
          <w:b/>
          <w:bCs/>
        </w:rPr>
        <w:t>PID Control</w:t>
      </w:r>
      <w:r w:rsidRPr="00CA32A6">
        <w:t xml:space="preserve"> PID (Proportional-Integral-Derivative) is the most common mathematical algorithm used to perform Control Theory. It calculates how hard to push the system to fix an error by looking at three things simultaneously: P (Proportional) - The Present: "We are far from the target, push hard!" I (Integral) - The Past: "We have been off target for a long time, push harder to catch up!" D (Derivative) - The Future: "We are approaching the target too fast, slow down so we don't crash!" Simple Example: A cruise control in a car that maintains speed smoothly without jerking, even when going up or down hills.</w:t>
      </w:r>
      <w:r>
        <w:t xml:space="preserve"> </w:t>
      </w:r>
    </w:p>
    <w:p w14:paraId="485225BF" w14:textId="77777777" w:rsidR="00CA32A6" w:rsidRDefault="00CA32A6" w:rsidP="00CA32A6"/>
    <w:p w14:paraId="44335BF7" w14:textId="77777777" w:rsidR="00CA32A6" w:rsidRDefault="00CA32A6" w:rsidP="00CA32A6"/>
    <w:p w14:paraId="3C000C33" w14:textId="253C3A3E" w:rsidR="00CA32A6" w:rsidRDefault="00CA32A6" w:rsidP="00CA32A6">
      <w:pPr>
        <w:pStyle w:val="Heading1"/>
      </w:pPr>
      <w:r w:rsidRPr="00CA32A6">
        <w:t>TCP (The Guarantee)</w:t>
      </w:r>
    </w:p>
    <w:p w14:paraId="122987B0" w14:textId="77777777" w:rsidR="00CA32A6" w:rsidRDefault="00CA32A6" w:rsidP="00CA32A6"/>
    <w:p w14:paraId="076CA2B8" w14:textId="77777777" w:rsidR="00CA32A6" w:rsidRPr="00CA32A6" w:rsidRDefault="00CA32A6" w:rsidP="00CA32A6">
      <w:pPr>
        <w:rPr>
          <w:b/>
          <w:bCs/>
        </w:rPr>
      </w:pPr>
      <w:r w:rsidRPr="00CA32A6">
        <w:rPr>
          <w:b/>
          <w:bCs/>
        </w:rPr>
        <w:t>1. What is TCP?</w:t>
      </w:r>
    </w:p>
    <w:p w14:paraId="6DAB0F4F" w14:textId="77777777" w:rsidR="00CA32A6" w:rsidRPr="00CA32A6" w:rsidRDefault="00CA32A6" w:rsidP="00CA32A6">
      <w:r w:rsidRPr="00CA32A6">
        <w:t>Definition: A protocol that defines how computers send data to each other with a Guarantee of Delivery.</w:t>
      </w:r>
    </w:p>
    <w:p w14:paraId="567738D1" w14:textId="77777777" w:rsidR="00CA32A6" w:rsidRPr="00CA32A6" w:rsidRDefault="00CA32A6" w:rsidP="00CA32A6">
      <w:r w:rsidRPr="00CA32A6">
        <w:t>The Philosophy: "I will keep sending this data until you confirm you received it."</w:t>
      </w:r>
    </w:p>
    <w:p w14:paraId="36CB9227" w14:textId="77777777" w:rsidR="00CA32A6" w:rsidRPr="00CA32A6" w:rsidRDefault="00CA32A6" w:rsidP="00CA32A6">
      <w:r w:rsidRPr="00CA32A6">
        <w:t>Contrast:</w:t>
      </w:r>
    </w:p>
    <w:p w14:paraId="3AB2AF0C" w14:textId="77777777" w:rsidR="00CA32A6" w:rsidRPr="00CA32A6" w:rsidRDefault="00CA32A6" w:rsidP="00CA32A6">
      <w:r w:rsidRPr="00CA32A6">
        <w:t xml:space="preserve">UDP (User Datagram Protocol): "I sent the letter. I hope it arrives." (Fast, but unreliable. Used for streaming video or </w:t>
      </w:r>
      <w:proofErr w:type="spellStart"/>
      <w:r w:rsidRPr="00CA32A6">
        <w:t>LoRaWAN</w:t>
      </w:r>
      <w:proofErr w:type="spellEnd"/>
      <w:r w:rsidRPr="00CA32A6">
        <w:t xml:space="preserve"> packets).</w:t>
      </w:r>
    </w:p>
    <w:p w14:paraId="73F220C5" w14:textId="77777777" w:rsidR="00CA32A6" w:rsidRPr="00CA32A6" w:rsidRDefault="00CA32A6" w:rsidP="00CA32A6">
      <w:r w:rsidRPr="00CA32A6">
        <w:lastRenderedPageBreak/>
        <w:t>TCP: "I sent the letter. Did you get it? No? I will send it again. Did you get it now? Good." (Slower, but 100% reliable. Used for MQTT, HTTP, Modbus TCP).</w:t>
      </w:r>
    </w:p>
    <w:p w14:paraId="2AE0155C" w14:textId="77777777" w:rsidR="00CA32A6" w:rsidRPr="00CA32A6" w:rsidRDefault="00CA32A6" w:rsidP="00CA32A6">
      <w:pPr>
        <w:rPr>
          <w:b/>
          <w:bCs/>
        </w:rPr>
      </w:pPr>
      <w:r w:rsidRPr="00CA32A6">
        <w:rPr>
          <w:b/>
          <w:bCs/>
        </w:rPr>
        <w:t>2. The Mechanics of Reliability</w:t>
      </w:r>
    </w:p>
    <w:p w14:paraId="71A0448F" w14:textId="77777777" w:rsidR="00CA32A6" w:rsidRPr="00CA32A6" w:rsidRDefault="00CA32A6" w:rsidP="00CA32A6">
      <w:pPr>
        <w:rPr>
          <w:b/>
          <w:bCs/>
        </w:rPr>
      </w:pPr>
      <w:r w:rsidRPr="00CA32A6">
        <w:rPr>
          <w:b/>
          <w:bCs/>
        </w:rPr>
        <w:t>A. The 3-Way Handshake (The Connection)</w:t>
      </w:r>
    </w:p>
    <w:p w14:paraId="2C730F7F" w14:textId="77777777" w:rsidR="00CA32A6" w:rsidRPr="00CA32A6" w:rsidRDefault="00CA32A6" w:rsidP="00CA32A6">
      <w:r w:rsidRPr="00CA32A6">
        <w:t>Before any data moves, the two machines must agree to talk.</w:t>
      </w:r>
    </w:p>
    <w:p w14:paraId="55264431" w14:textId="77777777" w:rsidR="00CA32A6" w:rsidRPr="00CA32A6" w:rsidRDefault="00CA32A6" w:rsidP="00CA32A6">
      <w:r w:rsidRPr="00CA32A6">
        <w:t>SYN (Synchronize): Client (Ewon Gateway) says: "Hello Cloud, I want to talk. My ID is 100."</w:t>
      </w:r>
    </w:p>
    <w:p w14:paraId="3812E976" w14:textId="77777777" w:rsidR="00CA32A6" w:rsidRPr="00CA32A6" w:rsidRDefault="00CA32A6" w:rsidP="00CA32A6">
      <w:r w:rsidRPr="00CA32A6">
        <w:t>SYN-ACK: Server (</w:t>
      </w:r>
      <w:proofErr w:type="spellStart"/>
      <w:r w:rsidRPr="00CA32A6">
        <w:t>Vaculink</w:t>
      </w:r>
      <w:proofErr w:type="spellEnd"/>
      <w:r w:rsidRPr="00CA32A6">
        <w:t>) says: "I hear you. My ID is 500. I am ready."</w:t>
      </w:r>
    </w:p>
    <w:p w14:paraId="48932FA7" w14:textId="77777777" w:rsidR="00CA32A6" w:rsidRPr="00CA32A6" w:rsidRDefault="00CA32A6" w:rsidP="00CA32A6">
      <w:r w:rsidRPr="00CA32A6">
        <w:t>ACK (Acknowledge): Client says: "Okay, let's go."</w:t>
      </w:r>
    </w:p>
    <w:p w14:paraId="51980710" w14:textId="77777777" w:rsidR="00CA32A6" w:rsidRPr="00CA32A6" w:rsidRDefault="00CA32A6" w:rsidP="00CA32A6">
      <w:r w:rsidRPr="00CA32A6">
        <w:t>Troubleshooting: If you see many SYN packets but no SYN-ACK, your Firewall is blocking the connection.</w:t>
      </w:r>
    </w:p>
    <w:p w14:paraId="5053D225" w14:textId="77777777" w:rsidR="00CA32A6" w:rsidRPr="00CA32A6" w:rsidRDefault="00CA32A6" w:rsidP="00CA32A6">
      <w:pPr>
        <w:rPr>
          <w:b/>
          <w:bCs/>
        </w:rPr>
      </w:pPr>
      <w:r w:rsidRPr="00CA32A6">
        <w:rPr>
          <w:b/>
          <w:bCs/>
        </w:rPr>
        <w:t>B. Sequence &amp; Acknowledgement (The Receipt)</w:t>
      </w:r>
    </w:p>
    <w:p w14:paraId="3AB1AD68" w14:textId="77777777" w:rsidR="00CA32A6" w:rsidRPr="00CA32A6" w:rsidRDefault="00CA32A6" w:rsidP="00CA32A6">
      <w:r w:rsidRPr="00CA32A6">
        <w:t xml:space="preserve">Sequence: Every </w:t>
      </w:r>
      <w:proofErr w:type="spellStart"/>
      <w:r w:rsidRPr="00CA32A6">
        <w:t>byte</w:t>
      </w:r>
      <w:proofErr w:type="spellEnd"/>
      <w:r w:rsidRPr="00CA32A6">
        <w:t xml:space="preserve"> of data is numbered. "Here are bytes 1 to 100."</w:t>
      </w:r>
    </w:p>
    <w:p w14:paraId="4D565210" w14:textId="77777777" w:rsidR="00CA32A6" w:rsidRPr="00CA32A6" w:rsidRDefault="00CA32A6" w:rsidP="00CA32A6">
      <w:r w:rsidRPr="00CA32A6">
        <w:t>Ack: The receiver replies: "I received up to 100. Send me 101 next."</w:t>
      </w:r>
    </w:p>
    <w:p w14:paraId="0396FD24" w14:textId="77777777" w:rsidR="00CA32A6" w:rsidRPr="00CA32A6" w:rsidRDefault="00CA32A6" w:rsidP="00CA32A6">
      <w:r w:rsidRPr="00CA32A6">
        <w:t>Retransmission: If the Ewon sends data but the Cloud doesn't send an ACK back (maybe due to bad 4G signal), the Ewon waits a specific time (Timeout) and resends the data automatically.</w:t>
      </w:r>
    </w:p>
    <w:p w14:paraId="527A12F0" w14:textId="77777777" w:rsidR="00CA32A6" w:rsidRPr="00CA32A6" w:rsidRDefault="00CA32A6" w:rsidP="00CA32A6">
      <w:pPr>
        <w:rPr>
          <w:b/>
          <w:bCs/>
        </w:rPr>
      </w:pPr>
      <w:r w:rsidRPr="00CA32A6">
        <w:rPr>
          <w:b/>
          <w:bCs/>
        </w:rPr>
        <w:t>C. Flow Control (The Window)</w:t>
      </w:r>
    </w:p>
    <w:p w14:paraId="30355841" w14:textId="77777777" w:rsidR="00CA32A6" w:rsidRPr="00CA32A6" w:rsidRDefault="00CA32A6" w:rsidP="00CA32A6">
      <w:r w:rsidRPr="00CA32A6">
        <w:t>If the Cloud is busy processing database queries, it tells the Gateway: "My Window Size is 0. Stop sending."</w:t>
      </w:r>
    </w:p>
    <w:p w14:paraId="09879201" w14:textId="77777777" w:rsidR="00CA32A6" w:rsidRPr="00CA32A6" w:rsidRDefault="00CA32A6" w:rsidP="00CA32A6">
      <w:r w:rsidRPr="00CA32A6">
        <w:t>The Gateway pauses until the Cloud says: "Window Size is 1000. Send more."</w:t>
      </w:r>
    </w:p>
    <w:p w14:paraId="30F8E26B" w14:textId="77777777" w:rsidR="00CA32A6" w:rsidRPr="00CA32A6" w:rsidRDefault="00CA32A6" w:rsidP="00CA32A6">
      <w:r w:rsidRPr="00CA32A6">
        <w:t>Benefit: This prevents the Gateway from crashing the Server.</w:t>
      </w:r>
    </w:p>
    <w:p w14:paraId="5712E33C" w14:textId="77777777" w:rsidR="00CA32A6" w:rsidRPr="00CA32A6" w:rsidRDefault="00CA32A6" w:rsidP="00CA32A6">
      <w:pPr>
        <w:rPr>
          <w:b/>
          <w:bCs/>
        </w:rPr>
      </w:pPr>
      <w:r w:rsidRPr="00CA32A6">
        <w:rPr>
          <w:rFonts w:ascii="Segoe UI Emoji" w:hAnsi="Segoe UI Emoji" w:cs="Segoe UI Emoji"/>
          <w:b/>
          <w:bCs/>
        </w:rPr>
        <w:t>🏗️</w:t>
      </w:r>
      <w:r w:rsidRPr="00CA32A6">
        <w:rPr>
          <w:b/>
          <w:bCs/>
        </w:rPr>
        <w:t xml:space="preserve"> Analysis for </w:t>
      </w:r>
      <w:proofErr w:type="spellStart"/>
      <w:r w:rsidRPr="00CA32A6">
        <w:rPr>
          <w:b/>
          <w:bCs/>
        </w:rPr>
        <w:t>Vaculink</w:t>
      </w:r>
      <w:proofErr w:type="spellEnd"/>
      <w:r w:rsidRPr="00CA32A6">
        <w:rPr>
          <w:b/>
          <w:bCs/>
        </w:rPr>
        <w:t xml:space="preserve"> 3.0 System</w:t>
      </w:r>
    </w:p>
    <w:p w14:paraId="0AA44FC3" w14:textId="77777777" w:rsidR="00CA32A6" w:rsidRPr="00CA32A6" w:rsidRDefault="00CA32A6" w:rsidP="00CA32A6">
      <w:r w:rsidRPr="00CA32A6">
        <w:t>Where does TCP fit into your architecture?</w:t>
      </w:r>
    </w:p>
    <w:p w14:paraId="5C94B2F2" w14:textId="77777777" w:rsidR="00CA32A6" w:rsidRPr="00CA32A6" w:rsidRDefault="00CA32A6" w:rsidP="00CA32A6">
      <w:pPr>
        <w:rPr>
          <w:b/>
          <w:bCs/>
        </w:rPr>
      </w:pPr>
      <w:r w:rsidRPr="00CA32A6">
        <w:rPr>
          <w:b/>
          <w:bCs/>
        </w:rPr>
        <w:t>1. The "Modbus TCP" Link (Ewon</w:t>
      </w:r>
    </w:p>
    <w:p w14:paraId="4FA1D637" w14:textId="77777777" w:rsidR="00CA32A6" w:rsidRPr="00CA32A6" w:rsidRDefault="00CA32A6" w:rsidP="00CA32A6">
      <w:r w:rsidRPr="00CA32A6">
        <w:t>↔</w:t>
      </w:r>
    </w:p>
    <w:p w14:paraId="0EA3CFD4" w14:textId="77777777" w:rsidR="00CA32A6" w:rsidRPr="00CA32A6" w:rsidRDefault="00CA32A6" w:rsidP="00CA32A6">
      <w:r w:rsidRPr="00CA32A6">
        <w:t>↔</w:t>
      </w:r>
    </w:p>
    <w:p w14:paraId="3D68B54F" w14:textId="77777777" w:rsidR="00CA32A6" w:rsidRPr="00CA32A6" w:rsidRDefault="00CA32A6" w:rsidP="00CA32A6">
      <w:r w:rsidRPr="00CA32A6">
        <w:t>PLC)</w:t>
      </w:r>
    </w:p>
    <w:p w14:paraId="75006180" w14:textId="77777777" w:rsidR="00CA32A6" w:rsidRPr="00CA32A6" w:rsidRDefault="00CA32A6" w:rsidP="00CA32A6">
      <w:r w:rsidRPr="00CA32A6">
        <w:t>Context: Your Ewon Gateway reads the Vacuum Pressure from the Omron PLC.</w:t>
      </w:r>
    </w:p>
    <w:p w14:paraId="2AA9687B" w14:textId="77777777" w:rsidR="00CA32A6" w:rsidRPr="00CA32A6" w:rsidRDefault="00CA32A6" w:rsidP="00CA32A6">
      <w:r w:rsidRPr="00CA32A6">
        <w:lastRenderedPageBreak/>
        <w:t>Protocol: Modbus TCP.</w:t>
      </w:r>
    </w:p>
    <w:p w14:paraId="401A0FA0" w14:textId="77777777" w:rsidR="00CA32A6" w:rsidRPr="00CA32A6" w:rsidRDefault="00CA32A6" w:rsidP="00CA32A6">
      <w:r w:rsidRPr="00CA32A6">
        <w:t xml:space="preserve">Why TCP? You cannot afford to lose a command. If </w:t>
      </w:r>
      <w:proofErr w:type="spellStart"/>
      <w:r w:rsidRPr="00CA32A6">
        <w:t>Vaculink</w:t>
      </w:r>
      <w:proofErr w:type="spellEnd"/>
      <w:r w:rsidRPr="00CA32A6">
        <w:t xml:space="preserve"> says "Change Setpoint," and the packet is lost, the station fails. TCP guarantees the PLC receives the new setpoint.</w:t>
      </w:r>
    </w:p>
    <w:p w14:paraId="42D637E7" w14:textId="77777777" w:rsidR="00CA32A6" w:rsidRPr="00CA32A6" w:rsidRDefault="00CA32A6" w:rsidP="00CA32A6">
      <w:pPr>
        <w:rPr>
          <w:b/>
          <w:bCs/>
        </w:rPr>
      </w:pPr>
      <w:r w:rsidRPr="00CA32A6">
        <w:rPr>
          <w:b/>
          <w:bCs/>
        </w:rPr>
        <w:t>2. The "MQTT / HTTP" Link (Gateway</w:t>
      </w:r>
    </w:p>
    <w:p w14:paraId="2F2B7D66" w14:textId="77777777" w:rsidR="00CA32A6" w:rsidRPr="00CA32A6" w:rsidRDefault="00CA32A6" w:rsidP="00CA32A6">
      <w:r w:rsidRPr="00CA32A6">
        <w:t>↔</w:t>
      </w:r>
    </w:p>
    <w:p w14:paraId="32767BC9" w14:textId="77777777" w:rsidR="00CA32A6" w:rsidRPr="00CA32A6" w:rsidRDefault="00CA32A6" w:rsidP="00CA32A6">
      <w:r w:rsidRPr="00CA32A6">
        <w:t>↔</w:t>
      </w:r>
    </w:p>
    <w:p w14:paraId="06779DAC" w14:textId="77777777" w:rsidR="00CA32A6" w:rsidRPr="00CA32A6" w:rsidRDefault="00CA32A6" w:rsidP="00CA32A6">
      <w:r w:rsidRPr="00CA32A6">
        <w:t>Cloud)</w:t>
      </w:r>
    </w:p>
    <w:p w14:paraId="35E8862F" w14:textId="77777777" w:rsidR="00CA32A6" w:rsidRPr="00CA32A6" w:rsidRDefault="00CA32A6" w:rsidP="00CA32A6">
      <w:r w:rsidRPr="00CA32A6">
        <w:t xml:space="preserve">Context: The </w:t>
      </w:r>
      <w:proofErr w:type="spellStart"/>
      <w:r w:rsidRPr="00CA32A6">
        <w:t>Dragino</w:t>
      </w:r>
      <w:proofErr w:type="spellEnd"/>
      <w:r w:rsidRPr="00CA32A6">
        <w:t>/Ewon sends data to your Cloud Dashboard.</w:t>
      </w:r>
    </w:p>
    <w:p w14:paraId="3470837B" w14:textId="77777777" w:rsidR="00CA32A6" w:rsidRPr="00CA32A6" w:rsidRDefault="00CA32A6" w:rsidP="00CA32A6">
      <w:r w:rsidRPr="00CA32A6">
        <w:t>Protocol: MQTT runs on top of TCP.</w:t>
      </w:r>
    </w:p>
    <w:p w14:paraId="5B70C752" w14:textId="77777777" w:rsidR="00CA32A6" w:rsidRPr="00CA32A6" w:rsidRDefault="00CA32A6" w:rsidP="00CA32A6">
      <w:r w:rsidRPr="00CA32A6">
        <w:t>Scenario: The 4G signal at the sewer pit drops for 5 seconds.</w:t>
      </w:r>
    </w:p>
    <w:p w14:paraId="109B7321" w14:textId="77777777" w:rsidR="00CA32A6" w:rsidRPr="00CA32A6" w:rsidRDefault="00CA32A6" w:rsidP="00CA32A6">
      <w:r w:rsidRPr="00CA32A6">
        <w:t>If UDP: The data is lost forever. The dashboard shows a gap.</w:t>
      </w:r>
    </w:p>
    <w:p w14:paraId="369C6067" w14:textId="77777777" w:rsidR="00CA32A6" w:rsidRPr="00CA32A6" w:rsidRDefault="00CA32A6" w:rsidP="00CA32A6">
      <w:r w:rsidRPr="00CA32A6">
        <w:t>With TCP: The Gateway holds the packet. When 4G returns, TCP resends the packet. Your graph fills in the gap.</w:t>
      </w:r>
    </w:p>
    <w:p w14:paraId="282B17BA" w14:textId="77777777" w:rsidR="00CA32A6" w:rsidRPr="00CA32A6" w:rsidRDefault="00CA32A6" w:rsidP="00CA32A6">
      <w:pPr>
        <w:rPr>
          <w:b/>
          <w:bCs/>
        </w:rPr>
      </w:pPr>
      <w:r w:rsidRPr="00CA32A6">
        <w:rPr>
          <w:b/>
          <w:bCs/>
        </w:rPr>
        <w:t>3. The "Ungraceful Close" (RST Flag)</w:t>
      </w:r>
    </w:p>
    <w:p w14:paraId="1839F8EA" w14:textId="77777777" w:rsidR="00CA32A6" w:rsidRPr="00CA32A6" w:rsidRDefault="00CA32A6" w:rsidP="00CA32A6">
      <w:r w:rsidRPr="00CA32A6">
        <w:t>Scenario: The power is cut to the Ewon Gateway instantly. It cannot send a "Goodbye" (FIN) message.</w:t>
      </w:r>
    </w:p>
    <w:p w14:paraId="030EE148" w14:textId="77777777" w:rsidR="00CA32A6" w:rsidRPr="00CA32A6" w:rsidRDefault="00CA32A6" w:rsidP="00CA32A6">
      <w:r w:rsidRPr="00CA32A6">
        <w:t>Result: The Cloud thinks the connection is still open ("Half-Open").</w:t>
      </w:r>
    </w:p>
    <w:p w14:paraId="6CE54A70" w14:textId="77777777" w:rsidR="00CA32A6" w:rsidRPr="00CA32A6" w:rsidRDefault="00CA32A6" w:rsidP="00CA32A6">
      <w:proofErr w:type="spellStart"/>
      <w:r w:rsidRPr="00CA32A6">
        <w:t>Vaculink</w:t>
      </w:r>
      <w:proofErr w:type="spellEnd"/>
      <w:r w:rsidRPr="00CA32A6">
        <w:t xml:space="preserve"> Logic: You must implement an </w:t>
      </w:r>
      <w:proofErr w:type="gramStart"/>
      <w:r w:rsidRPr="00CA32A6">
        <w:t>Application Level</w:t>
      </w:r>
      <w:proofErr w:type="gramEnd"/>
      <w:r w:rsidRPr="00CA32A6">
        <w:t xml:space="preserve"> Heartbeat (Keep Alive). Don't rely solely on TCP to tell you if a device is online, because a power-cut device cannot send a TCP Reset (RST).</w:t>
      </w:r>
    </w:p>
    <w:p w14:paraId="3365AF3D" w14:textId="77777777" w:rsidR="00CA32A6" w:rsidRPr="00756D9B" w:rsidRDefault="00CA32A6" w:rsidP="00CA32A6">
      <w:pPr>
        <w:rPr>
          <w:b/>
          <w:bCs/>
        </w:rPr>
      </w:pPr>
      <w:r w:rsidRPr="00756D9B">
        <w:rPr>
          <w:rFonts w:ascii="Segoe UI Emoji" w:hAnsi="Segoe UI Emoji" w:cs="Segoe UI Emoji"/>
          <w:b/>
          <w:bCs/>
        </w:rPr>
        <w:t>📊</w:t>
      </w:r>
      <w:r w:rsidRPr="00756D9B">
        <w:rPr>
          <w:b/>
          <w:bCs/>
        </w:rPr>
        <w:t xml:space="preserve"> Protocol Hierarchy for </w:t>
      </w:r>
      <w:proofErr w:type="spellStart"/>
      <w:r w:rsidRPr="00756D9B">
        <w:rPr>
          <w:b/>
          <w:bCs/>
        </w:rPr>
        <w:t>Vaculink</w:t>
      </w:r>
      <w:proofErr w:type="spellEnd"/>
    </w:p>
    <w:p w14:paraId="5F008E00" w14:textId="77777777" w:rsidR="00CA32A6" w:rsidRPr="00CA32A6" w:rsidRDefault="00CA32A6" w:rsidP="00CA32A6">
      <w:r w:rsidRPr="00CA32A6">
        <w:t>Link     Protocol          Type    Reliability</w:t>
      </w:r>
    </w:p>
    <w:p w14:paraId="335483D9" w14:textId="77777777" w:rsidR="00CA32A6" w:rsidRPr="00CA32A6" w:rsidRDefault="00CA32A6" w:rsidP="00CA32A6">
      <w:r w:rsidRPr="00CA32A6">
        <w:t>Sensor</w:t>
      </w:r>
    </w:p>
    <w:p w14:paraId="4C52DA3F" w14:textId="77777777" w:rsidR="00CA32A6" w:rsidRPr="00CA32A6" w:rsidRDefault="00CA32A6" w:rsidP="00CA32A6">
      <w:r w:rsidRPr="00CA32A6">
        <w:t>→</w:t>
      </w:r>
    </w:p>
    <w:p w14:paraId="218B887E" w14:textId="77777777" w:rsidR="00CA32A6" w:rsidRPr="00CA32A6" w:rsidRDefault="00CA32A6" w:rsidP="00CA32A6">
      <w:r w:rsidRPr="00CA32A6">
        <w:t>→</w:t>
      </w:r>
    </w:p>
    <w:p w14:paraId="010008F1" w14:textId="77777777" w:rsidR="00CA32A6" w:rsidRPr="00CA32A6" w:rsidRDefault="00CA32A6" w:rsidP="00CA32A6">
      <w:r w:rsidRPr="00CA32A6">
        <w:t xml:space="preserve">Gateway         </w:t>
      </w:r>
      <w:proofErr w:type="spellStart"/>
      <w:r w:rsidRPr="00CA32A6">
        <w:t>LoRaWAN</w:t>
      </w:r>
      <w:proofErr w:type="spellEnd"/>
      <w:r w:rsidRPr="00CA32A6">
        <w:t>        Radio (UDP-</w:t>
      </w:r>
      <w:proofErr w:type="gramStart"/>
      <w:r w:rsidRPr="00CA32A6">
        <w:t>like)   </w:t>
      </w:r>
      <w:proofErr w:type="gramEnd"/>
      <w:r w:rsidRPr="00CA32A6">
        <w:t xml:space="preserve">       Low. Packet loss is expected. (Fire &amp; </w:t>
      </w:r>
      <w:proofErr w:type="gramStart"/>
      <w:r w:rsidRPr="00CA32A6">
        <w:t>Forget</w:t>
      </w:r>
      <w:proofErr w:type="gramEnd"/>
      <w:r w:rsidRPr="00CA32A6">
        <w:t>).</w:t>
      </w:r>
    </w:p>
    <w:p w14:paraId="7963BDBE" w14:textId="77777777" w:rsidR="00CA32A6" w:rsidRPr="00CA32A6" w:rsidRDefault="00CA32A6" w:rsidP="00CA32A6">
      <w:r w:rsidRPr="00CA32A6">
        <w:t>Gateway</w:t>
      </w:r>
    </w:p>
    <w:p w14:paraId="02732B13" w14:textId="77777777" w:rsidR="00CA32A6" w:rsidRPr="00CA32A6" w:rsidRDefault="00CA32A6" w:rsidP="00CA32A6">
      <w:r w:rsidRPr="00CA32A6">
        <w:lastRenderedPageBreak/>
        <w:t>→</w:t>
      </w:r>
    </w:p>
    <w:p w14:paraId="17481919" w14:textId="77777777" w:rsidR="00CA32A6" w:rsidRPr="00CA32A6" w:rsidRDefault="00CA32A6" w:rsidP="00CA32A6">
      <w:r w:rsidRPr="00CA32A6">
        <w:t>→</w:t>
      </w:r>
    </w:p>
    <w:p w14:paraId="43F79978" w14:textId="77777777" w:rsidR="00CA32A6" w:rsidRPr="00CA32A6" w:rsidRDefault="00CA32A6" w:rsidP="00CA32A6">
      <w:r w:rsidRPr="00CA32A6">
        <w:t>Cloud MQTT / HTTPS TCP      High. Retries ensure delivery.</w:t>
      </w:r>
    </w:p>
    <w:p w14:paraId="0CC762B8" w14:textId="77777777" w:rsidR="00CA32A6" w:rsidRPr="00CA32A6" w:rsidRDefault="00CA32A6" w:rsidP="00CA32A6">
      <w:r w:rsidRPr="00CA32A6">
        <w:t>Cloud</w:t>
      </w:r>
    </w:p>
    <w:p w14:paraId="5822E351" w14:textId="77777777" w:rsidR="00CA32A6" w:rsidRPr="00CA32A6" w:rsidRDefault="00CA32A6" w:rsidP="00CA32A6">
      <w:r w:rsidRPr="00CA32A6">
        <w:t>→</w:t>
      </w:r>
    </w:p>
    <w:p w14:paraId="4D77764A" w14:textId="77777777" w:rsidR="00CA32A6" w:rsidRPr="00CA32A6" w:rsidRDefault="00CA32A6" w:rsidP="00CA32A6">
      <w:r w:rsidRPr="00CA32A6">
        <w:t>→</w:t>
      </w:r>
    </w:p>
    <w:p w14:paraId="7B01C2E1" w14:textId="77777777" w:rsidR="00CA32A6" w:rsidRPr="00CA32A6" w:rsidRDefault="00CA32A6" w:rsidP="00CA32A6">
      <w:r w:rsidRPr="00CA32A6">
        <w:t>Gateway         Downlink         TCP      High.</w:t>
      </w:r>
    </w:p>
    <w:p w14:paraId="0D9E3551" w14:textId="77777777" w:rsidR="00CA32A6" w:rsidRPr="00CA32A6" w:rsidRDefault="00CA32A6" w:rsidP="00CA32A6">
      <w:r w:rsidRPr="00CA32A6">
        <w:t>Gateway</w:t>
      </w:r>
    </w:p>
    <w:p w14:paraId="09701668" w14:textId="77777777" w:rsidR="00CA32A6" w:rsidRPr="00CA32A6" w:rsidRDefault="00CA32A6" w:rsidP="00CA32A6">
      <w:r w:rsidRPr="00CA32A6">
        <w:t>→</w:t>
      </w:r>
    </w:p>
    <w:p w14:paraId="2C184D2E" w14:textId="77777777" w:rsidR="00CA32A6" w:rsidRPr="00CA32A6" w:rsidRDefault="00CA32A6" w:rsidP="00CA32A6">
      <w:r w:rsidRPr="00CA32A6">
        <w:t>→</w:t>
      </w:r>
    </w:p>
    <w:p w14:paraId="3B55966F" w14:textId="77777777" w:rsidR="00CA32A6" w:rsidRPr="00CA32A6" w:rsidRDefault="00CA32A6" w:rsidP="00CA32A6">
      <w:r w:rsidRPr="00CA32A6">
        <w:t xml:space="preserve">PLC     Modbus TCP    </w:t>
      </w:r>
      <w:proofErr w:type="spellStart"/>
      <w:r w:rsidRPr="00CA32A6">
        <w:t>TCP</w:t>
      </w:r>
      <w:proofErr w:type="spellEnd"/>
      <w:r w:rsidRPr="00CA32A6">
        <w:t>      High.</w:t>
      </w:r>
    </w:p>
    <w:p w14:paraId="6B6EE2C5" w14:textId="77777777" w:rsidR="00CA32A6" w:rsidRDefault="00CA32A6" w:rsidP="00CA32A6">
      <w:pPr>
        <w:pBdr>
          <w:bottom w:val="single" w:sz="6" w:space="1" w:color="auto"/>
        </w:pBdr>
      </w:pPr>
    </w:p>
    <w:p w14:paraId="5536A122" w14:textId="77777777" w:rsidR="00CA32A6" w:rsidRDefault="00CA32A6" w:rsidP="00CA32A6"/>
    <w:p w14:paraId="634E7C36" w14:textId="77777777" w:rsidR="00CA32A6" w:rsidRPr="00CA32A6" w:rsidRDefault="00CA32A6" w:rsidP="00CA32A6">
      <w:pPr>
        <w:pStyle w:val="Heading1"/>
      </w:pPr>
      <w:r w:rsidRPr="00CA32A6">
        <w:t>Wireless Sensor Node Architecture</w:t>
      </w:r>
    </w:p>
    <w:p w14:paraId="55000DB7" w14:textId="77777777" w:rsidR="00CA32A6" w:rsidRPr="00CA32A6" w:rsidRDefault="00CA32A6" w:rsidP="00CA32A6">
      <w:pPr>
        <w:rPr>
          <w:b/>
          <w:bCs/>
        </w:rPr>
      </w:pPr>
      <w:r w:rsidRPr="00CA32A6">
        <w:rPr>
          <w:b/>
          <w:bCs/>
        </w:rPr>
        <w:t>1. System Overview: The Three Subsystems</w:t>
      </w:r>
    </w:p>
    <w:p w14:paraId="7E1B071C" w14:textId="77777777" w:rsidR="00CA32A6" w:rsidRPr="00CA32A6" w:rsidRDefault="00CA32A6" w:rsidP="00CA32A6">
      <w:r w:rsidRPr="00CA32A6">
        <w:t>A wireless sensor node is not a single component but a system comprised of three distinct subsystems, all constrained by energy, size, and cost.</w:t>
      </w:r>
    </w:p>
    <w:p w14:paraId="6DECB102" w14:textId="77777777" w:rsidR="00CA32A6" w:rsidRPr="00CA32A6" w:rsidRDefault="00CA32A6" w:rsidP="00CA32A6">
      <w:pPr>
        <w:rPr>
          <w:b/>
          <w:bCs/>
        </w:rPr>
      </w:pPr>
      <w:r w:rsidRPr="00CA32A6">
        <w:rPr>
          <w:b/>
          <w:bCs/>
        </w:rPr>
        <w:t>A. The Sensing Subsystem (The Interface)</w:t>
      </w:r>
    </w:p>
    <w:p w14:paraId="2C4F9309" w14:textId="77777777" w:rsidR="00CA32A6" w:rsidRPr="00CA32A6" w:rsidRDefault="00CA32A6" w:rsidP="00CA32A6">
      <w:r w:rsidRPr="00CA32A6">
        <w:t>Function: Converts physical phenomena (temperature, vibration, light) into electrical signals.</w:t>
      </w:r>
    </w:p>
    <w:p w14:paraId="03C89D1C" w14:textId="77777777" w:rsidR="00CA32A6" w:rsidRPr="00CA32A6" w:rsidRDefault="00CA32A6" w:rsidP="00CA32A6">
      <w:r w:rsidRPr="00CA32A6">
        <w:t>Signal Types:</w:t>
      </w:r>
    </w:p>
    <w:p w14:paraId="423FF0AC" w14:textId="77777777" w:rsidR="00CA32A6" w:rsidRPr="00CA32A6" w:rsidRDefault="00CA32A6" w:rsidP="00CA32A6">
      <w:r w:rsidRPr="00CA32A6">
        <w:t>Analog Sensors: Output a continuous voltage signal. Requires an ADC (Analog-to-Digital Converter) to translate voltage into binary data for the processor.</w:t>
      </w:r>
    </w:p>
    <w:p w14:paraId="2A00C47D" w14:textId="77777777" w:rsidR="00CA32A6" w:rsidRPr="00CA32A6" w:rsidRDefault="00CA32A6" w:rsidP="00CA32A6">
      <w:r w:rsidRPr="00CA32A6">
        <w:t>Digital Sensors: Output binary data directly via a digital interface (I2C/SPI).</w:t>
      </w:r>
    </w:p>
    <w:p w14:paraId="7A7EA641" w14:textId="77777777" w:rsidR="00CA32A6" w:rsidRPr="00CA32A6" w:rsidRDefault="00CA32A6" w:rsidP="00CA32A6">
      <w:r w:rsidRPr="00CA32A6">
        <w:t>ADC Critical Parameters:</w:t>
      </w:r>
    </w:p>
    <w:p w14:paraId="67BD0A51" w14:textId="77777777" w:rsidR="00CA32A6" w:rsidRPr="00CA32A6" w:rsidRDefault="00CA32A6" w:rsidP="00CA32A6">
      <w:r w:rsidRPr="00CA32A6">
        <w:t>Sampling Frequency: Must obey the Nyquist Theorem (Sample rate</w:t>
      </w:r>
    </w:p>
    <w:p w14:paraId="5A41A542" w14:textId="77777777" w:rsidR="00CA32A6" w:rsidRPr="00CA32A6" w:rsidRDefault="00CA32A6" w:rsidP="00CA32A6">
      <w:r w:rsidRPr="00CA32A6">
        <w:t>≥</w:t>
      </w:r>
    </w:p>
    <w:p w14:paraId="236DBB08" w14:textId="77777777" w:rsidR="00CA32A6" w:rsidRPr="00CA32A6" w:rsidRDefault="00CA32A6" w:rsidP="00CA32A6">
      <w:r w:rsidRPr="00CA32A6">
        <w:lastRenderedPageBreak/>
        <w:t>≥</w:t>
      </w:r>
    </w:p>
    <w:p w14:paraId="43ACE485" w14:textId="77777777" w:rsidR="00CA32A6" w:rsidRPr="00CA32A6" w:rsidRDefault="00CA32A6" w:rsidP="00CA32A6">
      <w:r w:rsidRPr="00CA32A6">
        <w:t>2x the highest frequency of the signal) to avoid aliasing.</w:t>
      </w:r>
    </w:p>
    <w:p w14:paraId="5AC78826" w14:textId="77777777" w:rsidR="00CA32A6" w:rsidRPr="00CA32A6" w:rsidRDefault="00CA32A6" w:rsidP="00CA32A6">
      <w:r w:rsidRPr="00CA32A6">
        <w:t>Quantization Error: The difference between the actual analog value and the digital step. Higher resolution (more bits) reduces error but increases data volume and processing power.</w:t>
      </w:r>
    </w:p>
    <w:p w14:paraId="33BEFEBC" w14:textId="77777777" w:rsidR="00CA32A6" w:rsidRPr="00CA32A6" w:rsidRDefault="00CA32A6" w:rsidP="00CA32A6">
      <w:pPr>
        <w:rPr>
          <w:b/>
          <w:bCs/>
        </w:rPr>
      </w:pPr>
      <w:r w:rsidRPr="00CA32A6">
        <w:rPr>
          <w:b/>
          <w:bCs/>
        </w:rPr>
        <w:t>B. The Processing Subsystem (The Brain)</w:t>
      </w:r>
    </w:p>
    <w:p w14:paraId="413F3F79" w14:textId="77777777" w:rsidR="00CA32A6" w:rsidRPr="00CA32A6" w:rsidRDefault="00CA32A6" w:rsidP="00CA32A6">
      <w:r w:rsidRPr="00CA32A6">
        <w:t>Function: Controls the node, executes local data processing (compression, filtering), and manages communication protocols.</w:t>
      </w:r>
    </w:p>
    <w:p w14:paraId="3272E23E" w14:textId="77777777" w:rsidR="00CA32A6" w:rsidRPr="00CA32A6" w:rsidRDefault="00CA32A6" w:rsidP="00CA32A6">
      <w:r w:rsidRPr="00CA32A6">
        <w:t>Architectures:</w:t>
      </w:r>
    </w:p>
    <w:p w14:paraId="7C5E43D4" w14:textId="77777777" w:rsidR="00CA32A6" w:rsidRPr="00CA32A6" w:rsidRDefault="00CA32A6" w:rsidP="00CA32A6">
      <w:r w:rsidRPr="00CA32A6">
        <w:t>Von Neumann: Shared memory for both program code and data. Flexible but slower due to the "Von Neumann Bottleneck" (shared bus).</w:t>
      </w:r>
    </w:p>
    <w:p w14:paraId="475D1E04" w14:textId="77777777" w:rsidR="00CA32A6" w:rsidRPr="00CA32A6" w:rsidRDefault="00CA32A6" w:rsidP="00CA32A6">
      <w:r w:rsidRPr="00CA32A6">
        <w:t>Harvard: Separate memory banks and buses for code and data. Allows simultaneous access, making it faster and more efficient for real-time embedded tasks.</w:t>
      </w:r>
    </w:p>
    <w:p w14:paraId="5A555EFC" w14:textId="77777777" w:rsidR="00CA32A6" w:rsidRPr="00CA32A6" w:rsidRDefault="00CA32A6" w:rsidP="00CA32A6">
      <w:r w:rsidRPr="00CA32A6">
        <w:t>Processor Types:</w:t>
      </w:r>
    </w:p>
    <w:p w14:paraId="1829DA18" w14:textId="77777777" w:rsidR="00CA32A6" w:rsidRPr="00CA32A6" w:rsidRDefault="00CA32A6" w:rsidP="00CA32A6">
      <w:r w:rsidRPr="00CA32A6">
        <w:t>Microcontroller (MCU): The standard for WSNs (90-95%). Balances flexibility, power consumption, and cost.</w:t>
      </w:r>
    </w:p>
    <w:p w14:paraId="18A07774" w14:textId="77777777" w:rsidR="00CA32A6" w:rsidRPr="00CA32A6" w:rsidRDefault="00CA32A6" w:rsidP="00CA32A6">
      <w:r w:rsidRPr="00CA32A6">
        <w:t>DSP (Digital Signal Processor): Specialized for complex math (FFT, audio processing). High power consumption.</w:t>
      </w:r>
    </w:p>
    <w:p w14:paraId="5F136179" w14:textId="77777777" w:rsidR="00CA32A6" w:rsidRPr="00CA32A6" w:rsidRDefault="00CA32A6" w:rsidP="00CA32A6">
      <w:r w:rsidRPr="00CA32A6">
        <w:t>FPGA (Field Programmable Gate Array): Reconfigurable hardware logic. Excellent for parallel processing but expensive and complex to design.</w:t>
      </w:r>
    </w:p>
    <w:p w14:paraId="058F51FA" w14:textId="77777777" w:rsidR="00CA32A6" w:rsidRPr="00CA32A6" w:rsidRDefault="00CA32A6" w:rsidP="00CA32A6">
      <w:r w:rsidRPr="00CA32A6">
        <w:t>ASIC (Application-Specific Integrated Circuit): Custom-designed chips. Highest efficiency, lowest power, but zero flexibility once manufactured.</w:t>
      </w:r>
    </w:p>
    <w:p w14:paraId="66489053" w14:textId="77777777" w:rsidR="00CA32A6" w:rsidRPr="00CA32A6" w:rsidRDefault="00CA32A6" w:rsidP="00CA32A6">
      <w:pPr>
        <w:rPr>
          <w:b/>
          <w:bCs/>
        </w:rPr>
      </w:pPr>
      <w:r w:rsidRPr="00CA32A6">
        <w:rPr>
          <w:b/>
          <w:bCs/>
        </w:rPr>
        <w:t>C. The Communication Subsystem (The Radio)</w:t>
      </w:r>
    </w:p>
    <w:p w14:paraId="08D5BC50" w14:textId="77777777" w:rsidR="00CA32A6" w:rsidRPr="00CA32A6" w:rsidRDefault="00CA32A6" w:rsidP="00CA32A6">
      <w:r w:rsidRPr="00CA32A6">
        <w:t>Function: Transmits and receives data wirelessly.</w:t>
      </w:r>
    </w:p>
    <w:p w14:paraId="0AA5FBB8" w14:textId="77777777" w:rsidR="00CA32A6" w:rsidRPr="00CA32A6" w:rsidRDefault="00CA32A6" w:rsidP="00CA32A6">
      <w:r w:rsidRPr="00CA32A6">
        <w:t>Energy Profile: The radio is typically the single largest consumer of energy in a node.</w:t>
      </w:r>
    </w:p>
    <w:p w14:paraId="1CB66D3B" w14:textId="77777777" w:rsidR="00CA32A6" w:rsidRPr="00CA32A6" w:rsidRDefault="00CA32A6" w:rsidP="00CA32A6">
      <w:r w:rsidRPr="00CA32A6">
        <w:t>Design Strategy: "Duty Cycling." Keep the radio off (Sleep Mode) as much as possible. Process data locally on the MCU to minimize the amount of data that needs to be transmitted.</w:t>
      </w:r>
    </w:p>
    <w:p w14:paraId="1D892A6E" w14:textId="77777777" w:rsidR="00CA32A6" w:rsidRPr="00CA32A6" w:rsidRDefault="00CA32A6" w:rsidP="00CA32A6">
      <w:pPr>
        <w:rPr>
          <w:b/>
          <w:bCs/>
        </w:rPr>
      </w:pPr>
      <w:r w:rsidRPr="00CA32A6">
        <w:rPr>
          <w:b/>
          <w:bCs/>
        </w:rPr>
        <w:t>2. Internal Interconnects (The Nervous System)</w:t>
      </w:r>
    </w:p>
    <w:p w14:paraId="322D8811" w14:textId="77777777" w:rsidR="00CA32A6" w:rsidRPr="00CA32A6" w:rsidRDefault="00CA32A6" w:rsidP="00CA32A6">
      <w:r w:rsidRPr="00CA32A6">
        <w:t>These are the standard protocols used for communication inside the device (between the Processor, Sensors, and Radio).</w:t>
      </w:r>
    </w:p>
    <w:p w14:paraId="17C9C04E" w14:textId="77777777" w:rsidR="00CA32A6" w:rsidRPr="00CA32A6" w:rsidRDefault="00CA32A6" w:rsidP="00CA32A6">
      <w:pPr>
        <w:rPr>
          <w:b/>
          <w:bCs/>
        </w:rPr>
      </w:pPr>
      <w:r w:rsidRPr="00CA32A6">
        <w:rPr>
          <w:b/>
          <w:bCs/>
        </w:rPr>
        <w:lastRenderedPageBreak/>
        <w:t>A. SPI (Serial Peripheral Interface)</w:t>
      </w:r>
    </w:p>
    <w:p w14:paraId="31E338CB" w14:textId="77777777" w:rsidR="00CA32A6" w:rsidRPr="00CA32A6" w:rsidRDefault="00CA32A6" w:rsidP="00CA32A6">
      <w:r w:rsidRPr="00CA32A6">
        <w:t>Characteristics: High-speed, Full-Duplex, Synchronous.</w:t>
      </w:r>
    </w:p>
    <w:p w14:paraId="75069005" w14:textId="77777777" w:rsidR="00CA32A6" w:rsidRPr="00CA32A6" w:rsidRDefault="00CA32A6" w:rsidP="00CA32A6">
      <w:r w:rsidRPr="00CA32A6">
        <w:t>Wiring: 4 Wires (MOSI, MISO, SCK, Chip Select).</w:t>
      </w:r>
    </w:p>
    <w:p w14:paraId="17D00C93" w14:textId="77777777" w:rsidR="00CA32A6" w:rsidRPr="00CA32A6" w:rsidRDefault="00CA32A6" w:rsidP="00CA32A6">
      <w:r w:rsidRPr="00CA32A6">
        <w:t>Typical Use: Connecting the Processor to high-bandwidth components like the Radio Transceiver or external Flash Memory.</w:t>
      </w:r>
    </w:p>
    <w:p w14:paraId="237F2784" w14:textId="77777777" w:rsidR="00CA32A6" w:rsidRPr="00CA32A6" w:rsidRDefault="00CA32A6" w:rsidP="00CA32A6">
      <w:pPr>
        <w:rPr>
          <w:b/>
          <w:bCs/>
        </w:rPr>
      </w:pPr>
      <w:r w:rsidRPr="00CA32A6">
        <w:rPr>
          <w:b/>
          <w:bCs/>
        </w:rPr>
        <w:t>B. I²C (Inter-Integrated Circuit)</w:t>
      </w:r>
    </w:p>
    <w:p w14:paraId="601BAAB3" w14:textId="77777777" w:rsidR="00CA32A6" w:rsidRPr="00CA32A6" w:rsidRDefault="00CA32A6" w:rsidP="00CA32A6">
      <w:r w:rsidRPr="00CA32A6">
        <w:t>Characteristics: Low/Medium-speed, Half-Duplex, Synchronous.</w:t>
      </w:r>
    </w:p>
    <w:p w14:paraId="20707443" w14:textId="77777777" w:rsidR="00CA32A6" w:rsidRPr="00CA32A6" w:rsidRDefault="00CA32A6" w:rsidP="00CA32A6">
      <w:r w:rsidRPr="00CA32A6">
        <w:t>Wiring: 2 Wires (SDA - Data, SCL - Clock).</w:t>
      </w:r>
    </w:p>
    <w:p w14:paraId="15290303" w14:textId="77777777" w:rsidR="00CA32A6" w:rsidRPr="00CA32A6" w:rsidRDefault="00CA32A6" w:rsidP="00CA32A6">
      <w:r w:rsidRPr="00CA32A6">
        <w:t>Addressing: Supports multiple devices (slaves) on the same bus using unique addresses.</w:t>
      </w:r>
    </w:p>
    <w:p w14:paraId="6165474E" w14:textId="77777777" w:rsidR="00CA32A6" w:rsidRPr="00CA32A6" w:rsidRDefault="00CA32A6" w:rsidP="00CA32A6">
      <w:r w:rsidRPr="00CA32A6">
        <w:t>Typical Use: Connecting the Processor to Digital Sensors (Temp, Humidity, Accelerometers).</w:t>
      </w:r>
    </w:p>
    <w:p w14:paraId="056D648A" w14:textId="77777777" w:rsidR="00CA32A6" w:rsidRPr="00CA32A6" w:rsidRDefault="00CA32A6" w:rsidP="00CA32A6">
      <w:pPr>
        <w:rPr>
          <w:b/>
          <w:bCs/>
        </w:rPr>
      </w:pPr>
      <w:r w:rsidRPr="00CA32A6">
        <w:rPr>
          <w:b/>
          <w:bCs/>
        </w:rPr>
        <w:t>3. Design Philosophy: Functional vs. Non-Functional</w:t>
      </w:r>
    </w:p>
    <w:p w14:paraId="50B6B682" w14:textId="77777777" w:rsidR="00CA32A6" w:rsidRPr="00CA32A6" w:rsidRDefault="00CA32A6" w:rsidP="00CA32A6">
      <w:r w:rsidRPr="00CA32A6">
        <w:t>When selecting hardware for a WSN, engineering decisions are driven by two categories of requirements:</w:t>
      </w:r>
    </w:p>
    <w:p w14:paraId="0C8471CC" w14:textId="77777777" w:rsidR="00CA32A6" w:rsidRPr="00CA32A6" w:rsidRDefault="00CA32A6" w:rsidP="00CA32A6">
      <w:r w:rsidRPr="00CA32A6">
        <w:t>Functional Requirements (What it does):</w:t>
      </w:r>
    </w:p>
    <w:p w14:paraId="500E470C" w14:textId="77777777" w:rsidR="00CA32A6" w:rsidRPr="00CA32A6" w:rsidRDefault="00CA32A6" w:rsidP="00CA32A6">
      <w:r w:rsidRPr="00CA32A6">
        <w:t>Must sense specific variables (e.g., Vibration ranges).</w:t>
      </w:r>
    </w:p>
    <w:p w14:paraId="4EC86A14" w14:textId="77777777" w:rsidR="00CA32A6" w:rsidRPr="00CA32A6" w:rsidRDefault="00CA32A6" w:rsidP="00CA32A6">
      <w:r w:rsidRPr="00CA32A6">
        <w:t>Must communicate over a specific range.</w:t>
      </w:r>
    </w:p>
    <w:p w14:paraId="799A6F7B" w14:textId="77777777" w:rsidR="00CA32A6" w:rsidRPr="00CA32A6" w:rsidRDefault="00CA32A6" w:rsidP="00CA32A6">
      <w:r w:rsidRPr="00CA32A6">
        <w:t>Non-Functional Requirements (How it is built):</w:t>
      </w:r>
    </w:p>
    <w:p w14:paraId="34B3C94E" w14:textId="77777777" w:rsidR="00CA32A6" w:rsidRPr="00CA32A6" w:rsidRDefault="00CA32A6" w:rsidP="00CA32A6">
      <w:r w:rsidRPr="00CA32A6">
        <w:t>Energy Efficiency: The primary constraint. Determines battery life.</w:t>
      </w:r>
    </w:p>
    <w:p w14:paraId="703E867B" w14:textId="77777777" w:rsidR="00CA32A6" w:rsidRPr="00CA32A6" w:rsidRDefault="00CA32A6" w:rsidP="00CA32A6">
      <w:r w:rsidRPr="00CA32A6">
        <w:t>Form Factor: Size and weight limitations.</w:t>
      </w:r>
    </w:p>
    <w:p w14:paraId="29BA1206" w14:textId="77777777" w:rsidR="00CA32A6" w:rsidRPr="00CA32A6" w:rsidRDefault="00CA32A6" w:rsidP="00CA32A6">
      <w:r w:rsidRPr="00CA32A6">
        <w:t>Cost: Essential for mass deployment.</w:t>
      </w:r>
    </w:p>
    <w:p w14:paraId="62523509" w14:textId="77777777" w:rsidR="00CA32A6" w:rsidRPr="00CA32A6" w:rsidRDefault="00CA32A6" w:rsidP="00CA32A6">
      <w:r w:rsidRPr="00CA32A6">
        <w:t>Reconfigurability: Can the firmware be updated over the air (OTA)?</w:t>
      </w:r>
    </w:p>
    <w:p w14:paraId="06C997B4" w14:textId="77777777" w:rsidR="00CA32A6" w:rsidRPr="00756D9B" w:rsidRDefault="00CA32A6" w:rsidP="00CA32A6">
      <w:pPr>
        <w:rPr>
          <w:b/>
          <w:bCs/>
        </w:rPr>
      </w:pPr>
      <w:r w:rsidRPr="00756D9B">
        <w:rPr>
          <w:b/>
          <w:bCs/>
        </w:rPr>
        <w:t>Summary</w:t>
      </w:r>
    </w:p>
    <w:p w14:paraId="7ECD8A69" w14:textId="77777777" w:rsidR="00CA32A6" w:rsidRPr="00CA32A6" w:rsidRDefault="00CA32A6" w:rsidP="00CA32A6">
      <w:r w:rsidRPr="00CA32A6">
        <w:t>Integration Level: Modern WSNs often integrate the Processor, Memory, and Radio into a single chip (SoC - System on Chip) to reduce size and power usage.</w:t>
      </w:r>
    </w:p>
    <w:p w14:paraId="2E43DCED" w14:textId="77777777" w:rsidR="00CA32A6" w:rsidRPr="00CA32A6" w:rsidRDefault="00CA32A6" w:rsidP="00CA32A6">
      <w:r w:rsidRPr="00CA32A6">
        <w:t>The Energy Hierarchy:</w:t>
      </w:r>
    </w:p>
    <w:p w14:paraId="7C7F3075" w14:textId="77777777" w:rsidR="00CA32A6" w:rsidRPr="00CA32A6" w:rsidRDefault="00CA32A6" w:rsidP="00CA32A6">
      <w:r w:rsidRPr="00CA32A6">
        <w:t>Radio TX/RX: Highest Cost.</w:t>
      </w:r>
    </w:p>
    <w:p w14:paraId="3672F9D5" w14:textId="77777777" w:rsidR="00CA32A6" w:rsidRPr="00CA32A6" w:rsidRDefault="00CA32A6" w:rsidP="00CA32A6">
      <w:r w:rsidRPr="00CA32A6">
        <w:t>Processing/ADC: Medium Cost.</w:t>
      </w:r>
    </w:p>
    <w:p w14:paraId="73E727A2" w14:textId="77777777" w:rsidR="00CA32A6" w:rsidRPr="00CA32A6" w:rsidRDefault="00CA32A6" w:rsidP="00CA32A6">
      <w:r w:rsidRPr="00CA32A6">
        <w:lastRenderedPageBreak/>
        <w:t>Sleep/Idle: Lowest Cost (Target state).</w:t>
      </w:r>
    </w:p>
    <w:p w14:paraId="05E86818" w14:textId="77777777" w:rsidR="00CA32A6" w:rsidRDefault="00CA32A6" w:rsidP="00CA32A6">
      <w:r w:rsidRPr="00CA32A6">
        <w:t>Architecture Choice: The Harvard Architecture MCU is the industry standard for battery-operated nodes due to its efficiency in handling real-time tasks with minimal power.</w:t>
      </w:r>
    </w:p>
    <w:p w14:paraId="1399ADDD" w14:textId="77777777" w:rsidR="00490927" w:rsidRDefault="00490927" w:rsidP="00CA32A6">
      <w:pPr>
        <w:pBdr>
          <w:bottom w:val="single" w:sz="6" w:space="1" w:color="auto"/>
        </w:pBdr>
      </w:pPr>
    </w:p>
    <w:p w14:paraId="0220C893" w14:textId="77777777" w:rsidR="00490927" w:rsidRDefault="00490927" w:rsidP="00CA32A6"/>
    <w:p w14:paraId="362BFF25" w14:textId="77777777" w:rsidR="00490927" w:rsidRDefault="00490927" w:rsidP="00CA32A6"/>
    <w:p w14:paraId="644B1289" w14:textId="77777777" w:rsidR="00490927" w:rsidRDefault="00490927" w:rsidP="00490927">
      <w:pPr>
        <w:pStyle w:val="Heading1"/>
      </w:pPr>
      <w:r w:rsidRPr="00490927">
        <w:t>Modbus Communication Protocol</w:t>
      </w:r>
    </w:p>
    <w:p w14:paraId="15AADD7D" w14:textId="77777777" w:rsidR="00490927" w:rsidRPr="00490927" w:rsidRDefault="00490927" w:rsidP="00490927"/>
    <w:p w14:paraId="2F1300BD" w14:textId="77777777" w:rsidR="00490927" w:rsidRPr="00490927" w:rsidRDefault="00490927" w:rsidP="00490927">
      <w:pPr>
        <w:rPr>
          <w:b/>
          <w:bCs/>
        </w:rPr>
      </w:pPr>
      <w:r w:rsidRPr="00490927">
        <w:rPr>
          <w:b/>
          <w:bCs/>
        </w:rPr>
        <w:t>1. What is Modbus?</w:t>
      </w:r>
    </w:p>
    <w:p w14:paraId="07102CE1" w14:textId="77777777" w:rsidR="00490927" w:rsidRPr="00490927" w:rsidRDefault="00490927" w:rsidP="00490927">
      <w:r w:rsidRPr="00490927">
        <w:t>Definition: An open, serial communication protocol used to transmit information over networks between electronic devices.</w:t>
      </w:r>
    </w:p>
    <w:p w14:paraId="12965B87" w14:textId="77777777" w:rsidR="00490927" w:rsidRPr="00490927" w:rsidRDefault="00490927" w:rsidP="00490927">
      <w:r w:rsidRPr="00490927">
        <w:t xml:space="preserve">Origin: Developed by </w:t>
      </w:r>
      <w:proofErr w:type="spellStart"/>
      <w:r w:rsidRPr="00490927">
        <w:t>Modicon</w:t>
      </w:r>
      <w:proofErr w:type="spellEnd"/>
      <w:r w:rsidRPr="00490927">
        <w:t xml:space="preserve"> (now Schneider Electric) in 1979 for use with its Programmable Logic Controllers (PLCs).</w:t>
      </w:r>
    </w:p>
    <w:p w14:paraId="2D420ED4" w14:textId="77777777" w:rsidR="00490927" w:rsidRPr="00490927" w:rsidRDefault="00490927" w:rsidP="00490927">
      <w:r w:rsidRPr="00490927">
        <w:t>Significance: It is the de facto standard for industrial communication due to its simplicity, robustness, and open-source nature. It allows devices from different manufacturers (e.g., a Siemens sensor and an Allen-Bradley PLC) to talk to each other.</w:t>
      </w:r>
    </w:p>
    <w:p w14:paraId="5A3FAB1D" w14:textId="77777777" w:rsidR="00490927" w:rsidRPr="00490927" w:rsidRDefault="00490927" w:rsidP="00490927">
      <w:pPr>
        <w:rPr>
          <w:b/>
          <w:bCs/>
        </w:rPr>
      </w:pPr>
      <w:r w:rsidRPr="00490927">
        <w:rPr>
          <w:b/>
          <w:bCs/>
        </w:rPr>
        <w:t>2. The Two Main Variants</w:t>
      </w:r>
    </w:p>
    <w:p w14:paraId="5794580B" w14:textId="77777777" w:rsidR="00490927" w:rsidRPr="00490927" w:rsidRDefault="00490927" w:rsidP="00490927">
      <w:r w:rsidRPr="00490927">
        <w:t>While there are several versions, modern engineering focuses on two primary types:</w:t>
      </w:r>
    </w:p>
    <w:p w14:paraId="71027609" w14:textId="77777777" w:rsidR="00490927" w:rsidRPr="00490927" w:rsidRDefault="00490927" w:rsidP="00490927">
      <w:pPr>
        <w:rPr>
          <w:b/>
          <w:bCs/>
        </w:rPr>
      </w:pPr>
      <w:r w:rsidRPr="00490927">
        <w:rPr>
          <w:b/>
          <w:bCs/>
        </w:rPr>
        <w:t>A. Modbus RTU (Remote Terminal Unit)</w:t>
      </w:r>
    </w:p>
    <w:p w14:paraId="06772186" w14:textId="77777777" w:rsidR="00490927" w:rsidRPr="00490927" w:rsidRDefault="00490927" w:rsidP="00490927">
      <w:r w:rsidRPr="00490927">
        <w:t>Physical Layer: Serial communication, typically over RS-485 (2-wire or 4-wire) or RS-232.</w:t>
      </w:r>
    </w:p>
    <w:p w14:paraId="234DB4AC" w14:textId="77777777" w:rsidR="00490927" w:rsidRPr="00490927" w:rsidRDefault="00490927" w:rsidP="00490927">
      <w:r w:rsidRPr="00490927">
        <w:t>Data Encoding: Binary (Compact and efficient).</w:t>
      </w:r>
    </w:p>
    <w:p w14:paraId="7718FDA7" w14:textId="77777777" w:rsidR="00490927" w:rsidRPr="00490927" w:rsidRDefault="00490927" w:rsidP="00490927">
      <w:r w:rsidRPr="00490927">
        <w:t>Topology: Daisy-chain (</w:t>
      </w:r>
      <w:proofErr w:type="gramStart"/>
      <w:r w:rsidRPr="00490927">
        <w:t>Multi-drop</w:t>
      </w:r>
      <w:proofErr w:type="gramEnd"/>
      <w:r w:rsidRPr="00490927">
        <w:t xml:space="preserve">). One cable runs from the Master to multiple Slaves (up to 32 </w:t>
      </w:r>
      <w:proofErr w:type="gramStart"/>
      <w:r w:rsidRPr="00490927">
        <w:t>standard</w:t>
      </w:r>
      <w:proofErr w:type="gramEnd"/>
      <w:r w:rsidRPr="00490927">
        <w:t>, more with repeaters).</w:t>
      </w:r>
    </w:p>
    <w:p w14:paraId="14C7E156" w14:textId="77777777" w:rsidR="00490927" w:rsidRPr="00490927" w:rsidRDefault="00490927" w:rsidP="00490927">
      <w:r w:rsidRPr="00490927">
        <w:t>Speed: Slower (typically 9600 to 115200 baud).</w:t>
      </w:r>
    </w:p>
    <w:p w14:paraId="531C68D9" w14:textId="77777777" w:rsidR="00490927" w:rsidRPr="00490927" w:rsidRDefault="00490927" w:rsidP="00490927">
      <w:r w:rsidRPr="00490927">
        <w:t>Use Case: Field-level communication (sensors, VFDs, energy meters).</w:t>
      </w:r>
    </w:p>
    <w:p w14:paraId="03EF270D" w14:textId="77777777" w:rsidR="00490927" w:rsidRPr="00490927" w:rsidRDefault="00490927" w:rsidP="00490927">
      <w:pPr>
        <w:rPr>
          <w:b/>
          <w:bCs/>
        </w:rPr>
      </w:pPr>
      <w:r w:rsidRPr="00490927">
        <w:rPr>
          <w:b/>
          <w:bCs/>
        </w:rPr>
        <w:t>B. Modbus TCP (Transmission Control Protocol)</w:t>
      </w:r>
    </w:p>
    <w:p w14:paraId="08B9C583" w14:textId="77777777" w:rsidR="00490927" w:rsidRPr="00490927" w:rsidRDefault="00490927" w:rsidP="00490927">
      <w:r w:rsidRPr="00490927">
        <w:t>Physical Layer: Ethernet (RJ45 cables and Switches).</w:t>
      </w:r>
    </w:p>
    <w:p w14:paraId="59DAF75F" w14:textId="77777777" w:rsidR="00490927" w:rsidRPr="00490927" w:rsidRDefault="00490927" w:rsidP="00490927">
      <w:r w:rsidRPr="00490927">
        <w:lastRenderedPageBreak/>
        <w:t>Data Encoding: Modbus packets encapsulated inside standard TCP/IP packets.</w:t>
      </w:r>
    </w:p>
    <w:p w14:paraId="4050EDF9" w14:textId="77777777" w:rsidR="00490927" w:rsidRPr="00490927" w:rsidRDefault="00490927" w:rsidP="00490927">
      <w:r w:rsidRPr="00490927">
        <w:t>Topology: Star topology (via Ethernet Switches).</w:t>
      </w:r>
    </w:p>
    <w:p w14:paraId="7BC649F6" w14:textId="77777777" w:rsidR="00490927" w:rsidRPr="00490927" w:rsidRDefault="00490927" w:rsidP="00490927">
      <w:r w:rsidRPr="00490927">
        <w:t>Speed: High speed (10/100/1000 Mbps).</w:t>
      </w:r>
    </w:p>
    <w:p w14:paraId="011060C6" w14:textId="77777777" w:rsidR="00490927" w:rsidRPr="00490927" w:rsidRDefault="00490927" w:rsidP="00490927">
      <w:r w:rsidRPr="00490927">
        <w:t>Use Case: Controller-to-Controller or Controller-to-SCADA communication.</w:t>
      </w:r>
    </w:p>
    <w:p w14:paraId="6C5D4FE3" w14:textId="77777777" w:rsidR="00490927" w:rsidRPr="00490927" w:rsidRDefault="00490927" w:rsidP="00490927">
      <w:pPr>
        <w:numPr>
          <w:ilvl w:val="0"/>
          <w:numId w:val="8"/>
        </w:numPr>
      </w:pPr>
      <w:r w:rsidRPr="00490927">
        <w:t>Architecture: Master/Slave (Client/Server)</w:t>
      </w:r>
    </w:p>
    <w:p w14:paraId="52CEAE00" w14:textId="77777777" w:rsidR="00490927" w:rsidRPr="00490927" w:rsidRDefault="00490927" w:rsidP="00490927">
      <w:r w:rsidRPr="00490927">
        <w:t>Modbus operates on a strict Request-Response model.</w:t>
      </w:r>
    </w:p>
    <w:p w14:paraId="5DF62903" w14:textId="77777777" w:rsidR="00490927" w:rsidRPr="00490927" w:rsidRDefault="00490927" w:rsidP="00490927">
      <w:r w:rsidRPr="00490927">
        <w:t>The Master (Client): The device that manages the network. It initiates all communication by sending queries.</w:t>
      </w:r>
    </w:p>
    <w:p w14:paraId="47905153" w14:textId="77777777" w:rsidR="00490927" w:rsidRPr="00490927" w:rsidRDefault="00490927" w:rsidP="00490927">
      <w:r w:rsidRPr="00490927">
        <w:t>Rule: There is typically only one Master per serial network (Modbus TCP supports multiple Masters).</w:t>
      </w:r>
    </w:p>
    <w:p w14:paraId="068CB2F3" w14:textId="77777777" w:rsidR="00490927" w:rsidRPr="00490927" w:rsidRDefault="00490927" w:rsidP="00490927">
      <w:r w:rsidRPr="00490927">
        <w:t>The Slave (Server): The peripheral device (sensor, PLC, drive).</w:t>
      </w:r>
    </w:p>
    <w:p w14:paraId="5EB9C6ED" w14:textId="77777777" w:rsidR="00490927" w:rsidRPr="00490927" w:rsidRDefault="00490927" w:rsidP="00490927">
      <w:r w:rsidRPr="00490927">
        <w:t>Rule: Slaves never initiate communication. They sit silent until addressed by the Master. They cannot talk to other Slaves.</w:t>
      </w:r>
    </w:p>
    <w:p w14:paraId="18116A36" w14:textId="77777777" w:rsidR="00490927" w:rsidRPr="00490927" w:rsidRDefault="00490927" w:rsidP="00490927">
      <w:r w:rsidRPr="00490927">
        <w:t>Addressing:</w:t>
      </w:r>
    </w:p>
    <w:p w14:paraId="6F24539C" w14:textId="77777777" w:rsidR="00490927" w:rsidRPr="00490927" w:rsidRDefault="00490927" w:rsidP="00490927">
      <w:r w:rsidRPr="00490927">
        <w:t>Unicast: Master talks to a specific Slave ID (1-247). Slave responds.</w:t>
      </w:r>
    </w:p>
    <w:p w14:paraId="5FA87823" w14:textId="77777777" w:rsidR="00490927" w:rsidRPr="00490927" w:rsidRDefault="00490927" w:rsidP="00490927">
      <w:r w:rsidRPr="00490927">
        <w:t>Broadcast: Master talks to ID 0 (All Slaves). Slaves perform the action but do not respond (to avoid collisions).</w:t>
      </w:r>
    </w:p>
    <w:p w14:paraId="5D15C947" w14:textId="77777777" w:rsidR="00490927" w:rsidRPr="00490927" w:rsidRDefault="00490927" w:rsidP="00490927">
      <w:pPr>
        <w:rPr>
          <w:b/>
          <w:bCs/>
        </w:rPr>
      </w:pPr>
      <w:r w:rsidRPr="00490927">
        <w:rPr>
          <w:b/>
          <w:bCs/>
        </w:rPr>
        <w:t>3. The Data Model (The "Map")</w:t>
      </w:r>
    </w:p>
    <w:p w14:paraId="27D79E95" w14:textId="77777777" w:rsidR="00490927" w:rsidRPr="00490927" w:rsidRDefault="00490927" w:rsidP="00490927">
      <w:r w:rsidRPr="00490927">
        <w:t>Modbus data is organized into four distinct tables based on Data Type (Bit vs. Word) and Access Rights (Read-Only vs. Read/Write).</w:t>
      </w:r>
    </w:p>
    <w:tbl>
      <w:tblPr>
        <w:tblStyle w:val="TableGrid"/>
        <w:tblW w:w="0" w:type="auto"/>
        <w:tblLook w:val="04A0" w:firstRow="1" w:lastRow="0" w:firstColumn="1" w:lastColumn="0" w:noHBand="0" w:noVBand="1"/>
      </w:tblPr>
      <w:tblGrid>
        <w:gridCol w:w="1751"/>
        <w:gridCol w:w="1364"/>
        <w:gridCol w:w="1406"/>
        <w:gridCol w:w="2361"/>
        <w:gridCol w:w="2468"/>
      </w:tblGrid>
      <w:tr w:rsidR="00490927" w:rsidRPr="00490927" w14:paraId="756863AD" w14:textId="77777777" w:rsidTr="00490927">
        <w:tc>
          <w:tcPr>
            <w:tcW w:w="0" w:type="auto"/>
            <w:hideMark/>
          </w:tcPr>
          <w:p w14:paraId="15EB824A" w14:textId="77777777" w:rsidR="00490927" w:rsidRPr="00490927" w:rsidRDefault="00490927" w:rsidP="00490927">
            <w:pPr>
              <w:spacing w:after="160" w:line="278" w:lineRule="auto"/>
              <w:rPr>
                <w:b/>
                <w:bCs/>
              </w:rPr>
            </w:pPr>
            <w:r w:rsidRPr="00490927">
              <w:rPr>
                <w:b/>
                <w:bCs/>
              </w:rPr>
              <w:t>Data Type</w:t>
            </w:r>
          </w:p>
        </w:tc>
        <w:tc>
          <w:tcPr>
            <w:tcW w:w="0" w:type="auto"/>
            <w:hideMark/>
          </w:tcPr>
          <w:p w14:paraId="06F2014A" w14:textId="77777777" w:rsidR="00490927" w:rsidRPr="00490927" w:rsidRDefault="00490927" w:rsidP="00490927">
            <w:pPr>
              <w:spacing w:after="160" w:line="278" w:lineRule="auto"/>
              <w:rPr>
                <w:b/>
                <w:bCs/>
              </w:rPr>
            </w:pPr>
            <w:r w:rsidRPr="00490927">
              <w:rPr>
                <w:b/>
                <w:bCs/>
              </w:rPr>
              <w:t>Object Type</w:t>
            </w:r>
          </w:p>
        </w:tc>
        <w:tc>
          <w:tcPr>
            <w:tcW w:w="0" w:type="auto"/>
            <w:hideMark/>
          </w:tcPr>
          <w:p w14:paraId="0D283466" w14:textId="77777777" w:rsidR="00490927" w:rsidRPr="00490927" w:rsidRDefault="00490927" w:rsidP="00490927">
            <w:pPr>
              <w:spacing w:after="160" w:line="278" w:lineRule="auto"/>
              <w:rPr>
                <w:b/>
                <w:bCs/>
              </w:rPr>
            </w:pPr>
            <w:r w:rsidRPr="00490927">
              <w:rPr>
                <w:b/>
                <w:bCs/>
              </w:rPr>
              <w:t>Access</w:t>
            </w:r>
          </w:p>
        </w:tc>
        <w:tc>
          <w:tcPr>
            <w:tcW w:w="0" w:type="auto"/>
            <w:hideMark/>
          </w:tcPr>
          <w:p w14:paraId="5A6EEF97" w14:textId="77777777" w:rsidR="00490927" w:rsidRPr="00490927" w:rsidRDefault="00490927" w:rsidP="00490927">
            <w:pPr>
              <w:spacing w:after="160" w:line="278" w:lineRule="auto"/>
              <w:rPr>
                <w:b/>
                <w:bCs/>
              </w:rPr>
            </w:pPr>
            <w:r w:rsidRPr="00490927">
              <w:rPr>
                <w:b/>
                <w:bCs/>
              </w:rPr>
              <w:t>PLC/Device Equivalent</w:t>
            </w:r>
          </w:p>
        </w:tc>
        <w:tc>
          <w:tcPr>
            <w:tcW w:w="0" w:type="auto"/>
            <w:hideMark/>
          </w:tcPr>
          <w:p w14:paraId="6CEA5915" w14:textId="77777777" w:rsidR="00490927" w:rsidRPr="00490927" w:rsidRDefault="00490927" w:rsidP="00490927">
            <w:pPr>
              <w:spacing w:after="160" w:line="278" w:lineRule="auto"/>
              <w:rPr>
                <w:b/>
                <w:bCs/>
              </w:rPr>
            </w:pPr>
            <w:r w:rsidRPr="00490927">
              <w:rPr>
                <w:b/>
                <w:bCs/>
              </w:rPr>
              <w:t>Address Range (Typical)</w:t>
            </w:r>
          </w:p>
        </w:tc>
      </w:tr>
      <w:tr w:rsidR="00490927" w:rsidRPr="00490927" w14:paraId="1ADE8481" w14:textId="77777777" w:rsidTr="00490927">
        <w:tc>
          <w:tcPr>
            <w:tcW w:w="0" w:type="auto"/>
            <w:hideMark/>
          </w:tcPr>
          <w:p w14:paraId="40C4D72A" w14:textId="77777777" w:rsidR="00490927" w:rsidRPr="00490927" w:rsidRDefault="00490927" w:rsidP="00490927">
            <w:pPr>
              <w:spacing w:after="160" w:line="278" w:lineRule="auto"/>
            </w:pPr>
            <w:r w:rsidRPr="00490927">
              <w:t>Coil Status</w:t>
            </w:r>
          </w:p>
        </w:tc>
        <w:tc>
          <w:tcPr>
            <w:tcW w:w="0" w:type="auto"/>
            <w:hideMark/>
          </w:tcPr>
          <w:p w14:paraId="5A7F2EB6" w14:textId="77777777" w:rsidR="00490927" w:rsidRPr="00490927" w:rsidRDefault="00490927" w:rsidP="00490927">
            <w:pPr>
              <w:spacing w:after="160" w:line="278" w:lineRule="auto"/>
            </w:pPr>
            <w:r w:rsidRPr="00490927">
              <w:t>1 Bit</w:t>
            </w:r>
          </w:p>
        </w:tc>
        <w:tc>
          <w:tcPr>
            <w:tcW w:w="0" w:type="auto"/>
            <w:hideMark/>
          </w:tcPr>
          <w:p w14:paraId="5C2FEEC2" w14:textId="77777777" w:rsidR="00490927" w:rsidRPr="00490927" w:rsidRDefault="00490927" w:rsidP="00490927">
            <w:pPr>
              <w:spacing w:after="160" w:line="278" w:lineRule="auto"/>
            </w:pPr>
            <w:r w:rsidRPr="00490927">
              <w:t>Read / Write</w:t>
            </w:r>
          </w:p>
        </w:tc>
        <w:tc>
          <w:tcPr>
            <w:tcW w:w="0" w:type="auto"/>
            <w:hideMark/>
          </w:tcPr>
          <w:p w14:paraId="35E75EDF" w14:textId="77777777" w:rsidR="00490927" w:rsidRPr="00490927" w:rsidRDefault="00490927" w:rsidP="00490927">
            <w:pPr>
              <w:spacing w:after="160" w:line="278" w:lineRule="auto"/>
            </w:pPr>
            <w:r w:rsidRPr="00490927">
              <w:t>Digital Output / Relay</w:t>
            </w:r>
          </w:p>
        </w:tc>
        <w:tc>
          <w:tcPr>
            <w:tcW w:w="0" w:type="auto"/>
            <w:hideMark/>
          </w:tcPr>
          <w:p w14:paraId="082F550D" w14:textId="77777777" w:rsidR="00490927" w:rsidRPr="00490927" w:rsidRDefault="00490927" w:rsidP="00490927">
            <w:pPr>
              <w:spacing w:after="160" w:line="278" w:lineRule="auto"/>
            </w:pPr>
            <w:r w:rsidRPr="00490927">
              <w:t>00001 - 09999</w:t>
            </w:r>
          </w:p>
        </w:tc>
      </w:tr>
      <w:tr w:rsidR="00490927" w:rsidRPr="00490927" w14:paraId="2BFBA6D1" w14:textId="77777777" w:rsidTr="00490927">
        <w:tc>
          <w:tcPr>
            <w:tcW w:w="0" w:type="auto"/>
            <w:hideMark/>
          </w:tcPr>
          <w:p w14:paraId="658E05DA" w14:textId="77777777" w:rsidR="00490927" w:rsidRPr="00490927" w:rsidRDefault="00490927" w:rsidP="00490927">
            <w:pPr>
              <w:spacing w:after="160" w:line="278" w:lineRule="auto"/>
            </w:pPr>
            <w:r w:rsidRPr="00490927">
              <w:t>Input Status</w:t>
            </w:r>
          </w:p>
        </w:tc>
        <w:tc>
          <w:tcPr>
            <w:tcW w:w="0" w:type="auto"/>
            <w:hideMark/>
          </w:tcPr>
          <w:p w14:paraId="148376DB" w14:textId="77777777" w:rsidR="00490927" w:rsidRPr="00490927" w:rsidRDefault="00490927" w:rsidP="00490927">
            <w:pPr>
              <w:spacing w:after="160" w:line="278" w:lineRule="auto"/>
            </w:pPr>
            <w:r w:rsidRPr="00490927">
              <w:t>1 Bit</w:t>
            </w:r>
          </w:p>
        </w:tc>
        <w:tc>
          <w:tcPr>
            <w:tcW w:w="0" w:type="auto"/>
            <w:hideMark/>
          </w:tcPr>
          <w:p w14:paraId="1273704D" w14:textId="77777777" w:rsidR="00490927" w:rsidRPr="00490927" w:rsidRDefault="00490927" w:rsidP="00490927">
            <w:pPr>
              <w:spacing w:after="160" w:line="278" w:lineRule="auto"/>
            </w:pPr>
            <w:r w:rsidRPr="00490927">
              <w:t>Read Only</w:t>
            </w:r>
          </w:p>
        </w:tc>
        <w:tc>
          <w:tcPr>
            <w:tcW w:w="0" w:type="auto"/>
            <w:hideMark/>
          </w:tcPr>
          <w:p w14:paraId="71A7EB0C" w14:textId="77777777" w:rsidR="00490927" w:rsidRPr="00490927" w:rsidRDefault="00490927" w:rsidP="00490927">
            <w:pPr>
              <w:spacing w:after="160" w:line="278" w:lineRule="auto"/>
            </w:pPr>
            <w:r w:rsidRPr="00490927">
              <w:t>Digital Input / Switch</w:t>
            </w:r>
          </w:p>
        </w:tc>
        <w:tc>
          <w:tcPr>
            <w:tcW w:w="0" w:type="auto"/>
            <w:hideMark/>
          </w:tcPr>
          <w:p w14:paraId="51F12A96" w14:textId="77777777" w:rsidR="00490927" w:rsidRPr="00490927" w:rsidRDefault="00490927" w:rsidP="00490927">
            <w:pPr>
              <w:spacing w:after="160" w:line="278" w:lineRule="auto"/>
            </w:pPr>
            <w:r w:rsidRPr="00490927">
              <w:t>10001 - 19999</w:t>
            </w:r>
          </w:p>
        </w:tc>
      </w:tr>
      <w:tr w:rsidR="00490927" w:rsidRPr="00490927" w14:paraId="00D438BC" w14:textId="77777777" w:rsidTr="00490927">
        <w:tc>
          <w:tcPr>
            <w:tcW w:w="0" w:type="auto"/>
            <w:hideMark/>
          </w:tcPr>
          <w:p w14:paraId="703B7019" w14:textId="77777777" w:rsidR="00490927" w:rsidRPr="00490927" w:rsidRDefault="00490927" w:rsidP="00490927">
            <w:pPr>
              <w:spacing w:after="160" w:line="278" w:lineRule="auto"/>
            </w:pPr>
            <w:r w:rsidRPr="00490927">
              <w:t>Input Register</w:t>
            </w:r>
          </w:p>
        </w:tc>
        <w:tc>
          <w:tcPr>
            <w:tcW w:w="0" w:type="auto"/>
            <w:hideMark/>
          </w:tcPr>
          <w:p w14:paraId="3348568F" w14:textId="77777777" w:rsidR="00490927" w:rsidRPr="00490927" w:rsidRDefault="00490927" w:rsidP="00490927">
            <w:pPr>
              <w:spacing w:after="160" w:line="278" w:lineRule="auto"/>
            </w:pPr>
            <w:r w:rsidRPr="00490927">
              <w:t>16-Bit Word</w:t>
            </w:r>
          </w:p>
        </w:tc>
        <w:tc>
          <w:tcPr>
            <w:tcW w:w="0" w:type="auto"/>
            <w:hideMark/>
          </w:tcPr>
          <w:p w14:paraId="792D7FF1" w14:textId="77777777" w:rsidR="00490927" w:rsidRPr="00490927" w:rsidRDefault="00490927" w:rsidP="00490927">
            <w:pPr>
              <w:spacing w:after="160" w:line="278" w:lineRule="auto"/>
            </w:pPr>
            <w:r w:rsidRPr="00490927">
              <w:t>Read Only</w:t>
            </w:r>
          </w:p>
        </w:tc>
        <w:tc>
          <w:tcPr>
            <w:tcW w:w="0" w:type="auto"/>
            <w:hideMark/>
          </w:tcPr>
          <w:p w14:paraId="61923224" w14:textId="77777777" w:rsidR="00490927" w:rsidRPr="00490927" w:rsidRDefault="00490927" w:rsidP="00490927">
            <w:pPr>
              <w:spacing w:after="160" w:line="278" w:lineRule="auto"/>
            </w:pPr>
            <w:r w:rsidRPr="00490927">
              <w:t>Analog Input / Sensor</w:t>
            </w:r>
          </w:p>
        </w:tc>
        <w:tc>
          <w:tcPr>
            <w:tcW w:w="0" w:type="auto"/>
            <w:hideMark/>
          </w:tcPr>
          <w:p w14:paraId="409A7701" w14:textId="77777777" w:rsidR="00490927" w:rsidRPr="00490927" w:rsidRDefault="00490927" w:rsidP="00490927">
            <w:pPr>
              <w:spacing w:after="160" w:line="278" w:lineRule="auto"/>
            </w:pPr>
            <w:r w:rsidRPr="00490927">
              <w:t>30001 - 39999</w:t>
            </w:r>
          </w:p>
        </w:tc>
      </w:tr>
      <w:tr w:rsidR="00490927" w:rsidRPr="00490927" w14:paraId="7D9D1A1E" w14:textId="77777777" w:rsidTr="00490927">
        <w:tc>
          <w:tcPr>
            <w:tcW w:w="0" w:type="auto"/>
            <w:hideMark/>
          </w:tcPr>
          <w:p w14:paraId="68912FD4" w14:textId="77777777" w:rsidR="00490927" w:rsidRPr="00490927" w:rsidRDefault="00490927" w:rsidP="00490927">
            <w:pPr>
              <w:spacing w:after="160" w:line="278" w:lineRule="auto"/>
            </w:pPr>
            <w:r w:rsidRPr="00490927">
              <w:lastRenderedPageBreak/>
              <w:t>Holding Register</w:t>
            </w:r>
          </w:p>
        </w:tc>
        <w:tc>
          <w:tcPr>
            <w:tcW w:w="0" w:type="auto"/>
            <w:hideMark/>
          </w:tcPr>
          <w:p w14:paraId="24E4C650" w14:textId="77777777" w:rsidR="00490927" w:rsidRPr="00490927" w:rsidRDefault="00490927" w:rsidP="00490927">
            <w:pPr>
              <w:spacing w:after="160" w:line="278" w:lineRule="auto"/>
            </w:pPr>
            <w:r w:rsidRPr="00490927">
              <w:t>16-Bit Word</w:t>
            </w:r>
          </w:p>
        </w:tc>
        <w:tc>
          <w:tcPr>
            <w:tcW w:w="0" w:type="auto"/>
            <w:hideMark/>
          </w:tcPr>
          <w:p w14:paraId="7798B863" w14:textId="77777777" w:rsidR="00490927" w:rsidRPr="00490927" w:rsidRDefault="00490927" w:rsidP="00490927">
            <w:pPr>
              <w:spacing w:after="160" w:line="278" w:lineRule="auto"/>
            </w:pPr>
            <w:r w:rsidRPr="00490927">
              <w:t>Read / Write</w:t>
            </w:r>
          </w:p>
        </w:tc>
        <w:tc>
          <w:tcPr>
            <w:tcW w:w="0" w:type="auto"/>
            <w:hideMark/>
          </w:tcPr>
          <w:p w14:paraId="38E69930" w14:textId="77777777" w:rsidR="00490927" w:rsidRPr="00490927" w:rsidRDefault="00490927" w:rsidP="00490927">
            <w:pPr>
              <w:spacing w:after="160" w:line="278" w:lineRule="auto"/>
            </w:pPr>
            <w:r w:rsidRPr="00490927">
              <w:t>Setpoint / Variable</w:t>
            </w:r>
          </w:p>
        </w:tc>
        <w:tc>
          <w:tcPr>
            <w:tcW w:w="0" w:type="auto"/>
            <w:hideMark/>
          </w:tcPr>
          <w:p w14:paraId="018F9D95" w14:textId="77777777" w:rsidR="00490927" w:rsidRPr="00490927" w:rsidRDefault="00490927" w:rsidP="00490927">
            <w:pPr>
              <w:spacing w:after="160" w:line="278" w:lineRule="auto"/>
            </w:pPr>
            <w:r w:rsidRPr="00490927">
              <w:t>40001 - 49999</w:t>
            </w:r>
          </w:p>
        </w:tc>
      </w:tr>
      <w:tr w:rsidR="00490927" w:rsidRPr="00490927" w14:paraId="44DC5131" w14:textId="77777777" w:rsidTr="00490927">
        <w:tc>
          <w:tcPr>
            <w:tcW w:w="0" w:type="auto"/>
            <w:hideMark/>
          </w:tcPr>
          <w:p w14:paraId="0EFFEB90" w14:textId="77777777" w:rsidR="00490927" w:rsidRPr="00490927" w:rsidRDefault="00490927" w:rsidP="00490927">
            <w:pPr>
              <w:spacing w:after="160" w:line="278" w:lineRule="auto"/>
            </w:pPr>
          </w:p>
        </w:tc>
        <w:tc>
          <w:tcPr>
            <w:tcW w:w="0" w:type="auto"/>
            <w:hideMark/>
          </w:tcPr>
          <w:p w14:paraId="0AFC994E" w14:textId="77777777" w:rsidR="00490927" w:rsidRPr="00490927" w:rsidRDefault="00490927" w:rsidP="00490927">
            <w:pPr>
              <w:spacing w:after="160" w:line="278" w:lineRule="auto"/>
            </w:pPr>
          </w:p>
        </w:tc>
        <w:tc>
          <w:tcPr>
            <w:tcW w:w="0" w:type="auto"/>
            <w:hideMark/>
          </w:tcPr>
          <w:p w14:paraId="1791FC56" w14:textId="77777777" w:rsidR="00490927" w:rsidRPr="00490927" w:rsidRDefault="00490927" w:rsidP="00490927">
            <w:pPr>
              <w:spacing w:after="160" w:line="278" w:lineRule="auto"/>
            </w:pPr>
          </w:p>
        </w:tc>
        <w:tc>
          <w:tcPr>
            <w:tcW w:w="0" w:type="auto"/>
            <w:hideMark/>
          </w:tcPr>
          <w:p w14:paraId="568A2F28" w14:textId="77777777" w:rsidR="00490927" w:rsidRPr="00490927" w:rsidRDefault="00490927" w:rsidP="00490927">
            <w:pPr>
              <w:spacing w:after="160" w:line="278" w:lineRule="auto"/>
            </w:pPr>
          </w:p>
        </w:tc>
        <w:tc>
          <w:tcPr>
            <w:tcW w:w="0" w:type="auto"/>
            <w:hideMark/>
          </w:tcPr>
          <w:p w14:paraId="0E3FE90D" w14:textId="77777777" w:rsidR="00490927" w:rsidRPr="00490927" w:rsidRDefault="00490927" w:rsidP="00490927">
            <w:pPr>
              <w:spacing w:after="160" w:line="278" w:lineRule="auto"/>
            </w:pPr>
          </w:p>
        </w:tc>
      </w:tr>
    </w:tbl>
    <w:p w14:paraId="5323AADA" w14:textId="77777777" w:rsidR="00490927" w:rsidRPr="00490927" w:rsidRDefault="00490927" w:rsidP="00490927">
      <w:r w:rsidRPr="00490927">
        <w:t>Engineering Note: A standard register is 16 bits. To store a 32-bit value (like a Float or Long Integer), the device uses two consecutive registers.</w:t>
      </w:r>
    </w:p>
    <w:p w14:paraId="1A5E562C" w14:textId="77777777" w:rsidR="00490927" w:rsidRPr="00490927" w:rsidRDefault="00490927" w:rsidP="00490927">
      <w:pPr>
        <w:rPr>
          <w:b/>
          <w:bCs/>
        </w:rPr>
      </w:pPr>
      <w:r w:rsidRPr="00490927">
        <w:rPr>
          <w:b/>
          <w:bCs/>
        </w:rPr>
        <w:t>4. Message Structure (The Packet)</w:t>
      </w:r>
    </w:p>
    <w:p w14:paraId="301C9BD2" w14:textId="77777777" w:rsidR="00490927" w:rsidRPr="00490927" w:rsidRDefault="00490927" w:rsidP="00490927">
      <w:r w:rsidRPr="00490927">
        <w:t>A Modbus frame (PDU - Protocol Data Unit) contains:</w:t>
      </w:r>
    </w:p>
    <w:p w14:paraId="549285DA" w14:textId="77777777" w:rsidR="00490927" w:rsidRPr="00490927" w:rsidRDefault="00490927" w:rsidP="00490927">
      <w:r w:rsidRPr="00490927">
        <w:t>Function Code: Tells the slave what to do (e.g., Code 03 = Read Holding Registers, Code 06 = Write Single Register).</w:t>
      </w:r>
    </w:p>
    <w:p w14:paraId="1425EFBD" w14:textId="77777777" w:rsidR="00490927" w:rsidRPr="00490927" w:rsidRDefault="00490927" w:rsidP="00490927">
      <w:r w:rsidRPr="00490927">
        <w:t>Data Field: Contains the Register Address and the Data itself.</w:t>
      </w:r>
    </w:p>
    <w:p w14:paraId="0E6ADC96" w14:textId="77777777" w:rsidR="00490927" w:rsidRPr="00490927" w:rsidRDefault="00490927" w:rsidP="00490927">
      <w:r w:rsidRPr="00490927">
        <w:t>Error Checking:</w:t>
      </w:r>
    </w:p>
    <w:p w14:paraId="349D1F70" w14:textId="77777777" w:rsidR="00490927" w:rsidRPr="00490927" w:rsidRDefault="00490927" w:rsidP="00490927">
      <w:r w:rsidRPr="00490927">
        <w:t>RTU: Uses CRC (Cyclic Redundancy Check) – a complex math check for reliability.</w:t>
      </w:r>
    </w:p>
    <w:p w14:paraId="0ACBE754" w14:textId="77777777" w:rsidR="00490927" w:rsidRPr="00490927" w:rsidRDefault="00490927" w:rsidP="00490927">
      <w:r w:rsidRPr="00490927">
        <w:t>TCP: Relies on the Ethernet layer's error checking.</w:t>
      </w:r>
    </w:p>
    <w:p w14:paraId="4B763A9C" w14:textId="77777777" w:rsidR="00490927" w:rsidRPr="00490927" w:rsidRDefault="00490927" w:rsidP="00490927">
      <w:pPr>
        <w:rPr>
          <w:b/>
          <w:bCs/>
        </w:rPr>
      </w:pPr>
      <w:r w:rsidRPr="00490927">
        <w:rPr>
          <w:b/>
          <w:bCs/>
        </w:rPr>
        <w:t>5. Common Engineering Challenges</w:t>
      </w:r>
    </w:p>
    <w:p w14:paraId="11B35C40" w14:textId="77777777" w:rsidR="00490927" w:rsidRPr="00490927" w:rsidRDefault="00490927" w:rsidP="00490927">
      <w:r w:rsidRPr="00490927">
        <w:t>Endianness (Byte Order): When reading 32-bit data (2 registers), manufacturers differ on which register comes first (High Word vs. Low Word). If data looks "scrambled," you usually need to swap the word or byte order in the Master configuration.</w:t>
      </w:r>
    </w:p>
    <w:p w14:paraId="28E6B41B" w14:textId="77777777" w:rsidR="00490927" w:rsidRPr="00490927" w:rsidRDefault="00490927" w:rsidP="00490927">
      <w:r w:rsidRPr="00490927">
        <w:t>Offset (+1): Some documentation lists addresses starting at 0 (0-9999), others start at 1 (1-10000). If you are reading the wrong value, try adding or subtracting 1 from the address.</w:t>
      </w:r>
    </w:p>
    <w:p w14:paraId="359833C5" w14:textId="77777777" w:rsidR="00490927" w:rsidRPr="00490927" w:rsidRDefault="00490927" w:rsidP="00490927">
      <w:r w:rsidRPr="00490927">
        <w:t>Termination: In Modbus RTU (RS-485), a 120 Ohm resistor is required at the beginning and end of the cable run to prevent signal reflection.</w:t>
      </w:r>
    </w:p>
    <w:p w14:paraId="2B06DCBE" w14:textId="77777777" w:rsidR="00490927" w:rsidRPr="00490927" w:rsidRDefault="00490927" w:rsidP="00490927">
      <w:pPr>
        <w:rPr>
          <w:b/>
          <w:bCs/>
        </w:rPr>
      </w:pPr>
      <w:r w:rsidRPr="00490927">
        <w:rPr>
          <w:b/>
          <w:bCs/>
        </w:rPr>
        <w:t>Summary</w:t>
      </w:r>
    </w:p>
    <w:p w14:paraId="414F2623" w14:textId="77777777" w:rsidR="00490927" w:rsidRPr="00490927" w:rsidRDefault="00490927" w:rsidP="00490927">
      <w:r w:rsidRPr="00490927">
        <w:t>Universal: If a device is "Industrial," it almost certainly speaks Modbus.</w:t>
      </w:r>
    </w:p>
    <w:p w14:paraId="1476E0A3" w14:textId="77777777" w:rsidR="00490927" w:rsidRPr="00490927" w:rsidRDefault="00490927" w:rsidP="00490927">
      <w:r w:rsidRPr="00490927">
        <w:t>Simple: It does not support complex features like automatic discovery or security encryption natively.</w:t>
      </w:r>
    </w:p>
    <w:p w14:paraId="2F94917A" w14:textId="77777777" w:rsidR="00490927" w:rsidRPr="00490927" w:rsidRDefault="00490927" w:rsidP="00490927">
      <w:r w:rsidRPr="00490927">
        <w:t>Map-Dependent: To integrate a device, you absolutely need the manufacturer's Modbus Map (Register List) to know which address corresponds to which data point.</w:t>
      </w:r>
    </w:p>
    <w:p w14:paraId="70D1C0FB" w14:textId="77777777" w:rsidR="00490927" w:rsidRPr="00CA32A6" w:rsidRDefault="00490927" w:rsidP="00CA32A6"/>
    <w:p w14:paraId="4F131161" w14:textId="77777777" w:rsidR="00CA32A6" w:rsidRDefault="00CA32A6" w:rsidP="00CA32A6"/>
    <w:p w14:paraId="79939673" w14:textId="77777777" w:rsidR="00CA32A6" w:rsidRDefault="00CA32A6" w:rsidP="00CA32A6"/>
    <w:p w14:paraId="56F86AA1" w14:textId="77777777" w:rsidR="00CA32A6" w:rsidRPr="00CA32A6" w:rsidRDefault="00CA32A6" w:rsidP="00CA32A6"/>
    <w:p w14:paraId="19178C06" w14:textId="77777777" w:rsidR="00CA32A6" w:rsidRPr="00C617F5" w:rsidRDefault="00CA32A6" w:rsidP="00C617F5"/>
    <w:p w14:paraId="5D0831D8" w14:textId="77777777" w:rsidR="008F7426" w:rsidRDefault="008F7426"/>
    <w:sectPr w:rsidR="008F7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AA3"/>
    <w:multiLevelType w:val="multilevel"/>
    <w:tmpl w:val="4DC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E1833"/>
    <w:multiLevelType w:val="hybridMultilevel"/>
    <w:tmpl w:val="11A68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765CA"/>
    <w:multiLevelType w:val="hybridMultilevel"/>
    <w:tmpl w:val="78BE9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656542"/>
    <w:multiLevelType w:val="multilevel"/>
    <w:tmpl w:val="D2A49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96633"/>
    <w:multiLevelType w:val="multilevel"/>
    <w:tmpl w:val="EBE2EF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A167B3A"/>
    <w:multiLevelType w:val="hybridMultilevel"/>
    <w:tmpl w:val="61603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6A7154"/>
    <w:multiLevelType w:val="multilevel"/>
    <w:tmpl w:val="EEC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E622E"/>
    <w:multiLevelType w:val="hybridMultilevel"/>
    <w:tmpl w:val="A0D0E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547709">
    <w:abstractNumId w:val="0"/>
  </w:num>
  <w:num w:numId="2" w16cid:durableId="1109205373">
    <w:abstractNumId w:val="6"/>
  </w:num>
  <w:num w:numId="3" w16cid:durableId="452406951">
    <w:abstractNumId w:val="4"/>
  </w:num>
  <w:num w:numId="4" w16cid:durableId="848718635">
    <w:abstractNumId w:val="2"/>
  </w:num>
  <w:num w:numId="5" w16cid:durableId="16272214">
    <w:abstractNumId w:val="7"/>
  </w:num>
  <w:num w:numId="6" w16cid:durableId="447091959">
    <w:abstractNumId w:val="1"/>
  </w:num>
  <w:num w:numId="7" w16cid:durableId="1407336126">
    <w:abstractNumId w:val="5"/>
  </w:num>
  <w:num w:numId="8" w16cid:durableId="48652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F5"/>
    <w:rsid w:val="000D0E08"/>
    <w:rsid w:val="00180102"/>
    <w:rsid w:val="002C1703"/>
    <w:rsid w:val="003955AF"/>
    <w:rsid w:val="00490927"/>
    <w:rsid w:val="00756D9B"/>
    <w:rsid w:val="008A494E"/>
    <w:rsid w:val="008F7426"/>
    <w:rsid w:val="00AE3D71"/>
    <w:rsid w:val="00BF5B3C"/>
    <w:rsid w:val="00C617F5"/>
    <w:rsid w:val="00CA2528"/>
    <w:rsid w:val="00CA32A6"/>
    <w:rsid w:val="00F50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F1D8"/>
  <w15:chartTrackingRefBased/>
  <w15:docId w15:val="{0F803006-6E8E-41A8-93F8-4552593A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7F5"/>
    <w:rPr>
      <w:rFonts w:eastAsiaTheme="majorEastAsia" w:cstheme="majorBidi"/>
      <w:color w:val="272727" w:themeColor="text1" w:themeTint="D8"/>
    </w:rPr>
  </w:style>
  <w:style w:type="paragraph" w:styleId="Title">
    <w:name w:val="Title"/>
    <w:basedOn w:val="Normal"/>
    <w:next w:val="Normal"/>
    <w:link w:val="TitleChar"/>
    <w:uiPriority w:val="10"/>
    <w:qFormat/>
    <w:rsid w:val="00C61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7F5"/>
    <w:pPr>
      <w:spacing w:before="160"/>
      <w:jc w:val="center"/>
    </w:pPr>
    <w:rPr>
      <w:i/>
      <w:iCs/>
      <w:color w:val="404040" w:themeColor="text1" w:themeTint="BF"/>
    </w:rPr>
  </w:style>
  <w:style w:type="character" w:customStyle="1" w:styleId="QuoteChar">
    <w:name w:val="Quote Char"/>
    <w:basedOn w:val="DefaultParagraphFont"/>
    <w:link w:val="Quote"/>
    <w:uiPriority w:val="29"/>
    <w:rsid w:val="00C617F5"/>
    <w:rPr>
      <w:i/>
      <w:iCs/>
      <w:color w:val="404040" w:themeColor="text1" w:themeTint="BF"/>
    </w:rPr>
  </w:style>
  <w:style w:type="paragraph" w:styleId="ListParagraph">
    <w:name w:val="List Paragraph"/>
    <w:basedOn w:val="Normal"/>
    <w:uiPriority w:val="34"/>
    <w:qFormat/>
    <w:rsid w:val="00C617F5"/>
    <w:pPr>
      <w:ind w:left="720"/>
      <w:contextualSpacing/>
    </w:pPr>
  </w:style>
  <w:style w:type="character" w:styleId="IntenseEmphasis">
    <w:name w:val="Intense Emphasis"/>
    <w:basedOn w:val="DefaultParagraphFont"/>
    <w:uiPriority w:val="21"/>
    <w:qFormat/>
    <w:rsid w:val="00C617F5"/>
    <w:rPr>
      <w:i/>
      <w:iCs/>
      <w:color w:val="2F5496" w:themeColor="accent1" w:themeShade="BF"/>
    </w:rPr>
  </w:style>
  <w:style w:type="paragraph" w:styleId="IntenseQuote">
    <w:name w:val="Intense Quote"/>
    <w:basedOn w:val="Normal"/>
    <w:next w:val="Normal"/>
    <w:link w:val="IntenseQuoteChar"/>
    <w:uiPriority w:val="30"/>
    <w:qFormat/>
    <w:rsid w:val="00C61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7F5"/>
    <w:rPr>
      <w:i/>
      <w:iCs/>
      <w:color w:val="2F5496" w:themeColor="accent1" w:themeShade="BF"/>
    </w:rPr>
  </w:style>
  <w:style w:type="character" w:styleId="IntenseReference">
    <w:name w:val="Intense Reference"/>
    <w:basedOn w:val="DefaultParagraphFont"/>
    <w:uiPriority w:val="32"/>
    <w:qFormat/>
    <w:rsid w:val="00C617F5"/>
    <w:rPr>
      <w:b/>
      <w:bCs/>
      <w:smallCaps/>
      <w:color w:val="2F5496" w:themeColor="accent1" w:themeShade="BF"/>
      <w:spacing w:val="5"/>
    </w:rPr>
  </w:style>
  <w:style w:type="character" w:styleId="Hyperlink">
    <w:name w:val="Hyperlink"/>
    <w:basedOn w:val="DefaultParagraphFont"/>
    <w:uiPriority w:val="99"/>
    <w:unhideWhenUsed/>
    <w:rsid w:val="00C617F5"/>
    <w:rPr>
      <w:color w:val="0563C1" w:themeColor="hyperlink"/>
      <w:u w:val="single"/>
    </w:rPr>
  </w:style>
  <w:style w:type="character" w:styleId="UnresolvedMention">
    <w:name w:val="Unresolved Mention"/>
    <w:basedOn w:val="DefaultParagraphFont"/>
    <w:uiPriority w:val="99"/>
    <w:semiHidden/>
    <w:unhideWhenUsed/>
    <w:rsid w:val="00C617F5"/>
    <w:rPr>
      <w:color w:val="605E5C"/>
      <w:shd w:val="clear" w:color="auto" w:fill="E1DFDD"/>
    </w:rPr>
  </w:style>
  <w:style w:type="character" w:styleId="FollowedHyperlink">
    <w:name w:val="FollowedHyperlink"/>
    <w:basedOn w:val="DefaultParagraphFont"/>
    <w:uiPriority w:val="99"/>
    <w:semiHidden/>
    <w:unhideWhenUsed/>
    <w:rsid w:val="00180102"/>
    <w:rPr>
      <w:color w:val="954F72" w:themeColor="followedHyperlink"/>
      <w:u w:val="single"/>
    </w:rPr>
  </w:style>
  <w:style w:type="table" w:styleId="TableGrid">
    <w:name w:val="Table Grid"/>
    <w:basedOn w:val="TableNormal"/>
    <w:uiPriority w:val="39"/>
    <w:rsid w:val="00490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ion.so/Wireless-Sensor-Node-Architecture-2ed9b1a3b16880e69c41ce87b2d224b1?pvs=21" TargetMode="External"/><Relationship Id="rId3" Type="http://schemas.openxmlformats.org/officeDocument/2006/relationships/settings" Target="settings.xml"/><Relationship Id="rId7" Type="http://schemas.openxmlformats.org/officeDocument/2006/relationships/hyperlink" Target="https://www.notion.so/TCP-The-Guarantee-2ed9b1a3b168804499afd3c792ceb039?pvs=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Control-Theory-and-PID-Control-2ed9b1a3b1688072b62fd0234b56d51b?pvs=21" TargetMode="External"/><Relationship Id="rId11" Type="http://schemas.openxmlformats.org/officeDocument/2006/relationships/theme" Target="theme/theme1.xml"/><Relationship Id="rId5" Type="http://schemas.openxmlformats.org/officeDocument/2006/relationships/hyperlink" Target="https://www.notion.so/8-Channel-Gateways-2ed9b1a3b16880bf9678eac2ee569b23?pvs=2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otion.so/Modbus-Communication-Protocol-2ed9b1a3b16880679752f16c617641c4?pvs=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2350</Words>
  <Characters>13399</Characters>
  <Application>Microsoft Office Word</Application>
  <DocSecurity>0</DocSecurity>
  <Lines>111</Lines>
  <Paragraphs>31</Paragraphs>
  <ScaleCrop>false</ScaleCrop>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Yadaw</dc:creator>
  <cp:keywords/>
  <dc:description/>
  <cp:lastModifiedBy>Hemant Yadaw</cp:lastModifiedBy>
  <cp:revision>7</cp:revision>
  <dcterms:created xsi:type="dcterms:W3CDTF">2026-01-19T15:15:00Z</dcterms:created>
  <dcterms:modified xsi:type="dcterms:W3CDTF">2026-01-20T07:40:00Z</dcterms:modified>
</cp:coreProperties>
</file>