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F030" w14:textId="77777777" w:rsidR="008E0C67" w:rsidRDefault="008E0C67" w:rsidP="008E0C67">
      <w:pPr>
        <w:pBdr>
          <w:bottom w:val="single" w:sz="6" w:space="1" w:color="auto"/>
        </w:pBdr>
        <w:rPr>
          <w:b/>
          <w:bCs/>
        </w:rPr>
      </w:pPr>
    </w:p>
    <w:p w14:paraId="2EAA178A" w14:textId="77777777" w:rsidR="008E0C67" w:rsidRDefault="008E0C67" w:rsidP="008E0C67">
      <w:pPr>
        <w:rPr>
          <w:b/>
          <w:bCs/>
          <w:sz w:val="48"/>
          <w:szCs w:val="48"/>
        </w:rPr>
      </w:pPr>
      <w:r w:rsidRPr="00B775E1">
        <w:rPr>
          <w:b/>
          <w:bCs/>
          <w:sz w:val="48"/>
          <w:szCs w:val="48"/>
        </w:rPr>
        <w:t>Contents</w:t>
      </w:r>
    </w:p>
    <w:p w14:paraId="4B36BCE5" w14:textId="77777777" w:rsidR="008E0C67" w:rsidRPr="008E0C67" w:rsidRDefault="008E0C67" w:rsidP="008E0C6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8E0C67">
        <w:rPr>
          <w:color w:val="000000" w:themeColor="text1"/>
        </w:rPr>
        <w:fldChar w:fldCharType="begin"/>
      </w:r>
      <w:r w:rsidRPr="008E0C67">
        <w:rPr>
          <w:color w:val="000000" w:themeColor="text1"/>
        </w:rPr>
        <w:instrText>HYPERLINK "https://www.notion.so/LwM2M-vs-MQTT-2ed9b1a3b1688092892be1c3ced9c3b7?pvs=21"</w:instrText>
      </w:r>
      <w:r w:rsidRPr="008E0C67">
        <w:rPr>
          <w:color w:val="000000" w:themeColor="text1"/>
        </w:rPr>
        <w:fldChar w:fldCharType="separate"/>
      </w:r>
      <w:r w:rsidRPr="008E0C67">
        <w:rPr>
          <w:rStyle w:val="Hyperlink"/>
          <w:color w:val="000000" w:themeColor="text1"/>
        </w:rPr>
        <w:t>LwM2M vs. MQTT</w:t>
      </w:r>
      <w:r w:rsidRPr="008E0C67">
        <w:rPr>
          <w:color w:val="000000" w:themeColor="text1"/>
        </w:rPr>
        <w:fldChar w:fldCharType="end"/>
      </w:r>
    </w:p>
    <w:p w14:paraId="0DF986C5" w14:textId="77777777" w:rsidR="008E0C67" w:rsidRPr="008E0C67" w:rsidRDefault="008E0C67" w:rsidP="008E0C67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5" w:history="1">
        <w:r w:rsidRPr="008E0C67">
          <w:rPr>
            <w:rStyle w:val="Hyperlink"/>
            <w:color w:val="000000" w:themeColor="text1"/>
          </w:rPr>
          <w:t>LwM2M vs. MQTT for Cellu</w:t>
        </w:r>
        <w:r w:rsidRPr="008E0C67">
          <w:rPr>
            <w:rStyle w:val="Hyperlink"/>
            <w:color w:val="000000" w:themeColor="text1"/>
          </w:rPr>
          <w:t>l</w:t>
        </w:r>
        <w:r w:rsidRPr="008E0C67">
          <w:rPr>
            <w:rStyle w:val="Hyperlink"/>
            <w:color w:val="000000" w:themeColor="text1"/>
          </w:rPr>
          <w:t>ar IoT</w:t>
        </w:r>
      </w:hyperlink>
    </w:p>
    <w:p w14:paraId="48236B44" w14:textId="77777777" w:rsidR="008E0C67" w:rsidRDefault="008E0C67" w:rsidP="008E0C67">
      <w:pPr>
        <w:pBdr>
          <w:bottom w:val="single" w:sz="6" w:space="1" w:color="auto"/>
        </w:pBdr>
      </w:pPr>
    </w:p>
    <w:p w14:paraId="11D6F9A8" w14:textId="77777777" w:rsidR="008E0C67" w:rsidRDefault="008E0C67" w:rsidP="008E0C67">
      <w:pPr>
        <w:rPr>
          <w:color w:val="000000" w:themeColor="text1"/>
        </w:rPr>
      </w:pPr>
      <w:r w:rsidRPr="008A494E">
        <w:rPr>
          <w:color w:val="000000" w:themeColor="text1"/>
        </w:rPr>
        <w:t xml:space="preserve">Use </w:t>
      </w:r>
      <w:r w:rsidRPr="008A494E">
        <w:rPr>
          <w:b/>
          <w:bCs/>
          <w:color w:val="000000" w:themeColor="text1"/>
        </w:rPr>
        <w:t>Ctrl + Click</w:t>
      </w:r>
      <w:r w:rsidRPr="008A494E">
        <w:rPr>
          <w:color w:val="000000" w:themeColor="text1"/>
        </w:rPr>
        <w:t xml:space="preserve"> to open this Notion docs page</w:t>
      </w:r>
    </w:p>
    <w:p w14:paraId="01D08336" w14:textId="77777777" w:rsidR="008E0C67" w:rsidRDefault="008E0C67" w:rsidP="008E0C67">
      <w:pPr>
        <w:rPr>
          <w:color w:val="000000" w:themeColor="text1"/>
        </w:rPr>
      </w:pPr>
    </w:p>
    <w:p w14:paraId="675EEE9C" w14:textId="77777777" w:rsidR="008E0C67" w:rsidRDefault="008E0C67" w:rsidP="008E0C67">
      <w:pPr>
        <w:pStyle w:val="Heading1"/>
      </w:pPr>
      <w:r w:rsidRPr="008E0C67">
        <w:t>LwM2M vs. MQTT</w:t>
      </w:r>
    </w:p>
    <w:p w14:paraId="2956C670" w14:textId="77777777" w:rsidR="008E0C67" w:rsidRPr="008E0C67" w:rsidRDefault="008E0C67" w:rsidP="008E0C67"/>
    <w:p w14:paraId="3FF4B77B" w14:textId="77777777" w:rsidR="008E0C67" w:rsidRPr="008E0C67" w:rsidRDefault="008E0C67" w:rsidP="008E0C67">
      <w:pPr>
        <w:rPr>
          <w:b/>
          <w:bCs/>
          <w:color w:val="000000" w:themeColor="text1"/>
        </w:rPr>
      </w:pPr>
      <w:r w:rsidRPr="008E0C67">
        <w:rPr>
          <w:b/>
          <w:bCs/>
          <w:color w:val="000000" w:themeColor="text1"/>
        </w:rPr>
        <w:t>1. The Core Protocol Debate: TCP vs. UDP</w:t>
      </w:r>
    </w:p>
    <w:p w14:paraId="2A2FB73C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The fundamental difference between MQTT and LwM2M lies in the transport layer they use, which dictates their suitability for battery-powered devices.</w:t>
      </w:r>
    </w:p>
    <w:p w14:paraId="03955291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MQTT (Message Queuing Telemetry Transport):</w:t>
      </w:r>
    </w:p>
    <w:p w14:paraId="128D2905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Transport: Uses TCP/IP.</w:t>
      </w:r>
    </w:p>
    <w:p w14:paraId="4C6B5BF7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The Cost: TCP requires a "Three-Way Handshake" to establish a connection and constant "Keep-Alive" packets to maintain it. If the connection drops (common in cellular), the device must spend significant energy re-establishing the handshake and TLS security context.</w:t>
      </w:r>
    </w:p>
    <w:p w14:paraId="4DB3E095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Best For: Mains-powered devices, high-bandwidth applications, or scenarios where persistent connections are easy to maintain.</w:t>
      </w:r>
    </w:p>
    <w:p w14:paraId="08BB8368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LwM2M (Lightweight Machine to Machine):</w:t>
      </w:r>
    </w:p>
    <w:p w14:paraId="1CACE701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Transport: Uses CoAP (Constrained Application Protocol) over UDP.</w:t>
      </w:r>
    </w:p>
    <w:p w14:paraId="3026CA03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The Efficiency: UDP is "connectionless." The device wakes up, fires a packet, and goes back to sleep. It does not waste energy maintaining a session.</w:t>
      </w:r>
    </w:p>
    <w:p w14:paraId="5B2094DA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Security: Uses DTLS (Datagram Transport Layer Security), which supports "Connection ID" reuse, avoiding the need to perform a full security handshake for every transmission.</w:t>
      </w:r>
    </w:p>
    <w:p w14:paraId="0BFB5F24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Best For: Battery-powered sensors, NB-IoT/LTE-M, and constrained data plans.</w:t>
      </w:r>
    </w:p>
    <w:p w14:paraId="457DA9CA" w14:textId="77777777" w:rsidR="008E0C67" w:rsidRPr="008E0C67" w:rsidRDefault="008E0C67" w:rsidP="008E0C67">
      <w:pPr>
        <w:rPr>
          <w:b/>
          <w:bCs/>
          <w:color w:val="000000" w:themeColor="text1"/>
        </w:rPr>
      </w:pPr>
      <w:r w:rsidRPr="008E0C67">
        <w:rPr>
          <w:b/>
          <w:bCs/>
          <w:color w:val="000000" w:themeColor="text1"/>
        </w:rPr>
        <w:t>2. Quantitative Comparison (Efficiency Metrics)</w:t>
      </w:r>
    </w:p>
    <w:p w14:paraId="00E78FB1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lastRenderedPageBreak/>
        <w:t>Engineering data highlights the operational cost differences between the two protocols for a standard cellular sensor sending data every 10 minutes.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9"/>
        <w:gridCol w:w="1500"/>
        <w:gridCol w:w="2007"/>
        <w:gridCol w:w="4230"/>
      </w:tblGrid>
      <w:tr w:rsidR="008E0C67" w:rsidRPr="008E0C67" w14:paraId="3DBC7FBB" w14:textId="77777777" w:rsidTr="008E0C67">
        <w:tc>
          <w:tcPr>
            <w:tcW w:w="0" w:type="auto"/>
            <w:hideMark/>
          </w:tcPr>
          <w:p w14:paraId="4E801C97" w14:textId="77777777" w:rsidR="008E0C67" w:rsidRPr="008E0C67" w:rsidRDefault="008E0C67" w:rsidP="008E0C67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hideMark/>
          </w:tcPr>
          <w:p w14:paraId="23D5BBE7" w14:textId="77777777" w:rsidR="008E0C67" w:rsidRPr="008E0C67" w:rsidRDefault="008E0C67" w:rsidP="008E0C67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LwM2M (UDP)</w:t>
            </w:r>
          </w:p>
        </w:tc>
        <w:tc>
          <w:tcPr>
            <w:tcW w:w="0" w:type="auto"/>
            <w:hideMark/>
          </w:tcPr>
          <w:p w14:paraId="59965333" w14:textId="77777777" w:rsidR="008E0C67" w:rsidRPr="008E0C67" w:rsidRDefault="008E0C67" w:rsidP="008E0C67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MQTT (TCP)</w:t>
            </w:r>
          </w:p>
        </w:tc>
        <w:tc>
          <w:tcPr>
            <w:tcW w:w="0" w:type="auto"/>
            <w:hideMark/>
          </w:tcPr>
          <w:p w14:paraId="7702B3E6" w14:textId="77777777" w:rsidR="008E0C67" w:rsidRPr="008E0C67" w:rsidRDefault="008E0C67" w:rsidP="008E0C67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Engineering Impact</w:t>
            </w:r>
          </w:p>
        </w:tc>
      </w:tr>
      <w:tr w:rsidR="008E0C67" w:rsidRPr="008E0C67" w14:paraId="09040C44" w14:textId="77777777" w:rsidTr="008E0C67">
        <w:tc>
          <w:tcPr>
            <w:tcW w:w="0" w:type="auto"/>
            <w:hideMark/>
          </w:tcPr>
          <w:p w14:paraId="037D0879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Battery Autonomy</w:t>
            </w:r>
          </w:p>
        </w:tc>
        <w:tc>
          <w:tcPr>
            <w:tcW w:w="0" w:type="auto"/>
            <w:hideMark/>
          </w:tcPr>
          <w:p w14:paraId="6EBAADC5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15 - 20+ Years</w:t>
            </w:r>
          </w:p>
        </w:tc>
        <w:tc>
          <w:tcPr>
            <w:tcW w:w="0" w:type="auto"/>
            <w:hideMark/>
          </w:tcPr>
          <w:p w14:paraId="0AA95807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5 - 15 Years</w:t>
            </w:r>
          </w:p>
        </w:tc>
        <w:tc>
          <w:tcPr>
            <w:tcW w:w="0" w:type="auto"/>
            <w:hideMark/>
          </w:tcPr>
          <w:p w14:paraId="1DA2C8F4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LwM2M devices typically last 2.5x longer.</w:t>
            </w:r>
          </w:p>
        </w:tc>
      </w:tr>
      <w:tr w:rsidR="008E0C67" w:rsidRPr="008E0C67" w14:paraId="61B2876C" w14:textId="77777777" w:rsidTr="008E0C67">
        <w:tc>
          <w:tcPr>
            <w:tcW w:w="0" w:type="auto"/>
            <w:hideMark/>
          </w:tcPr>
          <w:p w14:paraId="7B573516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Data Consumption</w:t>
            </w:r>
          </w:p>
        </w:tc>
        <w:tc>
          <w:tcPr>
            <w:tcW w:w="0" w:type="auto"/>
            <w:hideMark/>
          </w:tcPr>
          <w:p w14:paraId="5B9C8986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~430 KB / Month</w:t>
            </w:r>
          </w:p>
        </w:tc>
        <w:tc>
          <w:tcPr>
            <w:tcW w:w="0" w:type="auto"/>
            <w:hideMark/>
          </w:tcPr>
          <w:p w14:paraId="1F54AF53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~5,250 KB / Month</w:t>
            </w:r>
          </w:p>
        </w:tc>
        <w:tc>
          <w:tcPr>
            <w:tcW w:w="0" w:type="auto"/>
            <w:hideMark/>
          </w:tcPr>
          <w:p w14:paraId="0ED6CE3C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LwM2M uses 10x less data, significantly reducing SIM card costs.</w:t>
            </w:r>
          </w:p>
        </w:tc>
      </w:tr>
      <w:tr w:rsidR="008E0C67" w:rsidRPr="008E0C67" w14:paraId="335B2A1F" w14:textId="77777777" w:rsidTr="008E0C67">
        <w:tc>
          <w:tcPr>
            <w:tcW w:w="0" w:type="auto"/>
            <w:hideMark/>
          </w:tcPr>
          <w:p w14:paraId="190219D8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Overhead</w:t>
            </w:r>
          </w:p>
        </w:tc>
        <w:tc>
          <w:tcPr>
            <w:tcW w:w="0" w:type="auto"/>
            <w:hideMark/>
          </w:tcPr>
          <w:p w14:paraId="00A6449F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Minimal headers</w:t>
            </w:r>
          </w:p>
        </w:tc>
        <w:tc>
          <w:tcPr>
            <w:tcW w:w="0" w:type="auto"/>
            <w:hideMark/>
          </w:tcPr>
          <w:p w14:paraId="05A33060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High (TCP Handshakes)</w:t>
            </w:r>
          </w:p>
        </w:tc>
        <w:tc>
          <w:tcPr>
            <w:tcW w:w="0" w:type="auto"/>
            <w:hideMark/>
          </w:tcPr>
          <w:p w14:paraId="60839795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Lower latency and faster return to sleep mode for LwM2M.</w:t>
            </w:r>
          </w:p>
        </w:tc>
      </w:tr>
    </w:tbl>
    <w:p w14:paraId="4B6BAC92" w14:textId="77777777" w:rsidR="008E0C67" w:rsidRPr="008E0C67" w:rsidRDefault="008E0C67" w:rsidP="008E0C67">
      <w:pPr>
        <w:rPr>
          <w:b/>
          <w:bCs/>
          <w:color w:val="000000" w:themeColor="text1"/>
        </w:rPr>
      </w:pPr>
      <w:r w:rsidRPr="008E0C67">
        <w:rPr>
          <w:b/>
          <w:bCs/>
          <w:color w:val="000000" w:themeColor="text1"/>
        </w:rPr>
        <w:t>3. Device Management &amp; Interoperability</w:t>
      </w:r>
    </w:p>
    <w:p w14:paraId="7CC8378D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Beyond just sending data, IoT fleets require lifecycle management.</w:t>
      </w:r>
    </w:p>
    <w:p w14:paraId="2808063F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Standardization (IPSO Objects):</w:t>
      </w:r>
    </w:p>
    <w:p w14:paraId="56E479A0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MQTT: The data payload is unstructured. One engineer might send {"temp": 20}, another sends {"t": 20}. This creates integration nightmares (Spaghetti Code).</w:t>
      </w:r>
    </w:p>
    <w:p w14:paraId="161AC7B1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LwM2M: Uses standardized IPSO Smart Objects. A temperature sensor is always Object ID 3303. Any LwM2M server knows exactly how to read it without custom parsing code.</w:t>
      </w:r>
    </w:p>
    <w:p w14:paraId="1C6B9F9A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Bootstrapping (Zero-Touch Provisioning):</w:t>
      </w:r>
    </w:p>
    <w:p w14:paraId="67D6A9AA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LwM2M includes a standard "Bootstrap" mechanism. A device can ship from the factory with generic credentials. Upon first power-up, it contacts a Bootstrap Server, which securely pushes the final operational keys and server URL.</w:t>
      </w:r>
    </w:p>
    <w:p w14:paraId="3137CCFB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Firmware Over-The-Air (FOTA):</w:t>
      </w:r>
    </w:p>
    <w:p w14:paraId="44BF7414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LwM2M has a defined standard for downloading and applying firmware updates, including block-wise transfer to handle unstable networks. MQTT requires developers to build their own custom FOTA mechanism on top of the protocol.</w:t>
      </w:r>
    </w:p>
    <w:p w14:paraId="7FD4F442" w14:textId="77777777" w:rsidR="008E0C67" w:rsidRPr="008E0C67" w:rsidRDefault="008E0C67" w:rsidP="008E0C67">
      <w:pPr>
        <w:rPr>
          <w:b/>
          <w:bCs/>
          <w:color w:val="000000" w:themeColor="text1"/>
        </w:rPr>
      </w:pPr>
      <w:r w:rsidRPr="008E0C67">
        <w:rPr>
          <w:b/>
          <w:bCs/>
          <w:color w:val="000000" w:themeColor="text1"/>
        </w:rPr>
        <w:t>4. Implementation Strategy (SDKs)</w:t>
      </w:r>
    </w:p>
    <w:p w14:paraId="27AB95BE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Developing a full LwM2M stack from scratch is complex.</w:t>
      </w:r>
    </w:p>
    <w:p w14:paraId="7C9C66F9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 xml:space="preserve">The Role of SDKs: Commercial SDKs (like </w:t>
      </w:r>
      <w:proofErr w:type="spellStart"/>
      <w:r w:rsidRPr="008E0C67">
        <w:rPr>
          <w:color w:val="000000" w:themeColor="text1"/>
        </w:rPr>
        <w:t>IoTAP's</w:t>
      </w:r>
      <w:proofErr w:type="spellEnd"/>
      <w:r w:rsidRPr="008E0C67">
        <w:rPr>
          <w:color w:val="000000" w:themeColor="text1"/>
        </w:rPr>
        <w:t xml:space="preserve"> Iowa) provide a pre-certified stack.</w:t>
      </w:r>
    </w:p>
    <w:p w14:paraId="17274D34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Footprint: A modern LwM2M stack is highly optimized, requiring as little as 40 KB Flash and 5 KB RAM, making it compatible with very low-cost microcontrollers.</w:t>
      </w:r>
    </w:p>
    <w:p w14:paraId="59C98959" w14:textId="77777777" w:rsidR="008E0C67" w:rsidRPr="008E0C67" w:rsidRDefault="008E0C67" w:rsidP="008E0C67">
      <w:pPr>
        <w:rPr>
          <w:b/>
          <w:bCs/>
          <w:color w:val="000000" w:themeColor="text1"/>
        </w:rPr>
      </w:pPr>
      <w:r w:rsidRPr="008E0C67">
        <w:rPr>
          <w:b/>
          <w:bCs/>
          <w:color w:val="000000" w:themeColor="text1"/>
        </w:rPr>
        <w:lastRenderedPageBreak/>
        <w:t>Summary</w:t>
      </w:r>
    </w:p>
    <w:p w14:paraId="23A703C9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Select MQTT if you have mains power, need sub-second latency, and are building a proprietary system where you control both ends.</w:t>
      </w:r>
    </w:p>
    <w:p w14:paraId="5948F170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Select LwM2M if you are using batteries, paying for cellular data (NB-IoT/LTE-M), or need a standardized way to manage thousands of devices from different manufacturers.</w:t>
      </w:r>
    </w:p>
    <w:p w14:paraId="5E633119" w14:textId="77777777" w:rsid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The "Heavy" Handshake: The primary killer of battery life in cellular IoT is the TCP/TLS handshake. Avoiding this via UDP/DTLS is the single most effective power-saving strategy for firmware engineers.</w:t>
      </w:r>
    </w:p>
    <w:p w14:paraId="196BA64A" w14:textId="77777777" w:rsidR="008E0C67" w:rsidRDefault="008E0C67" w:rsidP="008E0C67">
      <w:pPr>
        <w:pBdr>
          <w:bottom w:val="single" w:sz="6" w:space="1" w:color="auto"/>
        </w:pBdr>
        <w:rPr>
          <w:color w:val="000000" w:themeColor="text1"/>
        </w:rPr>
      </w:pPr>
    </w:p>
    <w:p w14:paraId="4B431694" w14:textId="77777777" w:rsidR="008E0C67" w:rsidRDefault="008E0C67" w:rsidP="008E0C67">
      <w:pPr>
        <w:rPr>
          <w:color w:val="000000" w:themeColor="text1"/>
        </w:rPr>
      </w:pPr>
    </w:p>
    <w:p w14:paraId="50CC877A" w14:textId="25042C6C" w:rsidR="008E0C67" w:rsidRDefault="008E0C67" w:rsidP="008E0C67">
      <w:pPr>
        <w:pStyle w:val="Heading1"/>
      </w:pPr>
      <w:r w:rsidRPr="008E0C67">
        <w:t>LwM2M vs. MQTT for Cellular IoT</w:t>
      </w:r>
    </w:p>
    <w:p w14:paraId="31BB0987" w14:textId="77777777" w:rsidR="008E0C67" w:rsidRDefault="008E0C67" w:rsidP="008E0C67">
      <w:pPr>
        <w:rPr>
          <w:color w:val="000000" w:themeColor="text1"/>
        </w:rPr>
      </w:pPr>
    </w:p>
    <w:p w14:paraId="220F9100" w14:textId="77777777" w:rsidR="008E0C67" w:rsidRPr="008E0C67" w:rsidRDefault="008E0C67" w:rsidP="008E0C67">
      <w:pPr>
        <w:rPr>
          <w:b/>
          <w:bCs/>
          <w:color w:val="000000" w:themeColor="text1"/>
        </w:rPr>
      </w:pPr>
      <w:r w:rsidRPr="008E0C67">
        <w:rPr>
          <w:b/>
          <w:bCs/>
          <w:color w:val="000000" w:themeColor="text1"/>
        </w:rPr>
        <w:t>1. The Core Problem: Battery &amp; Bandwidth</w:t>
      </w:r>
    </w:p>
    <w:p w14:paraId="4A3A7D9F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Cellular networks (NB-IoT, LTE-M) have high latency and per-byte costs. Protocols designed for mains-powered devices (like standard MQTT over TCP) are inefficient for battery-operated sensors.</w:t>
      </w:r>
    </w:p>
    <w:p w14:paraId="40F227AF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The TCP Penalty: Standard TCP requires a 3-way handshake to start and "Keep-Alive" packets to maintain connection. If the signal drops, re-establishing the SSL/TLS handshake consumes massive energy.</w:t>
      </w:r>
    </w:p>
    <w:p w14:paraId="24E94622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The UDP Advantage: LwM2M uses CoAP over UDP. It is connectionless. The device wakes up, sends a packet, and sleeps. No handshake maintenance is required.</w:t>
      </w:r>
    </w:p>
    <w:p w14:paraId="24344CDC" w14:textId="77777777" w:rsidR="008E0C67" w:rsidRPr="008E0C67" w:rsidRDefault="008E0C67" w:rsidP="008E0C67">
      <w:pPr>
        <w:rPr>
          <w:b/>
          <w:bCs/>
          <w:color w:val="000000" w:themeColor="text1"/>
        </w:rPr>
      </w:pPr>
      <w:r w:rsidRPr="008E0C67">
        <w:rPr>
          <w:b/>
          <w:bCs/>
          <w:color w:val="000000" w:themeColor="text1"/>
        </w:rPr>
        <w:t>2. Quantitative Comparison (Efficiency Metrics)</w:t>
      </w:r>
    </w:p>
    <w:p w14:paraId="05756AD8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Engineering data highlights the operational cost differences between the two protocols for a standard cellular sensor sending data every 10 minutes.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1646"/>
        <w:gridCol w:w="1195"/>
        <w:gridCol w:w="4906"/>
      </w:tblGrid>
      <w:tr w:rsidR="008E0C67" w:rsidRPr="008E0C67" w14:paraId="3DA3952E" w14:textId="77777777" w:rsidTr="008E0C67">
        <w:tc>
          <w:tcPr>
            <w:tcW w:w="0" w:type="auto"/>
            <w:hideMark/>
          </w:tcPr>
          <w:p w14:paraId="0490888F" w14:textId="77777777" w:rsidR="008E0C67" w:rsidRPr="008E0C67" w:rsidRDefault="008E0C67" w:rsidP="008E0C67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hideMark/>
          </w:tcPr>
          <w:p w14:paraId="37D3903F" w14:textId="77777777" w:rsidR="008E0C67" w:rsidRPr="008E0C67" w:rsidRDefault="008E0C67" w:rsidP="008E0C67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LwM2M (UDP)</w:t>
            </w:r>
          </w:p>
        </w:tc>
        <w:tc>
          <w:tcPr>
            <w:tcW w:w="0" w:type="auto"/>
            <w:hideMark/>
          </w:tcPr>
          <w:p w14:paraId="4A518080" w14:textId="77777777" w:rsidR="008E0C67" w:rsidRPr="008E0C67" w:rsidRDefault="008E0C67" w:rsidP="008E0C67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MQTT (TCP)</w:t>
            </w:r>
          </w:p>
        </w:tc>
        <w:tc>
          <w:tcPr>
            <w:tcW w:w="0" w:type="auto"/>
            <w:hideMark/>
          </w:tcPr>
          <w:p w14:paraId="33BB9082" w14:textId="77777777" w:rsidR="008E0C67" w:rsidRPr="008E0C67" w:rsidRDefault="008E0C67" w:rsidP="008E0C67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Engineering Impact</w:t>
            </w:r>
          </w:p>
        </w:tc>
      </w:tr>
      <w:tr w:rsidR="008E0C67" w:rsidRPr="008E0C67" w14:paraId="28F2D995" w14:textId="77777777" w:rsidTr="008E0C67">
        <w:tc>
          <w:tcPr>
            <w:tcW w:w="0" w:type="auto"/>
            <w:hideMark/>
          </w:tcPr>
          <w:p w14:paraId="479EEA44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Battery Autonomy</w:t>
            </w:r>
          </w:p>
        </w:tc>
        <w:tc>
          <w:tcPr>
            <w:tcW w:w="0" w:type="auto"/>
            <w:hideMark/>
          </w:tcPr>
          <w:p w14:paraId="368E0367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9+ Years</w:t>
            </w:r>
          </w:p>
        </w:tc>
        <w:tc>
          <w:tcPr>
            <w:tcW w:w="0" w:type="auto"/>
            <w:hideMark/>
          </w:tcPr>
          <w:p w14:paraId="012551F3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3.3 Years</w:t>
            </w:r>
          </w:p>
        </w:tc>
        <w:tc>
          <w:tcPr>
            <w:tcW w:w="0" w:type="auto"/>
            <w:hideMark/>
          </w:tcPr>
          <w:p w14:paraId="0FC58E5A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LwM2M devices last ~2.5x longer due to reduced radio on-time.</w:t>
            </w:r>
          </w:p>
        </w:tc>
      </w:tr>
      <w:tr w:rsidR="008E0C67" w:rsidRPr="008E0C67" w14:paraId="2674A6A7" w14:textId="77777777" w:rsidTr="008E0C67">
        <w:tc>
          <w:tcPr>
            <w:tcW w:w="0" w:type="auto"/>
            <w:hideMark/>
          </w:tcPr>
          <w:p w14:paraId="0791E1AB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lastRenderedPageBreak/>
              <w:t>Data Consumption</w:t>
            </w:r>
          </w:p>
        </w:tc>
        <w:tc>
          <w:tcPr>
            <w:tcW w:w="0" w:type="auto"/>
            <w:hideMark/>
          </w:tcPr>
          <w:p w14:paraId="028AFF41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Low</w:t>
            </w:r>
          </w:p>
        </w:tc>
        <w:tc>
          <w:tcPr>
            <w:tcW w:w="0" w:type="auto"/>
            <w:hideMark/>
          </w:tcPr>
          <w:p w14:paraId="296F1D32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hideMark/>
          </w:tcPr>
          <w:p w14:paraId="26BFC852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LwM2M transmits 10x less data, reducing SIM costs.</w:t>
            </w:r>
          </w:p>
        </w:tc>
      </w:tr>
      <w:tr w:rsidR="008E0C67" w:rsidRPr="008E0C67" w14:paraId="3D2F85C8" w14:textId="77777777" w:rsidTr="008E0C67">
        <w:tc>
          <w:tcPr>
            <w:tcW w:w="0" w:type="auto"/>
            <w:hideMark/>
          </w:tcPr>
          <w:p w14:paraId="642A20FB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b/>
                <w:bCs/>
                <w:color w:val="000000" w:themeColor="text1"/>
              </w:rPr>
              <w:t>Security Overhead</w:t>
            </w:r>
          </w:p>
        </w:tc>
        <w:tc>
          <w:tcPr>
            <w:tcW w:w="0" w:type="auto"/>
            <w:hideMark/>
          </w:tcPr>
          <w:p w14:paraId="3F402A3E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DTLS (Optimized)</w:t>
            </w:r>
          </w:p>
        </w:tc>
        <w:tc>
          <w:tcPr>
            <w:tcW w:w="0" w:type="auto"/>
            <w:hideMark/>
          </w:tcPr>
          <w:p w14:paraId="1BA161A5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TLS (Heavy)</w:t>
            </w:r>
          </w:p>
        </w:tc>
        <w:tc>
          <w:tcPr>
            <w:tcW w:w="0" w:type="auto"/>
            <w:hideMark/>
          </w:tcPr>
          <w:p w14:paraId="192BB79B" w14:textId="77777777" w:rsidR="008E0C67" w:rsidRPr="008E0C67" w:rsidRDefault="008E0C67" w:rsidP="008E0C67">
            <w:pPr>
              <w:spacing w:after="160" w:line="278" w:lineRule="auto"/>
              <w:rPr>
                <w:color w:val="000000" w:themeColor="text1"/>
              </w:rPr>
            </w:pPr>
            <w:r w:rsidRPr="008E0C67">
              <w:rPr>
                <w:color w:val="000000" w:themeColor="text1"/>
              </w:rPr>
              <w:t>DTLS allows "Connection ID" reuse, avoiding full handshakes on every wake-up.</w:t>
            </w:r>
          </w:p>
        </w:tc>
      </w:tr>
    </w:tbl>
    <w:p w14:paraId="632C26A4" w14:textId="77777777" w:rsidR="008E0C67" w:rsidRPr="008E0C67" w:rsidRDefault="008E0C67" w:rsidP="008E0C67">
      <w:pPr>
        <w:rPr>
          <w:b/>
          <w:bCs/>
          <w:color w:val="000000" w:themeColor="text1"/>
        </w:rPr>
      </w:pPr>
      <w:r w:rsidRPr="008E0C67">
        <w:rPr>
          <w:b/>
          <w:bCs/>
          <w:color w:val="000000" w:themeColor="text1"/>
        </w:rPr>
        <w:t>3. Device Lifecycle Management</w:t>
      </w:r>
    </w:p>
    <w:p w14:paraId="2FD34B61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Sending sensor data is easy; managing the device remotely is hard.</w:t>
      </w:r>
    </w:p>
    <w:p w14:paraId="57FF8DFF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MQTT: Purely a transport protocol. It defines how to send data, but not what the data is.</w:t>
      </w:r>
    </w:p>
    <w:p w14:paraId="01F74D9A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Result: Every manufacturer invents their own JSON format (e.g., {"temp": 20} vs {"t": 20}). Custom code is needed for every device type.</w:t>
      </w:r>
    </w:p>
    <w:p w14:paraId="0768B7E2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LwM2M: A device management protocol. It defines Standard Objects (IPSO Smart Objects).</w:t>
      </w:r>
    </w:p>
    <w:p w14:paraId="57630FA7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Result: A "Temperature Sensor" is always Object ID 3303. Any LwM2M server knows how to read it automatically.</w:t>
      </w:r>
    </w:p>
    <w:p w14:paraId="0E5C4D22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Features: Built-in support for Remote Reboot, Factory Reset, and Firmware Update (FOTA) without writing custom code.</w:t>
      </w:r>
    </w:p>
    <w:p w14:paraId="0607C2E2" w14:textId="77777777" w:rsidR="008E0C67" w:rsidRPr="008E0C67" w:rsidRDefault="008E0C67" w:rsidP="008E0C67">
      <w:pPr>
        <w:rPr>
          <w:b/>
          <w:bCs/>
          <w:color w:val="000000" w:themeColor="text1"/>
        </w:rPr>
      </w:pPr>
      <w:r w:rsidRPr="008E0C67">
        <w:rPr>
          <w:b/>
          <w:bCs/>
          <w:color w:val="000000" w:themeColor="text1"/>
        </w:rPr>
        <w:t>4. Security &amp; Provisioning (Bootstrapping)</w:t>
      </w:r>
    </w:p>
    <w:p w14:paraId="72CC0E0C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Bootstrap Server: LwM2M includes a standard mechanism for "Zero-Touch Provisioning."</w:t>
      </w:r>
    </w:p>
    <w:p w14:paraId="1943DA2C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Process: A device ships with generic bootstrap credentials. On first power-up, it contacts the Bootstrap Server, which securely pushes the specific operational keys and server URL for that project.</w:t>
      </w:r>
    </w:p>
    <w:p w14:paraId="5B158E8B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Benefit: Eliminates the need to hardcode specific server credentials during manufacturing.</w:t>
      </w:r>
    </w:p>
    <w:p w14:paraId="650A4C0D" w14:textId="77777777" w:rsidR="008E0C67" w:rsidRPr="008E0C67" w:rsidRDefault="008E0C67" w:rsidP="008E0C67">
      <w:pPr>
        <w:rPr>
          <w:b/>
          <w:bCs/>
          <w:color w:val="000000" w:themeColor="text1"/>
        </w:rPr>
      </w:pPr>
      <w:r w:rsidRPr="008E0C67">
        <w:rPr>
          <w:b/>
          <w:bCs/>
          <w:color w:val="000000" w:themeColor="text1"/>
        </w:rPr>
        <w:t>5. Implementation Strategy (SDKs)</w:t>
      </w:r>
    </w:p>
    <w:p w14:paraId="57147B98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Complexity: Implementing a full LwM2M stack from scratch is difficult.</w:t>
      </w:r>
    </w:p>
    <w:p w14:paraId="47D64D23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 xml:space="preserve">Solution: Use commercial SDKs (like Iowa from </w:t>
      </w:r>
      <w:proofErr w:type="spellStart"/>
      <w:r w:rsidRPr="008E0C67">
        <w:rPr>
          <w:color w:val="000000" w:themeColor="text1"/>
        </w:rPr>
        <w:t>IoTerop</w:t>
      </w:r>
      <w:proofErr w:type="spellEnd"/>
      <w:r w:rsidRPr="008E0C67">
        <w:rPr>
          <w:color w:val="000000" w:themeColor="text1"/>
        </w:rPr>
        <w:t>/IOT Europe).</w:t>
      </w:r>
    </w:p>
    <w:p w14:paraId="035A062B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Footprint: Highly optimized (Flash: ~40KB, RAM: ~5KB).</w:t>
      </w:r>
    </w:p>
    <w:p w14:paraId="2FAB59EB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 xml:space="preserve">Portability: Runs on bare metal or RTOS (Zephyr, </w:t>
      </w:r>
      <w:proofErr w:type="spellStart"/>
      <w:r w:rsidRPr="008E0C67">
        <w:rPr>
          <w:color w:val="000000" w:themeColor="text1"/>
        </w:rPr>
        <w:t>FreeRTOS</w:t>
      </w:r>
      <w:proofErr w:type="spellEnd"/>
      <w:r w:rsidRPr="008E0C67">
        <w:rPr>
          <w:color w:val="000000" w:themeColor="text1"/>
        </w:rPr>
        <w:t>).</w:t>
      </w:r>
    </w:p>
    <w:p w14:paraId="5BA54BFC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Time-to-Market: Reduces development time from years to months.</w:t>
      </w:r>
    </w:p>
    <w:p w14:paraId="6F60E48D" w14:textId="77777777" w:rsidR="008E0C67" w:rsidRPr="008E0C67" w:rsidRDefault="008E0C67" w:rsidP="008E0C67">
      <w:pPr>
        <w:rPr>
          <w:b/>
          <w:bCs/>
          <w:color w:val="000000" w:themeColor="text1"/>
        </w:rPr>
      </w:pPr>
      <w:r w:rsidRPr="008E0C67">
        <w:rPr>
          <w:b/>
          <w:bCs/>
          <w:color w:val="000000" w:themeColor="text1"/>
        </w:rPr>
        <w:t>Summary</w:t>
      </w:r>
    </w:p>
    <w:p w14:paraId="732CE58A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lastRenderedPageBreak/>
        <w:t xml:space="preserve">Use MQTT for mains-powered devices where sub-second latency is critical and bandwidth is cheap (e.g., </w:t>
      </w:r>
      <w:proofErr w:type="spellStart"/>
      <w:r w:rsidRPr="008E0C67">
        <w:rPr>
          <w:color w:val="000000" w:themeColor="text1"/>
        </w:rPr>
        <w:t>WiFi</w:t>
      </w:r>
      <w:proofErr w:type="spellEnd"/>
      <w:r w:rsidRPr="008E0C67">
        <w:rPr>
          <w:color w:val="000000" w:themeColor="text1"/>
        </w:rPr>
        <w:t xml:space="preserve"> Smart Home).</w:t>
      </w:r>
    </w:p>
    <w:p w14:paraId="1C6EC3C4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Use LwM2M for battery-powered cellular devices (Water Meters, Environmental Sensors) where longevity (10+ years) and data cost reduction are the primary engineering constraints.</w:t>
      </w:r>
    </w:p>
    <w:p w14:paraId="6058E794" w14:textId="77777777" w:rsidR="008E0C67" w:rsidRPr="008E0C67" w:rsidRDefault="008E0C67" w:rsidP="008E0C67">
      <w:pPr>
        <w:rPr>
          <w:color w:val="000000" w:themeColor="text1"/>
        </w:rPr>
      </w:pPr>
      <w:r w:rsidRPr="008E0C67">
        <w:rPr>
          <w:color w:val="000000" w:themeColor="text1"/>
        </w:rPr>
        <w:t>Future Proofing: LwM2M's standardized data model ensures that a system built today can easily integrate new sensors from different manufacturers tomorrow without rewriting the backend code.</w:t>
      </w:r>
    </w:p>
    <w:p w14:paraId="34430BF6" w14:textId="77777777" w:rsidR="008E0C67" w:rsidRPr="008E0C67" w:rsidRDefault="008E0C67" w:rsidP="008E0C67">
      <w:pPr>
        <w:rPr>
          <w:color w:val="000000" w:themeColor="text1"/>
        </w:rPr>
      </w:pPr>
    </w:p>
    <w:p w14:paraId="23C63208" w14:textId="77777777" w:rsidR="008E0C67" w:rsidRPr="008A494E" w:rsidRDefault="008E0C67" w:rsidP="008E0C67">
      <w:pPr>
        <w:rPr>
          <w:color w:val="000000" w:themeColor="text1"/>
        </w:rPr>
      </w:pPr>
    </w:p>
    <w:p w14:paraId="70C0DFF5" w14:textId="77777777" w:rsidR="008F7426" w:rsidRDefault="008F7426"/>
    <w:sectPr w:rsidR="008F7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5032"/>
    <w:multiLevelType w:val="hybridMultilevel"/>
    <w:tmpl w:val="BC50E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109D8"/>
    <w:multiLevelType w:val="hybridMultilevel"/>
    <w:tmpl w:val="C1927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101956">
    <w:abstractNumId w:val="1"/>
  </w:num>
  <w:num w:numId="2" w16cid:durableId="19805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C67"/>
    <w:rsid w:val="002C1703"/>
    <w:rsid w:val="003955AF"/>
    <w:rsid w:val="008E0C67"/>
    <w:rsid w:val="008F7426"/>
    <w:rsid w:val="00AE3D71"/>
    <w:rsid w:val="00BF5B3C"/>
    <w:rsid w:val="00CA2528"/>
    <w:rsid w:val="00F5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12B96"/>
  <w15:chartTrackingRefBased/>
  <w15:docId w15:val="{824EA078-3944-4E78-8F1E-C059AC10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C67"/>
  </w:style>
  <w:style w:type="paragraph" w:styleId="Heading1">
    <w:name w:val="heading 1"/>
    <w:basedOn w:val="Normal"/>
    <w:next w:val="Normal"/>
    <w:link w:val="Heading1Char"/>
    <w:uiPriority w:val="9"/>
    <w:qFormat/>
    <w:rsid w:val="008E0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C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C6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E0C6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E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otion.so/LwM2M-vs-MQTT-for-Cellular-IoT-2ed9b1a3b168804eb700cd4d22e3ca3c?pvs=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1036</Words>
  <Characters>5907</Characters>
  <Application>Microsoft Office Word</Application>
  <DocSecurity>0</DocSecurity>
  <Lines>49</Lines>
  <Paragraphs>13</Paragraphs>
  <ScaleCrop>false</ScaleCrop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Yadaw</dc:creator>
  <cp:keywords/>
  <dc:description/>
  <cp:lastModifiedBy>Hemant Yadaw</cp:lastModifiedBy>
  <cp:revision>1</cp:revision>
  <dcterms:created xsi:type="dcterms:W3CDTF">2026-01-20T08:01:00Z</dcterms:created>
  <dcterms:modified xsi:type="dcterms:W3CDTF">2026-01-20T08:09:00Z</dcterms:modified>
</cp:coreProperties>
</file>