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4F969" w14:textId="10B4822E" w:rsidR="00763B4E" w:rsidRPr="00AB10BF" w:rsidRDefault="00347411" w:rsidP="00347411">
      <w:pPr>
        <w:pStyle w:val="Title"/>
        <w:rPr>
          <w:rFonts w:asciiTheme="minorHAnsi" w:hAnsiTheme="minorHAnsi"/>
        </w:rPr>
      </w:pPr>
      <w:bookmarkStart w:id="0" w:name="_GoBack"/>
      <w:r w:rsidRPr="00AB10BF">
        <w:rPr>
          <w:rFonts w:asciiTheme="minorHAnsi" w:hAnsiTheme="minorHAnsi"/>
        </w:rPr>
        <w:t>Data Access</w:t>
      </w:r>
      <w:r w:rsidR="005D6C4D" w:rsidRPr="00AB10BF">
        <w:rPr>
          <w:rFonts w:asciiTheme="minorHAnsi" w:hAnsiTheme="minorHAnsi"/>
        </w:rPr>
        <w:t xml:space="preserve"> </w:t>
      </w:r>
      <w:r w:rsidR="00763B4E" w:rsidRPr="00AB10BF">
        <w:rPr>
          <w:rFonts w:asciiTheme="minorHAnsi" w:hAnsiTheme="minorHAnsi"/>
        </w:rPr>
        <w:t>Demo Card</w:t>
      </w:r>
    </w:p>
    <w:p w14:paraId="37A12FB3" w14:textId="76CAC018" w:rsidR="004E2E19" w:rsidRPr="00AB10BF" w:rsidRDefault="00944044" w:rsidP="008F3B4E">
      <w:pPr>
        <w:pStyle w:val="Subtitle"/>
        <w:rPr>
          <w:rFonts w:asciiTheme="minorHAnsi" w:hAnsiTheme="minorHAnsi"/>
        </w:rPr>
      </w:pPr>
      <w:r w:rsidRPr="00AB10BF">
        <w:rPr>
          <w:rFonts w:asciiTheme="minorHAnsi" w:hAnsiTheme="minorHAnsi"/>
        </w:rPr>
        <w:t>SMA-X 2017.11</w:t>
      </w:r>
    </w:p>
    <w:p w14:paraId="3DAFC377" w14:textId="77777777" w:rsidR="005E4A9E" w:rsidRPr="00AB10BF" w:rsidRDefault="00F86DDD" w:rsidP="008F3B4E">
      <w:pPr>
        <w:pStyle w:val="Heading1"/>
        <w:rPr>
          <w:rFonts w:asciiTheme="minorHAnsi" w:hAnsiTheme="minorHAnsi"/>
        </w:rPr>
      </w:pPr>
      <w:r w:rsidRPr="00AB10BF">
        <w:rPr>
          <w:rFonts w:asciiTheme="minorHAnsi" w:hAnsiTheme="minorHAnsi"/>
        </w:rPr>
        <w:t>Background</w:t>
      </w:r>
    </w:p>
    <w:tbl>
      <w:tblPr>
        <w:tblStyle w:val="PlainTable11"/>
        <w:tblW w:w="0" w:type="auto"/>
        <w:tblLook w:val="0600" w:firstRow="0" w:lastRow="0" w:firstColumn="0" w:lastColumn="0" w:noHBand="1" w:noVBand="1"/>
      </w:tblPr>
      <w:tblGrid>
        <w:gridCol w:w="2496"/>
        <w:gridCol w:w="6844"/>
      </w:tblGrid>
      <w:tr w:rsidR="007D576D" w:rsidRPr="00AB10BF" w14:paraId="6408290A" w14:textId="77777777" w:rsidTr="00564F59">
        <w:tc>
          <w:tcPr>
            <w:tcW w:w="2496" w:type="dxa"/>
          </w:tcPr>
          <w:p w14:paraId="1AEA731D" w14:textId="77777777" w:rsidR="007D576D" w:rsidRPr="00AB10BF" w:rsidRDefault="007D576D" w:rsidP="008F3B4E">
            <w:pPr>
              <w:rPr>
                <w:rFonts w:asciiTheme="minorHAnsi" w:hAnsiTheme="minorHAnsi"/>
              </w:rPr>
            </w:pPr>
            <w:bookmarkStart w:id="1" w:name="_Toc378858618"/>
            <w:r w:rsidRPr="00AB10BF">
              <w:rPr>
                <w:rFonts w:asciiTheme="minorHAnsi" w:hAnsiTheme="minorHAnsi"/>
              </w:rPr>
              <w:t>Key Messages</w:t>
            </w:r>
          </w:p>
        </w:tc>
        <w:tc>
          <w:tcPr>
            <w:tcW w:w="6844" w:type="dxa"/>
          </w:tcPr>
          <w:p w14:paraId="260E86BA" w14:textId="19219555" w:rsidR="00347411" w:rsidRPr="00AB10BF" w:rsidRDefault="00944044" w:rsidP="00D01F4C">
            <w:pPr>
              <w:pStyle w:val="tablebullet"/>
              <w:rPr>
                <w:rFonts w:asciiTheme="minorHAnsi" w:hAnsiTheme="minorHAnsi"/>
              </w:rPr>
            </w:pPr>
            <w:r w:rsidRPr="00AB10BF">
              <w:rPr>
                <w:rFonts w:asciiTheme="minorHAnsi" w:hAnsiTheme="minorHAnsi"/>
              </w:rPr>
              <w:t>SMA-X</w:t>
            </w:r>
            <w:r w:rsidR="000D0633" w:rsidRPr="00AB10BF">
              <w:rPr>
                <w:rFonts w:asciiTheme="minorHAnsi" w:hAnsiTheme="minorHAnsi"/>
              </w:rPr>
              <w:t xml:space="preserve"> allows you to</w:t>
            </w:r>
            <w:r w:rsidR="00991853" w:rsidRPr="00AB10BF">
              <w:rPr>
                <w:rFonts w:asciiTheme="minorHAnsi" w:hAnsiTheme="minorHAnsi"/>
              </w:rPr>
              <w:t xml:space="preserve"> </w:t>
            </w:r>
            <w:r w:rsidR="000D0633" w:rsidRPr="00AB10BF">
              <w:rPr>
                <w:rFonts w:asciiTheme="minorHAnsi" w:hAnsiTheme="minorHAnsi"/>
              </w:rPr>
              <w:t xml:space="preserve">restrict data </w:t>
            </w:r>
            <w:r w:rsidR="00991853" w:rsidRPr="00AB10BF">
              <w:rPr>
                <w:rFonts w:asciiTheme="minorHAnsi" w:hAnsiTheme="minorHAnsi"/>
              </w:rPr>
              <w:t>visibility</w:t>
            </w:r>
            <w:r w:rsidR="00EA1B66" w:rsidRPr="00AB10BF">
              <w:rPr>
                <w:rFonts w:asciiTheme="minorHAnsi" w:hAnsiTheme="minorHAnsi"/>
              </w:rPr>
              <w:t xml:space="preserve"> to specific users</w:t>
            </w:r>
            <w:r w:rsidR="00907C2B" w:rsidRPr="00AB10BF">
              <w:rPr>
                <w:rFonts w:asciiTheme="minorHAnsi" w:hAnsiTheme="minorHAnsi"/>
              </w:rPr>
              <w:t xml:space="preserve"> (e.g., segment HR from IT data)</w:t>
            </w:r>
            <w:r w:rsidR="00347411" w:rsidRPr="00AB10BF">
              <w:rPr>
                <w:rFonts w:asciiTheme="minorHAnsi" w:hAnsiTheme="minorHAnsi"/>
              </w:rPr>
              <w:t xml:space="preserve"> using Domain Segmentation and/or field encryption.</w:t>
            </w:r>
          </w:p>
          <w:p w14:paraId="28B04CE9" w14:textId="3BCA7706" w:rsidR="00347411" w:rsidRPr="00AB10BF" w:rsidRDefault="00347411" w:rsidP="00D01F4C">
            <w:pPr>
              <w:pStyle w:val="tablebullet"/>
              <w:rPr>
                <w:rFonts w:asciiTheme="minorHAnsi" w:hAnsiTheme="minorHAnsi"/>
              </w:rPr>
            </w:pPr>
            <w:r w:rsidRPr="00AB10BF">
              <w:rPr>
                <w:rFonts w:asciiTheme="minorHAnsi" w:hAnsiTheme="minorHAnsi"/>
              </w:rPr>
              <w:t>Domain Segmentation allows</w:t>
            </w:r>
            <w:r w:rsidR="000D0633" w:rsidRPr="00AB10BF">
              <w:rPr>
                <w:rFonts w:asciiTheme="minorHAnsi" w:hAnsiTheme="minorHAnsi"/>
              </w:rPr>
              <w:t xml:space="preserve"> data </w:t>
            </w:r>
            <w:r w:rsidR="00991853" w:rsidRPr="00AB10BF">
              <w:rPr>
                <w:rFonts w:asciiTheme="minorHAnsi" w:hAnsiTheme="minorHAnsi"/>
              </w:rPr>
              <w:t>domains to be assigned automatically</w:t>
            </w:r>
            <w:r w:rsidR="000D0633" w:rsidRPr="00AB10BF">
              <w:rPr>
                <w:rFonts w:asciiTheme="minorHAnsi" w:hAnsiTheme="minorHAnsi"/>
              </w:rPr>
              <w:t>, reducing overall maintenance</w:t>
            </w:r>
            <w:r w:rsidR="00991853" w:rsidRPr="00AB10BF">
              <w:rPr>
                <w:rFonts w:asciiTheme="minorHAnsi" w:hAnsiTheme="minorHAnsi"/>
              </w:rPr>
              <w:t>.</w:t>
            </w:r>
          </w:p>
          <w:p w14:paraId="4FE714F0" w14:textId="77777777" w:rsidR="00732952" w:rsidRPr="00AB10BF" w:rsidRDefault="00096B71" w:rsidP="00096B71">
            <w:pPr>
              <w:pStyle w:val="tablebullet"/>
              <w:rPr>
                <w:rFonts w:asciiTheme="minorHAnsi" w:hAnsiTheme="minorHAnsi"/>
              </w:rPr>
            </w:pPr>
            <w:r w:rsidRPr="00AB10BF">
              <w:rPr>
                <w:rFonts w:asciiTheme="minorHAnsi" w:hAnsiTheme="minorHAnsi"/>
              </w:rPr>
              <w:t>Using Encryption you reveal specific fields’ content and attachments only to specific users.</w:t>
            </w:r>
            <w:r w:rsidR="00732952" w:rsidRPr="00AB10BF">
              <w:rPr>
                <w:rFonts w:asciiTheme="minorHAnsi" w:hAnsiTheme="minorHAnsi"/>
              </w:rPr>
              <w:t xml:space="preserve"> </w:t>
            </w:r>
          </w:p>
          <w:p w14:paraId="014F3B0D" w14:textId="6B76C04E" w:rsidR="000D0633" w:rsidRPr="00AB10BF" w:rsidRDefault="00944044" w:rsidP="00096B71">
            <w:pPr>
              <w:pStyle w:val="tablebullet"/>
              <w:rPr>
                <w:rFonts w:asciiTheme="minorHAnsi" w:hAnsiTheme="minorHAnsi"/>
              </w:rPr>
            </w:pPr>
            <w:r w:rsidRPr="00AB10BF">
              <w:rPr>
                <w:rFonts w:asciiTheme="minorHAnsi" w:hAnsiTheme="minorHAnsi"/>
              </w:rPr>
              <w:t>SMA-X</w:t>
            </w:r>
            <w:r w:rsidR="00591AEA" w:rsidRPr="00AB10BF">
              <w:rPr>
                <w:rFonts w:asciiTheme="minorHAnsi" w:hAnsiTheme="minorHAnsi"/>
              </w:rPr>
              <w:t xml:space="preserve"> </w:t>
            </w:r>
            <w:r w:rsidR="000D0633" w:rsidRPr="00AB10BF">
              <w:rPr>
                <w:rFonts w:asciiTheme="minorHAnsi" w:hAnsiTheme="minorHAnsi"/>
              </w:rPr>
              <w:t xml:space="preserve">allows multiple </w:t>
            </w:r>
            <w:r w:rsidR="00591AEA" w:rsidRPr="00AB10BF">
              <w:rPr>
                <w:rFonts w:asciiTheme="minorHAnsi" w:hAnsiTheme="minorHAnsi"/>
              </w:rPr>
              <w:t>themes</w:t>
            </w:r>
            <w:r w:rsidR="000D0633" w:rsidRPr="00AB10BF">
              <w:rPr>
                <w:rFonts w:asciiTheme="minorHAnsi" w:hAnsiTheme="minorHAnsi"/>
              </w:rPr>
              <w:t>, for example to support</w:t>
            </w:r>
            <w:r w:rsidR="00591AEA" w:rsidRPr="00AB10BF">
              <w:rPr>
                <w:rFonts w:asciiTheme="minorHAnsi" w:hAnsiTheme="minorHAnsi"/>
              </w:rPr>
              <w:t xml:space="preserve"> different business units</w:t>
            </w:r>
            <w:r w:rsidR="000D0633" w:rsidRPr="00AB10BF">
              <w:rPr>
                <w:rFonts w:asciiTheme="minorHAnsi" w:hAnsiTheme="minorHAnsi"/>
              </w:rPr>
              <w:t xml:space="preserve">, </w:t>
            </w:r>
            <w:r w:rsidR="0091764E" w:rsidRPr="00AB10BF">
              <w:rPr>
                <w:rFonts w:asciiTheme="minorHAnsi" w:hAnsiTheme="minorHAnsi"/>
              </w:rPr>
              <w:t>creating a customized experience for each</w:t>
            </w:r>
            <w:r w:rsidR="00591AEA" w:rsidRPr="00AB10BF">
              <w:rPr>
                <w:rFonts w:asciiTheme="minorHAnsi" w:hAnsiTheme="minorHAnsi"/>
              </w:rPr>
              <w:t>.</w:t>
            </w:r>
          </w:p>
          <w:p w14:paraId="2BEAA6A7" w14:textId="2FB7B0F8" w:rsidR="005D6C4D" w:rsidRPr="00AB10BF" w:rsidRDefault="000D0633" w:rsidP="00907C2B">
            <w:pPr>
              <w:pStyle w:val="tablebullet"/>
              <w:rPr>
                <w:rFonts w:asciiTheme="minorHAnsi" w:hAnsiTheme="minorHAnsi"/>
              </w:rPr>
            </w:pPr>
            <w:r w:rsidRPr="00AB10BF">
              <w:rPr>
                <w:rFonts w:asciiTheme="minorHAnsi" w:hAnsiTheme="minorHAnsi"/>
                <w:szCs w:val="20"/>
              </w:rPr>
              <w:t>Domain segmentation for data + multiple themes</w:t>
            </w:r>
            <w:r w:rsidR="00907C2B" w:rsidRPr="00AB10BF">
              <w:rPr>
                <w:rFonts w:asciiTheme="minorHAnsi" w:hAnsiTheme="minorHAnsi"/>
                <w:szCs w:val="20"/>
              </w:rPr>
              <w:t xml:space="preserve"> + catalog entitlement supports additional customers and partners use cases (e.g., multiple LOB or clients managed in the same tenant, with same underlying processes). </w:t>
            </w:r>
          </w:p>
        </w:tc>
      </w:tr>
      <w:bookmarkEnd w:id="1"/>
      <w:tr w:rsidR="005E4A9E" w:rsidRPr="00AB10BF" w14:paraId="672BAD77" w14:textId="77777777" w:rsidTr="00564F59">
        <w:tc>
          <w:tcPr>
            <w:tcW w:w="2496" w:type="dxa"/>
          </w:tcPr>
          <w:p w14:paraId="281B4358" w14:textId="718FE2CE" w:rsidR="005E4A9E" w:rsidRPr="00AB10BF" w:rsidRDefault="005E4A9E" w:rsidP="008F3B4E">
            <w:pPr>
              <w:rPr>
                <w:rFonts w:asciiTheme="minorHAnsi" w:hAnsiTheme="minorHAnsi"/>
              </w:rPr>
            </w:pPr>
            <w:r w:rsidRPr="00AB10BF">
              <w:rPr>
                <w:rFonts w:asciiTheme="minorHAnsi" w:hAnsiTheme="minorHAnsi"/>
              </w:rPr>
              <w:t>Customer Challenge</w:t>
            </w:r>
          </w:p>
        </w:tc>
        <w:tc>
          <w:tcPr>
            <w:tcW w:w="6844" w:type="dxa"/>
          </w:tcPr>
          <w:p w14:paraId="38F35139" w14:textId="1B97CA92" w:rsidR="00582D85" w:rsidRPr="00AB10BF" w:rsidRDefault="00991853" w:rsidP="00991853">
            <w:pPr>
              <w:pStyle w:val="tablebullet"/>
              <w:rPr>
                <w:rFonts w:asciiTheme="minorHAnsi" w:hAnsiTheme="minorHAnsi"/>
              </w:rPr>
            </w:pPr>
            <w:r w:rsidRPr="00AB10BF">
              <w:rPr>
                <w:rFonts w:asciiTheme="minorHAnsi" w:hAnsiTheme="minorHAnsi"/>
              </w:rPr>
              <w:t>Restrict access to data</w:t>
            </w:r>
            <w:r w:rsidR="00582D85" w:rsidRPr="00AB10BF">
              <w:rPr>
                <w:rFonts w:asciiTheme="minorHAnsi" w:hAnsiTheme="minorHAnsi"/>
              </w:rPr>
              <w:t xml:space="preserve"> </w:t>
            </w:r>
            <w:r w:rsidR="008B7B0E" w:rsidRPr="00AB10BF">
              <w:rPr>
                <w:rFonts w:asciiTheme="minorHAnsi" w:hAnsiTheme="minorHAnsi"/>
              </w:rPr>
              <w:t>across department</w:t>
            </w:r>
            <w:r w:rsidR="00A2286A" w:rsidRPr="00AB10BF">
              <w:rPr>
                <w:rFonts w:asciiTheme="minorHAnsi" w:hAnsiTheme="minorHAnsi"/>
              </w:rPr>
              <w:t>s or lines of business (LOB)</w:t>
            </w:r>
          </w:p>
          <w:p w14:paraId="64BF709B" w14:textId="337ECCEB" w:rsidR="00096B71" w:rsidRPr="00AB10BF" w:rsidRDefault="00096B71" w:rsidP="00991853">
            <w:pPr>
              <w:pStyle w:val="tablebullet"/>
              <w:rPr>
                <w:rFonts w:asciiTheme="minorHAnsi" w:hAnsiTheme="minorHAnsi"/>
              </w:rPr>
            </w:pPr>
            <w:r w:rsidRPr="00AB10BF">
              <w:rPr>
                <w:rFonts w:asciiTheme="minorHAnsi" w:hAnsiTheme="minorHAnsi"/>
              </w:rPr>
              <w:t>Restrict access to specific information on the form (for example, SSN)</w:t>
            </w:r>
          </w:p>
          <w:p w14:paraId="679F5924" w14:textId="6CE68361" w:rsidR="005D6C4D" w:rsidRPr="00AB10BF" w:rsidRDefault="005D6C4D" w:rsidP="00A2286A">
            <w:pPr>
              <w:pStyle w:val="tablebullet"/>
              <w:rPr>
                <w:rFonts w:asciiTheme="minorHAnsi" w:hAnsiTheme="minorHAnsi"/>
              </w:rPr>
            </w:pPr>
            <w:r w:rsidRPr="00AB10BF">
              <w:rPr>
                <w:rFonts w:asciiTheme="minorHAnsi" w:hAnsiTheme="minorHAnsi"/>
              </w:rPr>
              <w:t xml:space="preserve">Personalization of the self-service portal and the agent interface according to the </w:t>
            </w:r>
            <w:r w:rsidR="00A2286A" w:rsidRPr="00AB10BF">
              <w:rPr>
                <w:rFonts w:asciiTheme="minorHAnsi" w:hAnsiTheme="minorHAnsi"/>
              </w:rPr>
              <w:t>LOB</w:t>
            </w:r>
          </w:p>
        </w:tc>
      </w:tr>
      <w:tr w:rsidR="005E4A9E" w:rsidRPr="00AB10BF" w14:paraId="36FE5EDE" w14:textId="77777777" w:rsidTr="00564F59">
        <w:tc>
          <w:tcPr>
            <w:tcW w:w="2496" w:type="dxa"/>
          </w:tcPr>
          <w:p w14:paraId="11AAA3F2" w14:textId="77777777" w:rsidR="005E4A9E" w:rsidRPr="00AB10BF" w:rsidRDefault="005E4A9E" w:rsidP="008F3B4E">
            <w:pPr>
              <w:rPr>
                <w:rFonts w:asciiTheme="minorHAnsi" w:hAnsiTheme="minorHAnsi"/>
              </w:rPr>
            </w:pPr>
            <w:r w:rsidRPr="00AB10BF">
              <w:rPr>
                <w:rFonts w:asciiTheme="minorHAnsi" w:hAnsiTheme="minorHAnsi"/>
              </w:rPr>
              <w:t>Engage Them</w:t>
            </w:r>
          </w:p>
        </w:tc>
        <w:tc>
          <w:tcPr>
            <w:tcW w:w="6844" w:type="dxa"/>
          </w:tcPr>
          <w:p w14:paraId="5A603C1A" w14:textId="7D959004" w:rsidR="00991853" w:rsidRPr="00AB10BF" w:rsidRDefault="00A2286A" w:rsidP="007D576D">
            <w:pPr>
              <w:pStyle w:val="tablebullet"/>
              <w:rPr>
                <w:rFonts w:asciiTheme="minorHAnsi" w:hAnsiTheme="minorHAnsi"/>
              </w:rPr>
            </w:pPr>
            <w:r w:rsidRPr="00AB10BF">
              <w:rPr>
                <w:rFonts w:asciiTheme="minorHAnsi" w:hAnsiTheme="minorHAnsi"/>
              </w:rPr>
              <w:t xml:space="preserve">Are you able to </w:t>
            </w:r>
            <w:r w:rsidR="00991853" w:rsidRPr="00AB10BF">
              <w:rPr>
                <w:rFonts w:asciiTheme="minorHAnsi" w:hAnsiTheme="minorHAnsi"/>
              </w:rPr>
              <w:t xml:space="preserve">hide </w:t>
            </w:r>
            <w:r w:rsidR="00F51B92" w:rsidRPr="00AB10BF">
              <w:rPr>
                <w:rFonts w:asciiTheme="minorHAnsi" w:hAnsiTheme="minorHAnsi"/>
              </w:rPr>
              <w:t xml:space="preserve">confidential </w:t>
            </w:r>
            <w:r w:rsidR="00991853" w:rsidRPr="00AB10BF">
              <w:rPr>
                <w:rFonts w:asciiTheme="minorHAnsi" w:hAnsiTheme="minorHAnsi"/>
              </w:rPr>
              <w:t xml:space="preserve">data </w:t>
            </w:r>
            <w:r w:rsidR="00907C2B" w:rsidRPr="00AB10BF">
              <w:rPr>
                <w:rFonts w:asciiTheme="minorHAnsi" w:hAnsiTheme="minorHAnsi"/>
              </w:rPr>
              <w:t xml:space="preserve">between </w:t>
            </w:r>
            <w:r w:rsidR="00991853" w:rsidRPr="00AB10BF">
              <w:rPr>
                <w:rFonts w:asciiTheme="minorHAnsi" w:hAnsiTheme="minorHAnsi"/>
              </w:rPr>
              <w:t>agents</w:t>
            </w:r>
            <w:r w:rsidRPr="00AB10BF">
              <w:rPr>
                <w:rFonts w:asciiTheme="minorHAnsi" w:hAnsiTheme="minorHAnsi"/>
              </w:rPr>
              <w:t>? For example when:</w:t>
            </w:r>
          </w:p>
          <w:p w14:paraId="38EE8C56" w14:textId="77777777" w:rsidR="00991853" w:rsidRPr="00AB10BF" w:rsidRDefault="00991853" w:rsidP="00907C2B">
            <w:pPr>
              <w:pStyle w:val="tablebullet"/>
              <w:numPr>
                <w:ilvl w:val="1"/>
                <w:numId w:val="30"/>
              </w:numPr>
              <w:ind w:left="744"/>
              <w:rPr>
                <w:rFonts w:asciiTheme="minorHAnsi" w:hAnsiTheme="minorHAnsi"/>
              </w:rPr>
            </w:pPr>
            <w:r w:rsidRPr="00AB10BF">
              <w:rPr>
                <w:rFonts w:asciiTheme="minorHAnsi" w:hAnsiTheme="minorHAnsi"/>
              </w:rPr>
              <w:t>Incident that includes database password should not be visible to people outside the DBA team</w:t>
            </w:r>
          </w:p>
          <w:p w14:paraId="22883514" w14:textId="77777777" w:rsidR="00096B71" w:rsidRPr="00AB10BF" w:rsidRDefault="00991853" w:rsidP="00907C2B">
            <w:pPr>
              <w:pStyle w:val="tablebullet"/>
              <w:numPr>
                <w:ilvl w:val="1"/>
                <w:numId w:val="30"/>
              </w:numPr>
              <w:ind w:left="744"/>
              <w:rPr>
                <w:rFonts w:asciiTheme="minorHAnsi" w:hAnsiTheme="minorHAnsi"/>
              </w:rPr>
            </w:pPr>
            <w:r w:rsidRPr="00AB10BF">
              <w:rPr>
                <w:rFonts w:asciiTheme="minorHAnsi" w:hAnsiTheme="minorHAnsi"/>
              </w:rPr>
              <w:t>Only HR team should be able to see &amp; handle absence requests from the employees</w:t>
            </w:r>
          </w:p>
          <w:p w14:paraId="328A7F62" w14:textId="080DEAC1" w:rsidR="008C3FD5" w:rsidRPr="00AB10BF" w:rsidRDefault="00096B71" w:rsidP="00907C2B">
            <w:pPr>
              <w:pStyle w:val="tablebullet"/>
              <w:numPr>
                <w:ilvl w:val="1"/>
                <w:numId w:val="30"/>
              </w:numPr>
              <w:ind w:left="744"/>
              <w:rPr>
                <w:rFonts w:asciiTheme="minorHAnsi" w:hAnsiTheme="minorHAnsi"/>
              </w:rPr>
            </w:pPr>
            <w:r w:rsidRPr="00AB10BF">
              <w:rPr>
                <w:rFonts w:asciiTheme="minorHAnsi" w:hAnsiTheme="minorHAnsi"/>
              </w:rPr>
              <w:t>Only HR team should be able to see personal information on the requestor like employee ID, SSN etc.</w:t>
            </w:r>
            <w:r w:rsidR="00991853" w:rsidRPr="00AB10BF">
              <w:rPr>
                <w:rFonts w:asciiTheme="minorHAnsi" w:hAnsiTheme="minorHAnsi"/>
              </w:rPr>
              <w:t xml:space="preserve">   </w:t>
            </w:r>
          </w:p>
          <w:p w14:paraId="064598AA" w14:textId="42D2CD6A" w:rsidR="00A8417B" w:rsidRPr="00AB10BF" w:rsidRDefault="00A2286A" w:rsidP="00A2286A">
            <w:pPr>
              <w:pStyle w:val="tablebullet"/>
              <w:rPr>
                <w:rFonts w:asciiTheme="minorHAnsi" w:hAnsiTheme="minorHAnsi"/>
              </w:rPr>
            </w:pPr>
            <w:r w:rsidRPr="00AB10BF">
              <w:rPr>
                <w:rFonts w:asciiTheme="minorHAnsi" w:hAnsiTheme="minorHAnsi"/>
              </w:rPr>
              <w:t xml:space="preserve">Do you need to provide unique portal experiences for multiple groups e.g., students vs. faculty? </w:t>
            </w:r>
          </w:p>
        </w:tc>
      </w:tr>
      <w:tr w:rsidR="00732952" w:rsidRPr="00AB10BF" w14:paraId="48B3E441" w14:textId="77777777" w:rsidTr="00564F59">
        <w:tc>
          <w:tcPr>
            <w:tcW w:w="2496" w:type="dxa"/>
          </w:tcPr>
          <w:p w14:paraId="3D130520" w14:textId="38487CC3" w:rsidR="00732952" w:rsidRPr="00AB10BF" w:rsidRDefault="00732952" w:rsidP="008F3B4E">
            <w:pPr>
              <w:rPr>
                <w:rFonts w:asciiTheme="minorHAnsi" w:hAnsiTheme="minorHAnsi"/>
              </w:rPr>
            </w:pPr>
            <w:r w:rsidRPr="00AB10BF">
              <w:rPr>
                <w:rFonts w:asciiTheme="minorHAnsi" w:hAnsiTheme="minorHAnsi"/>
              </w:rPr>
              <w:t>Differentiators</w:t>
            </w:r>
          </w:p>
        </w:tc>
        <w:tc>
          <w:tcPr>
            <w:tcW w:w="6844" w:type="dxa"/>
          </w:tcPr>
          <w:p w14:paraId="2C355ADA" w14:textId="77777777" w:rsidR="00732952" w:rsidRPr="00AB10BF" w:rsidRDefault="00E66F66" w:rsidP="007D576D">
            <w:pPr>
              <w:pStyle w:val="tablebullet"/>
              <w:rPr>
                <w:rFonts w:asciiTheme="minorHAnsi" w:hAnsiTheme="minorHAnsi"/>
              </w:rPr>
            </w:pPr>
            <w:r w:rsidRPr="00AB10BF">
              <w:rPr>
                <w:rFonts w:asciiTheme="minorHAnsi" w:hAnsiTheme="minorHAnsi"/>
              </w:rPr>
              <w:t>Optimize cost by sharing system with single process but separate data for multiple LOBs or clients</w:t>
            </w:r>
          </w:p>
          <w:p w14:paraId="78F83E9D" w14:textId="77777777" w:rsidR="00436F91" w:rsidRPr="00AB10BF" w:rsidRDefault="00436F91" w:rsidP="00436F91">
            <w:pPr>
              <w:pStyle w:val="tablebullet"/>
              <w:rPr>
                <w:rFonts w:asciiTheme="minorHAnsi" w:hAnsiTheme="minorHAnsi"/>
              </w:rPr>
            </w:pPr>
            <w:r w:rsidRPr="00AB10BF">
              <w:rPr>
                <w:rFonts w:asciiTheme="minorHAnsi" w:hAnsiTheme="minorHAnsi"/>
              </w:rPr>
              <w:t xml:space="preserve">Easily create personalized portal pages per BU within a single company tenant, reducing administration cost. </w:t>
            </w:r>
          </w:p>
          <w:p w14:paraId="1DB876D7" w14:textId="668700B9" w:rsidR="00E66F66" w:rsidRPr="00AB10BF" w:rsidRDefault="00E66F66" w:rsidP="00436F91">
            <w:pPr>
              <w:pStyle w:val="tablebullet"/>
              <w:rPr>
                <w:rFonts w:asciiTheme="minorHAnsi" w:hAnsiTheme="minorHAnsi"/>
              </w:rPr>
            </w:pPr>
            <w:r w:rsidRPr="00AB10BF">
              <w:rPr>
                <w:rFonts w:asciiTheme="minorHAnsi" w:hAnsiTheme="minorHAnsi"/>
              </w:rPr>
              <w:t>Encrypted fields protect private data such as employee IDs and social security number, salary, etc.</w:t>
            </w:r>
          </w:p>
        </w:tc>
      </w:tr>
    </w:tbl>
    <w:p w14:paraId="578A2B76" w14:textId="77777777" w:rsidR="00564F59" w:rsidRPr="00AB10BF" w:rsidRDefault="00564F59">
      <w:pPr>
        <w:rPr>
          <w:rFonts w:asciiTheme="minorHAnsi" w:hAnsiTheme="minorHAnsi"/>
        </w:rPr>
      </w:pPr>
    </w:p>
    <w:p w14:paraId="221FA389" w14:textId="77777777" w:rsidR="00944044" w:rsidRPr="00AB10BF" w:rsidRDefault="00944044" w:rsidP="00564F59">
      <w:pPr>
        <w:pStyle w:val="Heading1"/>
        <w:rPr>
          <w:rFonts w:asciiTheme="minorHAnsi" w:hAnsiTheme="minorHAnsi"/>
        </w:rPr>
      </w:pPr>
      <w:r w:rsidRPr="00AB10BF">
        <w:rPr>
          <w:rFonts w:asciiTheme="minorHAnsi" w:hAnsiTheme="minorHAnsi"/>
        </w:rPr>
        <w:br w:type="page"/>
      </w:r>
    </w:p>
    <w:p w14:paraId="6AB22C46" w14:textId="5561C06B" w:rsidR="00564F59" w:rsidRPr="00AB10BF" w:rsidRDefault="00564F59" w:rsidP="00564F59">
      <w:pPr>
        <w:pStyle w:val="Heading1"/>
        <w:rPr>
          <w:rFonts w:asciiTheme="minorHAnsi" w:hAnsiTheme="minorHAnsi"/>
        </w:rPr>
      </w:pPr>
      <w:r w:rsidRPr="00AB10BF">
        <w:rPr>
          <w:rFonts w:asciiTheme="minorHAnsi" w:hAnsiTheme="minorHAnsi"/>
        </w:rPr>
        <w:lastRenderedPageBreak/>
        <w:t>Quick Flow</w:t>
      </w:r>
    </w:p>
    <w:p w14:paraId="4733DDFA" w14:textId="52B82FD7" w:rsidR="005A533C" w:rsidRPr="00AB10BF" w:rsidRDefault="00A513C3" w:rsidP="00E24FFB">
      <w:pPr>
        <w:rPr>
          <w:rFonts w:asciiTheme="minorHAnsi" w:hAnsiTheme="minorHAnsi"/>
        </w:rPr>
      </w:pPr>
      <w:r w:rsidRPr="00AB10BF">
        <w:rPr>
          <w:rFonts w:asciiTheme="minorHAnsi" w:hAnsiTheme="minorHAnsi"/>
        </w:rPr>
        <w:t xml:space="preserve">The goal of the Quick Flow demo card is to provide a benefit oriented </w:t>
      </w:r>
      <w:r w:rsidRPr="00AB10BF">
        <w:rPr>
          <w:rFonts w:asciiTheme="minorHAnsi" w:hAnsiTheme="minorHAnsi"/>
          <w:i/>
        </w:rPr>
        <w:t>overview</w:t>
      </w:r>
      <w:r w:rsidRPr="00AB10BF">
        <w:rPr>
          <w:rFonts w:asciiTheme="minorHAnsi" w:hAnsiTheme="minorHAnsi"/>
        </w:rPr>
        <w:t xml:space="preserve">, to </w:t>
      </w:r>
      <w:r w:rsidRPr="00AB10BF">
        <w:rPr>
          <w:rFonts w:asciiTheme="minorHAnsi" w:hAnsiTheme="minorHAnsi"/>
          <w:i/>
        </w:rPr>
        <w:t>introduce</w:t>
      </w:r>
      <w:r w:rsidRPr="00AB10BF">
        <w:rPr>
          <w:rFonts w:asciiTheme="minorHAnsi" w:hAnsiTheme="minorHAnsi"/>
        </w:rPr>
        <w:t xml:space="preserve"> the customer to value and solution. It should be completed in ~5-10 minutes; optional sub-flows to demonstrate more of the solution may be included below. Make sure your demo environment is ready – </w:t>
      </w:r>
      <w:r w:rsidRPr="00AB10BF">
        <w:rPr>
          <w:rFonts w:asciiTheme="minorHAnsi" w:hAnsiTheme="minorHAnsi"/>
          <w:color w:val="FF0000"/>
        </w:rPr>
        <w:t>see demo set up below</w:t>
      </w:r>
      <w:r w:rsidRPr="00AB10BF">
        <w:rPr>
          <w:rFonts w:asciiTheme="minorHAnsi" w:hAnsiTheme="minorHAnsi"/>
        </w:rPr>
        <w:t xml:space="preserve">.  After practicing and perfecting the flow, you might want to copy and paste the rightmost </w:t>
      </w:r>
      <w:r w:rsidRPr="00AB10BF">
        <w:rPr>
          <w:rFonts w:asciiTheme="minorHAnsi" w:hAnsiTheme="minorHAnsi"/>
          <w:bdr w:val="dashed" w:sz="4" w:space="0" w:color="4472C4" w:themeColor="accent5"/>
        </w:rPr>
        <w:t>Cheat Sheet</w:t>
      </w:r>
      <w:r w:rsidRPr="00AB10BF">
        <w:rPr>
          <w:rFonts w:asciiTheme="minorHAnsi" w:hAnsiTheme="minorHAnsi"/>
        </w:rPr>
        <w:t xml:space="preserve"> column (below) to serve as a printed or electronic guide during the demo. </w:t>
      </w:r>
      <w:r w:rsidR="00E24FFB" w:rsidRPr="00AB10BF">
        <w:rPr>
          <w:rFonts w:asciiTheme="minorHAnsi" w:hAnsiTheme="minorHAnsi"/>
        </w:rPr>
        <w:t xml:space="preserve"> </w:t>
      </w:r>
    </w:p>
    <w:p w14:paraId="32D1905E" w14:textId="77777777" w:rsidR="00944044" w:rsidRPr="00AB10BF" w:rsidRDefault="00944044" w:rsidP="00E24FFB">
      <w:pPr>
        <w:rPr>
          <w:rFonts w:asciiTheme="minorHAnsi" w:hAnsiTheme="minorHAnsi"/>
        </w:rPr>
      </w:pPr>
    </w:p>
    <w:p w14:paraId="38624901" w14:textId="1B32B19A" w:rsidR="00944044" w:rsidRPr="00AB10BF" w:rsidRDefault="00944044" w:rsidP="00E24FFB">
      <w:pPr>
        <w:rPr>
          <w:rFonts w:asciiTheme="minorHAnsi" w:hAnsiTheme="minorHAnsi"/>
        </w:rPr>
      </w:pPr>
      <w:r w:rsidRPr="00AB10BF">
        <w:rPr>
          <w:rFonts w:asciiTheme="minorHAnsi" w:hAnsiTheme="minorHAnsi"/>
        </w:rPr>
        <w:t>Features Demonstrated:</w:t>
      </w:r>
    </w:p>
    <w:p w14:paraId="26599855" w14:textId="77777777" w:rsidR="00944044" w:rsidRPr="00AB10BF" w:rsidRDefault="00944044" w:rsidP="00944044">
      <w:pPr>
        <w:pStyle w:val="tablebullet"/>
        <w:numPr>
          <w:ilvl w:val="0"/>
          <w:numId w:val="46"/>
        </w:numPr>
        <w:rPr>
          <w:rFonts w:asciiTheme="minorHAnsi" w:hAnsiTheme="minorHAnsi"/>
        </w:rPr>
      </w:pPr>
      <w:r w:rsidRPr="00AB10BF">
        <w:rPr>
          <w:rFonts w:asciiTheme="minorHAnsi" w:hAnsiTheme="minorHAnsi"/>
          <w:lang w:bidi="he-IL"/>
        </w:rPr>
        <w:t>Portal Themes</w:t>
      </w:r>
      <w:r w:rsidRPr="00AB10BF">
        <w:rPr>
          <w:rFonts w:asciiTheme="minorHAnsi" w:hAnsiTheme="minorHAnsi"/>
        </w:rPr>
        <w:t xml:space="preserve"> per LOB</w:t>
      </w:r>
    </w:p>
    <w:p w14:paraId="1AE1DB2B" w14:textId="75E3B414" w:rsidR="00944044" w:rsidRPr="00AB10BF" w:rsidRDefault="00944044" w:rsidP="00944044">
      <w:pPr>
        <w:pStyle w:val="tablebullet"/>
        <w:numPr>
          <w:ilvl w:val="0"/>
          <w:numId w:val="46"/>
        </w:numPr>
        <w:rPr>
          <w:rFonts w:asciiTheme="minorHAnsi" w:hAnsiTheme="minorHAnsi"/>
        </w:rPr>
      </w:pPr>
      <w:r w:rsidRPr="00AB10BF">
        <w:rPr>
          <w:rFonts w:asciiTheme="minorHAnsi" w:hAnsiTheme="minorHAnsi"/>
        </w:rPr>
        <w:t>Portal Themes Administration</w:t>
      </w:r>
    </w:p>
    <w:p w14:paraId="3B805C47" w14:textId="754D6967" w:rsidR="00944044" w:rsidRPr="00AB10BF" w:rsidRDefault="00944044" w:rsidP="00944044">
      <w:pPr>
        <w:pStyle w:val="tablebullet"/>
        <w:numPr>
          <w:ilvl w:val="0"/>
          <w:numId w:val="46"/>
        </w:numPr>
        <w:rPr>
          <w:rFonts w:asciiTheme="minorHAnsi" w:hAnsiTheme="minorHAnsi"/>
        </w:rPr>
      </w:pPr>
      <w:r w:rsidRPr="00AB10BF">
        <w:rPr>
          <w:rFonts w:asciiTheme="minorHAnsi" w:hAnsiTheme="minorHAnsi"/>
        </w:rPr>
        <w:t>Private Domains</w:t>
      </w:r>
    </w:p>
    <w:p w14:paraId="35D192BF" w14:textId="0AE20931" w:rsidR="00944044" w:rsidRPr="00AB10BF" w:rsidRDefault="00944044" w:rsidP="00944044">
      <w:pPr>
        <w:pStyle w:val="tablebullet"/>
        <w:numPr>
          <w:ilvl w:val="0"/>
          <w:numId w:val="46"/>
        </w:numPr>
        <w:rPr>
          <w:rFonts w:asciiTheme="minorHAnsi" w:hAnsiTheme="minorHAnsi"/>
        </w:rPr>
      </w:pPr>
      <w:r w:rsidRPr="00AB10BF">
        <w:rPr>
          <w:rFonts w:asciiTheme="minorHAnsi" w:hAnsiTheme="minorHAnsi"/>
        </w:rPr>
        <w:t>Field Level Encryption (optional)</w:t>
      </w:r>
    </w:p>
    <w:p w14:paraId="43F78CD1" w14:textId="1C87596C" w:rsidR="00944044" w:rsidRPr="00AB10BF" w:rsidRDefault="00944044" w:rsidP="00944044">
      <w:pPr>
        <w:pStyle w:val="tablebullet"/>
        <w:numPr>
          <w:ilvl w:val="0"/>
          <w:numId w:val="46"/>
        </w:numPr>
        <w:rPr>
          <w:rFonts w:asciiTheme="minorHAnsi" w:hAnsiTheme="minorHAnsi"/>
        </w:rPr>
      </w:pPr>
      <w:r w:rsidRPr="00AB10BF">
        <w:rPr>
          <w:rFonts w:asciiTheme="minorHAnsi" w:hAnsiTheme="minorHAnsi"/>
        </w:rPr>
        <w:t>HR Domain (optional)</w:t>
      </w:r>
    </w:p>
    <w:p w14:paraId="390CDFA4" w14:textId="774E0A86" w:rsidR="00944044" w:rsidRPr="00AB10BF" w:rsidRDefault="00944044" w:rsidP="00944044">
      <w:pPr>
        <w:tabs>
          <w:tab w:val="left" w:pos="2715"/>
        </w:tabs>
        <w:ind w:left="360"/>
        <w:rPr>
          <w:rFonts w:asciiTheme="minorHAnsi" w:hAnsiTheme="minorHAnsi"/>
        </w:rPr>
      </w:pPr>
    </w:p>
    <w:p w14:paraId="049ED00A" w14:textId="07F69C96" w:rsidR="00944044" w:rsidRPr="00AB10BF" w:rsidRDefault="00944044" w:rsidP="00944044">
      <w:pPr>
        <w:tabs>
          <w:tab w:val="left" w:pos="2715"/>
        </w:tabs>
        <w:ind w:left="360"/>
        <w:rPr>
          <w:rFonts w:asciiTheme="minorHAnsi" w:hAnsiTheme="minorHAnsi"/>
        </w:rPr>
        <w:sectPr w:rsidR="00944044" w:rsidRPr="00AB10BF" w:rsidSect="00C10EE1">
          <w:footerReference w:type="default" r:id="rId8"/>
          <w:pgSz w:w="12240" w:h="15840"/>
          <w:pgMar w:top="1440" w:right="1440" w:bottom="1440" w:left="1440" w:header="720" w:footer="720" w:gutter="0"/>
          <w:cols w:space="720"/>
          <w:docGrid w:linePitch="360"/>
        </w:sectPr>
      </w:pPr>
    </w:p>
    <w:tbl>
      <w:tblPr>
        <w:tblStyle w:val="TableGridLight1"/>
        <w:tblW w:w="0" w:type="auto"/>
        <w:tblLook w:val="04A0" w:firstRow="1" w:lastRow="0" w:firstColumn="1" w:lastColumn="0" w:noHBand="0" w:noVBand="1"/>
      </w:tblPr>
      <w:tblGrid>
        <w:gridCol w:w="4226"/>
        <w:gridCol w:w="5309"/>
        <w:gridCol w:w="3415"/>
      </w:tblGrid>
      <w:tr w:rsidR="005A533C" w:rsidRPr="00AB10BF" w14:paraId="60A636EC" w14:textId="77777777" w:rsidTr="007B20B4">
        <w:trPr>
          <w:cantSplit/>
          <w:tblHeader/>
        </w:trPr>
        <w:tc>
          <w:tcPr>
            <w:tcW w:w="4226" w:type="dxa"/>
            <w:shd w:val="clear" w:color="auto" w:fill="D9D9D9" w:themeFill="background1" w:themeFillShade="D9"/>
          </w:tcPr>
          <w:p w14:paraId="2BD794DE" w14:textId="77777777" w:rsidR="005A533C" w:rsidRPr="00AB10BF" w:rsidRDefault="005A533C" w:rsidP="008F3B4E">
            <w:pPr>
              <w:rPr>
                <w:rFonts w:asciiTheme="minorHAnsi" w:hAnsiTheme="minorHAnsi"/>
                <w:b/>
              </w:rPr>
            </w:pPr>
            <w:r w:rsidRPr="00AB10BF">
              <w:rPr>
                <w:rFonts w:asciiTheme="minorHAnsi" w:hAnsiTheme="minorHAnsi"/>
                <w:b/>
              </w:rPr>
              <w:lastRenderedPageBreak/>
              <w:t>Do</w:t>
            </w:r>
          </w:p>
        </w:tc>
        <w:tc>
          <w:tcPr>
            <w:tcW w:w="5309" w:type="dxa"/>
            <w:tcBorders>
              <w:right w:val="dashed" w:sz="4" w:space="0" w:color="4472C4" w:themeColor="accent5"/>
            </w:tcBorders>
            <w:shd w:val="clear" w:color="auto" w:fill="D9D9D9" w:themeFill="background1" w:themeFillShade="D9"/>
          </w:tcPr>
          <w:p w14:paraId="0876C259" w14:textId="77777777" w:rsidR="005A533C" w:rsidRPr="00AB10BF" w:rsidRDefault="005A533C" w:rsidP="00F86DDD">
            <w:pPr>
              <w:rPr>
                <w:rFonts w:asciiTheme="minorHAnsi" w:hAnsiTheme="minorHAnsi"/>
                <w:b/>
              </w:rPr>
            </w:pPr>
            <w:r w:rsidRPr="00AB10BF">
              <w:rPr>
                <w:rFonts w:asciiTheme="minorHAnsi" w:hAnsiTheme="minorHAnsi"/>
                <w:b/>
              </w:rPr>
              <w:t>Say</w:t>
            </w:r>
          </w:p>
        </w:tc>
        <w:tc>
          <w:tcPr>
            <w:tcW w:w="3415" w:type="dxa"/>
            <w:tcBorders>
              <w:top w:val="dashed" w:sz="4" w:space="0" w:color="4472C4" w:themeColor="accent5"/>
              <w:left w:val="dashed" w:sz="4" w:space="0" w:color="4472C4" w:themeColor="accent5"/>
              <w:bottom w:val="single" w:sz="4" w:space="0" w:color="4472C4" w:themeColor="accent5"/>
              <w:right w:val="dashed" w:sz="4" w:space="0" w:color="4472C4" w:themeColor="accent5"/>
            </w:tcBorders>
            <w:shd w:val="clear" w:color="auto" w:fill="D9D9D9" w:themeFill="background1" w:themeFillShade="D9"/>
          </w:tcPr>
          <w:p w14:paraId="4F0A7E90" w14:textId="77777777" w:rsidR="005A533C" w:rsidRPr="00AB10BF" w:rsidRDefault="005A533C" w:rsidP="005A533C">
            <w:pPr>
              <w:rPr>
                <w:rFonts w:asciiTheme="minorHAnsi" w:hAnsiTheme="minorHAnsi"/>
                <w:b/>
                <w:szCs w:val="20"/>
              </w:rPr>
            </w:pPr>
            <w:r w:rsidRPr="00AB10BF">
              <w:rPr>
                <w:rFonts w:asciiTheme="minorHAnsi" w:hAnsiTheme="minorHAnsi"/>
                <w:b/>
                <w:szCs w:val="20"/>
              </w:rPr>
              <w:t>Cheat Sheet</w:t>
            </w:r>
          </w:p>
        </w:tc>
      </w:tr>
      <w:tr w:rsidR="005A533C" w:rsidRPr="00AB10BF" w14:paraId="528EAF78" w14:textId="77777777" w:rsidTr="007B20B4">
        <w:trPr>
          <w:cantSplit/>
        </w:trPr>
        <w:tc>
          <w:tcPr>
            <w:tcW w:w="4226" w:type="dxa"/>
          </w:tcPr>
          <w:p w14:paraId="5936E01D" w14:textId="5BB2186E" w:rsidR="00A22CA1" w:rsidRPr="00AB10BF" w:rsidRDefault="00A22CA1" w:rsidP="00A22CA1">
            <w:pPr>
              <w:pStyle w:val="tablebullet"/>
              <w:numPr>
                <w:ilvl w:val="0"/>
                <w:numId w:val="0"/>
              </w:numPr>
              <w:ind w:left="1"/>
              <w:rPr>
                <w:rFonts w:asciiTheme="minorHAnsi" w:hAnsiTheme="minorHAnsi"/>
              </w:rPr>
            </w:pPr>
            <w:r w:rsidRPr="00AB10BF">
              <w:rPr>
                <w:rFonts w:asciiTheme="minorHAnsi" w:hAnsiTheme="minorHAnsi"/>
                <w:b/>
                <w:lang w:bidi="he-IL"/>
              </w:rPr>
              <w:t>Portal Themes</w:t>
            </w:r>
            <w:r w:rsidR="00642B81" w:rsidRPr="00AB10BF">
              <w:rPr>
                <w:rFonts w:asciiTheme="minorHAnsi" w:hAnsiTheme="minorHAnsi"/>
                <w:b/>
              </w:rPr>
              <w:t xml:space="preserve"> per LOB</w:t>
            </w:r>
          </w:p>
          <w:p w14:paraId="28A1FFAB" w14:textId="16D38737" w:rsidR="00A22CA1" w:rsidRPr="00AB10BF" w:rsidRDefault="00A22CA1" w:rsidP="00165C40">
            <w:pPr>
              <w:pStyle w:val="tablebullet"/>
              <w:ind w:left="360"/>
              <w:rPr>
                <w:rFonts w:asciiTheme="minorHAnsi" w:hAnsiTheme="minorHAnsi"/>
              </w:rPr>
            </w:pPr>
            <w:r w:rsidRPr="00AB10BF">
              <w:rPr>
                <w:rFonts w:asciiTheme="minorHAnsi" w:hAnsiTheme="minorHAnsi"/>
              </w:rPr>
              <w:t xml:space="preserve">Login </w:t>
            </w:r>
            <w:r w:rsidR="00436F91" w:rsidRPr="00AB10BF">
              <w:rPr>
                <w:rFonts w:asciiTheme="minorHAnsi" w:hAnsiTheme="minorHAnsi"/>
              </w:rPr>
              <w:t xml:space="preserve">to ESS </w:t>
            </w:r>
            <w:r w:rsidRPr="00AB10BF">
              <w:rPr>
                <w:rFonts w:asciiTheme="minorHAnsi" w:hAnsiTheme="minorHAnsi"/>
              </w:rPr>
              <w:t>as Allan</w:t>
            </w:r>
            <w:r w:rsidR="001E5E70" w:rsidRPr="00AB10BF">
              <w:rPr>
                <w:rFonts w:asciiTheme="minorHAnsi" w:hAnsiTheme="minorHAnsi"/>
              </w:rPr>
              <w:t>.Gobicc</w:t>
            </w:r>
            <w:r w:rsidRPr="00AB10BF">
              <w:rPr>
                <w:rFonts w:asciiTheme="minorHAnsi" w:hAnsiTheme="minorHAnsi"/>
              </w:rPr>
              <w:t xml:space="preserve"> and see the theme for </w:t>
            </w:r>
            <w:r w:rsidR="00436F91" w:rsidRPr="00AB10BF">
              <w:rPr>
                <w:rFonts w:asciiTheme="minorHAnsi" w:hAnsiTheme="minorHAnsi"/>
              </w:rPr>
              <w:t>Cool Cakes</w:t>
            </w:r>
          </w:p>
          <w:p w14:paraId="463B50DA" w14:textId="605C225A" w:rsidR="00A22CA1" w:rsidRPr="00AB10BF" w:rsidRDefault="00436F91" w:rsidP="00165C40">
            <w:pPr>
              <w:pStyle w:val="tablebullet"/>
              <w:ind w:left="360"/>
              <w:rPr>
                <w:rFonts w:asciiTheme="minorHAnsi" w:hAnsiTheme="minorHAnsi"/>
              </w:rPr>
            </w:pPr>
            <w:r w:rsidRPr="00AB10BF">
              <w:rPr>
                <w:rFonts w:asciiTheme="minorHAnsi" w:hAnsiTheme="minorHAnsi"/>
              </w:rPr>
              <w:t xml:space="preserve">Login to ESS as </w:t>
            </w:r>
            <w:r w:rsidR="001E5E70" w:rsidRPr="00AB10BF">
              <w:rPr>
                <w:rFonts w:asciiTheme="minorHAnsi" w:hAnsiTheme="minorHAnsi"/>
              </w:rPr>
              <w:t>Julia.Darwinrf</w:t>
            </w:r>
            <w:r w:rsidRPr="00AB10BF">
              <w:rPr>
                <w:rFonts w:asciiTheme="minorHAnsi" w:hAnsiTheme="minorHAnsi"/>
              </w:rPr>
              <w:t xml:space="preserve"> and see the theme for Rain Forest Blends</w:t>
            </w:r>
          </w:p>
          <w:p w14:paraId="6395E90E" w14:textId="5B43C939" w:rsidR="009C5D82" w:rsidRPr="00AB10BF" w:rsidRDefault="009C5D82" w:rsidP="00A22CA1">
            <w:pPr>
              <w:pStyle w:val="tablebullet"/>
              <w:numPr>
                <w:ilvl w:val="0"/>
                <w:numId w:val="0"/>
              </w:numPr>
              <w:ind w:left="1"/>
              <w:rPr>
                <w:rFonts w:asciiTheme="minorHAnsi" w:hAnsiTheme="minorHAnsi"/>
                <w:b/>
                <w:rtl/>
                <w:lang w:bidi="he-IL"/>
              </w:rPr>
            </w:pPr>
          </w:p>
        </w:tc>
        <w:tc>
          <w:tcPr>
            <w:tcW w:w="5309" w:type="dxa"/>
            <w:tcBorders>
              <w:right w:val="dashed" w:sz="4" w:space="0" w:color="4472C4" w:themeColor="accent5"/>
            </w:tcBorders>
          </w:tcPr>
          <w:p w14:paraId="091A9874" w14:textId="3E4CCE09" w:rsidR="006977B7" w:rsidRPr="00AB10BF" w:rsidRDefault="006977B7" w:rsidP="00165C40">
            <w:pPr>
              <w:pStyle w:val="tablebullet"/>
              <w:ind w:left="364"/>
              <w:rPr>
                <w:rFonts w:asciiTheme="minorHAnsi" w:hAnsiTheme="minorHAnsi"/>
              </w:rPr>
            </w:pPr>
            <w:r w:rsidRPr="00AB10BF">
              <w:rPr>
                <w:rFonts w:asciiTheme="minorHAnsi" w:hAnsiTheme="minorHAnsi"/>
              </w:rPr>
              <w:t xml:space="preserve">Some of you might remember Cool Cakes. </w:t>
            </w:r>
            <w:r w:rsidRPr="00AB10BF">
              <w:rPr>
                <w:rFonts w:asciiTheme="minorHAnsi" w:hAnsiTheme="minorHAnsi"/>
              </w:rPr>
              <w:br/>
              <w:t>After doing a very successful exit with Fine Foods Cool Cakes have been looking for new ways to expand.  Their successful selling of cakes and coffee lead them to grow in their coffee business.</w:t>
            </w:r>
          </w:p>
          <w:p w14:paraId="34EEE510" w14:textId="17DD04AD" w:rsidR="00582459" w:rsidRPr="00AB10BF" w:rsidRDefault="006977B7" w:rsidP="00165C40">
            <w:pPr>
              <w:pStyle w:val="tablebullet"/>
              <w:ind w:left="364"/>
              <w:rPr>
                <w:rFonts w:asciiTheme="minorHAnsi" w:hAnsiTheme="minorHAnsi"/>
              </w:rPr>
            </w:pPr>
            <w:r w:rsidRPr="00AB10BF">
              <w:rPr>
                <w:rFonts w:asciiTheme="minorHAnsi" w:hAnsiTheme="minorHAnsi"/>
              </w:rPr>
              <w:t>They decide on creating a new business unit and brand called “Rain Forest Blends</w:t>
            </w:r>
            <w:r w:rsidR="00E1365A" w:rsidRPr="00AB10BF">
              <w:rPr>
                <w:rFonts w:asciiTheme="minorHAnsi" w:hAnsiTheme="minorHAnsi"/>
              </w:rPr>
              <w:t>” for their coffee business and now they want Rain Forest Blends employees to have their own dedicated portal and look</w:t>
            </w:r>
            <w:r w:rsidR="0092268B" w:rsidRPr="00AB10BF">
              <w:rPr>
                <w:rFonts w:asciiTheme="minorHAnsi" w:hAnsiTheme="minorHAnsi"/>
              </w:rPr>
              <w:t xml:space="preserve"> </w:t>
            </w:r>
            <w:r w:rsidR="00E1365A" w:rsidRPr="00AB10BF">
              <w:rPr>
                <w:rFonts w:asciiTheme="minorHAnsi" w:hAnsiTheme="minorHAnsi"/>
              </w:rPr>
              <w:t>&amp;</w:t>
            </w:r>
            <w:r w:rsidR="0092268B" w:rsidRPr="00AB10BF">
              <w:rPr>
                <w:rFonts w:asciiTheme="minorHAnsi" w:hAnsiTheme="minorHAnsi"/>
              </w:rPr>
              <w:t xml:space="preserve"> </w:t>
            </w:r>
            <w:r w:rsidR="00E1365A" w:rsidRPr="00AB10BF">
              <w:rPr>
                <w:rFonts w:asciiTheme="minorHAnsi" w:hAnsiTheme="minorHAnsi"/>
              </w:rPr>
              <w:t>feel</w:t>
            </w:r>
            <w:r w:rsidR="00582459" w:rsidRPr="00AB10BF">
              <w:rPr>
                <w:rFonts w:asciiTheme="minorHAnsi" w:hAnsiTheme="minorHAnsi"/>
              </w:rPr>
              <w:t xml:space="preserve">. </w:t>
            </w:r>
          </w:p>
          <w:p w14:paraId="1CB095C6" w14:textId="11101F58" w:rsidR="005D6C4D" w:rsidRPr="00AB10BF" w:rsidRDefault="00944044" w:rsidP="00165C40">
            <w:pPr>
              <w:pStyle w:val="tablebullet"/>
              <w:ind w:left="364"/>
              <w:rPr>
                <w:rFonts w:asciiTheme="minorHAnsi" w:hAnsiTheme="minorHAnsi"/>
              </w:rPr>
            </w:pPr>
            <w:r w:rsidRPr="00AB10BF">
              <w:rPr>
                <w:rFonts w:asciiTheme="minorHAnsi" w:hAnsiTheme="minorHAnsi"/>
              </w:rPr>
              <w:t>SMA-X</w:t>
            </w:r>
            <w:r w:rsidR="00B17715" w:rsidRPr="00AB10BF">
              <w:rPr>
                <w:rFonts w:asciiTheme="minorHAnsi" w:hAnsiTheme="minorHAnsi"/>
              </w:rPr>
              <w:t xml:space="preserve"> gives you the flexibility of having different themes to different business units or departments. The theme will be chosen according to the group and location of the user (entitlement rule).</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7E131C46" w14:textId="693D5A0D" w:rsidR="005A533C" w:rsidRPr="00AB10BF" w:rsidRDefault="00165C40" w:rsidP="00AB1CF4">
            <w:pPr>
              <w:pStyle w:val="tablebullet"/>
              <w:rPr>
                <w:rFonts w:asciiTheme="minorHAnsi" w:hAnsiTheme="minorHAnsi"/>
                <w:szCs w:val="20"/>
              </w:rPr>
            </w:pPr>
            <w:r w:rsidRPr="00AB10BF">
              <w:rPr>
                <w:rFonts w:asciiTheme="minorHAnsi" w:hAnsiTheme="minorHAnsi"/>
                <w:szCs w:val="20"/>
              </w:rPr>
              <w:t>Portal theme in ESS as Allan</w:t>
            </w:r>
            <w:r w:rsidR="001E5E70" w:rsidRPr="00AB10BF">
              <w:rPr>
                <w:rFonts w:asciiTheme="minorHAnsi" w:hAnsiTheme="minorHAnsi"/>
                <w:szCs w:val="20"/>
              </w:rPr>
              <w:t>.Gobicc</w:t>
            </w:r>
          </w:p>
          <w:p w14:paraId="3D6E7BC3" w14:textId="71B4866D" w:rsidR="00165C40" w:rsidRPr="00AB10BF" w:rsidRDefault="00165C40" w:rsidP="001E5E70">
            <w:pPr>
              <w:pStyle w:val="tablebullet"/>
              <w:rPr>
                <w:rFonts w:asciiTheme="minorHAnsi" w:hAnsiTheme="minorHAnsi"/>
                <w:szCs w:val="20"/>
              </w:rPr>
            </w:pPr>
            <w:r w:rsidRPr="00AB10BF">
              <w:rPr>
                <w:rFonts w:asciiTheme="minorHAnsi" w:hAnsiTheme="minorHAnsi"/>
                <w:szCs w:val="20"/>
              </w:rPr>
              <w:t>Portal theme in ESS as Julia</w:t>
            </w:r>
            <w:r w:rsidR="001E5E70" w:rsidRPr="00AB10BF">
              <w:rPr>
                <w:rFonts w:asciiTheme="minorHAnsi" w:hAnsiTheme="minorHAnsi"/>
                <w:szCs w:val="20"/>
              </w:rPr>
              <w:t>.</w:t>
            </w:r>
            <w:r w:rsidRPr="00AB10BF">
              <w:rPr>
                <w:rFonts w:asciiTheme="minorHAnsi" w:hAnsiTheme="minorHAnsi"/>
                <w:szCs w:val="20"/>
              </w:rPr>
              <w:t>Darwin</w:t>
            </w:r>
            <w:r w:rsidR="001E5E70" w:rsidRPr="00AB10BF">
              <w:rPr>
                <w:rFonts w:asciiTheme="minorHAnsi" w:hAnsiTheme="minorHAnsi"/>
                <w:szCs w:val="20"/>
              </w:rPr>
              <w:t>rf</w:t>
            </w:r>
          </w:p>
        </w:tc>
      </w:tr>
      <w:tr w:rsidR="001B0B45" w:rsidRPr="00AB10BF" w14:paraId="584F1582" w14:textId="77777777" w:rsidTr="00712E0A">
        <w:trPr>
          <w:cantSplit/>
        </w:trPr>
        <w:tc>
          <w:tcPr>
            <w:tcW w:w="4226" w:type="dxa"/>
          </w:tcPr>
          <w:p w14:paraId="595E7762" w14:textId="3E30ACEE" w:rsidR="009C5D82" w:rsidRPr="00AB10BF" w:rsidRDefault="00436F91" w:rsidP="009C5D82">
            <w:pPr>
              <w:rPr>
                <w:rFonts w:asciiTheme="minorHAnsi" w:hAnsiTheme="minorHAnsi"/>
                <w:b/>
              </w:rPr>
            </w:pPr>
            <w:r w:rsidRPr="00AB10BF">
              <w:rPr>
                <w:rFonts w:asciiTheme="minorHAnsi" w:hAnsiTheme="minorHAnsi"/>
                <w:b/>
              </w:rPr>
              <w:t xml:space="preserve">Portal Themes </w:t>
            </w:r>
            <w:r w:rsidR="009C5D82" w:rsidRPr="00AB10BF">
              <w:rPr>
                <w:rFonts w:asciiTheme="minorHAnsi" w:hAnsiTheme="minorHAnsi"/>
                <w:b/>
              </w:rPr>
              <w:t>Administration</w:t>
            </w:r>
          </w:p>
          <w:p w14:paraId="3C3BB791" w14:textId="0E2AF35A" w:rsidR="009C5D82" w:rsidRPr="00AB10BF" w:rsidRDefault="003743DD" w:rsidP="00165C40">
            <w:pPr>
              <w:pStyle w:val="tablebullet"/>
              <w:ind w:left="360"/>
              <w:rPr>
                <w:rFonts w:asciiTheme="minorHAnsi" w:hAnsiTheme="minorHAnsi"/>
              </w:rPr>
            </w:pPr>
            <w:r w:rsidRPr="00AB10BF">
              <w:rPr>
                <w:rFonts w:asciiTheme="minorHAnsi" w:hAnsiTheme="minorHAnsi"/>
              </w:rPr>
              <w:t xml:space="preserve">Login as </w:t>
            </w:r>
            <w:hyperlink r:id="rId9" w:history="1">
              <w:r w:rsidR="00436F91" w:rsidRPr="00AB10BF">
                <w:rPr>
                  <w:rFonts w:asciiTheme="minorHAnsi" w:hAnsiTheme="minorHAnsi"/>
                </w:rPr>
                <w:t>Jennifer.falcon</w:t>
              </w:r>
              <w:r w:rsidRPr="00AB10BF">
                <w:rPr>
                  <w:rFonts w:asciiTheme="minorHAnsi" w:hAnsiTheme="minorHAnsi"/>
                </w:rPr>
                <w:t>mf</w:t>
              </w:r>
            </w:hyperlink>
            <w:r w:rsidR="00436F91" w:rsidRPr="00AB10BF">
              <w:rPr>
                <w:rFonts w:asciiTheme="minorHAnsi" w:hAnsiTheme="minorHAnsi"/>
              </w:rPr>
              <w:t xml:space="preserve"> and go to Self Service </w:t>
            </w:r>
            <w:r w:rsidR="009C5D82" w:rsidRPr="00AB10BF">
              <w:rPr>
                <w:rFonts w:asciiTheme="minorHAnsi" w:hAnsiTheme="minorHAnsi"/>
              </w:rPr>
              <w:t>portal settings</w:t>
            </w:r>
            <w:r w:rsidR="00436F91" w:rsidRPr="00AB10BF">
              <w:rPr>
                <w:rFonts w:asciiTheme="minorHAnsi" w:hAnsiTheme="minorHAnsi"/>
              </w:rPr>
              <w:t xml:space="preserve"> &gt; </w:t>
            </w:r>
            <w:r w:rsidR="009C5D82" w:rsidRPr="00AB10BF">
              <w:rPr>
                <w:rFonts w:asciiTheme="minorHAnsi" w:hAnsiTheme="minorHAnsi"/>
              </w:rPr>
              <w:t>Theme Settings</w:t>
            </w:r>
          </w:p>
          <w:p w14:paraId="5A60184A" w14:textId="77777777" w:rsidR="00642B81" w:rsidRPr="00AB10BF" w:rsidRDefault="009C5D82" w:rsidP="00165C40">
            <w:pPr>
              <w:pStyle w:val="tablebullet"/>
              <w:ind w:left="360"/>
              <w:rPr>
                <w:rFonts w:asciiTheme="minorHAnsi" w:hAnsiTheme="minorHAnsi"/>
              </w:rPr>
            </w:pPr>
            <w:r w:rsidRPr="00AB10BF">
              <w:rPr>
                <w:rFonts w:asciiTheme="minorHAnsi" w:hAnsiTheme="minorHAnsi"/>
              </w:rPr>
              <w:t xml:space="preserve">Show there are two themes: cool cakes and rain forest blends. Each with different logo. </w:t>
            </w:r>
          </w:p>
          <w:p w14:paraId="6137F3B1" w14:textId="3390B10A" w:rsidR="001F165C" w:rsidRPr="00AB10BF" w:rsidRDefault="009C5D82" w:rsidP="00165C40">
            <w:pPr>
              <w:pStyle w:val="tablebullet"/>
              <w:ind w:left="360"/>
              <w:rPr>
                <w:rFonts w:asciiTheme="minorHAnsi" w:hAnsiTheme="minorHAnsi"/>
                <w:lang w:bidi="he-IL"/>
              </w:rPr>
            </w:pPr>
            <w:r w:rsidRPr="00AB10BF">
              <w:rPr>
                <w:rFonts w:asciiTheme="minorHAnsi" w:hAnsiTheme="minorHAnsi"/>
              </w:rPr>
              <w:t>Switch to the audience tab to show they are targeted to different entitlement rule – in this case based on the cool cakes and rain forest groups.</w:t>
            </w:r>
          </w:p>
        </w:tc>
        <w:tc>
          <w:tcPr>
            <w:tcW w:w="5309" w:type="dxa"/>
            <w:tcBorders>
              <w:right w:val="dashed" w:sz="4" w:space="0" w:color="4472C4" w:themeColor="accent5"/>
            </w:tcBorders>
          </w:tcPr>
          <w:p w14:paraId="683B4984" w14:textId="77777777" w:rsidR="009C5D82" w:rsidRPr="00AB10BF" w:rsidRDefault="009C5D82" w:rsidP="00165C40">
            <w:pPr>
              <w:pStyle w:val="tablebullet"/>
              <w:ind w:left="364"/>
              <w:rPr>
                <w:rFonts w:asciiTheme="minorHAnsi" w:hAnsiTheme="minorHAnsi"/>
              </w:rPr>
            </w:pPr>
            <w:r w:rsidRPr="00AB10BF">
              <w:rPr>
                <w:rFonts w:asciiTheme="minorHAnsi" w:hAnsiTheme="minorHAnsi"/>
              </w:rPr>
              <w:t>They created a new theme with Rain Forest Blends logo and name</w:t>
            </w:r>
          </w:p>
          <w:p w14:paraId="458035C7" w14:textId="31BDF086" w:rsidR="009C5D82" w:rsidRPr="00AB10BF" w:rsidRDefault="009C5D82" w:rsidP="00165C40">
            <w:pPr>
              <w:pStyle w:val="tablebullet"/>
              <w:ind w:left="364"/>
              <w:rPr>
                <w:rFonts w:asciiTheme="minorHAnsi" w:hAnsiTheme="minorHAnsi"/>
              </w:rPr>
            </w:pPr>
            <w:r w:rsidRPr="00AB10BF">
              <w:rPr>
                <w:rFonts w:asciiTheme="minorHAnsi" w:hAnsiTheme="minorHAnsi"/>
              </w:rPr>
              <w:t>You can see that each theme has different audience and th</w:t>
            </w:r>
            <w:r w:rsidR="00E64CA8" w:rsidRPr="00AB10BF">
              <w:rPr>
                <w:rFonts w:asciiTheme="minorHAnsi" w:hAnsiTheme="minorHAnsi"/>
              </w:rPr>
              <w:t>is is why when I’m logged-in as</w:t>
            </w:r>
            <w:r w:rsidRPr="00AB10BF">
              <w:rPr>
                <w:rFonts w:asciiTheme="minorHAnsi" w:hAnsiTheme="minorHAnsi"/>
              </w:rPr>
              <w:t xml:space="preserve"> </w:t>
            </w:r>
            <w:r w:rsidR="00236089" w:rsidRPr="00AB10BF">
              <w:rPr>
                <w:rFonts w:asciiTheme="minorHAnsi" w:hAnsiTheme="minorHAnsi"/>
              </w:rPr>
              <w:t>Allan</w:t>
            </w:r>
            <w:r w:rsidR="003743DD" w:rsidRPr="00AB10BF">
              <w:rPr>
                <w:rFonts w:asciiTheme="minorHAnsi" w:hAnsiTheme="minorHAnsi"/>
              </w:rPr>
              <w:t>.Gobicc</w:t>
            </w:r>
            <w:r w:rsidR="00236089" w:rsidRPr="00AB10BF">
              <w:rPr>
                <w:rFonts w:asciiTheme="minorHAnsi" w:hAnsiTheme="minorHAnsi"/>
              </w:rPr>
              <w:t xml:space="preserve"> </w:t>
            </w:r>
            <w:r w:rsidRPr="00AB10BF">
              <w:rPr>
                <w:rFonts w:asciiTheme="minorHAnsi" w:hAnsiTheme="minorHAnsi"/>
              </w:rPr>
              <w:t xml:space="preserve">that belongs to cool cakes I see cool cakes theme, and when logged in as </w:t>
            </w:r>
            <w:r w:rsidR="00236089" w:rsidRPr="00AB10BF">
              <w:rPr>
                <w:rFonts w:asciiTheme="minorHAnsi" w:hAnsiTheme="minorHAnsi"/>
              </w:rPr>
              <w:t>Ju</w:t>
            </w:r>
            <w:r w:rsidR="003743DD" w:rsidRPr="00AB10BF">
              <w:rPr>
                <w:rFonts w:asciiTheme="minorHAnsi" w:hAnsiTheme="minorHAnsi"/>
              </w:rPr>
              <w:t>lia.</w:t>
            </w:r>
            <w:r w:rsidR="00236089" w:rsidRPr="00AB10BF">
              <w:rPr>
                <w:rFonts w:asciiTheme="minorHAnsi" w:hAnsiTheme="minorHAnsi"/>
              </w:rPr>
              <w:t>Darwin</w:t>
            </w:r>
            <w:r w:rsidR="003743DD" w:rsidRPr="00AB10BF">
              <w:rPr>
                <w:rFonts w:asciiTheme="minorHAnsi" w:hAnsiTheme="minorHAnsi"/>
              </w:rPr>
              <w:t xml:space="preserve">rf, </w:t>
            </w:r>
            <w:r w:rsidRPr="00AB10BF">
              <w:rPr>
                <w:rFonts w:asciiTheme="minorHAnsi" w:hAnsiTheme="minorHAnsi"/>
              </w:rPr>
              <w:t>I see rain forest blends theme.</w:t>
            </w:r>
          </w:p>
          <w:p w14:paraId="4A5B383A" w14:textId="77777777" w:rsidR="009C5D82" w:rsidRPr="00AB10BF" w:rsidRDefault="009C5D82" w:rsidP="00165C40">
            <w:pPr>
              <w:pStyle w:val="tablebullet"/>
              <w:numPr>
                <w:ilvl w:val="0"/>
                <w:numId w:val="0"/>
              </w:numPr>
              <w:ind w:left="364" w:hanging="360"/>
              <w:rPr>
                <w:rFonts w:asciiTheme="minorHAnsi" w:hAnsiTheme="minorHAnsi"/>
              </w:rPr>
            </w:pPr>
          </w:p>
          <w:p w14:paraId="798BA48A" w14:textId="45DD9144" w:rsidR="00EA1B66" w:rsidRPr="00AB10BF" w:rsidRDefault="003743DD" w:rsidP="003743DD">
            <w:pPr>
              <w:pStyle w:val="tablebullet"/>
              <w:ind w:left="364"/>
              <w:rPr>
                <w:rFonts w:asciiTheme="minorHAnsi" w:hAnsiTheme="minorHAnsi"/>
              </w:rPr>
            </w:pPr>
            <w:r w:rsidRPr="00AB10BF">
              <w:rPr>
                <w:rFonts w:asciiTheme="minorHAnsi" w:hAnsiTheme="minorHAnsi"/>
              </w:rPr>
              <w:t>SMA-X a</w:t>
            </w:r>
            <w:r w:rsidR="00EA1B66" w:rsidRPr="00AB10BF">
              <w:rPr>
                <w:rFonts w:asciiTheme="minorHAnsi" w:hAnsiTheme="minorHAnsi"/>
              </w:rPr>
              <w:t>llows very easily to create personalized portal per BU within a single company tenant, reducing administration cost. Obviously the content itself (article and catalog) can also be personalized so only the relevant content will be shown to the user</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45416A21" w14:textId="77777777" w:rsidR="001660DD" w:rsidRPr="00AB10BF" w:rsidRDefault="00165C40" w:rsidP="002518DE">
            <w:pPr>
              <w:pStyle w:val="tablebullet"/>
              <w:rPr>
                <w:rFonts w:asciiTheme="minorHAnsi" w:hAnsiTheme="minorHAnsi"/>
                <w:szCs w:val="20"/>
              </w:rPr>
            </w:pPr>
            <w:r w:rsidRPr="00AB10BF">
              <w:rPr>
                <w:rFonts w:asciiTheme="minorHAnsi" w:hAnsiTheme="minorHAnsi"/>
                <w:szCs w:val="20"/>
              </w:rPr>
              <w:t>As Jennifer, Self Service Portal settings &gt; Theme Settings</w:t>
            </w:r>
          </w:p>
          <w:p w14:paraId="0CB944E9" w14:textId="0C73CCD6" w:rsidR="00165C40" w:rsidRPr="00AB10BF" w:rsidRDefault="00165C40" w:rsidP="002518DE">
            <w:pPr>
              <w:pStyle w:val="tablebullet"/>
              <w:rPr>
                <w:rFonts w:asciiTheme="minorHAnsi" w:hAnsiTheme="minorHAnsi"/>
                <w:szCs w:val="20"/>
              </w:rPr>
            </w:pPr>
            <w:r w:rsidRPr="00AB10BF">
              <w:rPr>
                <w:rFonts w:asciiTheme="minorHAnsi" w:hAnsiTheme="minorHAnsi"/>
                <w:szCs w:val="20"/>
              </w:rPr>
              <w:t>two themes</w:t>
            </w:r>
          </w:p>
          <w:p w14:paraId="7D343E83" w14:textId="5185DC46" w:rsidR="00165C40" w:rsidRPr="00AB10BF" w:rsidRDefault="00165C40" w:rsidP="002518DE">
            <w:pPr>
              <w:pStyle w:val="tablebullet"/>
              <w:rPr>
                <w:rFonts w:asciiTheme="minorHAnsi" w:hAnsiTheme="minorHAnsi"/>
                <w:szCs w:val="20"/>
              </w:rPr>
            </w:pPr>
            <w:r w:rsidRPr="00AB10BF">
              <w:rPr>
                <w:rFonts w:asciiTheme="minorHAnsi" w:hAnsiTheme="minorHAnsi"/>
                <w:szCs w:val="20"/>
              </w:rPr>
              <w:t>audience for themes</w:t>
            </w:r>
          </w:p>
        </w:tc>
      </w:tr>
      <w:tr w:rsidR="00712E0A" w:rsidRPr="00AB10BF" w14:paraId="0B91A433" w14:textId="77777777" w:rsidTr="00712E0A">
        <w:trPr>
          <w:cantSplit/>
        </w:trPr>
        <w:tc>
          <w:tcPr>
            <w:tcW w:w="4226" w:type="dxa"/>
          </w:tcPr>
          <w:p w14:paraId="6CF9080C" w14:textId="79914EB9" w:rsidR="00712E0A" w:rsidRPr="00AB10BF" w:rsidRDefault="00642B81" w:rsidP="00642B81">
            <w:pPr>
              <w:pStyle w:val="tablebullet"/>
              <w:numPr>
                <w:ilvl w:val="0"/>
                <w:numId w:val="0"/>
              </w:numPr>
              <w:rPr>
                <w:rFonts w:asciiTheme="minorHAnsi" w:hAnsiTheme="minorHAnsi"/>
                <w:b/>
              </w:rPr>
            </w:pPr>
            <w:r w:rsidRPr="00AB10BF">
              <w:rPr>
                <w:rFonts w:asciiTheme="minorHAnsi" w:hAnsiTheme="minorHAnsi"/>
                <w:b/>
              </w:rPr>
              <w:lastRenderedPageBreak/>
              <w:t>Private Domains</w:t>
            </w:r>
          </w:p>
        </w:tc>
        <w:tc>
          <w:tcPr>
            <w:tcW w:w="5309" w:type="dxa"/>
            <w:tcBorders>
              <w:right w:val="dashed" w:sz="4" w:space="0" w:color="4472C4" w:themeColor="accent5"/>
            </w:tcBorders>
          </w:tcPr>
          <w:p w14:paraId="28B69CD0" w14:textId="7DF44AA9" w:rsidR="00BF5FCD" w:rsidRPr="00AB10BF" w:rsidRDefault="007B6C69" w:rsidP="006A5E90">
            <w:pPr>
              <w:pStyle w:val="tablebullet"/>
              <w:numPr>
                <w:ilvl w:val="0"/>
                <w:numId w:val="39"/>
              </w:numPr>
              <w:rPr>
                <w:rFonts w:asciiTheme="minorHAnsi" w:hAnsiTheme="minorHAnsi"/>
              </w:rPr>
            </w:pPr>
            <w:r w:rsidRPr="00AB10BF">
              <w:rPr>
                <w:rFonts w:asciiTheme="minorHAnsi" w:hAnsiTheme="minorHAnsi"/>
              </w:rPr>
              <w:t xml:space="preserve">Rain Forest Blends are using </w:t>
            </w:r>
            <w:r w:rsidR="003743DD" w:rsidRPr="00AB10BF">
              <w:rPr>
                <w:rFonts w:asciiTheme="minorHAnsi" w:hAnsiTheme="minorHAnsi"/>
              </w:rPr>
              <w:t>SMA-X</w:t>
            </w:r>
            <w:r w:rsidRPr="00AB10BF">
              <w:rPr>
                <w:rFonts w:asciiTheme="minorHAnsi" w:hAnsiTheme="minorHAnsi"/>
              </w:rPr>
              <w:t>. Their DBA team are handling a lot of requests and some of their request</w:t>
            </w:r>
            <w:r w:rsidR="00BF5809" w:rsidRPr="00AB10BF">
              <w:rPr>
                <w:rFonts w:asciiTheme="minorHAnsi" w:hAnsiTheme="minorHAnsi"/>
              </w:rPr>
              <w:t>s</w:t>
            </w:r>
            <w:r w:rsidRPr="00AB10BF">
              <w:rPr>
                <w:rFonts w:asciiTheme="minorHAnsi" w:hAnsiTheme="minorHAnsi"/>
              </w:rPr>
              <w:t xml:space="preserve"> contain very sensitive information like </w:t>
            </w:r>
            <w:r w:rsidR="00266BA1" w:rsidRPr="00AB10BF">
              <w:rPr>
                <w:rFonts w:asciiTheme="minorHAnsi" w:hAnsiTheme="minorHAnsi"/>
              </w:rPr>
              <w:t>DB password. They came across a situation that they want to update the request they are handling with this sensitive information but they don’t want people outside their team (like service desk agents) to be able to see this information.</w:t>
            </w:r>
          </w:p>
          <w:p w14:paraId="2ADB4257" w14:textId="376404DD" w:rsidR="00BF5809" w:rsidRPr="00AB10BF" w:rsidRDefault="00944044" w:rsidP="00642B81">
            <w:pPr>
              <w:pStyle w:val="tablebullet"/>
              <w:numPr>
                <w:ilvl w:val="0"/>
                <w:numId w:val="39"/>
              </w:numPr>
              <w:rPr>
                <w:rFonts w:asciiTheme="minorHAnsi" w:hAnsiTheme="minorHAnsi"/>
              </w:rPr>
            </w:pPr>
            <w:r w:rsidRPr="00AB10BF">
              <w:rPr>
                <w:rFonts w:asciiTheme="minorHAnsi" w:hAnsiTheme="minorHAnsi"/>
              </w:rPr>
              <w:t>SMA-X</w:t>
            </w:r>
            <w:r w:rsidR="00BF5809" w:rsidRPr="00AB10BF">
              <w:rPr>
                <w:rFonts w:asciiTheme="minorHAnsi" w:hAnsiTheme="minorHAnsi"/>
              </w:rPr>
              <w:t xml:space="preserve"> provides the ability to divide your data to domains and control the visibility of the domains for your agents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388CC5EB" w14:textId="77777777" w:rsidR="00712E0A" w:rsidRPr="00AB10BF" w:rsidRDefault="00712E0A" w:rsidP="006A5E90">
            <w:pPr>
              <w:pStyle w:val="tablebullet"/>
              <w:numPr>
                <w:ilvl w:val="0"/>
                <w:numId w:val="39"/>
              </w:numPr>
              <w:rPr>
                <w:rFonts w:asciiTheme="minorHAnsi" w:hAnsiTheme="minorHAnsi"/>
                <w:szCs w:val="20"/>
              </w:rPr>
            </w:pPr>
          </w:p>
        </w:tc>
      </w:tr>
      <w:tr w:rsidR="00642B81" w:rsidRPr="00AB10BF" w14:paraId="6DA2C784" w14:textId="77777777" w:rsidTr="00712E0A">
        <w:trPr>
          <w:cantSplit/>
        </w:trPr>
        <w:tc>
          <w:tcPr>
            <w:tcW w:w="4226" w:type="dxa"/>
          </w:tcPr>
          <w:p w14:paraId="69B4503B" w14:textId="4576E264" w:rsidR="00CB7BA3" w:rsidRPr="00AB10BF" w:rsidRDefault="00CB7BA3" w:rsidP="00CB7BA3">
            <w:pPr>
              <w:pStyle w:val="tablebullet"/>
              <w:numPr>
                <w:ilvl w:val="0"/>
                <w:numId w:val="0"/>
              </w:numPr>
              <w:rPr>
                <w:rFonts w:asciiTheme="minorHAnsi" w:hAnsiTheme="minorHAnsi"/>
                <w:b/>
              </w:rPr>
            </w:pPr>
            <w:r w:rsidRPr="00AB10BF">
              <w:rPr>
                <w:rFonts w:asciiTheme="minorHAnsi" w:hAnsiTheme="minorHAnsi"/>
                <w:b/>
              </w:rPr>
              <w:t>Log a Private Domain ticket</w:t>
            </w:r>
          </w:p>
          <w:p w14:paraId="0D8D7D34" w14:textId="599AA8EC" w:rsidR="00642B81" w:rsidRPr="00AB10BF" w:rsidRDefault="00642B81" w:rsidP="00642B81">
            <w:pPr>
              <w:pStyle w:val="tablebullet"/>
              <w:numPr>
                <w:ilvl w:val="0"/>
                <w:numId w:val="39"/>
              </w:numPr>
              <w:ind w:left="360"/>
              <w:rPr>
                <w:rFonts w:asciiTheme="minorHAnsi" w:hAnsiTheme="minorHAnsi"/>
              </w:rPr>
            </w:pPr>
            <w:r w:rsidRPr="00AB10BF">
              <w:rPr>
                <w:rFonts w:asciiTheme="minorHAnsi" w:hAnsiTheme="minorHAnsi"/>
              </w:rPr>
              <w:t xml:space="preserve">Login in as </w:t>
            </w:r>
            <w:r w:rsidR="002B18B5" w:rsidRPr="00AB10BF">
              <w:rPr>
                <w:rFonts w:asciiTheme="minorHAnsi" w:hAnsiTheme="minorHAnsi"/>
              </w:rPr>
              <w:t>Jennifer.falconmf</w:t>
            </w:r>
          </w:p>
          <w:p w14:paraId="0808FD40" w14:textId="77777777" w:rsidR="00642B81" w:rsidRPr="00AB10BF" w:rsidRDefault="00642B81" w:rsidP="00642B81">
            <w:pPr>
              <w:pStyle w:val="tablebullet"/>
              <w:numPr>
                <w:ilvl w:val="0"/>
                <w:numId w:val="39"/>
              </w:numPr>
              <w:ind w:left="360"/>
              <w:rPr>
                <w:rFonts w:asciiTheme="minorHAnsi" w:hAnsiTheme="minorHAnsi"/>
              </w:rPr>
            </w:pPr>
            <w:r w:rsidRPr="00AB10BF">
              <w:rPr>
                <w:rFonts w:asciiTheme="minorHAnsi" w:hAnsiTheme="minorHAnsi"/>
              </w:rPr>
              <w:t>Service Request Management-&gt;live support</w:t>
            </w:r>
          </w:p>
          <w:p w14:paraId="5BE82D0E" w14:textId="7B37E953" w:rsidR="00642B81" w:rsidRPr="00AB10BF" w:rsidRDefault="00CE7659" w:rsidP="00642B81">
            <w:pPr>
              <w:pStyle w:val="tablebullet"/>
              <w:numPr>
                <w:ilvl w:val="1"/>
                <w:numId w:val="39"/>
              </w:numPr>
              <w:ind w:left="720"/>
              <w:rPr>
                <w:rFonts w:asciiTheme="minorHAnsi" w:hAnsiTheme="minorHAnsi"/>
              </w:rPr>
            </w:pPr>
            <w:r w:rsidRPr="00AB10BF">
              <w:rPr>
                <w:rFonts w:asciiTheme="minorHAnsi" w:hAnsiTheme="minorHAnsi"/>
              </w:rPr>
              <w:t xml:space="preserve">Name:  </w:t>
            </w:r>
            <w:r w:rsidR="00642B81" w:rsidRPr="00AB10BF">
              <w:rPr>
                <w:rFonts w:asciiTheme="minorHAnsi" w:hAnsiTheme="minorHAnsi"/>
              </w:rPr>
              <w:t xml:space="preserve">Allan </w:t>
            </w:r>
            <w:r w:rsidR="002B18B5" w:rsidRPr="00AB10BF">
              <w:rPr>
                <w:rFonts w:asciiTheme="minorHAnsi" w:hAnsiTheme="minorHAnsi"/>
              </w:rPr>
              <w:t>Gobicc</w:t>
            </w:r>
          </w:p>
          <w:p w14:paraId="751563C0" w14:textId="77777777" w:rsidR="00642B81" w:rsidRPr="00AB10BF" w:rsidRDefault="00642B81" w:rsidP="00642B81">
            <w:pPr>
              <w:pStyle w:val="tablebullet"/>
              <w:numPr>
                <w:ilvl w:val="1"/>
                <w:numId w:val="39"/>
              </w:numPr>
              <w:ind w:left="720"/>
              <w:rPr>
                <w:rFonts w:asciiTheme="minorHAnsi" w:hAnsiTheme="minorHAnsi"/>
              </w:rPr>
            </w:pPr>
            <w:r w:rsidRPr="00AB10BF">
              <w:rPr>
                <w:rFonts w:asciiTheme="minorHAnsi" w:hAnsiTheme="minorHAnsi"/>
              </w:rPr>
              <w:t>Title: “DB is out of space”</w:t>
            </w:r>
          </w:p>
          <w:p w14:paraId="50A0ABA5" w14:textId="77777777" w:rsidR="00642B81" w:rsidRPr="00AB10BF" w:rsidRDefault="00642B81" w:rsidP="00642B81">
            <w:pPr>
              <w:pStyle w:val="tablebullet"/>
              <w:numPr>
                <w:ilvl w:val="1"/>
                <w:numId w:val="39"/>
              </w:numPr>
              <w:ind w:left="720"/>
              <w:rPr>
                <w:rFonts w:asciiTheme="minorHAnsi" w:hAnsiTheme="minorHAnsi"/>
              </w:rPr>
            </w:pPr>
            <w:r w:rsidRPr="00AB10BF">
              <w:rPr>
                <w:rFonts w:asciiTheme="minorHAnsi" w:hAnsiTheme="minorHAnsi"/>
              </w:rPr>
              <w:t>Description: “</w:t>
            </w:r>
            <w:r w:rsidRPr="00AB10BF">
              <w:rPr>
                <w:rFonts w:asciiTheme="minorHAnsi" w:hAnsiTheme="minorHAnsi" w:cs="Helvetica"/>
                <w:color w:val="333333"/>
                <w:sz w:val="21"/>
                <w:szCs w:val="21"/>
                <w:shd w:val="clear" w:color="auto" w:fill="FFFFFF"/>
              </w:rPr>
              <w:t>DB ORA_HR is out of space. probably need to delete some old archive files”</w:t>
            </w:r>
          </w:p>
          <w:p w14:paraId="3A50718D" w14:textId="233CD9B7" w:rsidR="00642B81" w:rsidRPr="00AB10BF" w:rsidRDefault="00CE7659" w:rsidP="00642B81">
            <w:pPr>
              <w:pStyle w:val="tablebullet"/>
              <w:numPr>
                <w:ilvl w:val="1"/>
                <w:numId w:val="39"/>
              </w:numPr>
              <w:ind w:left="720"/>
              <w:rPr>
                <w:rFonts w:asciiTheme="minorHAnsi" w:hAnsiTheme="minorHAnsi"/>
                <w:b/>
              </w:rPr>
            </w:pPr>
            <w:r w:rsidRPr="00AB10BF">
              <w:rPr>
                <w:rFonts w:asciiTheme="minorHAnsi" w:hAnsiTheme="minorHAnsi"/>
              </w:rPr>
              <w:t xml:space="preserve">Service Desk </w:t>
            </w:r>
            <w:r w:rsidR="00642B81" w:rsidRPr="00AB10BF">
              <w:rPr>
                <w:rFonts w:asciiTheme="minorHAnsi" w:hAnsiTheme="minorHAnsi"/>
              </w:rPr>
              <w:t>Group: “DBA Team”</w:t>
            </w:r>
          </w:p>
        </w:tc>
        <w:tc>
          <w:tcPr>
            <w:tcW w:w="5309" w:type="dxa"/>
            <w:tcBorders>
              <w:right w:val="dashed" w:sz="4" w:space="0" w:color="4472C4" w:themeColor="accent5"/>
            </w:tcBorders>
          </w:tcPr>
          <w:p w14:paraId="0C0B7FB6" w14:textId="1400571F" w:rsidR="00642B81" w:rsidRPr="00AB10BF" w:rsidRDefault="00165C40" w:rsidP="00642B81">
            <w:pPr>
              <w:pStyle w:val="tablebullet"/>
              <w:numPr>
                <w:ilvl w:val="0"/>
                <w:numId w:val="39"/>
              </w:numPr>
              <w:rPr>
                <w:rFonts w:asciiTheme="minorHAnsi" w:hAnsiTheme="minorHAnsi"/>
              </w:rPr>
            </w:pPr>
            <w:r w:rsidRPr="00AB10BF">
              <w:rPr>
                <w:rFonts w:asciiTheme="minorHAnsi" w:hAnsiTheme="minorHAnsi"/>
                <w:lang w:bidi="he-IL"/>
              </w:rPr>
              <w:t>The Service Desk</w:t>
            </w:r>
            <w:r w:rsidR="00642B81" w:rsidRPr="00AB10BF">
              <w:rPr>
                <w:rFonts w:asciiTheme="minorHAnsi" w:hAnsiTheme="minorHAnsi"/>
                <w:lang w:bidi="he-IL"/>
              </w:rPr>
              <w:t xml:space="preserve"> is getting a call from Allan </w:t>
            </w:r>
            <w:r w:rsidR="002B18B5" w:rsidRPr="00AB10BF">
              <w:rPr>
                <w:rFonts w:asciiTheme="minorHAnsi" w:hAnsiTheme="minorHAnsi"/>
                <w:lang w:bidi="he-IL"/>
              </w:rPr>
              <w:t>Gobicc</w:t>
            </w:r>
            <w:r w:rsidR="00642B81" w:rsidRPr="00AB10BF">
              <w:rPr>
                <w:rFonts w:asciiTheme="minorHAnsi" w:hAnsiTheme="minorHAnsi"/>
                <w:lang w:bidi="he-IL"/>
              </w:rPr>
              <w:t xml:space="preserve">, one of the users about a problem in the production DB. </w:t>
            </w:r>
          </w:p>
          <w:p w14:paraId="3B21103B" w14:textId="7E76F91E" w:rsidR="00642B81" w:rsidRPr="00AB10BF" w:rsidRDefault="00642B81" w:rsidP="00CE7659">
            <w:pPr>
              <w:pStyle w:val="tablebullet"/>
              <w:numPr>
                <w:ilvl w:val="0"/>
                <w:numId w:val="39"/>
              </w:numPr>
              <w:rPr>
                <w:rFonts w:asciiTheme="minorHAnsi" w:hAnsiTheme="minorHAnsi"/>
              </w:rPr>
            </w:pPr>
            <w:r w:rsidRPr="00AB10BF">
              <w:rPr>
                <w:rFonts w:asciiTheme="minorHAnsi" w:hAnsiTheme="minorHAnsi"/>
                <w:lang w:bidi="he-IL"/>
              </w:rPr>
              <w:t>She goes to the live support, log</w:t>
            </w:r>
            <w:r w:rsidR="00CE7659" w:rsidRPr="00AB10BF">
              <w:rPr>
                <w:rFonts w:asciiTheme="minorHAnsi" w:hAnsiTheme="minorHAnsi"/>
                <w:lang w:bidi="he-IL"/>
              </w:rPr>
              <w:t>s</w:t>
            </w:r>
            <w:r w:rsidRPr="00AB10BF">
              <w:rPr>
                <w:rFonts w:asciiTheme="minorHAnsi" w:hAnsiTheme="minorHAnsi"/>
                <w:lang w:bidi="he-IL"/>
              </w:rPr>
              <w:t xml:space="preserve"> the request and assign</w:t>
            </w:r>
            <w:r w:rsidR="00CE7659" w:rsidRPr="00AB10BF">
              <w:rPr>
                <w:rFonts w:asciiTheme="minorHAnsi" w:hAnsiTheme="minorHAnsi"/>
                <w:lang w:bidi="he-IL"/>
              </w:rPr>
              <w:t>s it to the DBA team.</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E2C5BDE" w14:textId="77777777" w:rsidR="00642B81" w:rsidRPr="00AB10BF" w:rsidRDefault="00165C40" w:rsidP="00642B81">
            <w:pPr>
              <w:pStyle w:val="tablebullet"/>
              <w:numPr>
                <w:ilvl w:val="0"/>
                <w:numId w:val="39"/>
              </w:numPr>
              <w:rPr>
                <w:rFonts w:asciiTheme="minorHAnsi" w:hAnsiTheme="minorHAnsi"/>
                <w:szCs w:val="20"/>
              </w:rPr>
            </w:pPr>
            <w:r w:rsidRPr="00AB10BF">
              <w:rPr>
                <w:rFonts w:asciiTheme="minorHAnsi" w:hAnsiTheme="minorHAnsi"/>
                <w:szCs w:val="20"/>
              </w:rPr>
              <w:t>SRM &gt; Live support</w:t>
            </w:r>
          </w:p>
          <w:p w14:paraId="789E6B02" w14:textId="60C90E0C" w:rsidR="00165C40" w:rsidRPr="00AB10BF" w:rsidRDefault="00430540" w:rsidP="00642B81">
            <w:pPr>
              <w:pStyle w:val="tablebullet"/>
              <w:numPr>
                <w:ilvl w:val="0"/>
                <w:numId w:val="39"/>
              </w:numPr>
              <w:rPr>
                <w:rFonts w:asciiTheme="minorHAnsi" w:hAnsiTheme="minorHAnsi"/>
                <w:szCs w:val="20"/>
              </w:rPr>
            </w:pPr>
            <w:r w:rsidRPr="00AB10BF">
              <w:rPr>
                <w:rFonts w:asciiTheme="minorHAnsi" w:hAnsiTheme="minorHAnsi"/>
                <w:szCs w:val="20"/>
              </w:rPr>
              <w:t xml:space="preserve">Log new call from Allan </w:t>
            </w:r>
            <w:r w:rsidR="002B18B5" w:rsidRPr="00AB10BF">
              <w:rPr>
                <w:rFonts w:asciiTheme="minorHAnsi" w:hAnsiTheme="minorHAnsi"/>
                <w:szCs w:val="20"/>
              </w:rPr>
              <w:t>Gobicc</w:t>
            </w:r>
          </w:p>
          <w:p w14:paraId="7E787162" w14:textId="00E13320" w:rsidR="00430540" w:rsidRPr="00AB10BF" w:rsidRDefault="00430540" w:rsidP="00CE7659">
            <w:pPr>
              <w:pStyle w:val="tablebullet"/>
              <w:numPr>
                <w:ilvl w:val="0"/>
                <w:numId w:val="39"/>
              </w:numPr>
              <w:rPr>
                <w:rFonts w:asciiTheme="minorHAnsi" w:hAnsiTheme="minorHAnsi"/>
                <w:szCs w:val="20"/>
              </w:rPr>
            </w:pPr>
            <w:r w:rsidRPr="00AB10BF">
              <w:rPr>
                <w:rFonts w:asciiTheme="minorHAnsi" w:hAnsiTheme="minorHAnsi"/>
                <w:szCs w:val="20"/>
              </w:rPr>
              <w:t xml:space="preserve">Assign to </w:t>
            </w:r>
            <w:r w:rsidR="00CE7659" w:rsidRPr="00AB10BF">
              <w:rPr>
                <w:rFonts w:asciiTheme="minorHAnsi" w:hAnsiTheme="minorHAnsi"/>
                <w:szCs w:val="20"/>
              </w:rPr>
              <w:t>Service Desk group</w:t>
            </w:r>
            <w:r w:rsidRPr="00AB10BF">
              <w:rPr>
                <w:rFonts w:asciiTheme="minorHAnsi" w:hAnsiTheme="minorHAnsi"/>
                <w:szCs w:val="20"/>
              </w:rPr>
              <w:t>: DBA team</w:t>
            </w:r>
          </w:p>
        </w:tc>
      </w:tr>
      <w:tr w:rsidR="00642B81" w:rsidRPr="00AB10BF" w14:paraId="21DE9787" w14:textId="77777777" w:rsidTr="00712E0A">
        <w:trPr>
          <w:cantSplit/>
        </w:trPr>
        <w:tc>
          <w:tcPr>
            <w:tcW w:w="4226" w:type="dxa"/>
          </w:tcPr>
          <w:p w14:paraId="1CF267AA" w14:textId="77C69A3F" w:rsidR="00642B81" w:rsidRPr="00AB10BF" w:rsidRDefault="00642B81" w:rsidP="00430540">
            <w:pPr>
              <w:pStyle w:val="tablebullet"/>
              <w:numPr>
                <w:ilvl w:val="0"/>
                <w:numId w:val="39"/>
              </w:numPr>
              <w:ind w:left="360"/>
              <w:rPr>
                <w:rFonts w:asciiTheme="minorHAnsi" w:hAnsiTheme="minorHAnsi"/>
              </w:rPr>
            </w:pPr>
            <w:r w:rsidRPr="00AB10BF">
              <w:rPr>
                <w:rFonts w:asciiTheme="minorHAnsi" w:hAnsiTheme="minorHAnsi"/>
              </w:rPr>
              <w:t>Login with Jane</w:t>
            </w:r>
            <w:r w:rsidR="002B18B5" w:rsidRPr="00AB10BF">
              <w:rPr>
                <w:rFonts w:asciiTheme="minorHAnsi" w:hAnsiTheme="minorHAnsi"/>
              </w:rPr>
              <w:t xml:space="preserve">.klintdba, </w:t>
            </w:r>
            <w:r w:rsidRPr="00AB10BF">
              <w:rPr>
                <w:rFonts w:asciiTheme="minorHAnsi" w:hAnsiTheme="minorHAnsi"/>
              </w:rPr>
              <w:t>view the ticket in the service request management</w:t>
            </w:r>
            <w:r w:rsidR="00022DA8" w:rsidRPr="00AB10BF">
              <w:rPr>
                <w:rFonts w:asciiTheme="minorHAnsi" w:hAnsiTheme="minorHAnsi"/>
              </w:rPr>
              <w:t xml:space="preserve"> queue</w:t>
            </w:r>
          </w:p>
          <w:p w14:paraId="159EACF1" w14:textId="19185C93" w:rsidR="00642B81" w:rsidRPr="00AB10BF" w:rsidRDefault="00642B81" w:rsidP="002B18B5">
            <w:pPr>
              <w:pStyle w:val="tablebullet"/>
              <w:numPr>
                <w:ilvl w:val="0"/>
                <w:numId w:val="39"/>
              </w:numPr>
              <w:ind w:left="360"/>
              <w:rPr>
                <w:rFonts w:asciiTheme="minorHAnsi" w:hAnsiTheme="minorHAnsi"/>
                <w:b/>
              </w:rPr>
            </w:pPr>
            <w:r w:rsidRPr="00AB10BF">
              <w:rPr>
                <w:rFonts w:asciiTheme="minorHAnsi" w:hAnsiTheme="minorHAnsi"/>
              </w:rPr>
              <w:t>Login with John</w:t>
            </w:r>
            <w:r w:rsidR="002B18B5" w:rsidRPr="00AB10BF">
              <w:rPr>
                <w:rFonts w:asciiTheme="minorHAnsi" w:hAnsiTheme="minorHAnsi"/>
              </w:rPr>
              <w:t>.Grynberghr and</w:t>
            </w:r>
            <w:r w:rsidRPr="00AB10BF">
              <w:rPr>
                <w:rFonts w:asciiTheme="minorHAnsi" w:hAnsiTheme="minorHAnsi"/>
              </w:rPr>
              <w:t xml:space="preserve"> go to Service Request Management and </w:t>
            </w:r>
            <w:r w:rsidR="00430540" w:rsidRPr="00AB10BF">
              <w:rPr>
                <w:rFonts w:asciiTheme="minorHAnsi" w:hAnsiTheme="minorHAnsi"/>
              </w:rPr>
              <w:t>you won’t</w:t>
            </w:r>
            <w:r w:rsidRPr="00AB10BF">
              <w:rPr>
                <w:rFonts w:asciiTheme="minorHAnsi" w:hAnsiTheme="minorHAnsi"/>
              </w:rPr>
              <w:t xml:space="preserve"> see the new </w:t>
            </w:r>
            <w:r w:rsidR="00022DA8" w:rsidRPr="00AB10BF">
              <w:rPr>
                <w:rFonts w:asciiTheme="minorHAnsi" w:hAnsiTheme="minorHAnsi"/>
              </w:rPr>
              <w:t xml:space="preserve">DBA </w:t>
            </w:r>
            <w:r w:rsidRPr="00AB10BF">
              <w:rPr>
                <w:rFonts w:asciiTheme="minorHAnsi" w:hAnsiTheme="minorHAnsi"/>
              </w:rPr>
              <w:t>request in the dashboard.</w:t>
            </w:r>
          </w:p>
        </w:tc>
        <w:tc>
          <w:tcPr>
            <w:tcW w:w="5309" w:type="dxa"/>
            <w:tcBorders>
              <w:right w:val="dashed" w:sz="4" w:space="0" w:color="4472C4" w:themeColor="accent5"/>
            </w:tcBorders>
          </w:tcPr>
          <w:p w14:paraId="30165865" w14:textId="398D9F99"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Jane Klint</w:t>
            </w:r>
            <w:r w:rsidR="002B18B5" w:rsidRPr="00AB10BF">
              <w:rPr>
                <w:rFonts w:asciiTheme="minorHAnsi" w:hAnsiTheme="minorHAnsi"/>
              </w:rPr>
              <w:t>dba</w:t>
            </w:r>
            <w:r w:rsidRPr="00AB10BF">
              <w:rPr>
                <w:rFonts w:asciiTheme="minorHAnsi" w:hAnsiTheme="minorHAnsi"/>
              </w:rPr>
              <w:t>, who is part of the DBA team can see the new request that was created.</w:t>
            </w:r>
          </w:p>
          <w:p w14:paraId="6449F02F" w14:textId="56D03F2D"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John Grynberg</w:t>
            </w:r>
            <w:r w:rsidR="002B18B5" w:rsidRPr="00AB10BF">
              <w:rPr>
                <w:rFonts w:asciiTheme="minorHAnsi" w:hAnsiTheme="minorHAnsi"/>
              </w:rPr>
              <w:t>hr</w:t>
            </w:r>
            <w:r w:rsidRPr="00AB10BF">
              <w:rPr>
                <w:rFonts w:asciiTheme="minorHAnsi" w:hAnsiTheme="minorHAnsi"/>
              </w:rPr>
              <w:t xml:space="preserve"> who has no permission to view database cannot see the new request</w:t>
            </w:r>
          </w:p>
          <w:p w14:paraId="035D6648" w14:textId="1F86ECAC" w:rsidR="00642B81" w:rsidRPr="00AB10BF" w:rsidRDefault="003743DD" w:rsidP="00642B81">
            <w:pPr>
              <w:pStyle w:val="tablebullet"/>
              <w:numPr>
                <w:ilvl w:val="0"/>
                <w:numId w:val="39"/>
              </w:numPr>
              <w:rPr>
                <w:rFonts w:asciiTheme="minorHAnsi" w:hAnsiTheme="minorHAnsi"/>
              </w:rPr>
            </w:pPr>
            <w:r w:rsidRPr="00AB10BF">
              <w:rPr>
                <w:rFonts w:asciiTheme="minorHAnsi" w:hAnsiTheme="minorHAnsi"/>
              </w:rPr>
              <w:t>SMA-X</w:t>
            </w:r>
            <w:r w:rsidR="00642B81" w:rsidRPr="00AB10BF">
              <w:rPr>
                <w:rFonts w:asciiTheme="minorHAnsi" w:hAnsiTheme="minorHAnsi"/>
              </w:rPr>
              <w:t xml:space="preserve"> can easily segment your data according to domain and making those authorizations very easy to setup and maintain through automated domain assignment, yet very flexible through specific business rules or Ui to select manually specific domains.</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5DBE5785" w14:textId="725D5871" w:rsidR="00642B81" w:rsidRPr="00AB10BF" w:rsidRDefault="00430540" w:rsidP="00642B81">
            <w:pPr>
              <w:pStyle w:val="tablebullet"/>
              <w:numPr>
                <w:ilvl w:val="0"/>
                <w:numId w:val="39"/>
              </w:numPr>
              <w:rPr>
                <w:rFonts w:asciiTheme="minorHAnsi" w:hAnsiTheme="minorHAnsi"/>
                <w:szCs w:val="20"/>
              </w:rPr>
            </w:pPr>
            <w:r w:rsidRPr="00AB10BF">
              <w:rPr>
                <w:rFonts w:asciiTheme="minorHAnsi" w:hAnsiTheme="minorHAnsi"/>
                <w:szCs w:val="20"/>
              </w:rPr>
              <w:t xml:space="preserve">SRM as Jane </w:t>
            </w:r>
            <w:r w:rsidR="00022DA8" w:rsidRPr="00AB10BF">
              <w:rPr>
                <w:rFonts w:asciiTheme="minorHAnsi" w:hAnsiTheme="minorHAnsi"/>
                <w:szCs w:val="20"/>
              </w:rPr>
              <w:t xml:space="preserve">can </w:t>
            </w:r>
            <w:r w:rsidRPr="00AB10BF">
              <w:rPr>
                <w:rFonts w:asciiTheme="minorHAnsi" w:hAnsiTheme="minorHAnsi"/>
                <w:szCs w:val="20"/>
              </w:rPr>
              <w:t xml:space="preserve">see the </w:t>
            </w:r>
            <w:r w:rsidR="00022DA8" w:rsidRPr="00AB10BF">
              <w:rPr>
                <w:rFonts w:asciiTheme="minorHAnsi" w:hAnsiTheme="minorHAnsi"/>
                <w:szCs w:val="20"/>
              </w:rPr>
              <w:t xml:space="preserve">DBA </w:t>
            </w:r>
            <w:r w:rsidRPr="00AB10BF">
              <w:rPr>
                <w:rFonts w:asciiTheme="minorHAnsi" w:hAnsiTheme="minorHAnsi"/>
                <w:szCs w:val="20"/>
              </w:rPr>
              <w:t>request</w:t>
            </w:r>
          </w:p>
          <w:p w14:paraId="31298BA2" w14:textId="0216E16A" w:rsidR="00430540" w:rsidRPr="00AB10BF" w:rsidRDefault="00430540" w:rsidP="00642B81">
            <w:pPr>
              <w:pStyle w:val="tablebullet"/>
              <w:numPr>
                <w:ilvl w:val="0"/>
                <w:numId w:val="39"/>
              </w:numPr>
              <w:rPr>
                <w:rFonts w:asciiTheme="minorHAnsi" w:hAnsiTheme="minorHAnsi"/>
                <w:szCs w:val="20"/>
              </w:rPr>
            </w:pPr>
            <w:r w:rsidRPr="00AB10BF">
              <w:rPr>
                <w:rFonts w:asciiTheme="minorHAnsi" w:hAnsiTheme="minorHAnsi"/>
                <w:szCs w:val="20"/>
              </w:rPr>
              <w:t xml:space="preserve">SRM as John won’t see the </w:t>
            </w:r>
            <w:r w:rsidR="00022DA8" w:rsidRPr="00AB10BF">
              <w:rPr>
                <w:rFonts w:asciiTheme="minorHAnsi" w:hAnsiTheme="minorHAnsi"/>
                <w:szCs w:val="20"/>
              </w:rPr>
              <w:t xml:space="preserve">DBA </w:t>
            </w:r>
            <w:r w:rsidRPr="00AB10BF">
              <w:rPr>
                <w:rFonts w:asciiTheme="minorHAnsi" w:hAnsiTheme="minorHAnsi"/>
                <w:szCs w:val="20"/>
              </w:rPr>
              <w:t>request</w:t>
            </w:r>
          </w:p>
        </w:tc>
      </w:tr>
      <w:tr w:rsidR="00642B81" w:rsidRPr="00AB10BF" w14:paraId="7C1BFF6E" w14:textId="77777777" w:rsidTr="009F7CA4">
        <w:trPr>
          <w:cantSplit/>
        </w:trPr>
        <w:tc>
          <w:tcPr>
            <w:tcW w:w="4226" w:type="dxa"/>
          </w:tcPr>
          <w:p w14:paraId="6D54EFD2" w14:textId="5AF1B848" w:rsidR="00642B81" w:rsidRPr="00AB10BF" w:rsidRDefault="00152E60" w:rsidP="00642B81">
            <w:pPr>
              <w:pStyle w:val="tablebullet"/>
              <w:numPr>
                <w:ilvl w:val="0"/>
                <w:numId w:val="0"/>
              </w:numPr>
              <w:ind w:left="361" w:hanging="360"/>
              <w:rPr>
                <w:rFonts w:asciiTheme="minorHAnsi" w:hAnsiTheme="minorHAnsi"/>
                <w:b/>
                <w:i/>
              </w:rPr>
            </w:pPr>
            <w:r w:rsidRPr="00AB10BF">
              <w:rPr>
                <w:rFonts w:asciiTheme="minorHAnsi" w:hAnsiTheme="minorHAnsi"/>
                <w:b/>
                <w:i/>
              </w:rPr>
              <w:lastRenderedPageBreak/>
              <w:t xml:space="preserve">Optional:  Private Domain </w:t>
            </w:r>
            <w:r w:rsidR="00642B81" w:rsidRPr="00AB10BF">
              <w:rPr>
                <w:rFonts w:asciiTheme="minorHAnsi" w:hAnsiTheme="minorHAnsi"/>
                <w:b/>
                <w:i/>
              </w:rPr>
              <w:t>Administration</w:t>
            </w:r>
          </w:p>
          <w:p w14:paraId="65068E8C" w14:textId="47977ABC" w:rsidR="00D94E0C" w:rsidRPr="00AB10BF" w:rsidRDefault="00D94E0C" w:rsidP="00642B81">
            <w:pPr>
              <w:pStyle w:val="tablebullet"/>
              <w:numPr>
                <w:ilvl w:val="0"/>
                <w:numId w:val="0"/>
              </w:numPr>
              <w:ind w:left="361" w:hanging="360"/>
              <w:rPr>
                <w:rFonts w:asciiTheme="minorHAnsi" w:hAnsiTheme="minorHAnsi"/>
                <w:b/>
                <w:i/>
              </w:rPr>
            </w:pPr>
            <w:r w:rsidRPr="00AB10BF">
              <w:rPr>
                <w:rFonts w:asciiTheme="minorHAnsi" w:hAnsiTheme="minorHAnsi"/>
                <w:b/>
                <w:i/>
              </w:rPr>
              <w:t>Data Domains List</w:t>
            </w:r>
          </w:p>
          <w:p w14:paraId="6E814D70" w14:textId="76E54BA7" w:rsidR="00642B81" w:rsidRPr="00AB10BF" w:rsidRDefault="00152E60" w:rsidP="00642B81">
            <w:pPr>
              <w:pStyle w:val="tablebullet"/>
              <w:numPr>
                <w:ilvl w:val="0"/>
                <w:numId w:val="34"/>
              </w:numPr>
              <w:rPr>
                <w:rFonts w:asciiTheme="minorHAnsi" w:hAnsiTheme="minorHAnsi"/>
              </w:rPr>
            </w:pPr>
            <w:r w:rsidRPr="00AB10BF">
              <w:rPr>
                <w:rFonts w:asciiTheme="minorHAnsi" w:hAnsiTheme="minorHAnsi"/>
              </w:rPr>
              <w:t>Administration</w:t>
            </w:r>
            <w:r w:rsidR="00642B81" w:rsidRPr="00AB10BF">
              <w:rPr>
                <w:rFonts w:asciiTheme="minorHAnsi" w:hAnsiTheme="minorHAnsi"/>
              </w:rPr>
              <w:t>-&gt; lists</w:t>
            </w:r>
          </w:p>
          <w:p w14:paraId="7184AF28" w14:textId="1F44C9B8" w:rsidR="00642B81" w:rsidRPr="00AB10BF" w:rsidRDefault="00152E60" w:rsidP="00642B81">
            <w:pPr>
              <w:pStyle w:val="tablebullet"/>
              <w:numPr>
                <w:ilvl w:val="0"/>
                <w:numId w:val="34"/>
              </w:numPr>
              <w:rPr>
                <w:rFonts w:asciiTheme="minorHAnsi" w:hAnsiTheme="minorHAnsi"/>
              </w:rPr>
            </w:pPr>
            <w:r w:rsidRPr="00AB10BF">
              <w:rPr>
                <w:rFonts w:asciiTheme="minorHAnsi" w:hAnsiTheme="minorHAnsi"/>
              </w:rPr>
              <w:t>Data Domains list</w:t>
            </w:r>
          </w:p>
          <w:p w14:paraId="0A4079E9" w14:textId="760C798D" w:rsidR="00642B81" w:rsidRPr="00AB10BF" w:rsidRDefault="00642B81" w:rsidP="00642B81">
            <w:pPr>
              <w:pStyle w:val="tablebullet"/>
              <w:numPr>
                <w:ilvl w:val="0"/>
                <w:numId w:val="34"/>
              </w:numPr>
              <w:rPr>
                <w:rFonts w:asciiTheme="minorHAnsi" w:hAnsiTheme="minorHAnsi"/>
              </w:rPr>
            </w:pPr>
            <w:r w:rsidRPr="00AB10BF">
              <w:rPr>
                <w:rFonts w:asciiTheme="minorHAnsi" w:hAnsiTheme="minorHAnsi"/>
              </w:rPr>
              <w:t>see: “Database”</w:t>
            </w:r>
            <w:r w:rsidR="00D94E0C" w:rsidRPr="00AB10BF">
              <w:rPr>
                <w:rFonts w:asciiTheme="minorHAnsi" w:hAnsiTheme="minorHAnsi"/>
              </w:rPr>
              <w:t xml:space="preserve"> domain in the list</w:t>
            </w:r>
          </w:p>
        </w:tc>
        <w:tc>
          <w:tcPr>
            <w:tcW w:w="5309" w:type="dxa"/>
            <w:tcBorders>
              <w:right w:val="dashed" w:sz="4" w:space="0" w:color="4472C4" w:themeColor="accent5"/>
            </w:tcBorders>
          </w:tcPr>
          <w:p w14:paraId="3EB9BDAF" w14:textId="621E5A97"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Lets’ take a look in our Data Domains list. You can see the “public domain” that exists by default in all tenants and we also have “Database” domain.</w:t>
            </w:r>
          </w:p>
          <w:p w14:paraId="76AEB61E" w14:textId="77777777" w:rsidR="00642B81" w:rsidRPr="00AB10BF" w:rsidRDefault="00642B81" w:rsidP="00642B81">
            <w:pPr>
              <w:pStyle w:val="tablebullet"/>
              <w:numPr>
                <w:ilvl w:val="0"/>
                <w:numId w:val="0"/>
              </w:numPr>
              <w:ind w:left="361"/>
              <w:rPr>
                <w:rFonts w:asciiTheme="minorHAnsi" w:hAnsiTheme="minorHAnsi"/>
              </w:rPr>
            </w:pP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EEA5750"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Administration-&gt; lists</w:t>
            </w:r>
          </w:p>
          <w:p w14:paraId="4F2441B9"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Data Domains list</w:t>
            </w:r>
          </w:p>
          <w:p w14:paraId="278D8B0B" w14:textId="3CFA2FBF" w:rsidR="00642B81" w:rsidRPr="00AB10BF" w:rsidRDefault="00D94E0C" w:rsidP="00D94E0C">
            <w:pPr>
              <w:pStyle w:val="tablebullet"/>
              <w:numPr>
                <w:ilvl w:val="0"/>
                <w:numId w:val="39"/>
              </w:numPr>
              <w:rPr>
                <w:rFonts w:asciiTheme="minorHAnsi" w:hAnsiTheme="minorHAnsi"/>
                <w:szCs w:val="20"/>
              </w:rPr>
            </w:pPr>
            <w:r w:rsidRPr="00AB10BF">
              <w:rPr>
                <w:rFonts w:asciiTheme="minorHAnsi" w:hAnsiTheme="minorHAnsi"/>
              </w:rPr>
              <w:t>see: “Database” domain in the list</w:t>
            </w:r>
          </w:p>
        </w:tc>
      </w:tr>
      <w:tr w:rsidR="00642B81" w:rsidRPr="00AB10BF" w14:paraId="562147B3" w14:textId="77777777" w:rsidTr="006D2F5B">
        <w:trPr>
          <w:cantSplit/>
        </w:trPr>
        <w:tc>
          <w:tcPr>
            <w:tcW w:w="4226" w:type="dxa"/>
          </w:tcPr>
          <w:p w14:paraId="59232861" w14:textId="36E3C419" w:rsidR="00642B81" w:rsidRPr="00AB10BF" w:rsidRDefault="00D94E0C" w:rsidP="00642B81">
            <w:pPr>
              <w:pStyle w:val="tablebullet"/>
              <w:numPr>
                <w:ilvl w:val="0"/>
                <w:numId w:val="0"/>
              </w:numPr>
              <w:ind w:left="361" w:hanging="360"/>
              <w:rPr>
                <w:rFonts w:asciiTheme="minorHAnsi" w:hAnsiTheme="minorHAnsi"/>
                <w:b/>
                <w:i/>
              </w:rPr>
            </w:pPr>
            <w:r w:rsidRPr="00AB10BF">
              <w:rPr>
                <w:rFonts w:asciiTheme="minorHAnsi" w:hAnsiTheme="minorHAnsi"/>
                <w:b/>
                <w:i/>
              </w:rPr>
              <w:t>Optional:  Role access to Data Domain</w:t>
            </w:r>
          </w:p>
          <w:p w14:paraId="34D0F02C" w14:textId="77777777" w:rsidR="00642B81" w:rsidRPr="00AB10BF" w:rsidRDefault="00642B81" w:rsidP="00642B81">
            <w:pPr>
              <w:pStyle w:val="tablebullet"/>
              <w:numPr>
                <w:ilvl w:val="0"/>
                <w:numId w:val="35"/>
              </w:numPr>
              <w:rPr>
                <w:rFonts w:asciiTheme="minorHAnsi" w:hAnsiTheme="minorHAnsi"/>
              </w:rPr>
            </w:pPr>
            <w:r w:rsidRPr="00AB10BF">
              <w:rPr>
                <w:rFonts w:asciiTheme="minorHAnsi" w:hAnsiTheme="minorHAnsi"/>
              </w:rPr>
              <w:t>People -&gt; roles</w:t>
            </w:r>
          </w:p>
          <w:p w14:paraId="4E9AA725" w14:textId="5AE6CBF2" w:rsidR="00642B81" w:rsidRPr="00AB10BF" w:rsidRDefault="00642B81" w:rsidP="00642B81">
            <w:pPr>
              <w:pStyle w:val="tablebullet"/>
              <w:numPr>
                <w:ilvl w:val="0"/>
                <w:numId w:val="35"/>
              </w:numPr>
              <w:rPr>
                <w:rFonts w:asciiTheme="minorHAnsi" w:hAnsiTheme="minorHAnsi"/>
              </w:rPr>
            </w:pPr>
            <w:r w:rsidRPr="00AB10BF">
              <w:rPr>
                <w:rFonts w:asciiTheme="minorHAnsi" w:hAnsiTheme="minorHAnsi"/>
              </w:rPr>
              <w:t>DBA role</w:t>
            </w:r>
          </w:p>
          <w:p w14:paraId="1E0B0425" w14:textId="67004C0D" w:rsidR="00642B81" w:rsidRPr="00AB10BF" w:rsidRDefault="00642B81" w:rsidP="00642B81">
            <w:pPr>
              <w:pStyle w:val="tablebullet"/>
              <w:numPr>
                <w:ilvl w:val="0"/>
                <w:numId w:val="35"/>
              </w:numPr>
              <w:rPr>
                <w:rFonts w:asciiTheme="minorHAnsi" w:hAnsiTheme="minorHAnsi"/>
              </w:rPr>
            </w:pPr>
            <w:r w:rsidRPr="00AB10BF">
              <w:rPr>
                <w:rFonts w:asciiTheme="minorHAnsi" w:hAnsiTheme="minorHAnsi"/>
              </w:rPr>
              <w:t>Domain Segmentation: show that database domain is chosen</w:t>
            </w:r>
          </w:p>
        </w:tc>
        <w:tc>
          <w:tcPr>
            <w:tcW w:w="5309" w:type="dxa"/>
            <w:tcBorders>
              <w:right w:val="dashed" w:sz="4" w:space="0" w:color="4472C4" w:themeColor="accent5"/>
            </w:tcBorders>
          </w:tcPr>
          <w:p w14:paraId="27AAC0C8" w14:textId="26A584C8" w:rsidR="00642B81" w:rsidRPr="00AB10BF" w:rsidRDefault="00D94E0C" w:rsidP="00642B81">
            <w:pPr>
              <w:pStyle w:val="tablebullet"/>
              <w:numPr>
                <w:ilvl w:val="0"/>
                <w:numId w:val="39"/>
              </w:numPr>
              <w:rPr>
                <w:rFonts w:asciiTheme="minorHAnsi" w:hAnsiTheme="minorHAnsi"/>
              </w:rPr>
            </w:pPr>
            <w:r w:rsidRPr="00AB10BF">
              <w:rPr>
                <w:rFonts w:asciiTheme="minorHAnsi" w:hAnsiTheme="minorHAnsi"/>
              </w:rPr>
              <w:t>Now let’s make</w:t>
            </w:r>
            <w:r w:rsidR="00642B81" w:rsidRPr="00AB10BF">
              <w:rPr>
                <w:rFonts w:asciiTheme="minorHAnsi" w:hAnsiTheme="minorHAnsi"/>
              </w:rPr>
              <w:t xml:space="preserve"> this domain visible to the DBA team.</w:t>
            </w:r>
          </w:p>
          <w:p w14:paraId="5CB27B1E" w14:textId="669D569C"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The visibility of the domain can be defined in the role level. This will allow me maximum flexibility. So in this case we search for the DBA role and validate that the new domain is written there.</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0ABBA12C"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People -&gt; roles</w:t>
            </w:r>
          </w:p>
          <w:p w14:paraId="5B22D57F"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DBA role</w:t>
            </w:r>
          </w:p>
          <w:p w14:paraId="462A0C28" w14:textId="62655209" w:rsidR="00642B81" w:rsidRPr="00AB10BF" w:rsidRDefault="00D94E0C" w:rsidP="00D94E0C">
            <w:pPr>
              <w:pStyle w:val="tablebullet"/>
              <w:numPr>
                <w:ilvl w:val="0"/>
                <w:numId w:val="39"/>
              </w:numPr>
              <w:rPr>
                <w:rFonts w:asciiTheme="minorHAnsi" w:hAnsiTheme="minorHAnsi"/>
                <w:szCs w:val="20"/>
              </w:rPr>
            </w:pPr>
            <w:r w:rsidRPr="00AB10BF">
              <w:rPr>
                <w:rFonts w:asciiTheme="minorHAnsi" w:hAnsiTheme="minorHAnsi"/>
              </w:rPr>
              <w:t>Domain Segmentation: show that database domain is chosen</w:t>
            </w:r>
          </w:p>
        </w:tc>
      </w:tr>
      <w:tr w:rsidR="00642B81" w:rsidRPr="00AB10BF" w14:paraId="313EF5F0" w14:textId="77777777" w:rsidTr="0084624C">
        <w:trPr>
          <w:cantSplit/>
        </w:trPr>
        <w:tc>
          <w:tcPr>
            <w:tcW w:w="4226" w:type="dxa"/>
          </w:tcPr>
          <w:p w14:paraId="55C890D1" w14:textId="41BDE7F3" w:rsidR="00642B81" w:rsidRPr="00AB10BF" w:rsidRDefault="00D94E0C" w:rsidP="00642B81">
            <w:pPr>
              <w:pStyle w:val="tablebullet"/>
              <w:numPr>
                <w:ilvl w:val="0"/>
                <w:numId w:val="0"/>
              </w:numPr>
              <w:ind w:left="361" w:hanging="360"/>
              <w:rPr>
                <w:rFonts w:asciiTheme="minorHAnsi" w:hAnsiTheme="minorHAnsi"/>
                <w:b/>
                <w:i/>
              </w:rPr>
            </w:pPr>
            <w:r w:rsidRPr="00AB10BF">
              <w:rPr>
                <w:rFonts w:asciiTheme="minorHAnsi" w:hAnsiTheme="minorHAnsi"/>
                <w:b/>
                <w:i/>
              </w:rPr>
              <w:t>Optional:  Set primary domain for DBA Team assigned tickets</w:t>
            </w:r>
          </w:p>
          <w:p w14:paraId="0A688642" w14:textId="77777777"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People -&gt; groups</w:t>
            </w:r>
          </w:p>
          <w:p w14:paraId="66F34DC4" w14:textId="1B3D2DF0"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DBA team</w:t>
            </w:r>
          </w:p>
          <w:p w14:paraId="1EFB5676" w14:textId="28795600" w:rsidR="00642B81" w:rsidRPr="00AB10BF" w:rsidRDefault="00D94E0C" w:rsidP="00642B81">
            <w:pPr>
              <w:pStyle w:val="tablebullet"/>
              <w:numPr>
                <w:ilvl w:val="0"/>
                <w:numId w:val="39"/>
              </w:numPr>
              <w:rPr>
                <w:rFonts w:asciiTheme="minorHAnsi" w:hAnsiTheme="minorHAnsi"/>
              </w:rPr>
            </w:pPr>
            <w:r w:rsidRPr="00AB10BF">
              <w:rPr>
                <w:rFonts w:asciiTheme="minorHAnsi" w:hAnsiTheme="minorHAnsi"/>
              </w:rPr>
              <w:t xml:space="preserve">Show Primary domain field is </w:t>
            </w:r>
            <w:r w:rsidR="00642B81" w:rsidRPr="00AB10BF">
              <w:rPr>
                <w:rFonts w:asciiTheme="minorHAnsi" w:hAnsiTheme="minorHAnsi"/>
              </w:rPr>
              <w:t>“Database”</w:t>
            </w:r>
          </w:p>
          <w:p w14:paraId="2B30A2D1" w14:textId="77777777"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lang w:bidi="he-IL"/>
              </w:rPr>
              <w:t>save</w:t>
            </w:r>
          </w:p>
        </w:tc>
        <w:tc>
          <w:tcPr>
            <w:tcW w:w="5309" w:type="dxa"/>
            <w:tcBorders>
              <w:right w:val="dashed" w:sz="4" w:space="0" w:color="4472C4" w:themeColor="accent5"/>
            </w:tcBorders>
          </w:tcPr>
          <w:p w14:paraId="03E2FD60" w14:textId="77777777"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To save time and manual work we also want that any entity that is being created and assigned to the DBA team will automatically have the database domain.</w:t>
            </w:r>
          </w:p>
          <w:p w14:paraId="60C37402" w14:textId="1E99D317" w:rsidR="00642B81" w:rsidRPr="00AB10BF" w:rsidRDefault="00944044" w:rsidP="007B2A80">
            <w:pPr>
              <w:pStyle w:val="tablebullet"/>
              <w:numPr>
                <w:ilvl w:val="0"/>
                <w:numId w:val="39"/>
              </w:numPr>
              <w:rPr>
                <w:rFonts w:asciiTheme="minorHAnsi" w:hAnsiTheme="minorHAnsi"/>
              </w:rPr>
            </w:pPr>
            <w:r w:rsidRPr="00AB10BF">
              <w:rPr>
                <w:rFonts w:asciiTheme="minorHAnsi" w:hAnsiTheme="minorHAnsi"/>
              </w:rPr>
              <w:t>SMA-X</w:t>
            </w:r>
            <w:r w:rsidR="00642B81" w:rsidRPr="00AB10BF">
              <w:rPr>
                <w:rFonts w:asciiTheme="minorHAnsi" w:hAnsiTheme="minorHAnsi"/>
              </w:rPr>
              <w:t xml:space="preserve"> supports and encourage</w:t>
            </w:r>
            <w:r w:rsidR="00D94E0C" w:rsidRPr="00AB10BF">
              <w:rPr>
                <w:rFonts w:asciiTheme="minorHAnsi" w:hAnsiTheme="minorHAnsi"/>
              </w:rPr>
              <w:t>s</w:t>
            </w:r>
            <w:r w:rsidR="00642B81" w:rsidRPr="00AB10BF">
              <w:rPr>
                <w:rFonts w:asciiTheme="minorHAnsi" w:hAnsiTheme="minorHAnsi"/>
              </w:rPr>
              <w:t xml:space="preserve"> you to </w:t>
            </w:r>
            <w:r w:rsidR="00D94E0C" w:rsidRPr="00AB10BF">
              <w:rPr>
                <w:rFonts w:asciiTheme="minorHAnsi" w:hAnsiTheme="minorHAnsi"/>
              </w:rPr>
              <w:t>use a</w:t>
            </w:r>
            <w:r w:rsidR="00642B81" w:rsidRPr="00AB10BF">
              <w:rPr>
                <w:rFonts w:asciiTheme="minorHAnsi" w:hAnsiTheme="minorHAnsi"/>
              </w:rPr>
              <w:t xml:space="preserve">utomatic assignment </w:t>
            </w:r>
            <w:r w:rsidR="00D94E0C" w:rsidRPr="00AB10BF">
              <w:rPr>
                <w:rFonts w:asciiTheme="minorHAnsi" w:hAnsiTheme="minorHAnsi"/>
              </w:rPr>
              <w:t xml:space="preserve">which </w:t>
            </w:r>
            <w:r w:rsidR="00642B81" w:rsidRPr="00AB10BF">
              <w:rPr>
                <w:rFonts w:asciiTheme="minorHAnsi" w:hAnsiTheme="minorHAnsi"/>
              </w:rPr>
              <w:t>can be defined in the group level and in the person level.</w:t>
            </w:r>
          </w:p>
          <w:p w14:paraId="454661B8" w14:textId="346E2FB6" w:rsidR="00642B81" w:rsidRPr="00AB10BF" w:rsidRDefault="00642B81" w:rsidP="00642B81">
            <w:pPr>
              <w:pStyle w:val="tablebullet"/>
              <w:numPr>
                <w:ilvl w:val="0"/>
                <w:numId w:val="39"/>
              </w:numPr>
              <w:rPr>
                <w:rFonts w:asciiTheme="minorHAnsi" w:hAnsiTheme="minorHAnsi"/>
              </w:rPr>
            </w:pPr>
            <w:r w:rsidRPr="00AB10BF">
              <w:rPr>
                <w:rFonts w:asciiTheme="minorHAnsi" w:hAnsiTheme="minorHAnsi"/>
              </w:rPr>
              <w:t>In our case let’s see the definition in the group level</w:t>
            </w:r>
          </w:p>
        </w:tc>
        <w:tc>
          <w:tcPr>
            <w:tcW w:w="3415" w:type="dxa"/>
            <w:tcBorders>
              <w:top w:val="single" w:sz="4" w:space="0" w:color="4472C4" w:themeColor="accent5"/>
              <w:left w:val="dashed" w:sz="4" w:space="0" w:color="4472C4" w:themeColor="accent5"/>
              <w:bottom w:val="single" w:sz="4" w:space="0" w:color="4472C4" w:themeColor="accent5"/>
              <w:right w:val="dashed" w:sz="4" w:space="0" w:color="4472C4" w:themeColor="accent5"/>
            </w:tcBorders>
          </w:tcPr>
          <w:p w14:paraId="4E47B65E"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People -&gt; groups</w:t>
            </w:r>
          </w:p>
          <w:p w14:paraId="302C0752"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DBA team</w:t>
            </w:r>
          </w:p>
          <w:p w14:paraId="2421A018" w14:textId="77777777" w:rsidR="00D94E0C" w:rsidRPr="00AB10BF" w:rsidRDefault="00D94E0C" w:rsidP="00D94E0C">
            <w:pPr>
              <w:pStyle w:val="tablebullet"/>
              <w:numPr>
                <w:ilvl w:val="0"/>
                <w:numId w:val="39"/>
              </w:numPr>
              <w:rPr>
                <w:rFonts w:asciiTheme="minorHAnsi" w:hAnsiTheme="minorHAnsi"/>
              </w:rPr>
            </w:pPr>
            <w:r w:rsidRPr="00AB10BF">
              <w:rPr>
                <w:rFonts w:asciiTheme="minorHAnsi" w:hAnsiTheme="minorHAnsi"/>
              </w:rPr>
              <w:t>Show Primary domain field is “Database”</w:t>
            </w:r>
          </w:p>
          <w:p w14:paraId="381FA663" w14:textId="39078140" w:rsidR="00642B81" w:rsidRPr="00AB10BF" w:rsidRDefault="00D94E0C" w:rsidP="00D94E0C">
            <w:pPr>
              <w:pStyle w:val="tablebullet"/>
              <w:numPr>
                <w:ilvl w:val="0"/>
                <w:numId w:val="39"/>
              </w:numPr>
              <w:rPr>
                <w:rFonts w:asciiTheme="minorHAnsi" w:hAnsiTheme="minorHAnsi"/>
                <w:szCs w:val="20"/>
              </w:rPr>
            </w:pPr>
            <w:r w:rsidRPr="00AB10BF">
              <w:rPr>
                <w:rFonts w:asciiTheme="minorHAnsi" w:hAnsiTheme="minorHAnsi"/>
                <w:lang w:bidi="he-IL"/>
              </w:rPr>
              <w:t>save</w:t>
            </w:r>
          </w:p>
        </w:tc>
      </w:tr>
    </w:tbl>
    <w:p w14:paraId="176B8EE7" w14:textId="77777777" w:rsidR="00AB1CF4" w:rsidRPr="00AB10BF" w:rsidRDefault="00AB1CF4">
      <w:pPr>
        <w:rPr>
          <w:rFonts w:asciiTheme="minorHAnsi" w:hAnsiTheme="minorHAnsi"/>
        </w:rPr>
      </w:pPr>
    </w:p>
    <w:p w14:paraId="1455E1B4" w14:textId="77777777" w:rsidR="00D23F5B" w:rsidRPr="00AB10BF" w:rsidRDefault="00D23F5B" w:rsidP="00D23F5B">
      <w:pPr>
        <w:rPr>
          <w:rFonts w:asciiTheme="minorHAnsi" w:hAnsiTheme="minorHAnsi"/>
        </w:rPr>
        <w:sectPr w:rsidR="00D23F5B" w:rsidRPr="00AB10BF" w:rsidSect="005A533C">
          <w:pgSz w:w="15840" w:h="12240" w:orient="landscape"/>
          <w:pgMar w:top="1440" w:right="1440" w:bottom="1440" w:left="1440" w:header="720" w:footer="720" w:gutter="0"/>
          <w:cols w:space="720"/>
          <w:docGrid w:linePitch="360"/>
        </w:sectPr>
      </w:pPr>
    </w:p>
    <w:p w14:paraId="775FB78B" w14:textId="33EABA8B" w:rsidR="00D45E87" w:rsidRPr="00AB10BF" w:rsidRDefault="00D45E87" w:rsidP="00D45E87">
      <w:pPr>
        <w:pStyle w:val="Heading1"/>
        <w:rPr>
          <w:rFonts w:asciiTheme="minorHAnsi" w:hAnsiTheme="minorHAnsi"/>
        </w:rPr>
      </w:pPr>
      <w:r w:rsidRPr="00AB10BF">
        <w:rPr>
          <w:rFonts w:asciiTheme="minorHAnsi" w:hAnsiTheme="minorHAnsi"/>
        </w:rPr>
        <w:lastRenderedPageBreak/>
        <w:t>Optional Sub Flows</w:t>
      </w:r>
      <w:r w:rsidR="00EC1405" w:rsidRPr="00AB10BF">
        <w:rPr>
          <w:rFonts w:asciiTheme="minorHAnsi" w:hAnsiTheme="minorHAnsi"/>
        </w:rPr>
        <w:t xml:space="preserve"> – Field Level Encryption</w:t>
      </w:r>
    </w:p>
    <w:p w14:paraId="2E11541F" w14:textId="00A23412" w:rsidR="00D45E87" w:rsidRPr="00AB10BF" w:rsidRDefault="00D45E87" w:rsidP="00D45E87">
      <w:pPr>
        <w:rPr>
          <w:rFonts w:asciiTheme="minorHAnsi" w:hAnsiTheme="minorHAnsi"/>
        </w:rPr>
      </w:pPr>
      <w:r w:rsidRPr="00AB10BF">
        <w:rPr>
          <w:rFonts w:asciiTheme="minorHAnsi" w:hAnsiTheme="minorHAnsi"/>
        </w:rPr>
        <w:t xml:space="preserve">Customer intrigued after seeing this overview?   A good sub-flows/drill-down would be to </w:t>
      </w:r>
      <w:r w:rsidR="00CB7BA3" w:rsidRPr="00AB10BF">
        <w:rPr>
          <w:rFonts w:asciiTheme="minorHAnsi" w:hAnsiTheme="minorHAnsi"/>
        </w:rPr>
        <w:t>show field level encryption.</w:t>
      </w:r>
    </w:p>
    <w:tbl>
      <w:tblPr>
        <w:tblStyle w:val="TableGridLight1"/>
        <w:tblW w:w="0" w:type="auto"/>
        <w:tblLook w:val="04A0" w:firstRow="1" w:lastRow="0" w:firstColumn="1" w:lastColumn="0" w:noHBand="0" w:noVBand="1"/>
      </w:tblPr>
      <w:tblGrid>
        <w:gridCol w:w="4577"/>
        <w:gridCol w:w="4773"/>
      </w:tblGrid>
      <w:tr w:rsidR="00D45E87" w:rsidRPr="00AB10BF" w14:paraId="469E8462" w14:textId="77777777" w:rsidTr="0029310B">
        <w:trPr>
          <w:cantSplit/>
          <w:tblHeader/>
        </w:trPr>
        <w:tc>
          <w:tcPr>
            <w:tcW w:w="4577" w:type="dxa"/>
            <w:shd w:val="clear" w:color="auto" w:fill="D9D9D9" w:themeFill="background1" w:themeFillShade="D9"/>
          </w:tcPr>
          <w:p w14:paraId="69D50725" w14:textId="77777777" w:rsidR="00D45E87" w:rsidRPr="00AB10BF" w:rsidRDefault="00D45E87" w:rsidP="0029310B">
            <w:pPr>
              <w:rPr>
                <w:rFonts w:asciiTheme="minorHAnsi" w:hAnsiTheme="minorHAnsi"/>
                <w:b/>
              </w:rPr>
            </w:pPr>
            <w:r w:rsidRPr="00AB10BF">
              <w:rPr>
                <w:rFonts w:asciiTheme="minorHAnsi" w:hAnsiTheme="minorHAnsi"/>
                <w:b/>
              </w:rPr>
              <w:t>Do</w:t>
            </w:r>
          </w:p>
        </w:tc>
        <w:tc>
          <w:tcPr>
            <w:tcW w:w="4773" w:type="dxa"/>
            <w:shd w:val="clear" w:color="auto" w:fill="D9D9D9" w:themeFill="background1" w:themeFillShade="D9"/>
          </w:tcPr>
          <w:p w14:paraId="2C800723" w14:textId="77777777" w:rsidR="00D45E87" w:rsidRPr="00AB10BF" w:rsidRDefault="00D45E87" w:rsidP="0029310B">
            <w:pPr>
              <w:rPr>
                <w:rFonts w:asciiTheme="minorHAnsi" w:hAnsiTheme="minorHAnsi"/>
                <w:b/>
              </w:rPr>
            </w:pPr>
            <w:r w:rsidRPr="00AB10BF">
              <w:rPr>
                <w:rFonts w:asciiTheme="minorHAnsi" w:hAnsiTheme="minorHAnsi"/>
                <w:b/>
              </w:rPr>
              <w:t>Say</w:t>
            </w:r>
          </w:p>
        </w:tc>
      </w:tr>
      <w:tr w:rsidR="00D45E87" w:rsidRPr="00AB10BF" w14:paraId="5B3EF2B2" w14:textId="77777777" w:rsidTr="0029310B">
        <w:trPr>
          <w:cantSplit/>
        </w:trPr>
        <w:tc>
          <w:tcPr>
            <w:tcW w:w="4577" w:type="dxa"/>
          </w:tcPr>
          <w:p w14:paraId="4839A84A" w14:textId="530F329F" w:rsidR="00D45E87" w:rsidRPr="00AB10BF" w:rsidRDefault="00EE3AA6" w:rsidP="006A5E90">
            <w:pPr>
              <w:pStyle w:val="tablebullet"/>
              <w:numPr>
                <w:ilvl w:val="0"/>
                <w:numId w:val="39"/>
              </w:numPr>
              <w:rPr>
                <w:rFonts w:asciiTheme="minorHAnsi" w:hAnsiTheme="minorHAnsi"/>
              </w:rPr>
            </w:pPr>
            <w:r w:rsidRPr="00AB10BF">
              <w:rPr>
                <w:rFonts w:asciiTheme="minorHAnsi" w:hAnsiTheme="minorHAnsi"/>
              </w:rPr>
              <w:t>If running the main flow it can be done together if not the following steps need to be repeated:</w:t>
            </w:r>
          </w:p>
          <w:p w14:paraId="473DBFA8" w14:textId="77777777" w:rsidR="00480D64" w:rsidRPr="00AB10BF" w:rsidRDefault="00480D64" w:rsidP="00480D64">
            <w:pPr>
              <w:pStyle w:val="tablebullet"/>
              <w:numPr>
                <w:ilvl w:val="0"/>
                <w:numId w:val="0"/>
              </w:numPr>
              <w:ind w:left="720"/>
              <w:rPr>
                <w:rFonts w:asciiTheme="minorHAnsi" w:hAnsiTheme="minorHAnsi"/>
              </w:rPr>
            </w:pPr>
          </w:p>
          <w:p w14:paraId="6E2CC991" w14:textId="227A6C08" w:rsidR="00480D64" w:rsidRPr="00AB10BF" w:rsidRDefault="00480D64" w:rsidP="00480D64">
            <w:pPr>
              <w:pStyle w:val="tablebullet"/>
              <w:numPr>
                <w:ilvl w:val="0"/>
                <w:numId w:val="0"/>
              </w:numPr>
              <w:rPr>
                <w:rFonts w:asciiTheme="minorHAnsi" w:hAnsiTheme="minorHAnsi"/>
                <w:b/>
              </w:rPr>
            </w:pPr>
            <w:r w:rsidRPr="00AB10BF">
              <w:rPr>
                <w:rFonts w:asciiTheme="minorHAnsi" w:hAnsiTheme="minorHAnsi"/>
                <w:b/>
              </w:rPr>
              <w:t>Log a Private Domain ticket with encrypted Employee ID field</w:t>
            </w:r>
          </w:p>
          <w:p w14:paraId="11FBE21E" w14:textId="71D6DC04" w:rsidR="00480D64" w:rsidRPr="00AB10BF" w:rsidRDefault="00480D64" w:rsidP="006A5E90">
            <w:pPr>
              <w:pStyle w:val="tablebullet"/>
              <w:numPr>
                <w:ilvl w:val="0"/>
                <w:numId w:val="39"/>
              </w:numPr>
              <w:rPr>
                <w:rFonts w:asciiTheme="minorHAnsi" w:hAnsiTheme="minorHAnsi"/>
              </w:rPr>
            </w:pPr>
            <w:r w:rsidRPr="00AB10BF">
              <w:rPr>
                <w:rFonts w:asciiTheme="minorHAnsi" w:hAnsiTheme="minorHAnsi"/>
              </w:rPr>
              <w:t xml:space="preserve">Login as </w:t>
            </w:r>
            <w:r w:rsidR="002A2E95" w:rsidRPr="00AB10BF">
              <w:rPr>
                <w:rFonts w:asciiTheme="minorHAnsi" w:hAnsiTheme="minorHAnsi"/>
              </w:rPr>
              <w:t>Jennifer.falconmf</w:t>
            </w:r>
          </w:p>
          <w:p w14:paraId="3B4325CD" w14:textId="35A4E542" w:rsidR="00EE3AA6" w:rsidRPr="00AB10BF" w:rsidRDefault="00EE3AA6" w:rsidP="006A5E90">
            <w:pPr>
              <w:pStyle w:val="tablebullet"/>
              <w:numPr>
                <w:ilvl w:val="0"/>
                <w:numId w:val="39"/>
              </w:numPr>
              <w:rPr>
                <w:rFonts w:asciiTheme="minorHAnsi" w:hAnsiTheme="minorHAnsi"/>
              </w:rPr>
            </w:pPr>
            <w:r w:rsidRPr="00AB10BF">
              <w:rPr>
                <w:rFonts w:asciiTheme="minorHAnsi" w:hAnsiTheme="minorHAnsi"/>
              </w:rPr>
              <w:t>Service Request Management-&gt;live support</w:t>
            </w:r>
          </w:p>
          <w:p w14:paraId="1A0E05DD" w14:textId="16FD119C" w:rsidR="00EE3AA6" w:rsidRPr="00AB10BF" w:rsidRDefault="00480D64" w:rsidP="006A5E90">
            <w:pPr>
              <w:pStyle w:val="tablebullet"/>
              <w:numPr>
                <w:ilvl w:val="0"/>
                <w:numId w:val="39"/>
              </w:numPr>
              <w:rPr>
                <w:rFonts w:asciiTheme="minorHAnsi" w:hAnsiTheme="minorHAnsi"/>
              </w:rPr>
            </w:pPr>
            <w:r w:rsidRPr="00AB10BF">
              <w:rPr>
                <w:rFonts w:asciiTheme="minorHAnsi" w:hAnsiTheme="minorHAnsi"/>
              </w:rPr>
              <w:t>Name:</w:t>
            </w:r>
            <w:r w:rsidR="00EE3AA6" w:rsidRPr="00AB10BF">
              <w:rPr>
                <w:rFonts w:asciiTheme="minorHAnsi" w:hAnsiTheme="minorHAnsi"/>
              </w:rPr>
              <w:t xml:space="preserve"> </w:t>
            </w:r>
            <w:r w:rsidRPr="00AB10BF">
              <w:rPr>
                <w:rFonts w:asciiTheme="minorHAnsi" w:hAnsiTheme="minorHAnsi"/>
              </w:rPr>
              <w:t xml:space="preserve"> </w:t>
            </w:r>
            <w:r w:rsidR="006A5E90" w:rsidRPr="00AB10BF">
              <w:rPr>
                <w:rFonts w:asciiTheme="minorHAnsi" w:hAnsiTheme="minorHAnsi"/>
              </w:rPr>
              <w:t xml:space="preserve">Allan </w:t>
            </w:r>
            <w:r w:rsidR="002A2E95" w:rsidRPr="00AB10BF">
              <w:rPr>
                <w:rFonts w:asciiTheme="minorHAnsi" w:hAnsiTheme="minorHAnsi"/>
              </w:rPr>
              <w:t>Gobicc</w:t>
            </w:r>
          </w:p>
          <w:p w14:paraId="2703A157" w14:textId="77777777" w:rsidR="00EE3AA6" w:rsidRPr="00AB10BF" w:rsidRDefault="00EE3AA6" w:rsidP="006A5E90">
            <w:pPr>
              <w:pStyle w:val="tablebullet"/>
              <w:numPr>
                <w:ilvl w:val="0"/>
                <w:numId w:val="39"/>
              </w:numPr>
              <w:rPr>
                <w:rFonts w:asciiTheme="minorHAnsi" w:hAnsiTheme="minorHAnsi"/>
              </w:rPr>
            </w:pPr>
            <w:r w:rsidRPr="00AB10BF">
              <w:rPr>
                <w:rFonts w:asciiTheme="minorHAnsi" w:hAnsiTheme="minorHAnsi"/>
              </w:rPr>
              <w:t>Title: “DB is out of space”</w:t>
            </w:r>
          </w:p>
          <w:p w14:paraId="515146F8" w14:textId="77777777" w:rsidR="00EE3AA6" w:rsidRPr="00AB10BF" w:rsidRDefault="00EE3AA6" w:rsidP="006A5E90">
            <w:pPr>
              <w:pStyle w:val="tablebullet"/>
              <w:numPr>
                <w:ilvl w:val="0"/>
                <w:numId w:val="39"/>
              </w:numPr>
              <w:rPr>
                <w:rFonts w:asciiTheme="minorHAnsi" w:hAnsiTheme="minorHAnsi"/>
              </w:rPr>
            </w:pPr>
            <w:r w:rsidRPr="00AB10BF">
              <w:rPr>
                <w:rFonts w:asciiTheme="minorHAnsi" w:hAnsiTheme="minorHAnsi"/>
              </w:rPr>
              <w:t>Description: “DB ORA_HR is out of space. probably need to delete some old archive files”</w:t>
            </w:r>
          </w:p>
          <w:p w14:paraId="69B4AAF4" w14:textId="77777777" w:rsidR="00BE1A27" w:rsidRPr="00AB10BF" w:rsidRDefault="00BE1A27" w:rsidP="006A5E90">
            <w:pPr>
              <w:pStyle w:val="tablebullet"/>
              <w:numPr>
                <w:ilvl w:val="0"/>
                <w:numId w:val="39"/>
              </w:numPr>
              <w:rPr>
                <w:rFonts w:asciiTheme="minorHAnsi" w:hAnsiTheme="minorHAnsi"/>
              </w:rPr>
            </w:pPr>
            <w:r w:rsidRPr="00AB10BF">
              <w:rPr>
                <w:rFonts w:asciiTheme="minorHAnsi" w:hAnsiTheme="minorHAnsi"/>
              </w:rPr>
              <w:t>Click on Employee ID field</w:t>
            </w:r>
          </w:p>
          <w:p w14:paraId="797B606E" w14:textId="13E8EC0F" w:rsidR="00BE1A27" w:rsidRPr="00AB10BF" w:rsidRDefault="00BE1A27" w:rsidP="00BE1A27">
            <w:pPr>
              <w:pStyle w:val="tablebullet"/>
              <w:numPr>
                <w:ilvl w:val="0"/>
                <w:numId w:val="39"/>
              </w:numPr>
              <w:rPr>
                <w:rFonts w:asciiTheme="minorHAnsi" w:hAnsiTheme="minorHAnsi"/>
              </w:rPr>
            </w:pPr>
            <w:r w:rsidRPr="00AB10BF">
              <w:rPr>
                <w:rFonts w:asciiTheme="minorHAnsi" w:hAnsiTheme="minorHAnsi"/>
              </w:rPr>
              <w:t>Enter passcode:  Password_123</w:t>
            </w:r>
          </w:p>
          <w:p w14:paraId="086C7449" w14:textId="28FEDCED" w:rsidR="00BE1A27" w:rsidRPr="00AB10BF" w:rsidRDefault="00BE1A27" w:rsidP="00BE1A27">
            <w:pPr>
              <w:pStyle w:val="tablebullet"/>
              <w:numPr>
                <w:ilvl w:val="0"/>
                <w:numId w:val="39"/>
              </w:numPr>
              <w:rPr>
                <w:rFonts w:asciiTheme="minorHAnsi" w:hAnsiTheme="minorHAnsi"/>
              </w:rPr>
            </w:pPr>
            <w:r w:rsidRPr="00AB10BF">
              <w:rPr>
                <w:rFonts w:asciiTheme="minorHAnsi" w:hAnsiTheme="minorHAnsi"/>
              </w:rPr>
              <w:t>Employee id: 1234567</w:t>
            </w:r>
          </w:p>
          <w:p w14:paraId="50ACF9D9" w14:textId="2A00DF70" w:rsidR="00EE3AA6" w:rsidRPr="00AB10BF" w:rsidRDefault="00480D64" w:rsidP="00480D64">
            <w:pPr>
              <w:pStyle w:val="tablebullet"/>
              <w:numPr>
                <w:ilvl w:val="0"/>
                <w:numId w:val="39"/>
              </w:numPr>
              <w:rPr>
                <w:rFonts w:asciiTheme="minorHAnsi" w:hAnsiTheme="minorHAnsi"/>
              </w:rPr>
            </w:pPr>
            <w:r w:rsidRPr="00AB10BF">
              <w:rPr>
                <w:rFonts w:asciiTheme="minorHAnsi" w:hAnsiTheme="minorHAnsi"/>
              </w:rPr>
              <w:t>Service Desk</w:t>
            </w:r>
            <w:r w:rsidR="00EE3AA6" w:rsidRPr="00AB10BF">
              <w:rPr>
                <w:rFonts w:asciiTheme="minorHAnsi" w:hAnsiTheme="minorHAnsi"/>
              </w:rPr>
              <w:t xml:space="preserve"> Group: “DBA Team”</w:t>
            </w:r>
          </w:p>
        </w:tc>
        <w:tc>
          <w:tcPr>
            <w:tcW w:w="4773" w:type="dxa"/>
          </w:tcPr>
          <w:p w14:paraId="40311A6E" w14:textId="5F2BC019" w:rsidR="00EE3AA6" w:rsidRPr="00AB10BF" w:rsidRDefault="006A5E90" w:rsidP="006A5E90">
            <w:pPr>
              <w:pStyle w:val="tablebullet"/>
              <w:numPr>
                <w:ilvl w:val="0"/>
                <w:numId w:val="39"/>
              </w:numPr>
              <w:rPr>
                <w:rFonts w:asciiTheme="minorHAnsi" w:hAnsiTheme="minorHAnsi"/>
              </w:rPr>
            </w:pPr>
            <w:r w:rsidRPr="00AB10BF">
              <w:rPr>
                <w:rFonts w:asciiTheme="minorHAnsi" w:hAnsiTheme="minorHAnsi"/>
                <w:lang w:bidi="he-IL"/>
              </w:rPr>
              <w:t>XXX (your user)</w:t>
            </w:r>
            <w:r w:rsidR="00EE3AA6" w:rsidRPr="00AB10BF">
              <w:rPr>
                <w:rFonts w:asciiTheme="minorHAnsi" w:hAnsiTheme="minorHAnsi"/>
                <w:lang w:bidi="he-IL"/>
              </w:rPr>
              <w:t xml:space="preserve"> is getting a call from one of the users about a problem in the production DB. </w:t>
            </w:r>
          </w:p>
          <w:p w14:paraId="6CB1FEC4" w14:textId="77777777" w:rsidR="00D45E87" w:rsidRPr="00AB10BF" w:rsidRDefault="00EE3AA6" w:rsidP="006A5E90">
            <w:pPr>
              <w:pStyle w:val="tablebullet"/>
              <w:numPr>
                <w:ilvl w:val="0"/>
                <w:numId w:val="39"/>
              </w:numPr>
              <w:rPr>
                <w:rFonts w:asciiTheme="minorHAnsi" w:hAnsiTheme="minorHAnsi"/>
              </w:rPr>
            </w:pPr>
            <w:r w:rsidRPr="00AB10BF">
              <w:rPr>
                <w:rFonts w:asciiTheme="minorHAnsi" w:hAnsiTheme="minorHAnsi"/>
                <w:lang w:bidi="he-IL"/>
              </w:rPr>
              <w:t>She goes to the live support, log in the request and assigned it to the DBA team directly</w:t>
            </w:r>
          </w:p>
          <w:p w14:paraId="21D3F3DC" w14:textId="030A1954" w:rsidR="006A5E90" w:rsidRPr="00AB10BF" w:rsidRDefault="006A5E90" w:rsidP="006A5E90">
            <w:pPr>
              <w:pStyle w:val="tablebullet"/>
              <w:numPr>
                <w:ilvl w:val="0"/>
                <w:numId w:val="39"/>
              </w:numPr>
              <w:rPr>
                <w:rFonts w:asciiTheme="minorHAnsi" w:hAnsiTheme="minorHAnsi"/>
              </w:rPr>
            </w:pPr>
            <w:r w:rsidRPr="00AB10BF">
              <w:rPr>
                <w:rFonts w:asciiTheme="minorHAnsi" w:hAnsiTheme="minorHAnsi"/>
                <w:lang w:bidi="he-IL"/>
              </w:rPr>
              <w:t>XXX(your user) who is part of the Administrative group or HR can see the value using his/her passcode.</w:t>
            </w:r>
          </w:p>
        </w:tc>
      </w:tr>
      <w:tr w:rsidR="00EE3AA6" w:rsidRPr="00AB10BF" w14:paraId="5E6EF27D" w14:textId="77777777" w:rsidTr="0029310B">
        <w:trPr>
          <w:cantSplit/>
        </w:trPr>
        <w:tc>
          <w:tcPr>
            <w:tcW w:w="4577" w:type="dxa"/>
          </w:tcPr>
          <w:p w14:paraId="272D5BC8" w14:textId="2018FB6D" w:rsidR="006A5E90" w:rsidRPr="00AB10BF" w:rsidRDefault="006A5E90" w:rsidP="008622C1">
            <w:pPr>
              <w:pStyle w:val="tablebullet"/>
              <w:numPr>
                <w:ilvl w:val="0"/>
                <w:numId w:val="39"/>
              </w:numPr>
              <w:rPr>
                <w:rFonts w:asciiTheme="minorHAnsi" w:hAnsiTheme="minorHAnsi"/>
              </w:rPr>
            </w:pPr>
            <w:r w:rsidRPr="00AB10BF">
              <w:rPr>
                <w:rFonts w:asciiTheme="minorHAnsi" w:hAnsiTheme="minorHAnsi"/>
              </w:rPr>
              <w:t xml:space="preserve">Login as </w:t>
            </w:r>
            <w:r w:rsidR="002A2E95" w:rsidRPr="00AB10BF">
              <w:rPr>
                <w:rFonts w:asciiTheme="minorHAnsi" w:hAnsiTheme="minorHAnsi"/>
              </w:rPr>
              <w:t>Jane.</w:t>
            </w:r>
            <w:r w:rsidR="008622C1" w:rsidRPr="00AB10BF">
              <w:rPr>
                <w:rFonts w:asciiTheme="minorHAnsi" w:hAnsiTheme="minorHAnsi"/>
              </w:rPr>
              <w:t>Klint</w:t>
            </w:r>
            <w:r w:rsidR="002A2E95" w:rsidRPr="00AB10BF">
              <w:rPr>
                <w:rFonts w:asciiTheme="minorHAnsi" w:hAnsiTheme="minorHAnsi"/>
              </w:rPr>
              <w:t>dba</w:t>
            </w:r>
          </w:p>
          <w:p w14:paraId="2E341654" w14:textId="115E8F72" w:rsidR="006A5E90" w:rsidRPr="00AB10BF" w:rsidRDefault="006A5E90" w:rsidP="00480D64">
            <w:pPr>
              <w:pStyle w:val="tablebullet"/>
              <w:numPr>
                <w:ilvl w:val="0"/>
                <w:numId w:val="0"/>
              </w:numPr>
              <w:rPr>
                <w:rFonts w:asciiTheme="minorHAnsi" w:hAnsiTheme="minorHAnsi"/>
              </w:rPr>
            </w:pPr>
          </w:p>
        </w:tc>
        <w:tc>
          <w:tcPr>
            <w:tcW w:w="4773" w:type="dxa"/>
          </w:tcPr>
          <w:p w14:paraId="1C3DB050" w14:textId="6241292D" w:rsidR="00EE3AA6" w:rsidRPr="00AB10BF" w:rsidRDefault="002A2E95" w:rsidP="006A5E90">
            <w:pPr>
              <w:pStyle w:val="tablebullet"/>
              <w:numPr>
                <w:ilvl w:val="0"/>
                <w:numId w:val="39"/>
              </w:numPr>
              <w:rPr>
                <w:rFonts w:asciiTheme="minorHAnsi" w:hAnsiTheme="minorHAnsi"/>
                <w:lang w:bidi="he-IL"/>
              </w:rPr>
            </w:pPr>
            <w:r w:rsidRPr="00AB10BF">
              <w:rPr>
                <w:rFonts w:asciiTheme="minorHAnsi" w:hAnsiTheme="minorHAnsi"/>
                <w:lang w:bidi="he-IL"/>
              </w:rPr>
              <w:t>Jane.</w:t>
            </w:r>
            <w:r w:rsidR="008622C1" w:rsidRPr="00AB10BF">
              <w:rPr>
                <w:rFonts w:asciiTheme="minorHAnsi" w:hAnsiTheme="minorHAnsi"/>
                <w:lang w:bidi="he-IL"/>
              </w:rPr>
              <w:t>Klint</w:t>
            </w:r>
            <w:r w:rsidRPr="00AB10BF">
              <w:rPr>
                <w:rFonts w:asciiTheme="minorHAnsi" w:hAnsiTheme="minorHAnsi"/>
                <w:lang w:bidi="he-IL"/>
              </w:rPr>
              <w:t>dba</w:t>
            </w:r>
            <w:r w:rsidR="006A5E90" w:rsidRPr="00AB10BF">
              <w:rPr>
                <w:rFonts w:asciiTheme="minorHAnsi" w:hAnsiTheme="minorHAnsi"/>
                <w:lang w:bidi="he-IL"/>
              </w:rPr>
              <w:t xml:space="preserve"> who is a DBA </w:t>
            </w:r>
            <w:r w:rsidR="00480D64" w:rsidRPr="00AB10BF">
              <w:rPr>
                <w:rFonts w:asciiTheme="minorHAnsi" w:hAnsiTheme="minorHAnsi"/>
                <w:lang w:bidi="he-IL"/>
              </w:rPr>
              <w:t>c</w:t>
            </w:r>
            <w:r w:rsidR="006A5E90" w:rsidRPr="00AB10BF">
              <w:rPr>
                <w:rFonts w:asciiTheme="minorHAnsi" w:hAnsiTheme="minorHAnsi"/>
                <w:lang w:bidi="he-IL"/>
              </w:rPr>
              <w:t xml:space="preserve">an see the </w:t>
            </w:r>
            <w:r w:rsidR="00480D64" w:rsidRPr="00AB10BF">
              <w:rPr>
                <w:rFonts w:asciiTheme="minorHAnsi" w:hAnsiTheme="minorHAnsi"/>
                <w:lang w:bidi="he-IL"/>
              </w:rPr>
              <w:t xml:space="preserve">Database Domain </w:t>
            </w:r>
            <w:r w:rsidR="006A5E90" w:rsidRPr="00AB10BF">
              <w:rPr>
                <w:rFonts w:asciiTheme="minorHAnsi" w:hAnsiTheme="minorHAnsi"/>
                <w:lang w:bidi="he-IL"/>
              </w:rPr>
              <w:t xml:space="preserve">request but cannot see the </w:t>
            </w:r>
            <w:r w:rsidR="005B0DFB" w:rsidRPr="00AB10BF">
              <w:rPr>
                <w:rFonts w:asciiTheme="minorHAnsi" w:hAnsiTheme="minorHAnsi"/>
                <w:lang w:bidi="he-IL"/>
              </w:rPr>
              <w:t xml:space="preserve">contents of the </w:t>
            </w:r>
            <w:r w:rsidR="006A5E90" w:rsidRPr="00AB10BF">
              <w:rPr>
                <w:rFonts w:asciiTheme="minorHAnsi" w:hAnsiTheme="minorHAnsi"/>
                <w:lang w:bidi="he-IL"/>
              </w:rPr>
              <w:t xml:space="preserve">employee ID </w:t>
            </w:r>
            <w:r w:rsidR="005B0DFB" w:rsidRPr="00AB10BF">
              <w:rPr>
                <w:rFonts w:asciiTheme="minorHAnsi" w:hAnsiTheme="minorHAnsi"/>
                <w:lang w:bidi="he-IL"/>
              </w:rPr>
              <w:t xml:space="preserve">field </w:t>
            </w:r>
            <w:r w:rsidR="006A5E90" w:rsidRPr="00AB10BF">
              <w:rPr>
                <w:rFonts w:asciiTheme="minorHAnsi" w:hAnsiTheme="minorHAnsi"/>
                <w:lang w:bidi="he-IL"/>
              </w:rPr>
              <w:t>since this field is encrypted.</w:t>
            </w:r>
            <w:r w:rsidR="0026400A" w:rsidRPr="00AB10BF">
              <w:rPr>
                <w:rFonts w:asciiTheme="minorHAnsi" w:hAnsiTheme="minorHAnsi"/>
                <w:lang w:bidi="he-IL"/>
              </w:rPr>
              <w:t xml:space="preserve"> </w:t>
            </w:r>
          </w:p>
          <w:p w14:paraId="1F4969DC" w14:textId="6B7BE81B" w:rsidR="006A5E90" w:rsidRPr="00AB10BF" w:rsidRDefault="006A5E90" w:rsidP="006A5E90">
            <w:pPr>
              <w:pStyle w:val="tablebullet"/>
              <w:numPr>
                <w:ilvl w:val="0"/>
                <w:numId w:val="0"/>
              </w:numPr>
              <w:ind w:left="720"/>
              <w:rPr>
                <w:rFonts w:asciiTheme="minorHAnsi" w:hAnsiTheme="minorHAnsi"/>
                <w:lang w:bidi="he-IL"/>
              </w:rPr>
            </w:pPr>
          </w:p>
        </w:tc>
      </w:tr>
      <w:tr w:rsidR="0015541D" w:rsidRPr="00AB10BF" w14:paraId="21F2078F" w14:textId="77777777" w:rsidTr="0029310B">
        <w:trPr>
          <w:cantSplit/>
        </w:trPr>
        <w:tc>
          <w:tcPr>
            <w:tcW w:w="4577" w:type="dxa"/>
          </w:tcPr>
          <w:p w14:paraId="5E6941B8" w14:textId="07FC859B" w:rsidR="0015541D" w:rsidRPr="00AB10BF" w:rsidRDefault="0015541D" w:rsidP="0015541D">
            <w:pPr>
              <w:pStyle w:val="tablebullet"/>
              <w:numPr>
                <w:ilvl w:val="0"/>
                <w:numId w:val="0"/>
              </w:numPr>
              <w:rPr>
                <w:rFonts w:asciiTheme="minorHAnsi" w:hAnsiTheme="minorHAnsi"/>
                <w:b/>
              </w:rPr>
            </w:pPr>
            <w:r w:rsidRPr="00AB10BF">
              <w:rPr>
                <w:rFonts w:asciiTheme="minorHAnsi" w:hAnsiTheme="minorHAnsi"/>
                <w:b/>
              </w:rPr>
              <w:t>Demonstrate Human Resources domain</w:t>
            </w:r>
          </w:p>
          <w:p w14:paraId="30BED668" w14:textId="708260C6" w:rsidR="00A50BAF" w:rsidRPr="00AB10BF" w:rsidRDefault="00A50BAF" w:rsidP="00A50BAF">
            <w:pPr>
              <w:pStyle w:val="tablebullet"/>
              <w:numPr>
                <w:ilvl w:val="0"/>
                <w:numId w:val="44"/>
              </w:numPr>
              <w:rPr>
                <w:rFonts w:asciiTheme="minorHAnsi" w:hAnsiTheme="minorHAnsi"/>
              </w:rPr>
            </w:pPr>
            <w:r w:rsidRPr="00AB10BF">
              <w:rPr>
                <w:rFonts w:asciiTheme="minorHAnsi" w:hAnsiTheme="minorHAnsi"/>
              </w:rPr>
              <w:t xml:space="preserve">Login as </w:t>
            </w:r>
            <w:r w:rsidR="002A2E95" w:rsidRPr="00AB10BF">
              <w:rPr>
                <w:rFonts w:asciiTheme="minorHAnsi" w:hAnsiTheme="minorHAnsi"/>
              </w:rPr>
              <w:t xml:space="preserve"> amy.</w:t>
            </w:r>
            <w:r w:rsidRPr="00AB10BF">
              <w:rPr>
                <w:rFonts w:asciiTheme="minorHAnsi" w:hAnsiTheme="minorHAnsi"/>
              </w:rPr>
              <w:t>lopez</w:t>
            </w:r>
            <w:r w:rsidR="002A2E95" w:rsidRPr="00AB10BF">
              <w:rPr>
                <w:rFonts w:asciiTheme="minorHAnsi" w:hAnsiTheme="minorHAnsi"/>
              </w:rPr>
              <w:t>mf</w:t>
            </w:r>
            <w:r w:rsidRPr="00AB10BF">
              <w:rPr>
                <w:rFonts w:asciiTheme="minorHAnsi" w:hAnsiTheme="minorHAnsi"/>
              </w:rPr>
              <w:t xml:space="preserve"> and create a request to Check Leave Eligibility</w:t>
            </w:r>
          </w:p>
          <w:p w14:paraId="46DC2ECF" w14:textId="2FE6E6E1" w:rsidR="00A50BAF" w:rsidRPr="00AB10BF" w:rsidRDefault="00A50BAF" w:rsidP="00A50BAF">
            <w:pPr>
              <w:pStyle w:val="tablebullet"/>
              <w:numPr>
                <w:ilvl w:val="0"/>
                <w:numId w:val="44"/>
              </w:numPr>
              <w:rPr>
                <w:rFonts w:asciiTheme="minorHAnsi" w:hAnsiTheme="minorHAnsi"/>
              </w:rPr>
            </w:pPr>
            <w:r w:rsidRPr="00AB10BF">
              <w:rPr>
                <w:rFonts w:asciiTheme="minorHAnsi" w:hAnsiTheme="minorHAnsi"/>
              </w:rPr>
              <w:t xml:space="preserve">Login as agent,  </w:t>
            </w:r>
            <w:r w:rsidR="002A2E95" w:rsidRPr="00AB10BF">
              <w:rPr>
                <w:rFonts w:asciiTheme="minorHAnsi" w:hAnsiTheme="minorHAnsi"/>
              </w:rPr>
              <w:t xml:space="preserve">Kimberly.quanmf </w:t>
            </w:r>
            <w:r w:rsidRPr="00AB10BF">
              <w:rPr>
                <w:rFonts w:asciiTheme="minorHAnsi" w:hAnsiTheme="minorHAnsi"/>
              </w:rPr>
              <w:t>and she will not be able to see this request.</w:t>
            </w:r>
          </w:p>
          <w:p w14:paraId="3D78282B" w14:textId="77777777" w:rsidR="00A50BAF" w:rsidRPr="00AB10BF" w:rsidRDefault="00A50BAF" w:rsidP="00A50BAF">
            <w:pPr>
              <w:pStyle w:val="tablebullet"/>
              <w:numPr>
                <w:ilvl w:val="0"/>
                <w:numId w:val="44"/>
              </w:numPr>
              <w:rPr>
                <w:rFonts w:asciiTheme="minorHAnsi" w:hAnsiTheme="minorHAnsi"/>
              </w:rPr>
            </w:pPr>
            <w:r w:rsidRPr="00AB10BF">
              <w:rPr>
                <w:rFonts w:asciiTheme="minorHAnsi" w:hAnsiTheme="minorHAnsi"/>
              </w:rPr>
              <w:t xml:space="preserve">Login as </w:t>
            </w:r>
            <w:r w:rsidR="002A2E95" w:rsidRPr="00AB10BF">
              <w:rPr>
                <w:rFonts w:asciiTheme="minorHAnsi" w:hAnsiTheme="minorHAnsi"/>
              </w:rPr>
              <w:t>john.grynberghr</w:t>
            </w:r>
            <w:r w:rsidRPr="00AB10BF">
              <w:rPr>
                <w:rFonts w:asciiTheme="minorHAnsi" w:hAnsiTheme="minorHAnsi"/>
              </w:rPr>
              <w:t xml:space="preserve"> and he will be able to see the request.</w:t>
            </w:r>
          </w:p>
          <w:p w14:paraId="5AF99D56" w14:textId="14916B9B" w:rsidR="008B59C5" w:rsidRPr="00AB10BF" w:rsidRDefault="008B59C5" w:rsidP="008B59C5">
            <w:pPr>
              <w:pStyle w:val="tablebullet"/>
              <w:numPr>
                <w:ilvl w:val="0"/>
                <w:numId w:val="44"/>
              </w:numPr>
              <w:rPr>
                <w:rFonts w:asciiTheme="minorHAnsi" w:hAnsiTheme="minorHAnsi"/>
              </w:rPr>
            </w:pPr>
            <w:r w:rsidRPr="00AB10BF">
              <w:rPr>
                <w:rFonts w:asciiTheme="minorHAnsi" w:hAnsiTheme="minorHAnsi"/>
              </w:rPr>
              <w:t>As John, add a solution and completion code and Save the “Check Leave Eligibility” request.  It will be automatically closed.</w:t>
            </w:r>
          </w:p>
        </w:tc>
        <w:tc>
          <w:tcPr>
            <w:tcW w:w="4773" w:type="dxa"/>
          </w:tcPr>
          <w:p w14:paraId="3AFF8718" w14:textId="2D874C61" w:rsidR="005E6E8C" w:rsidRPr="00AB10BF" w:rsidRDefault="005E6E8C" w:rsidP="006A5E90">
            <w:pPr>
              <w:pStyle w:val="tablebullet"/>
              <w:numPr>
                <w:ilvl w:val="0"/>
                <w:numId w:val="39"/>
              </w:numPr>
              <w:rPr>
                <w:rFonts w:asciiTheme="minorHAnsi" w:hAnsiTheme="minorHAnsi"/>
                <w:lang w:bidi="he-IL"/>
              </w:rPr>
            </w:pPr>
            <w:r w:rsidRPr="00AB10BF">
              <w:rPr>
                <w:rFonts w:asciiTheme="minorHAnsi" w:hAnsiTheme="minorHAnsi"/>
                <w:lang w:bidi="he-IL"/>
              </w:rPr>
              <w:t>The Check Leave Eligibility offering is configured to be assigned by default to the Human Resources group.</w:t>
            </w:r>
          </w:p>
          <w:p w14:paraId="3515D751" w14:textId="7C318E55" w:rsidR="0015541D" w:rsidRPr="00AB10BF" w:rsidRDefault="0015541D" w:rsidP="006A5E90">
            <w:pPr>
              <w:pStyle w:val="tablebullet"/>
              <w:numPr>
                <w:ilvl w:val="0"/>
                <w:numId w:val="39"/>
              </w:numPr>
              <w:rPr>
                <w:rFonts w:asciiTheme="minorHAnsi" w:hAnsiTheme="minorHAnsi"/>
                <w:lang w:bidi="he-IL"/>
              </w:rPr>
            </w:pPr>
            <w:r w:rsidRPr="00AB10BF">
              <w:rPr>
                <w:rFonts w:asciiTheme="minorHAnsi" w:hAnsiTheme="minorHAnsi"/>
                <w:lang w:bidi="he-IL"/>
              </w:rPr>
              <w:t>A request assigned to the Human Resources group will be accessible only to the Human Resources domain, John Grynberg</w:t>
            </w:r>
            <w:r w:rsidR="002A2E95" w:rsidRPr="00AB10BF">
              <w:rPr>
                <w:rFonts w:asciiTheme="minorHAnsi" w:hAnsiTheme="minorHAnsi"/>
                <w:lang w:bidi="he-IL"/>
              </w:rPr>
              <w:t>hr</w:t>
            </w:r>
            <w:r w:rsidRPr="00AB10BF">
              <w:rPr>
                <w:rFonts w:asciiTheme="minorHAnsi" w:hAnsiTheme="minorHAnsi"/>
                <w:lang w:bidi="he-IL"/>
              </w:rPr>
              <w:t xml:space="preserve"> user.</w:t>
            </w:r>
          </w:p>
        </w:tc>
      </w:tr>
    </w:tbl>
    <w:p w14:paraId="3DC06931" w14:textId="77777777" w:rsidR="00854CAC" w:rsidRPr="00AB10BF" w:rsidRDefault="00566521" w:rsidP="00566521">
      <w:pPr>
        <w:pStyle w:val="Heading1"/>
        <w:rPr>
          <w:rFonts w:asciiTheme="minorHAnsi" w:hAnsiTheme="minorHAnsi"/>
        </w:rPr>
      </w:pPr>
      <w:r w:rsidRPr="00AB10BF">
        <w:rPr>
          <w:rFonts w:asciiTheme="minorHAnsi" w:hAnsiTheme="minorHAnsi"/>
        </w:rPr>
        <w:t>Demo Preparation</w:t>
      </w:r>
    </w:p>
    <w:p w14:paraId="19905C7D" w14:textId="77777777" w:rsidR="00E55A0E" w:rsidRPr="00AB10BF" w:rsidRDefault="00E55A0E" w:rsidP="00E55A0E">
      <w:pPr>
        <w:rPr>
          <w:rFonts w:asciiTheme="minorHAnsi" w:hAnsiTheme="minorHAnsi"/>
        </w:rPr>
      </w:pPr>
      <w:r w:rsidRPr="00AB10BF">
        <w:rPr>
          <w:rFonts w:asciiTheme="minorHAnsi" w:hAnsiTheme="minorHAnsi"/>
        </w:rPr>
        <w:t xml:space="preserve">Demo data prep includes initial set-up tasks and items that must be checked before each demo (e.g., demo data changes over time, or to return to the pre-demo state). Be mindful of whether the changes are appropriate or </w:t>
      </w:r>
      <w:r w:rsidRPr="00AB10BF">
        <w:rPr>
          <w:rFonts w:asciiTheme="minorHAnsi" w:hAnsiTheme="minorHAnsi"/>
        </w:rPr>
        <w:lastRenderedPageBreak/>
        <w:t>needed for the demo tenant you’re using – e.g., for the shared demos, initial set-up is probably already done, and some changes shouldn’t be applied (e.g., theme)</w:t>
      </w:r>
    </w:p>
    <w:p w14:paraId="5238D929" w14:textId="77777777" w:rsidR="006C286D" w:rsidRPr="00AB10BF" w:rsidRDefault="006C286D" w:rsidP="006C286D">
      <w:pPr>
        <w:pStyle w:val="Heading2"/>
        <w:rPr>
          <w:rFonts w:asciiTheme="minorHAnsi" w:hAnsiTheme="minorHAnsi"/>
        </w:rPr>
      </w:pPr>
      <w:r w:rsidRPr="00AB10BF">
        <w:rPr>
          <w:rFonts w:asciiTheme="minorHAnsi" w:hAnsiTheme="minorHAnsi"/>
        </w:rPr>
        <w:t>Initial Set-up</w:t>
      </w:r>
    </w:p>
    <w:p w14:paraId="6E79921D" w14:textId="4B0A2536" w:rsidR="00F44CA3" w:rsidRPr="00AB10BF" w:rsidRDefault="00F44CA3" w:rsidP="00F44CA3">
      <w:pPr>
        <w:pStyle w:val="ListParagraph"/>
        <w:numPr>
          <w:ilvl w:val="0"/>
          <w:numId w:val="36"/>
        </w:numPr>
        <w:rPr>
          <w:rFonts w:asciiTheme="minorHAnsi" w:hAnsiTheme="minorHAnsi"/>
        </w:rPr>
      </w:pPr>
      <w:r w:rsidRPr="00AB10BF">
        <w:rPr>
          <w:rFonts w:asciiTheme="minorHAnsi" w:hAnsiTheme="minorHAnsi"/>
        </w:rPr>
        <w:t>Adding Fields to forms</w:t>
      </w:r>
      <w:r w:rsidR="000B6FA6" w:rsidRPr="00AB10BF">
        <w:rPr>
          <w:rFonts w:asciiTheme="minorHAnsi" w:hAnsiTheme="minorHAnsi"/>
        </w:rPr>
        <w:t xml:space="preserve"> (not all customers require the overhead of segmentation, so </w:t>
      </w:r>
      <w:r w:rsidR="000846B0" w:rsidRPr="00AB10BF">
        <w:rPr>
          <w:rFonts w:asciiTheme="minorHAnsi" w:hAnsiTheme="minorHAnsi"/>
        </w:rPr>
        <w:t xml:space="preserve">“Primary domain” field </w:t>
      </w:r>
      <w:r w:rsidR="000B6FA6" w:rsidRPr="00AB10BF">
        <w:rPr>
          <w:rFonts w:asciiTheme="minorHAnsi" w:hAnsiTheme="minorHAnsi"/>
        </w:rPr>
        <w:t>needs to be enabled)</w:t>
      </w:r>
      <w:r w:rsidR="00513C24" w:rsidRPr="00AB10BF">
        <w:rPr>
          <w:rFonts w:asciiTheme="minorHAnsi" w:hAnsiTheme="minorHAnsi"/>
        </w:rPr>
        <w:t xml:space="preserve"> (Admin/Records/Forms)</w:t>
      </w:r>
      <w:r w:rsidRPr="00AB10BF">
        <w:rPr>
          <w:rFonts w:asciiTheme="minorHAnsi" w:hAnsiTheme="minorHAnsi"/>
        </w:rPr>
        <w:t>:</w:t>
      </w:r>
    </w:p>
    <w:p w14:paraId="48E76762" w14:textId="129F6D4E" w:rsidR="00F44CA3" w:rsidRPr="00AB10BF" w:rsidRDefault="00F44CA3" w:rsidP="00513C24">
      <w:pPr>
        <w:pStyle w:val="ListParagraph"/>
        <w:numPr>
          <w:ilvl w:val="1"/>
          <w:numId w:val="36"/>
        </w:numPr>
        <w:rPr>
          <w:rFonts w:asciiTheme="minorHAnsi" w:hAnsiTheme="minorHAnsi"/>
        </w:rPr>
      </w:pPr>
      <w:r w:rsidRPr="00AB10BF">
        <w:rPr>
          <w:rFonts w:asciiTheme="minorHAnsi" w:hAnsiTheme="minorHAnsi"/>
        </w:rPr>
        <w:t>Entity Group- add primary domain to full form and preview form</w:t>
      </w:r>
      <w:r w:rsidR="00513C24" w:rsidRPr="00AB10BF">
        <w:rPr>
          <w:rFonts w:asciiTheme="minorHAnsi" w:hAnsiTheme="minorHAnsi"/>
        </w:rPr>
        <w:t xml:space="preserve"> (General Section</w:t>
      </w:r>
      <w:r w:rsidR="00732952" w:rsidRPr="00AB10BF">
        <w:rPr>
          <w:rFonts w:asciiTheme="minorHAnsi" w:hAnsiTheme="minorHAnsi"/>
        </w:rPr>
        <w:t xml:space="preserve"> or Organizational Section</w:t>
      </w:r>
      <w:r w:rsidR="00513C24" w:rsidRPr="00AB10BF">
        <w:rPr>
          <w:rFonts w:asciiTheme="minorHAnsi" w:hAnsiTheme="minorHAnsi"/>
        </w:rPr>
        <w:t>)</w:t>
      </w:r>
    </w:p>
    <w:p w14:paraId="2A8C9695" w14:textId="392D1C32" w:rsidR="00F44CA3" w:rsidRPr="00AB10BF" w:rsidRDefault="00F44CA3" w:rsidP="00513C24">
      <w:pPr>
        <w:pStyle w:val="ListParagraph"/>
        <w:numPr>
          <w:ilvl w:val="1"/>
          <w:numId w:val="36"/>
        </w:numPr>
        <w:rPr>
          <w:rFonts w:asciiTheme="minorHAnsi" w:hAnsiTheme="minorHAnsi"/>
        </w:rPr>
      </w:pPr>
      <w:r w:rsidRPr="00AB10BF">
        <w:rPr>
          <w:rFonts w:asciiTheme="minorHAnsi" w:hAnsiTheme="minorHAnsi"/>
        </w:rPr>
        <w:t>Entity Person- add primary domain to full form and preview form</w:t>
      </w:r>
      <w:r w:rsidR="00732952" w:rsidRPr="00AB10BF">
        <w:rPr>
          <w:rFonts w:asciiTheme="minorHAnsi" w:hAnsiTheme="minorHAnsi"/>
        </w:rPr>
        <w:t xml:space="preserve"> and new form</w:t>
      </w:r>
      <w:r w:rsidR="00513C24" w:rsidRPr="00AB10BF">
        <w:rPr>
          <w:rFonts w:asciiTheme="minorHAnsi" w:hAnsiTheme="minorHAnsi"/>
        </w:rPr>
        <w:t xml:space="preserve"> (</w:t>
      </w:r>
      <w:r w:rsidR="00732952" w:rsidRPr="00AB10BF">
        <w:rPr>
          <w:rFonts w:asciiTheme="minorHAnsi" w:hAnsiTheme="minorHAnsi"/>
        </w:rPr>
        <w:t xml:space="preserve">Organizational Information </w:t>
      </w:r>
      <w:r w:rsidR="00513C24" w:rsidRPr="00AB10BF">
        <w:rPr>
          <w:rFonts w:asciiTheme="minorHAnsi" w:hAnsiTheme="minorHAnsi"/>
        </w:rPr>
        <w:t>Section)</w:t>
      </w:r>
    </w:p>
    <w:p w14:paraId="581F590B" w14:textId="220BF1B2" w:rsidR="00F44CA3" w:rsidRPr="00AB10BF" w:rsidRDefault="00EE3966" w:rsidP="002D2AA2">
      <w:pPr>
        <w:pStyle w:val="ListParagraph"/>
        <w:numPr>
          <w:ilvl w:val="0"/>
          <w:numId w:val="36"/>
        </w:numPr>
        <w:rPr>
          <w:rFonts w:asciiTheme="minorHAnsi" w:hAnsiTheme="minorHAnsi"/>
        </w:rPr>
      </w:pPr>
      <w:r w:rsidRPr="00AB10BF">
        <w:rPr>
          <w:rFonts w:asciiTheme="minorHAnsi" w:hAnsiTheme="minorHAnsi"/>
        </w:rPr>
        <w:t xml:space="preserve">Create </w:t>
      </w:r>
      <w:r w:rsidR="00F44CA3" w:rsidRPr="00AB10BF">
        <w:rPr>
          <w:rFonts w:asciiTheme="minorHAnsi" w:hAnsiTheme="minorHAnsi"/>
        </w:rPr>
        <w:t>domain</w:t>
      </w:r>
      <w:r w:rsidRPr="00AB10BF">
        <w:rPr>
          <w:rFonts w:asciiTheme="minorHAnsi" w:hAnsiTheme="minorHAnsi"/>
        </w:rPr>
        <w:t>s</w:t>
      </w:r>
    </w:p>
    <w:p w14:paraId="2C3E2B47" w14:textId="2EDA9788" w:rsidR="00F44CA3" w:rsidRPr="00AB10BF" w:rsidRDefault="00F44CA3" w:rsidP="00F44CA3">
      <w:pPr>
        <w:pStyle w:val="ListParagraph"/>
        <w:numPr>
          <w:ilvl w:val="1"/>
          <w:numId w:val="36"/>
        </w:numPr>
        <w:rPr>
          <w:rFonts w:asciiTheme="minorHAnsi" w:hAnsiTheme="minorHAnsi"/>
        </w:rPr>
      </w:pPr>
      <w:r w:rsidRPr="00AB10BF">
        <w:rPr>
          <w:rFonts w:asciiTheme="minorHAnsi" w:hAnsiTheme="minorHAnsi"/>
        </w:rPr>
        <w:t>Add Da</w:t>
      </w:r>
      <w:r w:rsidR="00EE3966" w:rsidRPr="00AB10BF">
        <w:rPr>
          <w:rFonts w:asciiTheme="minorHAnsi" w:hAnsiTheme="minorHAnsi"/>
        </w:rPr>
        <w:t>tabase to the list “Data Domains”</w:t>
      </w:r>
    </w:p>
    <w:p w14:paraId="3F440C9C" w14:textId="768F5F81" w:rsidR="00EE3966" w:rsidRPr="00AB10BF" w:rsidRDefault="00EE3966" w:rsidP="00F44CA3">
      <w:pPr>
        <w:pStyle w:val="ListParagraph"/>
        <w:numPr>
          <w:ilvl w:val="1"/>
          <w:numId w:val="36"/>
        </w:numPr>
        <w:rPr>
          <w:rFonts w:asciiTheme="minorHAnsi" w:hAnsiTheme="minorHAnsi"/>
        </w:rPr>
      </w:pPr>
      <w:r w:rsidRPr="00AB10BF">
        <w:rPr>
          <w:rFonts w:asciiTheme="minorHAnsi" w:hAnsiTheme="minorHAnsi"/>
        </w:rPr>
        <w:t xml:space="preserve">Add </w:t>
      </w:r>
      <w:r w:rsidR="008B3ADA" w:rsidRPr="00AB10BF">
        <w:rPr>
          <w:rFonts w:asciiTheme="minorHAnsi" w:hAnsiTheme="minorHAnsi"/>
        </w:rPr>
        <w:t>Human Resources</w:t>
      </w:r>
      <w:r w:rsidRPr="00AB10BF">
        <w:rPr>
          <w:rFonts w:asciiTheme="minorHAnsi" w:hAnsiTheme="minorHAnsi"/>
        </w:rPr>
        <w:t xml:space="preserve"> to the list of “Data Domains”</w:t>
      </w:r>
    </w:p>
    <w:p w14:paraId="69EFEB1C" w14:textId="2BEE03F6" w:rsidR="002D2AA2" w:rsidRPr="00AB10BF" w:rsidRDefault="002D2AA2" w:rsidP="002D2AA2">
      <w:pPr>
        <w:pStyle w:val="ListParagraph"/>
        <w:numPr>
          <w:ilvl w:val="0"/>
          <w:numId w:val="36"/>
        </w:numPr>
        <w:rPr>
          <w:rFonts w:asciiTheme="minorHAnsi" w:hAnsiTheme="minorHAnsi"/>
        </w:rPr>
      </w:pPr>
      <w:r w:rsidRPr="00AB10BF">
        <w:rPr>
          <w:rFonts w:asciiTheme="minorHAnsi" w:hAnsiTheme="minorHAnsi"/>
        </w:rPr>
        <w:t>Create Roles</w:t>
      </w:r>
      <w:r w:rsidR="00D45E87" w:rsidRPr="00AB10BF">
        <w:rPr>
          <w:rFonts w:asciiTheme="minorHAnsi" w:hAnsiTheme="minorHAnsi"/>
        </w:rPr>
        <w:t xml:space="preserve"> (Admin/People)</w:t>
      </w:r>
      <w:r w:rsidRPr="00AB10BF">
        <w:rPr>
          <w:rFonts w:asciiTheme="minorHAnsi" w:hAnsiTheme="minorHAnsi"/>
        </w:rPr>
        <w:t>:</w:t>
      </w:r>
    </w:p>
    <w:p w14:paraId="341B7C9F" w14:textId="77777777" w:rsidR="002D2AA2" w:rsidRPr="00AB10BF" w:rsidRDefault="002D2AA2" w:rsidP="002D2AA2">
      <w:pPr>
        <w:pStyle w:val="ListParagraph"/>
        <w:numPr>
          <w:ilvl w:val="1"/>
          <w:numId w:val="36"/>
        </w:numPr>
        <w:rPr>
          <w:rFonts w:asciiTheme="minorHAnsi" w:hAnsiTheme="minorHAnsi"/>
        </w:rPr>
      </w:pPr>
      <w:r w:rsidRPr="00AB10BF">
        <w:rPr>
          <w:rFonts w:asciiTheme="minorHAnsi" w:hAnsiTheme="minorHAnsi"/>
        </w:rPr>
        <w:t>DBA Role</w:t>
      </w:r>
    </w:p>
    <w:p w14:paraId="1D88A55F" w14:textId="77777777" w:rsidR="002D2AA2" w:rsidRPr="00AB10BF" w:rsidRDefault="002D2AA2" w:rsidP="00E82AB3">
      <w:pPr>
        <w:pStyle w:val="ListParagraph"/>
        <w:numPr>
          <w:ilvl w:val="2"/>
          <w:numId w:val="36"/>
        </w:numPr>
        <w:rPr>
          <w:rFonts w:asciiTheme="minorHAnsi" w:hAnsiTheme="minorHAnsi"/>
        </w:rPr>
      </w:pPr>
      <w:r w:rsidRPr="00AB10BF">
        <w:rPr>
          <w:rFonts w:asciiTheme="minorHAnsi" w:hAnsiTheme="minorHAnsi"/>
        </w:rPr>
        <w:t>General – log in to the app, create public reports, public favorite view</w:t>
      </w:r>
    </w:p>
    <w:p w14:paraId="2673BDD0" w14:textId="74FA41A3" w:rsidR="00F44CA3" w:rsidRPr="00AB10BF" w:rsidRDefault="00F44CA3" w:rsidP="00E82AB3">
      <w:pPr>
        <w:pStyle w:val="ListParagraph"/>
        <w:numPr>
          <w:ilvl w:val="2"/>
          <w:numId w:val="36"/>
        </w:numPr>
        <w:rPr>
          <w:rFonts w:asciiTheme="minorHAnsi" w:hAnsiTheme="minorHAnsi"/>
        </w:rPr>
      </w:pPr>
      <w:r w:rsidRPr="00AB10BF">
        <w:rPr>
          <w:rFonts w:asciiTheme="minorHAnsi" w:hAnsiTheme="minorHAnsi"/>
        </w:rPr>
        <w:t>Assign Database domain to the role</w:t>
      </w:r>
    </w:p>
    <w:p w14:paraId="7C687122" w14:textId="398460D1" w:rsidR="00EE3966" w:rsidRPr="00AB10BF" w:rsidRDefault="00EE3966" w:rsidP="00EE3966">
      <w:pPr>
        <w:pStyle w:val="ListParagraph"/>
        <w:numPr>
          <w:ilvl w:val="1"/>
          <w:numId w:val="36"/>
        </w:numPr>
        <w:rPr>
          <w:rFonts w:asciiTheme="minorHAnsi" w:hAnsiTheme="minorHAnsi"/>
        </w:rPr>
      </w:pPr>
      <w:r w:rsidRPr="00AB10BF">
        <w:rPr>
          <w:rFonts w:asciiTheme="minorHAnsi" w:hAnsiTheme="minorHAnsi"/>
        </w:rPr>
        <w:t>Human Resources Role</w:t>
      </w:r>
    </w:p>
    <w:p w14:paraId="4DC92B06" w14:textId="76ABDE63" w:rsidR="00EE3966" w:rsidRPr="00AB10BF" w:rsidRDefault="00EE3966" w:rsidP="00EE3966">
      <w:pPr>
        <w:pStyle w:val="ListParagraph"/>
        <w:numPr>
          <w:ilvl w:val="2"/>
          <w:numId w:val="36"/>
        </w:numPr>
        <w:rPr>
          <w:rFonts w:asciiTheme="minorHAnsi" w:hAnsiTheme="minorHAnsi"/>
        </w:rPr>
      </w:pPr>
      <w:r w:rsidRPr="00AB10BF">
        <w:rPr>
          <w:rFonts w:asciiTheme="minorHAnsi" w:hAnsiTheme="minorHAnsi"/>
        </w:rPr>
        <w:t>General – login to the app, create public reports, public favorite view</w:t>
      </w:r>
    </w:p>
    <w:p w14:paraId="51D515A3" w14:textId="10DF0FFF" w:rsidR="00EE3966" w:rsidRPr="00AB10BF" w:rsidRDefault="00EE3966" w:rsidP="00EE3966">
      <w:pPr>
        <w:pStyle w:val="ListParagraph"/>
        <w:numPr>
          <w:ilvl w:val="2"/>
          <w:numId w:val="36"/>
        </w:numPr>
        <w:rPr>
          <w:rFonts w:asciiTheme="minorHAnsi" w:hAnsiTheme="minorHAnsi"/>
        </w:rPr>
      </w:pPr>
      <w:r w:rsidRPr="00AB10BF">
        <w:rPr>
          <w:rFonts w:asciiTheme="minorHAnsi" w:hAnsiTheme="minorHAnsi"/>
        </w:rPr>
        <w:t>Assign Hum</w:t>
      </w:r>
      <w:r w:rsidR="008B3ADA" w:rsidRPr="00AB10BF">
        <w:rPr>
          <w:rFonts w:asciiTheme="minorHAnsi" w:hAnsiTheme="minorHAnsi"/>
        </w:rPr>
        <w:t xml:space="preserve">an Resources </w:t>
      </w:r>
      <w:r w:rsidRPr="00AB10BF">
        <w:rPr>
          <w:rFonts w:asciiTheme="minorHAnsi" w:hAnsiTheme="minorHAnsi"/>
        </w:rPr>
        <w:t>domain to the role</w:t>
      </w:r>
    </w:p>
    <w:p w14:paraId="50FF2BD8" w14:textId="2423D84D" w:rsidR="00430540" w:rsidRPr="00AB10BF" w:rsidRDefault="00E920A9" w:rsidP="00334B76">
      <w:pPr>
        <w:pStyle w:val="ListParagraph"/>
        <w:numPr>
          <w:ilvl w:val="0"/>
          <w:numId w:val="36"/>
        </w:numPr>
        <w:rPr>
          <w:rFonts w:asciiTheme="minorHAnsi" w:hAnsiTheme="minorHAnsi"/>
        </w:rPr>
      </w:pPr>
      <w:r w:rsidRPr="00AB10BF">
        <w:rPr>
          <w:rFonts w:asciiTheme="minorHAnsi" w:hAnsiTheme="minorHAnsi"/>
        </w:rPr>
        <w:t>Create user</w:t>
      </w:r>
      <w:r w:rsidR="00430540" w:rsidRPr="00AB10BF">
        <w:rPr>
          <w:rFonts w:asciiTheme="minorHAnsi" w:hAnsiTheme="minorHAnsi"/>
        </w:rPr>
        <w:t>s</w:t>
      </w:r>
      <w:r w:rsidRPr="00AB10BF">
        <w:rPr>
          <w:rFonts w:asciiTheme="minorHAnsi" w:hAnsiTheme="minorHAnsi"/>
        </w:rPr>
        <w:t xml:space="preserve"> in SaaS portal </w:t>
      </w:r>
      <w:r w:rsidR="00AD2934" w:rsidRPr="00AB10BF">
        <w:rPr>
          <w:rFonts w:asciiTheme="minorHAnsi" w:hAnsiTheme="minorHAnsi"/>
        </w:rPr>
        <w:t xml:space="preserve">or give </w:t>
      </w:r>
      <w:r w:rsidR="00163E76" w:rsidRPr="00AB10BF">
        <w:rPr>
          <w:rFonts w:asciiTheme="minorHAnsi" w:hAnsiTheme="minorHAnsi"/>
        </w:rPr>
        <w:t>access to the new tenant in the SaaS portal</w:t>
      </w:r>
      <w:r w:rsidR="00430540" w:rsidRPr="00AB10BF">
        <w:rPr>
          <w:rFonts w:asciiTheme="minorHAnsi" w:hAnsiTheme="minorHAnsi"/>
        </w:rPr>
        <w:t xml:space="preserve">, sync users in </w:t>
      </w:r>
      <w:r w:rsidR="003743DD" w:rsidRPr="00AB10BF">
        <w:rPr>
          <w:rFonts w:asciiTheme="minorHAnsi" w:hAnsiTheme="minorHAnsi"/>
        </w:rPr>
        <w:t>SMA-X</w:t>
      </w:r>
      <w:r w:rsidR="00430540" w:rsidRPr="00AB10BF">
        <w:rPr>
          <w:rFonts w:asciiTheme="minorHAnsi" w:hAnsiTheme="minorHAnsi"/>
        </w:rPr>
        <w:t xml:space="preserve"> and give them the IT user role</w:t>
      </w:r>
    </w:p>
    <w:p w14:paraId="2FFC093A" w14:textId="659535CE" w:rsidR="00430540" w:rsidRPr="00AB10BF" w:rsidRDefault="00BF60D6" w:rsidP="00430540">
      <w:pPr>
        <w:pStyle w:val="ListParagraph"/>
        <w:numPr>
          <w:ilvl w:val="1"/>
          <w:numId w:val="36"/>
        </w:numPr>
        <w:rPr>
          <w:rFonts w:asciiTheme="minorHAnsi" w:hAnsiTheme="minorHAnsi"/>
        </w:rPr>
      </w:pPr>
      <w:r w:rsidRPr="00AB10BF">
        <w:rPr>
          <w:rFonts w:asciiTheme="minorHAnsi" w:hAnsiTheme="minorHAnsi"/>
        </w:rPr>
        <w:t>Jane.</w:t>
      </w:r>
      <w:r w:rsidR="00430540" w:rsidRPr="00AB10BF">
        <w:rPr>
          <w:rFonts w:asciiTheme="minorHAnsi" w:hAnsiTheme="minorHAnsi"/>
        </w:rPr>
        <w:t>Klint</w:t>
      </w:r>
      <w:r w:rsidRPr="00AB10BF">
        <w:rPr>
          <w:rFonts w:asciiTheme="minorHAnsi" w:hAnsiTheme="minorHAnsi"/>
        </w:rPr>
        <w:t>dba</w:t>
      </w:r>
      <w:r w:rsidR="00E920A9" w:rsidRPr="00AB10BF">
        <w:rPr>
          <w:rFonts w:asciiTheme="minorHAnsi" w:hAnsiTheme="minorHAnsi"/>
        </w:rPr>
        <w:t xml:space="preserve"> </w:t>
      </w:r>
      <w:r w:rsidR="004C7310" w:rsidRPr="00AB10BF">
        <w:rPr>
          <w:rFonts w:asciiTheme="minorHAnsi" w:hAnsiTheme="minorHAnsi"/>
        </w:rPr>
        <w:t xml:space="preserve">with password:  </w:t>
      </w:r>
      <w:r w:rsidR="00944044" w:rsidRPr="00AB10BF">
        <w:rPr>
          <w:rFonts w:asciiTheme="minorHAnsi" w:hAnsiTheme="minorHAnsi"/>
        </w:rPr>
        <w:t>Password_123</w:t>
      </w:r>
    </w:p>
    <w:p w14:paraId="652BCADE" w14:textId="12B63AE6" w:rsidR="00AD2934" w:rsidRPr="00AB10BF" w:rsidRDefault="00BF60D6" w:rsidP="00430540">
      <w:pPr>
        <w:pStyle w:val="ListParagraph"/>
        <w:numPr>
          <w:ilvl w:val="1"/>
          <w:numId w:val="36"/>
        </w:numPr>
        <w:rPr>
          <w:rFonts w:asciiTheme="minorHAnsi" w:hAnsiTheme="minorHAnsi"/>
        </w:rPr>
      </w:pPr>
      <w:r w:rsidRPr="00AB10BF">
        <w:rPr>
          <w:rFonts w:asciiTheme="minorHAnsi" w:hAnsiTheme="minorHAnsi"/>
        </w:rPr>
        <w:t>Allan.Gobicc</w:t>
      </w:r>
      <w:r w:rsidR="00AD2934" w:rsidRPr="00AB10BF">
        <w:rPr>
          <w:rFonts w:asciiTheme="minorHAnsi" w:hAnsiTheme="minorHAnsi"/>
        </w:rPr>
        <w:t xml:space="preserve"> with password:  </w:t>
      </w:r>
      <w:r w:rsidR="00944044" w:rsidRPr="00AB10BF">
        <w:rPr>
          <w:rFonts w:asciiTheme="minorHAnsi" w:hAnsiTheme="minorHAnsi"/>
        </w:rPr>
        <w:t>Password_123</w:t>
      </w:r>
      <w:r w:rsidR="00AD2934" w:rsidRPr="00AB10BF">
        <w:rPr>
          <w:rFonts w:asciiTheme="minorHAnsi" w:hAnsiTheme="minorHAnsi"/>
        </w:rPr>
        <w:t xml:space="preserve"> </w:t>
      </w:r>
    </w:p>
    <w:p w14:paraId="7EC200F3" w14:textId="283E1507" w:rsidR="00AD2934" w:rsidRPr="00AB10BF" w:rsidRDefault="00BF60D6" w:rsidP="00430540">
      <w:pPr>
        <w:pStyle w:val="ListParagraph"/>
        <w:numPr>
          <w:ilvl w:val="1"/>
          <w:numId w:val="36"/>
        </w:numPr>
        <w:rPr>
          <w:rFonts w:asciiTheme="minorHAnsi" w:hAnsiTheme="minorHAnsi"/>
        </w:rPr>
      </w:pPr>
      <w:r w:rsidRPr="00AB10BF">
        <w:rPr>
          <w:rFonts w:asciiTheme="minorHAnsi" w:hAnsiTheme="minorHAnsi"/>
        </w:rPr>
        <w:t>Julia.</w:t>
      </w:r>
      <w:r w:rsidR="00AD2934" w:rsidRPr="00AB10BF">
        <w:rPr>
          <w:rFonts w:asciiTheme="minorHAnsi" w:hAnsiTheme="minorHAnsi"/>
        </w:rPr>
        <w:t>Dawrin</w:t>
      </w:r>
      <w:r w:rsidRPr="00AB10BF">
        <w:rPr>
          <w:rFonts w:asciiTheme="minorHAnsi" w:hAnsiTheme="minorHAnsi"/>
        </w:rPr>
        <w:t xml:space="preserve">rf with password: </w:t>
      </w:r>
      <w:r w:rsidR="00944044" w:rsidRPr="00AB10BF">
        <w:rPr>
          <w:rFonts w:asciiTheme="minorHAnsi" w:hAnsiTheme="minorHAnsi"/>
        </w:rPr>
        <w:t>Password_123</w:t>
      </w:r>
    </w:p>
    <w:p w14:paraId="0B98668F" w14:textId="70B96450" w:rsidR="007E4C0C" w:rsidRPr="00AB10BF" w:rsidRDefault="007E4C0C" w:rsidP="00430540">
      <w:pPr>
        <w:pStyle w:val="ListParagraph"/>
        <w:numPr>
          <w:ilvl w:val="1"/>
          <w:numId w:val="36"/>
        </w:numPr>
        <w:rPr>
          <w:rFonts w:asciiTheme="minorHAnsi" w:hAnsiTheme="minorHAnsi"/>
        </w:rPr>
      </w:pPr>
      <w:r w:rsidRPr="00AB10BF">
        <w:rPr>
          <w:rFonts w:asciiTheme="minorHAnsi" w:hAnsiTheme="minorHAnsi"/>
        </w:rPr>
        <w:t>John</w:t>
      </w:r>
      <w:r w:rsidR="00BF60D6" w:rsidRPr="00AB10BF">
        <w:rPr>
          <w:rFonts w:asciiTheme="minorHAnsi" w:hAnsiTheme="minorHAnsi"/>
        </w:rPr>
        <w:t>.</w:t>
      </w:r>
      <w:r w:rsidRPr="00AB10BF">
        <w:rPr>
          <w:rFonts w:asciiTheme="minorHAnsi" w:hAnsiTheme="minorHAnsi"/>
        </w:rPr>
        <w:t>Grynberg</w:t>
      </w:r>
      <w:r w:rsidR="00BF60D6" w:rsidRPr="00AB10BF">
        <w:rPr>
          <w:rFonts w:asciiTheme="minorHAnsi" w:hAnsiTheme="minorHAnsi"/>
        </w:rPr>
        <w:t>hr with pas</w:t>
      </w:r>
      <w:r w:rsidRPr="00AB10BF">
        <w:rPr>
          <w:rFonts w:asciiTheme="minorHAnsi" w:hAnsiTheme="minorHAnsi"/>
        </w:rPr>
        <w:t xml:space="preserve">sword:  </w:t>
      </w:r>
      <w:r w:rsidR="00944044" w:rsidRPr="00AB10BF">
        <w:rPr>
          <w:rFonts w:asciiTheme="minorHAnsi" w:hAnsiTheme="minorHAnsi"/>
        </w:rPr>
        <w:t>Password_123</w:t>
      </w:r>
    </w:p>
    <w:p w14:paraId="1E3CFD8A" w14:textId="7B837755" w:rsidR="00E82AB3" w:rsidRPr="00AB10BF" w:rsidRDefault="002D2AA2" w:rsidP="00334B76">
      <w:pPr>
        <w:pStyle w:val="ListParagraph"/>
        <w:numPr>
          <w:ilvl w:val="0"/>
          <w:numId w:val="36"/>
        </w:numPr>
        <w:rPr>
          <w:rFonts w:asciiTheme="minorHAnsi" w:hAnsiTheme="minorHAnsi"/>
        </w:rPr>
      </w:pPr>
      <w:r w:rsidRPr="00AB10BF">
        <w:rPr>
          <w:rFonts w:asciiTheme="minorHAnsi" w:hAnsiTheme="minorHAnsi"/>
        </w:rPr>
        <w:t xml:space="preserve">Create </w:t>
      </w:r>
      <w:r w:rsidR="00E82AB3" w:rsidRPr="00AB10BF">
        <w:rPr>
          <w:rFonts w:asciiTheme="minorHAnsi" w:hAnsiTheme="minorHAnsi"/>
        </w:rPr>
        <w:t>Groups</w:t>
      </w:r>
      <w:r w:rsidR="00D45E87" w:rsidRPr="00AB10BF">
        <w:rPr>
          <w:rFonts w:asciiTheme="minorHAnsi" w:hAnsiTheme="minorHAnsi"/>
        </w:rPr>
        <w:t xml:space="preserve"> (Admin/</w:t>
      </w:r>
      <w:r w:rsidR="000D133C" w:rsidRPr="00AB10BF">
        <w:rPr>
          <w:rFonts w:asciiTheme="minorHAnsi" w:hAnsiTheme="minorHAnsi"/>
        </w:rPr>
        <w:t>People/</w:t>
      </w:r>
      <w:r w:rsidR="00D45E87" w:rsidRPr="00AB10BF">
        <w:rPr>
          <w:rFonts w:asciiTheme="minorHAnsi" w:hAnsiTheme="minorHAnsi"/>
        </w:rPr>
        <w:t>Groups</w:t>
      </w:r>
      <w:r w:rsidR="000D133C" w:rsidRPr="00AB10BF">
        <w:rPr>
          <w:rFonts w:asciiTheme="minorHAnsi" w:hAnsiTheme="minorHAnsi"/>
        </w:rPr>
        <w:t>/New)</w:t>
      </w:r>
      <w:r w:rsidR="00E82AB3" w:rsidRPr="00AB10BF">
        <w:rPr>
          <w:rFonts w:asciiTheme="minorHAnsi" w:hAnsiTheme="minorHAnsi"/>
        </w:rPr>
        <w:t>:</w:t>
      </w:r>
    </w:p>
    <w:p w14:paraId="7435D55C" w14:textId="77777777" w:rsidR="00CA1DF4" w:rsidRPr="00AB10BF" w:rsidRDefault="00CA1DF4" w:rsidP="00CA1DF4">
      <w:pPr>
        <w:pStyle w:val="ListParagraph"/>
        <w:numPr>
          <w:ilvl w:val="1"/>
          <w:numId w:val="36"/>
        </w:numPr>
        <w:rPr>
          <w:rFonts w:asciiTheme="minorHAnsi" w:hAnsiTheme="minorHAnsi"/>
        </w:rPr>
      </w:pPr>
      <w:r w:rsidRPr="00AB10BF">
        <w:rPr>
          <w:rFonts w:asciiTheme="minorHAnsi" w:hAnsiTheme="minorHAnsi"/>
        </w:rPr>
        <w:t>DBA Team</w:t>
      </w:r>
    </w:p>
    <w:p w14:paraId="50472C0C" w14:textId="77777777" w:rsidR="00CA1DF4" w:rsidRPr="00AB10BF" w:rsidRDefault="00CA1DF4" w:rsidP="00CA1DF4">
      <w:pPr>
        <w:pStyle w:val="ListParagraph"/>
        <w:numPr>
          <w:ilvl w:val="2"/>
          <w:numId w:val="36"/>
        </w:numPr>
        <w:rPr>
          <w:rFonts w:asciiTheme="minorHAnsi" w:hAnsiTheme="minorHAnsi"/>
        </w:rPr>
      </w:pPr>
      <w:r w:rsidRPr="00AB10BF">
        <w:rPr>
          <w:rFonts w:asciiTheme="minorHAnsi" w:hAnsiTheme="minorHAnsi"/>
        </w:rPr>
        <w:t>Name: DBA Team</w:t>
      </w:r>
    </w:p>
    <w:p w14:paraId="04CCC02B" w14:textId="49722976" w:rsidR="00CA1DF4" w:rsidRPr="00AB10BF" w:rsidRDefault="00CA1DF4" w:rsidP="00CA1DF4">
      <w:pPr>
        <w:pStyle w:val="ListParagraph"/>
        <w:numPr>
          <w:ilvl w:val="2"/>
          <w:numId w:val="36"/>
        </w:numPr>
        <w:rPr>
          <w:rFonts w:asciiTheme="minorHAnsi" w:hAnsiTheme="minorHAnsi"/>
        </w:rPr>
      </w:pPr>
      <w:r w:rsidRPr="00AB10BF">
        <w:rPr>
          <w:rFonts w:asciiTheme="minorHAnsi" w:hAnsiTheme="minorHAnsi"/>
        </w:rPr>
        <w:t>Group is functional</w:t>
      </w:r>
    </w:p>
    <w:p w14:paraId="3DF4D85C" w14:textId="77777777" w:rsidR="00CA1DF4" w:rsidRPr="00AB10BF" w:rsidRDefault="00CA1DF4" w:rsidP="00CA1DF4">
      <w:pPr>
        <w:pStyle w:val="ListParagraph"/>
        <w:numPr>
          <w:ilvl w:val="2"/>
          <w:numId w:val="36"/>
        </w:numPr>
        <w:rPr>
          <w:rFonts w:asciiTheme="minorHAnsi" w:hAnsiTheme="minorHAnsi"/>
        </w:rPr>
      </w:pPr>
      <w:r w:rsidRPr="00AB10BF">
        <w:rPr>
          <w:rFonts w:asciiTheme="minorHAnsi" w:hAnsiTheme="minorHAnsi"/>
        </w:rPr>
        <w:t>Roles: DBA</w:t>
      </w:r>
    </w:p>
    <w:p w14:paraId="4D19DCBB" w14:textId="628E940B" w:rsidR="00CA1DF4" w:rsidRPr="00AB10BF" w:rsidRDefault="00CA1DF4" w:rsidP="00CA1DF4">
      <w:pPr>
        <w:pStyle w:val="ListParagraph"/>
        <w:numPr>
          <w:ilvl w:val="2"/>
          <w:numId w:val="36"/>
        </w:numPr>
        <w:rPr>
          <w:rFonts w:asciiTheme="minorHAnsi" w:hAnsiTheme="minorHAnsi"/>
        </w:rPr>
      </w:pPr>
      <w:r w:rsidRPr="00AB10BF">
        <w:rPr>
          <w:rFonts w:asciiTheme="minorHAnsi" w:hAnsiTheme="minorHAnsi"/>
        </w:rPr>
        <w:t>Primary Domain: Database</w:t>
      </w:r>
    </w:p>
    <w:p w14:paraId="7D85F3F5" w14:textId="1D9C609B" w:rsidR="000D133C" w:rsidRPr="00AB10BF" w:rsidRDefault="008453F7" w:rsidP="00CA1DF4">
      <w:pPr>
        <w:pStyle w:val="ListParagraph"/>
        <w:numPr>
          <w:ilvl w:val="2"/>
          <w:numId w:val="36"/>
        </w:numPr>
        <w:rPr>
          <w:rFonts w:asciiTheme="minorHAnsi" w:hAnsiTheme="minorHAnsi"/>
        </w:rPr>
      </w:pPr>
      <w:r w:rsidRPr="00AB10BF">
        <w:rPr>
          <w:rFonts w:asciiTheme="minorHAnsi" w:hAnsiTheme="minorHAnsi"/>
        </w:rPr>
        <w:t xml:space="preserve">Members:  Jane </w:t>
      </w:r>
      <w:r w:rsidR="000D133C" w:rsidRPr="00AB10BF">
        <w:rPr>
          <w:rFonts w:asciiTheme="minorHAnsi" w:hAnsiTheme="minorHAnsi"/>
        </w:rPr>
        <w:t>Klint</w:t>
      </w:r>
      <w:r w:rsidRPr="00AB10BF">
        <w:rPr>
          <w:rFonts w:asciiTheme="minorHAnsi" w:hAnsiTheme="minorHAnsi"/>
        </w:rPr>
        <w:t>dba</w:t>
      </w:r>
    </w:p>
    <w:p w14:paraId="24D74A50" w14:textId="77777777" w:rsidR="00E82AB3" w:rsidRPr="00AB10BF" w:rsidRDefault="00E82AB3" w:rsidP="00E82AB3">
      <w:pPr>
        <w:pStyle w:val="ListParagraph"/>
        <w:numPr>
          <w:ilvl w:val="1"/>
          <w:numId w:val="36"/>
        </w:numPr>
        <w:rPr>
          <w:rFonts w:asciiTheme="minorHAnsi" w:hAnsiTheme="minorHAnsi"/>
        </w:rPr>
      </w:pPr>
      <w:r w:rsidRPr="00AB10BF">
        <w:rPr>
          <w:rFonts w:asciiTheme="minorHAnsi" w:hAnsiTheme="minorHAnsi"/>
        </w:rPr>
        <w:t>Cool Cakes</w:t>
      </w:r>
    </w:p>
    <w:p w14:paraId="724A94DC" w14:textId="77777777" w:rsidR="00E82AB3" w:rsidRPr="00AB10BF" w:rsidRDefault="00E82AB3" w:rsidP="00E82AB3">
      <w:pPr>
        <w:pStyle w:val="ListParagraph"/>
        <w:numPr>
          <w:ilvl w:val="2"/>
          <w:numId w:val="36"/>
        </w:numPr>
        <w:rPr>
          <w:rFonts w:asciiTheme="minorHAnsi" w:hAnsiTheme="minorHAnsi"/>
        </w:rPr>
      </w:pPr>
      <w:r w:rsidRPr="00AB10BF">
        <w:rPr>
          <w:rFonts w:asciiTheme="minorHAnsi" w:hAnsiTheme="minorHAnsi"/>
        </w:rPr>
        <w:t>Name: Cool Cakes</w:t>
      </w:r>
    </w:p>
    <w:p w14:paraId="323DA5CC" w14:textId="2188AD1D" w:rsidR="00E82AB3" w:rsidRPr="00AB10BF" w:rsidRDefault="00E82AB3" w:rsidP="006A5E90">
      <w:pPr>
        <w:pStyle w:val="ListParagraph"/>
        <w:numPr>
          <w:ilvl w:val="2"/>
          <w:numId w:val="36"/>
        </w:numPr>
        <w:rPr>
          <w:rFonts w:asciiTheme="minorHAnsi" w:hAnsiTheme="minorHAnsi"/>
        </w:rPr>
      </w:pPr>
      <w:r w:rsidRPr="00AB10BF">
        <w:rPr>
          <w:rFonts w:asciiTheme="minorHAnsi" w:hAnsiTheme="minorHAnsi"/>
        </w:rPr>
        <w:t xml:space="preserve">Members: </w:t>
      </w:r>
      <w:r w:rsidR="006A5E90" w:rsidRPr="00AB10BF">
        <w:rPr>
          <w:rFonts w:asciiTheme="minorHAnsi" w:hAnsiTheme="minorHAnsi"/>
        </w:rPr>
        <w:t xml:space="preserve">Allan </w:t>
      </w:r>
      <w:r w:rsidR="008453F7" w:rsidRPr="00AB10BF">
        <w:rPr>
          <w:rFonts w:asciiTheme="minorHAnsi" w:hAnsiTheme="minorHAnsi"/>
        </w:rPr>
        <w:t>Gobicc</w:t>
      </w:r>
    </w:p>
    <w:p w14:paraId="020E4FEA" w14:textId="77777777" w:rsidR="002D2AA2" w:rsidRPr="00AB10BF" w:rsidRDefault="002D2AA2" w:rsidP="00E82AB3">
      <w:pPr>
        <w:pStyle w:val="ListParagraph"/>
        <w:numPr>
          <w:ilvl w:val="2"/>
          <w:numId w:val="36"/>
        </w:numPr>
        <w:rPr>
          <w:rFonts w:asciiTheme="minorHAnsi" w:hAnsiTheme="minorHAnsi"/>
        </w:rPr>
      </w:pPr>
      <w:r w:rsidRPr="00AB10BF">
        <w:rPr>
          <w:rFonts w:asciiTheme="minorHAnsi" w:hAnsiTheme="minorHAnsi"/>
        </w:rPr>
        <w:t>Group is Organizational</w:t>
      </w:r>
    </w:p>
    <w:p w14:paraId="7A1C7E73" w14:textId="77777777" w:rsidR="00E82AB3" w:rsidRPr="00AB10BF" w:rsidRDefault="002D2AA2" w:rsidP="00E82AB3">
      <w:pPr>
        <w:pStyle w:val="ListParagraph"/>
        <w:numPr>
          <w:ilvl w:val="1"/>
          <w:numId w:val="36"/>
        </w:numPr>
        <w:rPr>
          <w:rFonts w:asciiTheme="minorHAnsi" w:hAnsiTheme="minorHAnsi"/>
        </w:rPr>
      </w:pPr>
      <w:r w:rsidRPr="00AB10BF">
        <w:rPr>
          <w:rFonts w:asciiTheme="minorHAnsi" w:hAnsiTheme="minorHAnsi"/>
        </w:rPr>
        <w:t>Rain Forest Blends</w:t>
      </w:r>
    </w:p>
    <w:p w14:paraId="322BF5B2" w14:textId="77777777" w:rsidR="00E82AB3" w:rsidRPr="00AB10BF" w:rsidRDefault="00E82AB3" w:rsidP="00E82AB3">
      <w:pPr>
        <w:pStyle w:val="ListParagraph"/>
        <w:numPr>
          <w:ilvl w:val="2"/>
          <w:numId w:val="36"/>
        </w:numPr>
        <w:rPr>
          <w:rFonts w:asciiTheme="minorHAnsi" w:hAnsiTheme="minorHAnsi"/>
        </w:rPr>
      </w:pPr>
      <w:r w:rsidRPr="00AB10BF">
        <w:rPr>
          <w:rFonts w:asciiTheme="minorHAnsi" w:hAnsiTheme="minorHAnsi"/>
        </w:rPr>
        <w:t>Name: Rain Forest Blends</w:t>
      </w:r>
    </w:p>
    <w:p w14:paraId="5B7D7811" w14:textId="1365EE88" w:rsidR="00E82AB3" w:rsidRPr="00AB10BF" w:rsidRDefault="00E82AB3" w:rsidP="001443AC">
      <w:pPr>
        <w:pStyle w:val="ListParagraph"/>
        <w:numPr>
          <w:ilvl w:val="2"/>
          <w:numId w:val="36"/>
        </w:numPr>
        <w:rPr>
          <w:rFonts w:asciiTheme="minorHAnsi" w:hAnsiTheme="minorHAnsi"/>
        </w:rPr>
      </w:pPr>
      <w:r w:rsidRPr="00AB10BF">
        <w:rPr>
          <w:rFonts w:asciiTheme="minorHAnsi" w:hAnsiTheme="minorHAnsi"/>
        </w:rPr>
        <w:t xml:space="preserve">Members: </w:t>
      </w:r>
      <w:r w:rsidR="006A5E90" w:rsidRPr="00AB10BF">
        <w:rPr>
          <w:rFonts w:asciiTheme="minorHAnsi" w:hAnsiTheme="minorHAnsi"/>
        </w:rPr>
        <w:t>Julia Darwin</w:t>
      </w:r>
      <w:r w:rsidR="008453F7" w:rsidRPr="00AB10BF">
        <w:rPr>
          <w:rFonts w:asciiTheme="minorHAnsi" w:hAnsiTheme="minorHAnsi"/>
        </w:rPr>
        <w:t>rf</w:t>
      </w:r>
    </w:p>
    <w:p w14:paraId="77740C2C" w14:textId="77777777" w:rsidR="002D2AA2" w:rsidRPr="00AB10BF" w:rsidRDefault="002D2AA2" w:rsidP="00E82AB3">
      <w:pPr>
        <w:pStyle w:val="ListParagraph"/>
        <w:numPr>
          <w:ilvl w:val="2"/>
          <w:numId w:val="36"/>
        </w:numPr>
        <w:rPr>
          <w:rFonts w:asciiTheme="minorHAnsi" w:hAnsiTheme="minorHAnsi"/>
        </w:rPr>
      </w:pPr>
      <w:r w:rsidRPr="00AB10BF">
        <w:rPr>
          <w:rFonts w:asciiTheme="minorHAnsi" w:hAnsiTheme="minorHAnsi"/>
        </w:rPr>
        <w:t>Group is Organizational</w:t>
      </w:r>
    </w:p>
    <w:p w14:paraId="5BD84CDF" w14:textId="6701E0B9" w:rsidR="00EE3966" w:rsidRPr="00AB10BF" w:rsidRDefault="00EE3966" w:rsidP="00EE3966">
      <w:pPr>
        <w:pStyle w:val="ListParagraph"/>
        <w:numPr>
          <w:ilvl w:val="0"/>
          <w:numId w:val="36"/>
        </w:numPr>
        <w:rPr>
          <w:rFonts w:asciiTheme="minorHAnsi" w:hAnsiTheme="minorHAnsi"/>
        </w:rPr>
      </w:pPr>
      <w:r w:rsidRPr="00AB10BF">
        <w:rPr>
          <w:rFonts w:asciiTheme="minorHAnsi" w:hAnsiTheme="minorHAnsi"/>
        </w:rPr>
        <w:t>Modify the “Human Resources”</w:t>
      </w:r>
      <w:r w:rsidR="00433195" w:rsidRPr="00AB10BF">
        <w:rPr>
          <w:rFonts w:asciiTheme="minorHAnsi" w:hAnsiTheme="minorHAnsi"/>
        </w:rPr>
        <w:t xml:space="preserve"> Group</w:t>
      </w:r>
    </w:p>
    <w:p w14:paraId="19DA3D2D" w14:textId="5BB566E4" w:rsidR="00EE3966" w:rsidRPr="00AB10BF" w:rsidRDefault="00EE3966" w:rsidP="00EE3966">
      <w:pPr>
        <w:pStyle w:val="ListParagraph"/>
        <w:numPr>
          <w:ilvl w:val="2"/>
          <w:numId w:val="36"/>
        </w:numPr>
        <w:rPr>
          <w:rFonts w:asciiTheme="minorHAnsi" w:hAnsiTheme="minorHAnsi"/>
        </w:rPr>
      </w:pPr>
      <w:r w:rsidRPr="00AB10BF">
        <w:rPr>
          <w:rFonts w:asciiTheme="minorHAnsi" w:hAnsiTheme="minorHAnsi"/>
        </w:rPr>
        <w:t>Roles: Human Resources</w:t>
      </w:r>
    </w:p>
    <w:p w14:paraId="6469A563" w14:textId="7FD0DF24" w:rsidR="00EE3966" w:rsidRPr="00AB10BF" w:rsidRDefault="00EE3966" w:rsidP="00EE3966">
      <w:pPr>
        <w:pStyle w:val="ListParagraph"/>
        <w:numPr>
          <w:ilvl w:val="2"/>
          <w:numId w:val="36"/>
        </w:numPr>
        <w:rPr>
          <w:rFonts w:asciiTheme="minorHAnsi" w:hAnsiTheme="minorHAnsi"/>
        </w:rPr>
      </w:pPr>
      <w:r w:rsidRPr="00AB10BF">
        <w:rPr>
          <w:rFonts w:asciiTheme="minorHAnsi" w:hAnsiTheme="minorHAnsi"/>
        </w:rPr>
        <w:t>Primary Domain: Human Resources</w:t>
      </w:r>
    </w:p>
    <w:p w14:paraId="6FFD19EB" w14:textId="487C8556" w:rsidR="00EE3966" w:rsidRPr="00AB10BF" w:rsidRDefault="00EE3966" w:rsidP="00EE3966">
      <w:pPr>
        <w:pStyle w:val="ListParagraph"/>
        <w:numPr>
          <w:ilvl w:val="2"/>
          <w:numId w:val="36"/>
        </w:numPr>
        <w:rPr>
          <w:rFonts w:asciiTheme="minorHAnsi" w:hAnsiTheme="minorHAnsi"/>
        </w:rPr>
      </w:pPr>
      <w:r w:rsidRPr="00AB10BF">
        <w:rPr>
          <w:rFonts w:asciiTheme="minorHAnsi" w:hAnsiTheme="minorHAnsi"/>
        </w:rPr>
        <w:t>Members:  John Grynberg</w:t>
      </w:r>
      <w:r w:rsidR="008453F7" w:rsidRPr="00AB10BF">
        <w:rPr>
          <w:rFonts w:asciiTheme="minorHAnsi" w:hAnsiTheme="minorHAnsi"/>
        </w:rPr>
        <w:t>hr</w:t>
      </w:r>
    </w:p>
    <w:p w14:paraId="4E171284" w14:textId="6C141B57" w:rsidR="00433195" w:rsidRPr="00AB10BF" w:rsidRDefault="00433195" w:rsidP="00433195">
      <w:pPr>
        <w:pStyle w:val="ListParagraph"/>
        <w:numPr>
          <w:ilvl w:val="0"/>
          <w:numId w:val="36"/>
        </w:numPr>
        <w:rPr>
          <w:rFonts w:asciiTheme="minorHAnsi" w:hAnsiTheme="minorHAnsi"/>
        </w:rPr>
      </w:pPr>
      <w:r w:rsidRPr="00AB10BF">
        <w:rPr>
          <w:rFonts w:asciiTheme="minorHAnsi" w:hAnsiTheme="minorHAnsi"/>
        </w:rPr>
        <w:t>Modify user John Gyrnberg</w:t>
      </w:r>
      <w:r w:rsidR="008453F7" w:rsidRPr="00AB10BF">
        <w:rPr>
          <w:rFonts w:asciiTheme="minorHAnsi" w:hAnsiTheme="minorHAnsi"/>
        </w:rPr>
        <w:t>hr</w:t>
      </w:r>
      <w:r w:rsidRPr="00AB10BF">
        <w:rPr>
          <w:rFonts w:asciiTheme="minorHAnsi" w:hAnsiTheme="minorHAnsi"/>
        </w:rPr>
        <w:t xml:space="preserve"> to have the Human Resources role</w:t>
      </w:r>
    </w:p>
    <w:p w14:paraId="2190CB33" w14:textId="41B13364" w:rsidR="002D2AA2" w:rsidRPr="00AB10BF" w:rsidRDefault="002D2AA2" w:rsidP="002D2AA2">
      <w:pPr>
        <w:pStyle w:val="ListParagraph"/>
        <w:numPr>
          <w:ilvl w:val="0"/>
          <w:numId w:val="36"/>
        </w:numPr>
        <w:rPr>
          <w:rFonts w:asciiTheme="minorHAnsi" w:hAnsiTheme="minorHAnsi"/>
        </w:rPr>
      </w:pPr>
      <w:r w:rsidRPr="00AB10BF">
        <w:rPr>
          <w:rFonts w:asciiTheme="minorHAnsi" w:hAnsiTheme="minorHAnsi"/>
        </w:rPr>
        <w:lastRenderedPageBreak/>
        <w:t>Create entitlements</w:t>
      </w:r>
      <w:r w:rsidR="00D45E87" w:rsidRPr="00AB10BF">
        <w:rPr>
          <w:rFonts w:asciiTheme="minorHAnsi" w:hAnsiTheme="minorHAnsi"/>
        </w:rPr>
        <w:t xml:space="preserve"> (Admin/Entitlement rules)</w:t>
      </w:r>
      <w:r w:rsidRPr="00AB10BF">
        <w:rPr>
          <w:rFonts w:asciiTheme="minorHAnsi" w:hAnsiTheme="minorHAnsi"/>
        </w:rPr>
        <w:t>:</w:t>
      </w:r>
    </w:p>
    <w:p w14:paraId="4AD02D1B" w14:textId="77777777" w:rsidR="002D2AA2" w:rsidRPr="00AB10BF" w:rsidRDefault="002D2AA2" w:rsidP="002D2AA2">
      <w:pPr>
        <w:pStyle w:val="ListParagraph"/>
        <w:numPr>
          <w:ilvl w:val="1"/>
          <w:numId w:val="36"/>
        </w:numPr>
        <w:rPr>
          <w:rFonts w:asciiTheme="minorHAnsi" w:hAnsiTheme="minorHAnsi"/>
        </w:rPr>
      </w:pPr>
      <w:r w:rsidRPr="00AB10BF">
        <w:rPr>
          <w:rFonts w:asciiTheme="minorHAnsi" w:hAnsiTheme="minorHAnsi"/>
        </w:rPr>
        <w:t>Cool Cake</w:t>
      </w:r>
      <w:r w:rsidR="00E82AB3" w:rsidRPr="00AB10BF">
        <w:rPr>
          <w:rFonts w:asciiTheme="minorHAnsi" w:hAnsiTheme="minorHAnsi"/>
        </w:rPr>
        <w:t>s</w:t>
      </w:r>
      <w:r w:rsidRPr="00AB10BF">
        <w:rPr>
          <w:rFonts w:asciiTheme="minorHAnsi" w:hAnsiTheme="minorHAnsi"/>
        </w:rPr>
        <w:t xml:space="preserve"> – group should be cool cake</w:t>
      </w:r>
      <w:r w:rsidR="00E82AB3" w:rsidRPr="00AB10BF">
        <w:rPr>
          <w:rFonts w:asciiTheme="minorHAnsi" w:hAnsiTheme="minorHAnsi"/>
        </w:rPr>
        <w:t>s</w:t>
      </w:r>
    </w:p>
    <w:p w14:paraId="2F5F4CE3" w14:textId="77777777" w:rsidR="002D2AA2" w:rsidRPr="00AB10BF" w:rsidRDefault="002D2AA2" w:rsidP="002D2AA2">
      <w:pPr>
        <w:pStyle w:val="ListParagraph"/>
        <w:numPr>
          <w:ilvl w:val="1"/>
          <w:numId w:val="36"/>
        </w:numPr>
        <w:rPr>
          <w:rFonts w:asciiTheme="minorHAnsi" w:hAnsiTheme="minorHAnsi"/>
        </w:rPr>
      </w:pPr>
      <w:r w:rsidRPr="00AB10BF">
        <w:rPr>
          <w:rFonts w:asciiTheme="minorHAnsi" w:hAnsiTheme="minorHAnsi"/>
        </w:rPr>
        <w:t>Rain Forest Blends – group should be Rain Forest Blends</w:t>
      </w:r>
    </w:p>
    <w:p w14:paraId="107F1627" w14:textId="5A69D669" w:rsidR="00726277" w:rsidRPr="00AB10BF" w:rsidRDefault="00A11966" w:rsidP="00A11966">
      <w:pPr>
        <w:pStyle w:val="ListParagraph"/>
        <w:numPr>
          <w:ilvl w:val="0"/>
          <w:numId w:val="36"/>
        </w:numPr>
        <w:rPr>
          <w:rFonts w:asciiTheme="minorHAnsi" w:hAnsiTheme="minorHAnsi"/>
        </w:rPr>
      </w:pPr>
      <w:r w:rsidRPr="00AB10BF">
        <w:rPr>
          <w:rFonts w:asciiTheme="minorHAnsi" w:hAnsiTheme="minorHAnsi"/>
        </w:rPr>
        <w:t>Theme</w:t>
      </w:r>
      <w:r w:rsidR="00726277" w:rsidRPr="00AB10BF">
        <w:rPr>
          <w:rFonts w:asciiTheme="minorHAnsi" w:hAnsiTheme="minorHAnsi"/>
        </w:rPr>
        <w:t>s</w:t>
      </w:r>
      <w:r w:rsidRPr="00AB10BF">
        <w:rPr>
          <w:rFonts w:asciiTheme="minorHAnsi" w:hAnsiTheme="minorHAnsi"/>
        </w:rPr>
        <w:t>:</w:t>
      </w:r>
      <w:r w:rsidR="00D45E87" w:rsidRPr="00AB10BF">
        <w:rPr>
          <w:rFonts w:asciiTheme="minorHAnsi" w:hAnsiTheme="minorHAnsi"/>
        </w:rPr>
        <w:t xml:space="preserve"> (Admin/</w:t>
      </w:r>
      <w:r w:rsidR="008453F7" w:rsidRPr="00AB10BF">
        <w:rPr>
          <w:rFonts w:asciiTheme="minorHAnsi" w:hAnsiTheme="minorHAnsi"/>
        </w:rPr>
        <w:t>Self-Service Portal Settings/</w:t>
      </w:r>
      <w:r w:rsidR="00D45E87" w:rsidRPr="00AB10BF">
        <w:rPr>
          <w:rFonts w:asciiTheme="minorHAnsi" w:hAnsiTheme="minorHAnsi"/>
        </w:rPr>
        <w:t>theme settings)</w:t>
      </w:r>
      <w:r w:rsidRPr="00AB10BF">
        <w:rPr>
          <w:rFonts w:asciiTheme="minorHAnsi" w:hAnsiTheme="minorHAnsi"/>
        </w:rPr>
        <w:t xml:space="preserve"> </w:t>
      </w:r>
    </w:p>
    <w:p w14:paraId="76155F67" w14:textId="76818B4A" w:rsidR="00A11966" w:rsidRPr="00AB10BF" w:rsidRDefault="00A11966" w:rsidP="00726277">
      <w:pPr>
        <w:pStyle w:val="ListParagraph"/>
        <w:numPr>
          <w:ilvl w:val="1"/>
          <w:numId w:val="36"/>
        </w:numPr>
        <w:rPr>
          <w:rFonts w:asciiTheme="minorHAnsi" w:hAnsiTheme="minorHAnsi"/>
        </w:rPr>
      </w:pPr>
      <w:r w:rsidRPr="00AB10BF">
        <w:rPr>
          <w:rFonts w:asciiTheme="minorHAnsi" w:hAnsiTheme="minorHAnsi"/>
        </w:rPr>
        <w:t>Cool Cakes theme</w:t>
      </w:r>
    </w:p>
    <w:p w14:paraId="2CF9E270" w14:textId="3B4974A0" w:rsidR="00A11966" w:rsidRPr="00AB10BF" w:rsidRDefault="00B17715" w:rsidP="00726277">
      <w:pPr>
        <w:pStyle w:val="ListParagraph"/>
        <w:numPr>
          <w:ilvl w:val="2"/>
          <w:numId w:val="36"/>
        </w:numPr>
        <w:rPr>
          <w:rFonts w:asciiTheme="minorHAnsi" w:hAnsiTheme="minorHAnsi"/>
        </w:rPr>
      </w:pPr>
      <w:r w:rsidRPr="00AB10BF">
        <w:rPr>
          <w:rFonts w:asciiTheme="minorHAnsi" w:hAnsiTheme="minorHAnsi"/>
        </w:rPr>
        <w:t>Name</w:t>
      </w:r>
      <w:r w:rsidR="00726277" w:rsidRPr="00AB10BF">
        <w:rPr>
          <w:rFonts w:asciiTheme="minorHAnsi" w:hAnsiTheme="minorHAnsi"/>
        </w:rPr>
        <w:t>:</w:t>
      </w:r>
      <w:r w:rsidRPr="00AB10BF">
        <w:rPr>
          <w:rFonts w:asciiTheme="minorHAnsi" w:hAnsiTheme="minorHAnsi"/>
        </w:rPr>
        <w:t xml:space="preserve"> Cool Cakes</w:t>
      </w:r>
    </w:p>
    <w:p w14:paraId="0970AB72" w14:textId="77777777" w:rsidR="00B17715" w:rsidRPr="00AB10BF" w:rsidRDefault="00B17715" w:rsidP="00726277">
      <w:pPr>
        <w:pStyle w:val="ListParagraph"/>
        <w:numPr>
          <w:ilvl w:val="2"/>
          <w:numId w:val="36"/>
        </w:numPr>
        <w:rPr>
          <w:rFonts w:asciiTheme="minorHAnsi" w:hAnsiTheme="minorHAnsi"/>
        </w:rPr>
      </w:pPr>
      <w:r w:rsidRPr="00AB10BF">
        <w:rPr>
          <w:rFonts w:asciiTheme="minorHAnsi" w:hAnsiTheme="minorHAnsi"/>
        </w:rPr>
        <w:t>Change background picture to: something</w:t>
      </w:r>
    </w:p>
    <w:p w14:paraId="426DF634" w14:textId="77777777" w:rsidR="00B17715" w:rsidRPr="00AB10BF" w:rsidRDefault="00B17715" w:rsidP="00726277">
      <w:pPr>
        <w:pStyle w:val="ListParagraph"/>
        <w:numPr>
          <w:ilvl w:val="2"/>
          <w:numId w:val="36"/>
        </w:numPr>
        <w:rPr>
          <w:rFonts w:asciiTheme="minorHAnsi" w:hAnsiTheme="minorHAnsi"/>
        </w:rPr>
      </w:pPr>
      <w:r w:rsidRPr="00AB10BF">
        <w:rPr>
          <w:rFonts w:asciiTheme="minorHAnsi" w:hAnsiTheme="minorHAnsi"/>
        </w:rPr>
        <w:t>Change logos to: something</w:t>
      </w:r>
    </w:p>
    <w:p w14:paraId="553E3D55" w14:textId="23F223C4"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Page title #b6015b</w:t>
      </w:r>
    </w:p>
    <w:p w14:paraId="1B52EB2D" w14:textId="7EA184E9"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Section title #d13979</w:t>
      </w:r>
    </w:p>
    <w:p w14:paraId="1574DBDA" w14:textId="52C3FF9E"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Link #066f9c</w:t>
      </w:r>
    </w:p>
    <w:p w14:paraId="3D070E7F" w14:textId="4432364D"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Link Mouseover #055578</w:t>
      </w:r>
    </w:p>
    <w:p w14:paraId="3DC46EBB" w14:textId="33D8C79D" w:rsidR="00A32D12" w:rsidRPr="00AB10BF" w:rsidRDefault="00A32D12" w:rsidP="00726277">
      <w:pPr>
        <w:pStyle w:val="ListParagraph"/>
        <w:numPr>
          <w:ilvl w:val="2"/>
          <w:numId w:val="36"/>
        </w:numPr>
        <w:rPr>
          <w:rFonts w:asciiTheme="minorHAnsi" w:hAnsiTheme="minorHAnsi"/>
        </w:rPr>
      </w:pPr>
      <w:r w:rsidRPr="00AB10BF">
        <w:rPr>
          <w:rFonts w:asciiTheme="minorHAnsi" w:hAnsiTheme="minorHAnsi"/>
        </w:rPr>
        <w:t>Audience: Cool Cake Group</w:t>
      </w:r>
    </w:p>
    <w:p w14:paraId="62C98DC4" w14:textId="10D10CC3" w:rsidR="00726277" w:rsidRPr="00AB10BF" w:rsidRDefault="00726277" w:rsidP="00726277">
      <w:pPr>
        <w:pStyle w:val="ListParagraph"/>
        <w:numPr>
          <w:ilvl w:val="2"/>
          <w:numId w:val="36"/>
        </w:numPr>
        <w:rPr>
          <w:rFonts w:asciiTheme="minorHAnsi" w:hAnsiTheme="minorHAnsi"/>
        </w:rPr>
      </w:pPr>
      <w:r w:rsidRPr="00AB10BF">
        <w:rPr>
          <w:rFonts w:asciiTheme="minorHAnsi" w:hAnsiTheme="minorHAnsi"/>
        </w:rPr>
        <w:t>Enable the theme</w:t>
      </w:r>
    </w:p>
    <w:p w14:paraId="604D4EB3" w14:textId="2EFE4CBF" w:rsidR="00726277" w:rsidRPr="00AB10BF" w:rsidRDefault="00726277" w:rsidP="00726277">
      <w:pPr>
        <w:pStyle w:val="ListParagraph"/>
        <w:numPr>
          <w:ilvl w:val="1"/>
          <w:numId w:val="36"/>
        </w:numPr>
        <w:rPr>
          <w:rFonts w:asciiTheme="minorHAnsi" w:hAnsiTheme="minorHAnsi"/>
        </w:rPr>
      </w:pPr>
      <w:r w:rsidRPr="00AB10BF">
        <w:rPr>
          <w:rFonts w:asciiTheme="minorHAnsi" w:hAnsiTheme="minorHAnsi"/>
        </w:rPr>
        <w:t>Rain Forest theme</w:t>
      </w:r>
    </w:p>
    <w:p w14:paraId="6FF404C2" w14:textId="1B01F2E0" w:rsidR="00726277" w:rsidRPr="00AB10BF" w:rsidRDefault="00726277" w:rsidP="00266FC6">
      <w:pPr>
        <w:pStyle w:val="ListParagraph"/>
        <w:numPr>
          <w:ilvl w:val="2"/>
          <w:numId w:val="36"/>
        </w:numPr>
        <w:rPr>
          <w:rFonts w:asciiTheme="minorHAnsi" w:hAnsiTheme="minorHAnsi"/>
        </w:rPr>
      </w:pPr>
      <w:r w:rsidRPr="00AB10BF">
        <w:rPr>
          <w:rFonts w:asciiTheme="minorHAnsi" w:hAnsiTheme="minorHAnsi"/>
        </w:rPr>
        <w:t>Name:</w:t>
      </w:r>
      <w:r w:rsidR="00266FC6" w:rsidRPr="00AB10BF">
        <w:rPr>
          <w:rFonts w:asciiTheme="minorHAnsi" w:hAnsiTheme="minorHAnsi"/>
        </w:rPr>
        <w:t xml:space="preserve"> Rain</w:t>
      </w:r>
      <w:r w:rsidRPr="00AB10BF">
        <w:rPr>
          <w:rFonts w:asciiTheme="minorHAnsi" w:hAnsiTheme="minorHAnsi"/>
        </w:rPr>
        <w:t xml:space="preserve"> Forest Blends</w:t>
      </w:r>
    </w:p>
    <w:p w14:paraId="7F6768C7" w14:textId="77777777" w:rsidR="00726277" w:rsidRPr="00AB10BF" w:rsidRDefault="00726277" w:rsidP="00726277">
      <w:pPr>
        <w:pStyle w:val="ListParagraph"/>
        <w:numPr>
          <w:ilvl w:val="2"/>
          <w:numId w:val="36"/>
        </w:numPr>
        <w:rPr>
          <w:rFonts w:asciiTheme="minorHAnsi" w:hAnsiTheme="minorHAnsi"/>
        </w:rPr>
      </w:pPr>
      <w:r w:rsidRPr="00AB10BF">
        <w:rPr>
          <w:rFonts w:asciiTheme="minorHAnsi" w:hAnsiTheme="minorHAnsi"/>
        </w:rPr>
        <w:t>Change background picture to: something</w:t>
      </w:r>
    </w:p>
    <w:p w14:paraId="3D2BA67C" w14:textId="77777777" w:rsidR="00726277" w:rsidRPr="00AB10BF" w:rsidRDefault="00726277" w:rsidP="00726277">
      <w:pPr>
        <w:pStyle w:val="ListParagraph"/>
        <w:numPr>
          <w:ilvl w:val="2"/>
          <w:numId w:val="36"/>
        </w:numPr>
        <w:rPr>
          <w:rFonts w:asciiTheme="minorHAnsi" w:hAnsiTheme="minorHAnsi"/>
        </w:rPr>
      </w:pPr>
      <w:r w:rsidRPr="00AB10BF">
        <w:rPr>
          <w:rFonts w:asciiTheme="minorHAnsi" w:hAnsiTheme="minorHAnsi"/>
        </w:rPr>
        <w:t>Change logos to: something</w:t>
      </w:r>
    </w:p>
    <w:p w14:paraId="3F551BE6" w14:textId="1481DE6A"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Page Title #4c2d09</w:t>
      </w:r>
    </w:p>
    <w:p w14:paraId="3F1C1408" w14:textId="2140B1AA"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Section title #7c5c37</w:t>
      </w:r>
    </w:p>
    <w:p w14:paraId="5A18141D" w14:textId="12E30166"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Link #53310f</w:t>
      </w:r>
    </w:p>
    <w:p w14:paraId="71ECFEF1" w14:textId="10E2E132" w:rsidR="00F529BE" w:rsidRPr="00AB10BF" w:rsidRDefault="00F529BE" w:rsidP="00F529BE">
      <w:pPr>
        <w:pStyle w:val="ListParagraph"/>
        <w:numPr>
          <w:ilvl w:val="3"/>
          <w:numId w:val="36"/>
        </w:numPr>
        <w:rPr>
          <w:rFonts w:asciiTheme="minorHAnsi" w:hAnsiTheme="minorHAnsi"/>
        </w:rPr>
      </w:pPr>
      <w:r w:rsidRPr="00AB10BF">
        <w:rPr>
          <w:rFonts w:asciiTheme="minorHAnsi" w:hAnsiTheme="minorHAnsi"/>
        </w:rPr>
        <w:t>Link mouseover #3b250c</w:t>
      </w:r>
    </w:p>
    <w:p w14:paraId="69C308C0" w14:textId="27E246A3" w:rsidR="00C6297D" w:rsidRPr="00AB10BF" w:rsidRDefault="00C6297D" w:rsidP="00F529BE">
      <w:pPr>
        <w:pStyle w:val="ListParagraph"/>
        <w:numPr>
          <w:ilvl w:val="3"/>
          <w:numId w:val="36"/>
        </w:numPr>
        <w:rPr>
          <w:rFonts w:asciiTheme="minorHAnsi" w:hAnsiTheme="minorHAnsi"/>
        </w:rPr>
      </w:pPr>
      <w:r w:rsidRPr="00AB10BF">
        <w:rPr>
          <w:rFonts w:asciiTheme="minorHAnsi" w:hAnsiTheme="minorHAnsi"/>
        </w:rPr>
        <w:t>Ribbon text #ffffff</w:t>
      </w:r>
    </w:p>
    <w:p w14:paraId="4E9EB731" w14:textId="7F87A362" w:rsidR="00726277" w:rsidRPr="00AB10BF" w:rsidRDefault="00726277" w:rsidP="00726277">
      <w:pPr>
        <w:pStyle w:val="ListParagraph"/>
        <w:numPr>
          <w:ilvl w:val="2"/>
          <w:numId w:val="36"/>
        </w:numPr>
        <w:rPr>
          <w:rFonts w:asciiTheme="minorHAnsi" w:hAnsiTheme="minorHAnsi"/>
        </w:rPr>
      </w:pPr>
      <w:r w:rsidRPr="00AB10BF">
        <w:rPr>
          <w:rFonts w:asciiTheme="minorHAnsi" w:hAnsiTheme="minorHAnsi"/>
        </w:rPr>
        <w:t>Audience: Rain Forest Blends Group</w:t>
      </w:r>
    </w:p>
    <w:p w14:paraId="3EE33F40" w14:textId="4D74F075" w:rsidR="00726277" w:rsidRPr="00AB10BF" w:rsidRDefault="00726277" w:rsidP="007F311B">
      <w:pPr>
        <w:pStyle w:val="ListParagraph"/>
        <w:numPr>
          <w:ilvl w:val="2"/>
          <w:numId w:val="36"/>
        </w:numPr>
        <w:rPr>
          <w:rFonts w:asciiTheme="minorHAnsi" w:hAnsiTheme="minorHAnsi"/>
        </w:rPr>
      </w:pPr>
      <w:r w:rsidRPr="00AB10BF">
        <w:rPr>
          <w:rFonts w:asciiTheme="minorHAnsi" w:hAnsiTheme="minorHAnsi"/>
        </w:rPr>
        <w:t>Enable the theme</w:t>
      </w:r>
    </w:p>
    <w:p w14:paraId="4F033B17" w14:textId="77777777" w:rsidR="00EC1405" w:rsidRPr="00AB10BF" w:rsidRDefault="00EC1405" w:rsidP="002D2AA2">
      <w:pPr>
        <w:pStyle w:val="ListBullet"/>
        <w:numPr>
          <w:ilvl w:val="0"/>
          <w:numId w:val="0"/>
        </w:numPr>
        <w:ind w:left="360"/>
        <w:rPr>
          <w:rFonts w:asciiTheme="minorHAnsi" w:hAnsiTheme="minorHAnsi"/>
        </w:rPr>
      </w:pPr>
    </w:p>
    <w:p w14:paraId="49FEBDF7" w14:textId="40C5B5D8" w:rsidR="00EC1405" w:rsidRPr="00AB10BF" w:rsidRDefault="00EC1405" w:rsidP="002D2AA2">
      <w:pPr>
        <w:pStyle w:val="ListBullet"/>
        <w:numPr>
          <w:ilvl w:val="0"/>
          <w:numId w:val="0"/>
        </w:numPr>
        <w:ind w:left="360"/>
        <w:rPr>
          <w:rFonts w:asciiTheme="minorHAnsi" w:hAnsiTheme="minorHAnsi"/>
        </w:rPr>
      </w:pPr>
      <w:r w:rsidRPr="00AB10BF">
        <w:rPr>
          <w:rFonts w:asciiTheme="minorHAnsi" w:hAnsiTheme="minorHAnsi"/>
        </w:rPr>
        <w:t>Set-up for encryption demo</w:t>
      </w:r>
    </w:p>
    <w:p w14:paraId="0CFFE565" w14:textId="214A12DC" w:rsidR="00EC1405" w:rsidRPr="00AB10BF" w:rsidRDefault="00EC1405" w:rsidP="00EC1405">
      <w:pPr>
        <w:pStyle w:val="ListBullet"/>
        <w:numPr>
          <w:ilvl w:val="0"/>
          <w:numId w:val="38"/>
        </w:numPr>
        <w:rPr>
          <w:rFonts w:asciiTheme="minorHAnsi" w:hAnsiTheme="minorHAnsi"/>
        </w:rPr>
      </w:pPr>
      <w:r w:rsidRPr="00AB10BF">
        <w:rPr>
          <w:rFonts w:asciiTheme="minorHAnsi" w:hAnsiTheme="minorHAnsi"/>
        </w:rPr>
        <w:t xml:space="preserve">Administration-&gt; </w:t>
      </w:r>
      <w:r w:rsidR="007E4C0C" w:rsidRPr="00AB10BF">
        <w:rPr>
          <w:rFonts w:asciiTheme="minorHAnsi" w:hAnsiTheme="minorHAnsi"/>
        </w:rPr>
        <w:t xml:space="preserve">People -&gt; </w:t>
      </w:r>
      <w:r w:rsidRPr="00AB10BF">
        <w:rPr>
          <w:rFonts w:asciiTheme="minorHAnsi" w:hAnsiTheme="minorHAnsi"/>
        </w:rPr>
        <w:t>Encryption Domains</w:t>
      </w:r>
    </w:p>
    <w:p w14:paraId="13FD3076" w14:textId="7338D423" w:rsidR="00EC1405" w:rsidRPr="00AB10BF" w:rsidRDefault="00EC1405" w:rsidP="00EC1405">
      <w:pPr>
        <w:pStyle w:val="ListBullet"/>
        <w:numPr>
          <w:ilvl w:val="1"/>
          <w:numId w:val="38"/>
        </w:numPr>
        <w:rPr>
          <w:rFonts w:asciiTheme="minorHAnsi" w:hAnsiTheme="minorHAnsi"/>
        </w:rPr>
      </w:pPr>
      <w:r w:rsidRPr="00AB10BF">
        <w:rPr>
          <w:rFonts w:asciiTheme="minorHAnsi" w:hAnsiTheme="minorHAnsi"/>
        </w:rPr>
        <w:t>New</w:t>
      </w:r>
    </w:p>
    <w:p w14:paraId="219DDFF2" w14:textId="2150C45F" w:rsidR="00EC1405" w:rsidRPr="00AB10BF" w:rsidRDefault="00EC1405" w:rsidP="00EC1405">
      <w:pPr>
        <w:pStyle w:val="ListBullet"/>
        <w:numPr>
          <w:ilvl w:val="2"/>
          <w:numId w:val="38"/>
        </w:numPr>
        <w:rPr>
          <w:rFonts w:asciiTheme="minorHAnsi" w:hAnsiTheme="minorHAnsi"/>
        </w:rPr>
      </w:pPr>
      <w:r w:rsidRPr="00AB10BF">
        <w:rPr>
          <w:rFonts w:asciiTheme="minorHAnsi" w:hAnsiTheme="minorHAnsi"/>
        </w:rPr>
        <w:t>*** first time user in encryption domain will be prompted to create his own passcode</w:t>
      </w:r>
    </w:p>
    <w:p w14:paraId="662F4889" w14:textId="0DF505C9" w:rsidR="00EC1405" w:rsidRPr="00AB10BF" w:rsidRDefault="00EC1405" w:rsidP="00933A92">
      <w:pPr>
        <w:pStyle w:val="ListBullet"/>
        <w:numPr>
          <w:ilvl w:val="1"/>
          <w:numId w:val="38"/>
        </w:numPr>
        <w:rPr>
          <w:rFonts w:asciiTheme="minorHAnsi" w:hAnsiTheme="minorHAnsi"/>
        </w:rPr>
      </w:pPr>
      <w:r w:rsidRPr="00AB10BF">
        <w:rPr>
          <w:rFonts w:asciiTheme="minorHAnsi" w:hAnsiTheme="minorHAnsi"/>
        </w:rPr>
        <w:t xml:space="preserve">Name: </w:t>
      </w:r>
      <w:r w:rsidR="00933A92" w:rsidRPr="00AB10BF">
        <w:rPr>
          <w:rFonts w:asciiTheme="minorHAnsi" w:hAnsiTheme="minorHAnsi"/>
        </w:rPr>
        <w:t>Private</w:t>
      </w:r>
      <w:r w:rsidRPr="00AB10BF">
        <w:rPr>
          <w:rFonts w:asciiTheme="minorHAnsi" w:hAnsiTheme="minorHAnsi"/>
        </w:rPr>
        <w:t xml:space="preserve"> Details</w:t>
      </w:r>
    </w:p>
    <w:p w14:paraId="48535BED" w14:textId="5DB85939" w:rsidR="00EC1405" w:rsidRPr="00AB10BF" w:rsidRDefault="00EC1405" w:rsidP="00EC1405">
      <w:pPr>
        <w:pStyle w:val="ListBullet"/>
        <w:numPr>
          <w:ilvl w:val="1"/>
          <w:numId w:val="38"/>
        </w:numPr>
        <w:rPr>
          <w:rFonts w:asciiTheme="minorHAnsi" w:hAnsiTheme="minorHAnsi"/>
        </w:rPr>
      </w:pPr>
      <w:r w:rsidRPr="00AB10BF">
        <w:rPr>
          <w:rFonts w:asciiTheme="minorHAnsi" w:hAnsiTheme="minorHAnsi"/>
        </w:rPr>
        <w:t>Owner: you</w:t>
      </w:r>
    </w:p>
    <w:p w14:paraId="53D5E228" w14:textId="72110053" w:rsidR="00EC1405" w:rsidRPr="00AB10BF" w:rsidRDefault="00EC1405" w:rsidP="00EC1405">
      <w:pPr>
        <w:pStyle w:val="ListBullet"/>
        <w:numPr>
          <w:ilvl w:val="1"/>
          <w:numId w:val="38"/>
        </w:numPr>
        <w:rPr>
          <w:rFonts w:asciiTheme="minorHAnsi" w:hAnsiTheme="minorHAnsi"/>
        </w:rPr>
      </w:pPr>
      <w:r w:rsidRPr="00AB10BF">
        <w:rPr>
          <w:rFonts w:asciiTheme="minorHAnsi" w:hAnsiTheme="minorHAnsi"/>
        </w:rPr>
        <w:t>Gr</w:t>
      </w:r>
      <w:r w:rsidR="007E4C0C" w:rsidRPr="00AB10BF">
        <w:rPr>
          <w:rFonts w:asciiTheme="minorHAnsi" w:hAnsiTheme="minorHAnsi"/>
        </w:rPr>
        <w:t>oups: Administrative Services and Human Resources Group</w:t>
      </w:r>
    </w:p>
    <w:p w14:paraId="328A3107" w14:textId="3F7B907E" w:rsidR="00EC1405" w:rsidRPr="00AB10BF" w:rsidRDefault="00EC1405" w:rsidP="00EC1405">
      <w:pPr>
        <w:pStyle w:val="ListBullet"/>
        <w:numPr>
          <w:ilvl w:val="1"/>
          <w:numId w:val="38"/>
        </w:numPr>
        <w:rPr>
          <w:rFonts w:asciiTheme="minorHAnsi" w:hAnsiTheme="minorHAnsi"/>
        </w:rPr>
      </w:pPr>
      <w:r w:rsidRPr="00AB10BF">
        <w:rPr>
          <w:rFonts w:asciiTheme="minorHAnsi" w:hAnsiTheme="minorHAnsi"/>
        </w:rPr>
        <w:t>Save</w:t>
      </w:r>
    </w:p>
    <w:p w14:paraId="1BDA53BE" w14:textId="13854230" w:rsidR="009B7A93" w:rsidRPr="00AB10BF" w:rsidRDefault="009B7A93" w:rsidP="00EC1405">
      <w:pPr>
        <w:pStyle w:val="ListBullet"/>
        <w:numPr>
          <w:ilvl w:val="1"/>
          <w:numId w:val="38"/>
        </w:numPr>
        <w:rPr>
          <w:rFonts w:asciiTheme="minorHAnsi" w:hAnsiTheme="minorHAnsi"/>
        </w:rPr>
      </w:pPr>
      <w:r w:rsidRPr="00AB10BF">
        <w:rPr>
          <w:rFonts w:asciiTheme="minorHAnsi" w:hAnsiTheme="minorHAnsi"/>
        </w:rPr>
        <w:t>Create verification codes for all users and then use them within 24 hours to verify.</w:t>
      </w:r>
    </w:p>
    <w:p w14:paraId="7A879C13" w14:textId="114669B0" w:rsidR="00EC1405" w:rsidRPr="00AB10BF" w:rsidRDefault="00B37CFF" w:rsidP="00B37CFF">
      <w:pPr>
        <w:pStyle w:val="ListBullet"/>
        <w:numPr>
          <w:ilvl w:val="0"/>
          <w:numId w:val="38"/>
        </w:numPr>
        <w:rPr>
          <w:rFonts w:asciiTheme="minorHAnsi" w:hAnsiTheme="minorHAnsi"/>
        </w:rPr>
      </w:pPr>
      <w:r w:rsidRPr="00AB10BF">
        <w:rPr>
          <w:rFonts w:asciiTheme="minorHAnsi" w:hAnsiTheme="minorHAnsi"/>
        </w:rPr>
        <w:t>Administration-&gt; Records</w:t>
      </w:r>
      <w:r w:rsidR="007E4C0C" w:rsidRPr="00AB10BF">
        <w:rPr>
          <w:rFonts w:asciiTheme="minorHAnsi" w:hAnsiTheme="minorHAnsi"/>
        </w:rPr>
        <w:t>-&gt; Request</w:t>
      </w:r>
    </w:p>
    <w:p w14:paraId="22AE701E" w14:textId="7450BB15" w:rsidR="00B37CFF" w:rsidRPr="00AB10BF" w:rsidRDefault="00B37CFF" w:rsidP="00B37CFF">
      <w:pPr>
        <w:pStyle w:val="ListBullet"/>
        <w:numPr>
          <w:ilvl w:val="1"/>
          <w:numId w:val="38"/>
        </w:numPr>
        <w:rPr>
          <w:rFonts w:asciiTheme="minorHAnsi" w:hAnsiTheme="minorHAnsi"/>
        </w:rPr>
      </w:pPr>
      <w:r w:rsidRPr="00AB10BF">
        <w:rPr>
          <w:rFonts w:asciiTheme="minorHAnsi" w:hAnsiTheme="minorHAnsi"/>
        </w:rPr>
        <w:t>Fields</w:t>
      </w:r>
    </w:p>
    <w:p w14:paraId="10219B55" w14:textId="307B9692" w:rsidR="00B37CFF" w:rsidRPr="00AB10BF" w:rsidRDefault="00B37CFF" w:rsidP="00B37CFF">
      <w:pPr>
        <w:pStyle w:val="ListBullet"/>
        <w:numPr>
          <w:ilvl w:val="2"/>
          <w:numId w:val="38"/>
        </w:numPr>
        <w:rPr>
          <w:rFonts w:asciiTheme="minorHAnsi" w:hAnsiTheme="minorHAnsi"/>
        </w:rPr>
      </w:pPr>
      <w:r w:rsidRPr="00AB10BF">
        <w:rPr>
          <w:rFonts w:asciiTheme="minorHAnsi" w:hAnsiTheme="minorHAnsi"/>
        </w:rPr>
        <w:t>Create new field</w:t>
      </w:r>
    </w:p>
    <w:p w14:paraId="68055ADC" w14:textId="4112C94E" w:rsidR="00B37CFF" w:rsidRPr="00AB10BF" w:rsidRDefault="00B37CFF" w:rsidP="00B37CFF">
      <w:pPr>
        <w:pStyle w:val="ListBullet"/>
        <w:numPr>
          <w:ilvl w:val="2"/>
          <w:numId w:val="38"/>
        </w:numPr>
        <w:rPr>
          <w:rFonts w:asciiTheme="minorHAnsi" w:hAnsiTheme="minorHAnsi"/>
        </w:rPr>
      </w:pPr>
      <w:r w:rsidRPr="00AB10BF">
        <w:rPr>
          <w:rFonts w:asciiTheme="minorHAnsi" w:hAnsiTheme="minorHAnsi"/>
        </w:rPr>
        <w:t>Name: Employee ID</w:t>
      </w:r>
    </w:p>
    <w:p w14:paraId="3654C804" w14:textId="6D8A0303" w:rsidR="00B37CFF" w:rsidRPr="00AB10BF" w:rsidRDefault="00B37CFF" w:rsidP="00B37CFF">
      <w:pPr>
        <w:pStyle w:val="ListBullet"/>
        <w:numPr>
          <w:ilvl w:val="2"/>
          <w:numId w:val="38"/>
        </w:numPr>
        <w:rPr>
          <w:rFonts w:asciiTheme="minorHAnsi" w:hAnsiTheme="minorHAnsi"/>
        </w:rPr>
      </w:pPr>
      <w:r w:rsidRPr="00AB10BF">
        <w:rPr>
          <w:rFonts w:asciiTheme="minorHAnsi" w:hAnsiTheme="minorHAnsi"/>
        </w:rPr>
        <w:t>MEDIUM_TEXT</w:t>
      </w:r>
    </w:p>
    <w:p w14:paraId="55515064" w14:textId="2B85E2CC" w:rsidR="007E4C0C" w:rsidRPr="00AB10BF" w:rsidRDefault="007E4C0C" w:rsidP="00B37CFF">
      <w:pPr>
        <w:pStyle w:val="ListBullet"/>
        <w:numPr>
          <w:ilvl w:val="2"/>
          <w:numId w:val="38"/>
        </w:numPr>
        <w:rPr>
          <w:rFonts w:asciiTheme="minorHAnsi" w:hAnsiTheme="minorHAnsi"/>
        </w:rPr>
      </w:pPr>
      <w:r w:rsidRPr="00AB10BF">
        <w:rPr>
          <w:rFonts w:asciiTheme="minorHAnsi" w:hAnsiTheme="minorHAnsi"/>
        </w:rPr>
        <w:t>Encrypted</w:t>
      </w:r>
    </w:p>
    <w:p w14:paraId="539CCA89" w14:textId="2FC30951" w:rsidR="00B37CFF" w:rsidRPr="00AB10BF" w:rsidRDefault="00B37CFF" w:rsidP="00933A92">
      <w:pPr>
        <w:pStyle w:val="ListBullet"/>
        <w:numPr>
          <w:ilvl w:val="2"/>
          <w:numId w:val="38"/>
        </w:numPr>
        <w:rPr>
          <w:rFonts w:asciiTheme="minorHAnsi" w:hAnsiTheme="minorHAnsi"/>
        </w:rPr>
      </w:pPr>
      <w:r w:rsidRPr="00AB10BF">
        <w:rPr>
          <w:rFonts w:asciiTheme="minorHAnsi" w:hAnsiTheme="minorHAnsi"/>
        </w:rPr>
        <w:t xml:space="preserve">Encryption Domain: </w:t>
      </w:r>
      <w:r w:rsidR="00933A92" w:rsidRPr="00AB10BF">
        <w:rPr>
          <w:rFonts w:asciiTheme="minorHAnsi" w:hAnsiTheme="minorHAnsi"/>
        </w:rPr>
        <w:t>Private</w:t>
      </w:r>
      <w:r w:rsidRPr="00AB10BF">
        <w:rPr>
          <w:rFonts w:asciiTheme="minorHAnsi" w:hAnsiTheme="minorHAnsi"/>
        </w:rPr>
        <w:t xml:space="preserve"> Details</w:t>
      </w:r>
    </w:p>
    <w:p w14:paraId="4898BD0F" w14:textId="71C59051" w:rsidR="00B37CFF" w:rsidRPr="00AB10BF" w:rsidRDefault="00B37CFF" w:rsidP="00B37CFF">
      <w:pPr>
        <w:pStyle w:val="ListBullet"/>
        <w:numPr>
          <w:ilvl w:val="2"/>
          <w:numId w:val="38"/>
        </w:numPr>
        <w:rPr>
          <w:rFonts w:asciiTheme="minorHAnsi" w:hAnsiTheme="minorHAnsi"/>
        </w:rPr>
      </w:pPr>
      <w:r w:rsidRPr="00AB10BF">
        <w:rPr>
          <w:rFonts w:asciiTheme="minorHAnsi" w:hAnsiTheme="minorHAnsi"/>
        </w:rPr>
        <w:t>Save</w:t>
      </w:r>
      <w:r w:rsidRPr="00AB10BF">
        <w:rPr>
          <w:rFonts w:asciiTheme="minorHAnsi" w:hAnsiTheme="minorHAnsi"/>
        </w:rPr>
        <w:tab/>
      </w:r>
    </w:p>
    <w:p w14:paraId="2699B51B" w14:textId="4BEFAFCB" w:rsidR="00B37CFF" w:rsidRPr="00AB10BF" w:rsidRDefault="00B37CFF" w:rsidP="00B37CFF">
      <w:pPr>
        <w:pStyle w:val="ListBullet"/>
        <w:numPr>
          <w:ilvl w:val="1"/>
          <w:numId w:val="38"/>
        </w:numPr>
        <w:rPr>
          <w:rFonts w:asciiTheme="minorHAnsi" w:hAnsiTheme="minorHAnsi"/>
        </w:rPr>
      </w:pPr>
      <w:r w:rsidRPr="00AB10BF">
        <w:rPr>
          <w:rFonts w:asciiTheme="minorHAnsi" w:hAnsiTheme="minorHAnsi"/>
        </w:rPr>
        <w:t>Forms</w:t>
      </w:r>
    </w:p>
    <w:p w14:paraId="759D806D" w14:textId="398FCCCA" w:rsidR="00B37CFF" w:rsidRPr="00AB10BF" w:rsidRDefault="00B37CFF" w:rsidP="00B37CFF">
      <w:pPr>
        <w:pStyle w:val="ListBullet"/>
        <w:numPr>
          <w:ilvl w:val="2"/>
          <w:numId w:val="38"/>
        </w:numPr>
        <w:rPr>
          <w:rFonts w:asciiTheme="minorHAnsi" w:hAnsiTheme="minorHAnsi"/>
        </w:rPr>
      </w:pPr>
      <w:r w:rsidRPr="00AB10BF">
        <w:rPr>
          <w:rFonts w:asciiTheme="minorHAnsi" w:hAnsiTheme="minorHAnsi"/>
        </w:rPr>
        <w:t>Form</w:t>
      </w:r>
      <w:r w:rsidR="00BE1A27" w:rsidRPr="00AB10BF">
        <w:rPr>
          <w:rFonts w:asciiTheme="minorHAnsi" w:hAnsiTheme="minorHAnsi"/>
        </w:rPr>
        <w:t xml:space="preserve">s </w:t>
      </w:r>
      <w:r w:rsidRPr="00AB10BF">
        <w:rPr>
          <w:rFonts w:asciiTheme="minorHAnsi" w:hAnsiTheme="minorHAnsi"/>
        </w:rPr>
        <w:t>: withoutResolution</w:t>
      </w:r>
      <w:r w:rsidR="00BE1A27" w:rsidRPr="00AB10BF">
        <w:rPr>
          <w:rFonts w:asciiTheme="minorHAnsi" w:hAnsiTheme="minorHAnsi"/>
        </w:rPr>
        <w:t xml:space="preserve"> and </w:t>
      </w:r>
      <w:r w:rsidR="00EA6760" w:rsidRPr="00AB10BF">
        <w:rPr>
          <w:rFonts w:asciiTheme="minorHAnsi" w:hAnsiTheme="minorHAnsi"/>
        </w:rPr>
        <w:t>LiveSupportNewRequest</w:t>
      </w:r>
      <w:r w:rsidR="00BE1A27" w:rsidRPr="00AB10BF">
        <w:rPr>
          <w:rFonts w:asciiTheme="minorHAnsi" w:hAnsiTheme="minorHAnsi"/>
        </w:rPr>
        <w:t xml:space="preserve"> and LiveSupportEditRequest</w:t>
      </w:r>
    </w:p>
    <w:p w14:paraId="3BE6E853" w14:textId="00B4F9C9" w:rsidR="00595DCC" w:rsidRPr="00AB10BF" w:rsidRDefault="005B0DFB" w:rsidP="008F3B4E">
      <w:pPr>
        <w:pStyle w:val="ListBullet"/>
        <w:numPr>
          <w:ilvl w:val="2"/>
          <w:numId w:val="38"/>
        </w:numPr>
        <w:rPr>
          <w:rFonts w:asciiTheme="minorHAnsi" w:hAnsiTheme="minorHAnsi"/>
        </w:rPr>
      </w:pPr>
      <w:r w:rsidRPr="00AB10BF">
        <w:rPr>
          <w:rFonts w:asciiTheme="minorHAnsi" w:hAnsiTheme="minorHAnsi"/>
        </w:rPr>
        <w:t>Add the new field after “R</w:t>
      </w:r>
      <w:r w:rsidR="00B37CFF" w:rsidRPr="00AB10BF">
        <w:rPr>
          <w:rFonts w:asciiTheme="minorHAnsi" w:hAnsiTheme="minorHAnsi"/>
        </w:rPr>
        <w:t>equested by</w:t>
      </w:r>
      <w:r w:rsidRPr="00AB10BF">
        <w:rPr>
          <w:rFonts w:asciiTheme="minorHAnsi" w:hAnsiTheme="minorHAnsi"/>
        </w:rPr>
        <w:t>” field</w:t>
      </w:r>
    </w:p>
    <w:bookmarkEnd w:id="0"/>
    <w:p w14:paraId="350B9716" w14:textId="592A7257" w:rsidR="00595DCC" w:rsidRPr="00AB10BF" w:rsidRDefault="00595DCC" w:rsidP="008F3B4E">
      <w:pPr>
        <w:rPr>
          <w:rFonts w:asciiTheme="minorHAnsi" w:hAnsiTheme="minorHAnsi"/>
        </w:rPr>
      </w:pPr>
    </w:p>
    <w:sectPr w:rsidR="00595DCC" w:rsidRPr="00AB10BF" w:rsidSect="00C10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6E4BD" w14:textId="77777777" w:rsidR="00F5782E" w:rsidRDefault="00F5782E" w:rsidP="008F3B4E">
      <w:r>
        <w:separator/>
      </w:r>
    </w:p>
  </w:endnote>
  <w:endnote w:type="continuationSeparator" w:id="0">
    <w:p w14:paraId="0DEA10BB" w14:textId="77777777" w:rsidR="00F5782E" w:rsidRDefault="00F5782E"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panose1 w:val="020B0604020204020204"/>
    <w:charset w:val="CC"/>
    <w:family w:val="swiss"/>
    <w:pitch w:val="variable"/>
    <w:sig w:usb0="A00002FF" w:usb1="5000205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51071"/>
      <w:docPartObj>
        <w:docPartGallery w:val="Page Numbers (Bottom of Page)"/>
        <w:docPartUnique/>
      </w:docPartObj>
    </w:sdtPr>
    <w:sdtEndPr/>
    <w:sdtContent>
      <w:p w14:paraId="2F2B0960" w14:textId="77777777" w:rsidR="0002050B" w:rsidRPr="00AB1CF4" w:rsidRDefault="0002050B" w:rsidP="00AB1CF4">
        <w:pPr>
          <w:pStyle w:val="Footer"/>
        </w:pPr>
        <w:r w:rsidRPr="00AB1CF4">
          <w:fldChar w:fldCharType="begin"/>
        </w:r>
        <w:r w:rsidRPr="00AB1CF4">
          <w:instrText xml:space="preserve"> PAGE   \* MERGEFORMAT </w:instrText>
        </w:r>
        <w:r w:rsidRPr="00AB1CF4">
          <w:fldChar w:fldCharType="separate"/>
        </w:r>
        <w:r w:rsidR="00AB10BF">
          <w:rPr>
            <w:noProof/>
          </w:rPr>
          <w:t>2</w:t>
        </w:r>
        <w:r w:rsidRPr="00AB1CF4">
          <w:fldChar w:fldCharType="end"/>
        </w:r>
        <w:r w:rsidRPr="00AB1CF4">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2C073" w14:textId="77777777" w:rsidR="00F5782E" w:rsidRDefault="00F5782E" w:rsidP="008F3B4E">
      <w:r>
        <w:separator/>
      </w:r>
    </w:p>
  </w:footnote>
  <w:footnote w:type="continuationSeparator" w:id="0">
    <w:p w14:paraId="46BD2EED" w14:textId="77777777" w:rsidR="00F5782E" w:rsidRDefault="00F5782E"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4267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9672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DEDE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6447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CEB6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BC8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E69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340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D2B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F42F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D60FE"/>
    <w:multiLevelType w:val="hybridMultilevel"/>
    <w:tmpl w:val="95125DB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1"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B4E9B"/>
    <w:multiLevelType w:val="hybridMultilevel"/>
    <w:tmpl w:val="9AE01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207CF"/>
    <w:multiLevelType w:val="hybridMultilevel"/>
    <w:tmpl w:val="BF5838EC"/>
    <w:lvl w:ilvl="0" w:tplc="1E3C55AC">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706DF"/>
    <w:multiLevelType w:val="hybridMultilevel"/>
    <w:tmpl w:val="9428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C4A356A"/>
    <w:multiLevelType w:val="hybridMultilevel"/>
    <w:tmpl w:val="E096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276AE"/>
    <w:multiLevelType w:val="hybridMultilevel"/>
    <w:tmpl w:val="8EBC2EF0"/>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6"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A13CDA"/>
    <w:multiLevelType w:val="hybridMultilevel"/>
    <w:tmpl w:val="EBE09784"/>
    <w:lvl w:ilvl="0" w:tplc="1E3C55A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56528"/>
    <w:multiLevelType w:val="hybridMultilevel"/>
    <w:tmpl w:val="8B6C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A3ED2"/>
    <w:multiLevelType w:val="hybridMultilevel"/>
    <w:tmpl w:val="83C4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75815"/>
    <w:multiLevelType w:val="hybridMultilevel"/>
    <w:tmpl w:val="CBB44372"/>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3"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19"/>
  </w:num>
  <w:num w:numId="4">
    <w:abstractNumId w:val="12"/>
  </w:num>
  <w:num w:numId="5">
    <w:abstractNumId w:val="31"/>
  </w:num>
  <w:num w:numId="6">
    <w:abstractNumId w:val="38"/>
  </w:num>
  <w:num w:numId="7">
    <w:abstractNumId w:val="24"/>
  </w:num>
  <w:num w:numId="8">
    <w:abstractNumId w:val="15"/>
  </w:num>
  <w:num w:numId="9">
    <w:abstractNumId w:val="18"/>
  </w:num>
  <w:num w:numId="10">
    <w:abstractNumId w:val="14"/>
  </w:num>
  <w:num w:numId="11">
    <w:abstractNumId w:val="23"/>
  </w:num>
  <w:num w:numId="12">
    <w:abstractNumId w:val="36"/>
  </w:num>
  <w:num w:numId="13">
    <w:abstractNumId w:val="11"/>
  </w:num>
  <w:num w:numId="14">
    <w:abstractNumId w:val="34"/>
  </w:num>
  <w:num w:numId="15">
    <w:abstractNumId w:val="33"/>
  </w:num>
  <w:num w:numId="16">
    <w:abstractNumId w:val="21"/>
  </w:num>
  <w:num w:numId="17">
    <w:abstractNumId w:val="29"/>
  </w:num>
  <w:num w:numId="18">
    <w:abstractNumId w:val="3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6"/>
  </w:num>
  <w:num w:numId="32">
    <w:abstractNumId w:val="16"/>
  </w:num>
  <w:num w:numId="33">
    <w:abstractNumId w:val="16"/>
  </w:num>
  <w:num w:numId="34">
    <w:abstractNumId w:val="25"/>
  </w:num>
  <w:num w:numId="35">
    <w:abstractNumId w:val="32"/>
  </w:num>
  <w:num w:numId="36">
    <w:abstractNumId w:val="30"/>
  </w:num>
  <w:num w:numId="37">
    <w:abstractNumId w:val="10"/>
  </w:num>
  <w:num w:numId="38">
    <w:abstractNumId w:val="17"/>
  </w:num>
  <w:num w:numId="39">
    <w:abstractNumId w:val="27"/>
  </w:num>
  <w:num w:numId="40">
    <w:abstractNumId w:val="16"/>
  </w:num>
  <w:num w:numId="41">
    <w:abstractNumId w:val="16"/>
  </w:num>
  <w:num w:numId="42">
    <w:abstractNumId w:val="16"/>
  </w:num>
  <w:num w:numId="43">
    <w:abstractNumId w:val="16"/>
  </w:num>
  <w:num w:numId="44">
    <w:abstractNumId w:val="13"/>
  </w:num>
  <w:num w:numId="45">
    <w:abstractNumId w:val="2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E"/>
    <w:rsid w:val="0000272E"/>
    <w:rsid w:val="0000285A"/>
    <w:rsid w:val="00002AA2"/>
    <w:rsid w:val="0002050B"/>
    <w:rsid w:val="00022DA8"/>
    <w:rsid w:val="00023421"/>
    <w:rsid w:val="00034080"/>
    <w:rsid w:val="00035896"/>
    <w:rsid w:val="000556BA"/>
    <w:rsid w:val="0006636C"/>
    <w:rsid w:val="00066D20"/>
    <w:rsid w:val="000707EA"/>
    <w:rsid w:val="00073AA8"/>
    <w:rsid w:val="0008072E"/>
    <w:rsid w:val="000846B0"/>
    <w:rsid w:val="000907EA"/>
    <w:rsid w:val="000915C8"/>
    <w:rsid w:val="00096B71"/>
    <w:rsid w:val="000A4B0A"/>
    <w:rsid w:val="000B27B6"/>
    <w:rsid w:val="000B31B8"/>
    <w:rsid w:val="000B6FA6"/>
    <w:rsid w:val="000C0318"/>
    <w:rsid w:val="000D0633"/>
    <w:rsid w:val="000D133C"/>
    <w:rsid w:val="000D76F9"/>
    <w:rsid w:val="000E0B45"/>
    <w:rsid w:val="000F55EC"/>
    <w:rsid w:val="0012051C"/>
    <w:rsid w:val="00123500"/>
    <w:rsid w:val="001443AC"/>
    <w:rsid w:val="00150C94"/>
    <w:rsid w:val="001525A3"/>
    <w:rsid w:val="00152E60"/>
    <w:rsid w:val="0015541D"/>
    <w:rsid w:val="0016334B"/>
    <w:rsid w:val="00163E76"/>
    <w:rsid w:val="00164A9A"/>
    <w:rsid w:val="00165C40"/>
    <w:rsid w:val="001660DD"/>
    <w:rsid w:val="00167475"/>
    <w:rsid w:val="00185B7C"/>
    <w:rsid w:val="001937AF"/>
    <w:rsid w:val="0019785D"/>
    <w:rsid w:val="001A2464"/>
    <w:rsid w:val="001B0B45"/>
    <w:rsid w:val="001B5C72"/>
    <w:rsid w:val="001C1A86"/>
    <w:rsid w:val="001C7F27"/>
    <w:rsid w:val="001E5E70"/>
    <w:rsid w:val="001F165C"/>
    <w:rsid w:val="001F2167"/>
    <w:rsid w:val="001F56C2"/>
    <w:rsid w:val="001F78F6"/>
    <w:rsid w:val="00202A41"/>
    <w:rsid w:val="00205077"/>
    <w:rsid w:val="00206395"/>
    <w:rsid w:val="00211F6B"/>
    <w:rsid w:val="0023025E"/>
    <w:rsid w:val="00230400"/>
    <w:rsid w:val="00232F74"/>
    <w:rsid w:val="00236089"/>
    <w:rsid w:val="0024335D"/>
    <w:rsid w:val="00250489"/>
    <w:rsid w:val="002518DE"/>
    <w:rsid w:val="002523CA"/>
    <w:rsid w:val="00255802"/>
    <w:rsid w:val="0026400A"/>
    <w:rsid w:val="00266BA1"/>
    <w:rsid w:val="00266FC6"/>
    <w:rsid w:val="00270011"/>
    <w:rsid w:val="00271BA3"/>
    <w:rsid w:val="002773B3"/>
    <w:rsid w:val="0028599B"/>
    <w:rsid w:val="00293B7E"/>
    <w:rsid w:val="002A2E95"/>
    <w:rsid w:val="002B18B5"/>
    <w:rsid w:val="002B2668"/>
    <w:rsid w:val="002C25D6"/>
    <w:rsid w:val="002D15FB"/>
    <w:rsid w:val="002D210F"/>
    <w:rsid w:val="002D2AA2"/>
    <w:rsid w:val="002E165D"/>
    <w:rsid w:val="002F3758"/>
    <w:rsid w:val="002F554A"/>
    <w:rsid w:val="003010F8"/>
    <w:rsid w:val="00310C31"/>
    <w:rsid w:val="00314A44"/>
    <w:rsid w:val="003260FE"/>
    <w:rsid w:val="00336BB0"/>
    <w:rsid w:val="00340549"/>
    <w:rsid w:val="00347411"/>
    <w:rsid w:val="00357712"/>
    <w:rsid w:val="00373AFF"/>
    <w:rsid w:val="003743DD"/>
    <w:rsid w:val="00377E9B"/>
    <w:rsid w:val="00391516"/>
    <w:rsid w:val="003D042C"/>
    <w:rsid w:val="003E0936"/>
    <w:rsid w:val="003E218D"/>
    <w:rsid w:val="003F04FD"/>
    <w:rsid w:val="00421F57"/>
    <w:rsid w:val="00430540"/>
    <w:rsid w:val="00433195"/>
    <w:rsid w:val="004367F0"/>
    <w:rsid w:val="00436F91"/>
    <w:rsid w:val="00446DAD"/>
    <w:rsid w:val="00454D9A"/>
    <w:rsid w:val="004575F3"/>
    <w:rsid w:val="00457AEF"/>
    <w:rsid w:val="00457DB3"/>
    <w:rsid w:val="00480D64"/>
    <w:rsid w:val="00482533"/>
    <w:rsid w:val="004A5809"/>
    <w:rsid w:val="004C285A"/>
    <w:rsid w:val="004C362A"/>
    <w:rsid w:val="004C7310"/>
    <w:rsid w:val="004D71A9"/>
    <w:rsid w:val="004E2E19"/>
    <w:rsid w:val="004E741A"/>
    <w:rsid w:val="004F0EFA"/>
    <w:rsid w:val="00512C8C"/>
    <w:rsid w:val="00513C24"/>
    <w:rsid w:val="005142AF"/>
    <w:rsid w:val="0052470A"/>
    <w:rsid w:val="00525FAD"/>
    <w:rsid w:val="00534DD6"/>
    <w:rsid w:val="0053539D"/>
    <w:rsid w:val="00540C30"/>
    <w:rsid w:val="00552A23"/>
    <w:rsid w:val="0055515B"/>
    <w:rsid w:val="00557465"/>
    <w:rsid w:val="00563591"/>
    <w:rsid w:val="00564F59"/>
    <w:rsid w:val="00566521"/>
    <w:rsid w:val="00566AB8"/>
    <w:rsid w:val="005673F4"/>
    <w:rsid w:val="005706BB"/>
    <w:rsid w:val="00582459"/>
    <w:rsid w:val="00582D85"/>
    <w:rsid w:val="00590263"/>
    <w:rsid w:val="005907E8"/>
    <w:rsid w:val="00591AEA"/>
    <w:rsid w:val="00595DCC"/>
    <w:rsid w:val="005A04DC"/>
    <w:rsid w:val="005A533C"/>
    <w:rsid w:val="005B0DFB"/>
    <w:rsid w:val="005B1DD6"/>
    <w:rsid w:val="005B3479"/>
    <w:rsid w:val="005C4C93"/>
    <w:rsid w:val="005C59CA"/>
    <w:rsid w:val="005D0BA4"/>
    <w:rsid w:val="005D2C62"/>
    <w:rsid w:val="005D6C4D"/>
    <w:rsid w:val="005E4A9E"/>
    <w:rsid w:val="005E6E8C"/>
    <w:rsid w:val="005F0530"/>
    <w:rsid w:val="006229C8"/>
    <w:rsid w:val="006359FB"/>
    <w:rsid w:val="00637034"/>
    <w:rsid w:val="006428E4"/>
    <w:rsid w:val="00642B81"/>
    <w:rsid w:val="0066560C"/>
    <w:rsid w:val="00687BF4"/>
    <w:rsid w:val="006916A8"/>
    <w:rsid w:val="006977B7"/>
    <w:rsid w:val="006A5E90"/>
    <w:rsid w:val="006A7498"/>
    <w:rsid w:val="006B1A96"/>
    <w:rsid w:val="006B2FBA"/>
    <w:rsid w:val="006C286D"/>
    <w:rsid w:val="006D172E"/>
    <w:rsid w:val="006D2F5B"/>
    <w:rsid w:val="006D58F7"/>
    <w:rsid w:val="006D7D84"/>
    <w:rsid w:val="006E646E"/>
    <w:rsid w:val="00704FBA"/>
    <w:rsid w:val="00712E0A"/>
    <w:rsid w:val="00715979"/>
    <w:rsid w:val="007219CA"/>
    <w:rsid w:val="00726277"/>
    <w:rsid w:val="00732952"/>
    <w:rsid w:val="00740112"/>
    <w:rsid w:val="00742E63"/>
    <w:rsid w:val="00743418"/>
    <w:rsid w:val="007571E3"/>
    <w:rsid w:val="00757965"/>
    <w:rsid w:val="00763B4E"/>
    <w:rsid w:val="00766C5E"/>
    <w:rsid w:val="007770FE"/>
    <w:rsid w:val="007910C9"/>
    <w:rsid w:val="007B20B4"/>
    <w:rsid w:val="007B27BE"/>
    <w:rsid w:val="007B3919"/>
    <w:rsid w:val="007B6C69"/>
    <w:rsid w:val="007C3808"/>
    <w:rsid w:val="007C69C4"/>
    <w:rsid w:val="007C7798"/>
    <w:rsid w:val="007D01CA"/>
    <w:rsid w:val="007D0CFA"/>
    <w:rsid w:val="007D576D"/>
    <w:rsid w:val="007E4C0C"/>
    <w:rsid w:val="007F14FA"/>
    <w:rsid w:val="007F311B"/>
    <w:rsid w:val="007F34F7"/>
    <w:rsid w:val="00811348"/>
    <w:rsid w:val="008174B6"/>
    <w:rsid w:val="00822C16"/>
    <w:rsid w:val="008256FB"/>
    <w:rsid w:val="008341BE"/>
    <w:rsid w:val="00845040"/>
    <w:rsid w:val="008453F7"/>
    <w:rsid w:val="00845B91"/>
    <w:rsid w:val="0084624C"/>
    <w:rsid w:val="00847F90"/>
    <w:rsid w:val="00854912"/>
    <w:rsid w:val="00854CAC"/>
    <w:rsid w:val="00856D37"/>
    <w:rsid w:val="008622C1"/>
    <w:rsid w:val="00870C23"/>
    <w:rsid w:val="008729C6"/>
    <w:rsid w:val="00874224"/>
    <w:rsid w:val="00880003"/>
    <w:rsid w:val="00880796"/>
    <w:rsid w:val="00880A87"/>
    <w:rsid w:val="00884421"/>
    <w:rsid w:val="008977E2"/>
    <w:rsid w:val="008A3E7F"/>
    <w:rsid w:val="008A6F6A"/>
    <w:rsid w:val="008B3ADA"/>
    <w:rsid w:val="008B59C5"/>
    <w:rsid w:val="008B7B0E"/>
    <w:rsid w:val="008C3FD5"/>
    <w:rsid w:val="008E0B19"/>
    <w:rsid w:val="008F2A89"/>
    <w:rsid w:val="008F3B4E"/>
    <w:rsid w:val="00907C2B"/>
    <w:rsid w:val="009119B8"/>
    <w:rsid w:val="00914EDF"/>
    <w:rsid w:val="0091764E"/>
    <w:rsid w:val="0092165B"/>
    <w:rsid w:val="0092268B"/>
    <w:rsid w:val="00931B31"/>
    <w:rsid w:val="00933A92"/>
    <w:rsid w:val="0093616D"/>
    <w:rsid w:val="00944044"/>
    <w:rsid w:val="009451FF"/>
    <w:rsid w:val="00945963"/>
    <w:rsid w:val="009537F2"/>
    <w:rsid w:val="00956823"/>
    <w:rsid w:val="0095752E"/>
    <w:rsid w:val="00971C4A"/>
    <w:rsid w:val="00991853"/>
    <w:rsid w:val="00992E79"/>
    <w:rsid w:val="0099544B"/>
    <w:rsid w:val="009B22AD"/>
    <w:rsid w:val="009B7A93"/>
    <w:rsid w:val="009C1473"/>
    <w:rsid w:val="009C5D82"/>
    <w:rsid w:val="009D0DCD"/>
    <w:rsid w:val="009D44DF"/>
    <w:rsid w:val="009D7254"/>
    <w:rsid w:val="009E34D1"/>
    <w:rsid w:val="009E6944"/>
    <w:rsid w:val="009F2F54"/>
    <w:rsid w:val="009F7CA4"/>
    <w:rsid w:val="00A04E07"/>
    <w:rsid w:val="00A11144"/>
    <w:rsid w:val="00A11966"/>
    <w:rsid w:val="00A1768B"/>
    <w:rsid w:val="00A2014C"/>
    <w:rsid w:val="00A20179"/>
    <w:rsid w:val="00A2286A"/>
    <w:rsid w:val="00A22CA1"/>
    <w:rsid w:val="00A27F2F"/>
    <w:rsid w:val="00A32D12"/>
    <w:rsid w:val="00A50BAF"/>
    <w:rsid w:val="00A513C3"/>
    <w:rsid w:val="00A67EA4"/>
    <w:rsid w:val="00A76372"/>
    <w:rsid w:val="00A8417B"/>
    <w:rsid w:val="00A92087"/>
    <w:rsid w:val="00A9213F"/>
    <w:rsid w:val="00AA7045"/>
    <w:rsid w:val="00AA70A3"/>
    <w:rsid w:val="00AB0F2A"/>
    <w:rsid w:val="00AB10BF"/>
    <w:rsid w:val="00AB1CF4"/>
    <w:rsid w:val="00AC225B"/>
    <w:rsid w:val="00AD2934"/>
    <w:rsid w:val="00AF0278"/>
    <w:rsid w:val="00B062B9"/>
    <w:rsid w:val="00B17715"/>
    <w:rsid w:val="00B24634"/>
    <w:rsid w:val="00B27911"/>
    <w:rsid w:val="00B30A92"/>
    <w:rsid w:val="00B31C53"/>
    <w:rsid w:val="00B31F97"/>
    <w:rsid w:val="00B377F1"/>
    <w:rsid w:val="00B37CFF"/>
    <w:rsid w:val="00B40F37"/>
    <w:rsid w:val="00B43F44"/>
    <w:rsid w:val="00B53B9A"/>
    <w:rsid w:val="00B60304"/>
    <w:rsid w:val="00B63B9D"/>
    <w:rsid w:val="00B74E26"/>
    <w:rsid w:val="00B80F85"/>
    <w:rsid w:val="00B82137"/>
    <w:rsid w:val="00B90ABF"/>
    <w:rsid w:val="00B92102"/>
    <w:rsid w:val="00B93635"/>
    <w:rsid w:val="00BA21A1"/>
    <w:rsid w:val="00BB092E"/>
    <w:rsid w:val="00BB4B1A"/>
    <w:rsid w:val="00BC159A"/>
    <w:rsid w:val="00BC42DB"/>
    <w:rsid w:val="00BD45A5"/>
    <w:rsid w:val="00BE1A27"/>
    <w:rsid w:val="00BF5809"/>
    <w:rsid w:val="00BF5C7C"/>
    <w:rsid w:val="00BF5FCD"/>
    <w:rsid w:val="00BF60D6"/>
    <w:rsid w:val="00BF7547"/>
    <w:rsid w:val="00C1070D"/>
    <w:rsid w:val="00C10EE1"/>
    <w:rsid w:val="00C13FF5"/>
    <w:rsid w:val="00C145BE"/>
    <w:rsid w:val="00C15423"/>
    <w:rsid w:val="00C15ADD"/>
    <w:rsid w:val="00C173B9"/>
    <w:rsid w:val="00C2162B"/>
    <w:rsid w:val="00C272F4"/>
    <w:rsid w:val="00C426CF"/>
    <w:rsid w:val="00C46299"/>
    <w:rsid w:val="00C502F7"/>
    <w:rsid w:val="00C6297D"/>
    <w:rsid w:val="00C65DD6"/>
    <w:rsid w:val="00C75146"/>
    <w:rsid w:val="00C811F3"/>
    <w:rsid w:val="00C87CDA"/>
    <w:rsid w:val="00C91A63"/>
    <w:rsid w:val="00C9418E"/>
    <w:rsid w:val="00CA1DF4"/>
    <w:rsid w:val="00CA2B4B"/>
    <w:rsid w:val="00CB11D8"/>
    <w:rsid w:val="00CB2011"/>
    <w:rsid w:val="00CB7BA3"/>
    <w:rsid w:val="00CC2899"/>
    <w:rsid w:val="00CE56FF"/>
    <w:rsid w:val="00CE58C5"/>
    <w:rsid w:val="00CE59F5"/>
    <w:rsid w:val="00CE5D9D"/>
    <w:rsid w:val="00CE7659"/>
    <w:rsid w:val="00D079E5"/>
    <w:rsid w:val="00D101EF"/>
    <w:rsid w:val="00D10218"/>
    <w:rsid w:val="00D11D74"/>
    <w:rsid w:val="00D22A2D"/>
    <w:rsid w:val="00D23F5B"/>
    <w:rsid w:val="00D30423"/>
    <w:rsid w:val="00D321D9"/>
    <w:rsid w:val="00D45E87"/>
    <w:rsid w:val="00D54A01"/>
    <w:rsid w:val="00D55DF1"/>
    <w:rsid w:val="00D6036D"/>
    <w:rsid w:val="00D63982"/>
    <w:rsid w:val="00D66053"/>
    <w:rsid w:val="00D74A3B"/>
    <w:rsid w:val="00D750B6"/>
    <w:rsid w:val="00D84E07"/>
    <w:rsid w:val="00D87C6D"/>
    <w:rsid w:val="00D91535"/>
    <w:rsid w:val="00D9341C"/>
    <w:rsid w:val="00D94E0C"/>
    <w:rsid w:val="00D95B8C"/>
    <w:rsid w:val="00DA313A"/>
    <w:rsid w:val="00DA7562"/>
    <w:rsid w:val="00DC3CB1"/>
    <w:rsid w:val="00DC7E65"/>
    <w:rsid w:val="00DE0985"/>
    <w:rsid w:val="00DE0D9B"/>
    <w:rsid w:val="00DE170F"/>
    <w:rsid w:val="00DF5767"/>
    <w:rsid w:val="00E04624"/>
    <w:rsid w:val="00E1365A"/>
    <w:rsid w:val="00E1509E"/>
    <w:rsid w:val="00E160D2"/>
    <w:rsid w:val="00E24FFB"/>
    <w:rsid w:val="00E2697C"/>
    <w:rsid w:val="00E33554"/>
    <w:rsid w:val="00E455EF"/>
    <w:rsid w:val="00E52715"/>
    <w:rsid w:val="00E55A0E"/>
    <w:rsid w:val="00E6427C"/>
    <w:rsid w:val="00E64CA8"/>
    <w:rsid w:val="00E66C3C"/>
    <w:rsid w:val="00E66F66"/>
    <w:rsid w:val="00E712FF"/>
    <w:rsid w:val="00E82AB3"/>
    <w:rsid w:val="00E85A5F"/>
    <w:rsid w:val="00E912E7"/>
    <w:rsid w:val="00E920A9"/>
    <w:rsid w:val="00EA1B66"/>
    <w:rsid w:val="00EA6760"/>
    <w:rsid w:val="00EB4072"/>
    <w:rsid w:val="00EC1405"/>
    <w:rsid w:val="00EC3A4A"/>
    <w:rsid w:val="00EC6011"/>
    <w:rsid w:val="00ED58F7"/>
    <w:rsid w:val="00EE3966"/>
    <w:rsid w:val="00EE3AA6"/>
    <w:rsid w:val="00EF17ED"/>
    <w:rsid w:val="00EF455E"/>
    <w:rsid w:val="00EF7A91"/>
    <w:rsid w:val="00F006AF"/>
    <w:rsid w:val="00F06ECF"/>
    <w:rsid w:val="00F23DC0"/>
    <w:rsid w:val="00F362B6"/>
    <w:rsid w:val="00F42B29"/>
    <w:rsid w:val="00F44CA3"/>
    <w:rsid w:val="00F5168E"/>
    <w:rsid w:val="00F51B92"/>
    <w:rsid w:val="00F529BE"/>
    <w:rsid w:val="00F556F1"/>
    <w:rsid w:val="00F5782E"/>
    <w:rsid w:val="00F63973"/>
    <w:rsid w:val="00F82770"/>
    <w:rsid w:val="00F86DDD"/>
    <w:rsid w:val="00F92C7F"/>
    <w:rsid w:val="00FA2E72"/>
    <w:rsid w:val="00FB2DAA"/>
    <w:rsid w:val="00FB3585"/>
    <w:rsid w:val="00FC008E"/>
    <w:rsid w:val="00FC276A"/>
    <w:rsid w:val="00FC2936"/>
    <w:rsid w:val="00FC3C8D"/>
    <w:rsid w:val="00FC637D"/>
    <w:rsid w:val="00FD6F1D"/>
    <w:rsid w:val="00FE1909"/>
    <w:rsid w:val="00FE57F2"/>
    <w:rsid w:val="00FE73EA"/>
    <w:rsid w:val="00FF0736"/>
    <w:rsid w:val="00FF0AB5"/>
    <w:rsid w:val="00FF4C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456D9"/>
  <w15:docId w15:val="{547BF70C-47A0-4EA7-A9CE-6F19D0A2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customStyle="1" w:styleId="PlainTable11">
    <w:name w:val="Plain Table 1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30"/>
      </w:numPr>
      <w:tabs>
        <w:tab w:val="left" w:pos="361"/>
      </w:tabs>
    </w:pPr>
  </w:style>
  <w:style w:type="table" w:customStyle="1" w:styleId="TableGridLight1">
    <w:name w:val="Table Grid Light1"/>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6C286D"/>
    <w:rPr>
      <w:rFonts w:asciiTheme="majorHAnsi" w:eastAsiaTheme="majorEastAsia" w:hAnsiTheme="majorHAnsi" w:cstheme="majorBidi"/>
      <w:color w:val="2E74B5" w:themeColor="accent1" w:themeShade="BF"/>
      <w:sz w:val="26"/>
      <w:szCs w:val="26"/>
      <w:lang w:eastAsia="en-US"/>
    </w:rPr>
  </w:style>
  <w:style w:type="paragraph" w:styleId="ListBullet2">
    <w:name w:val="List Bullet 2"/>
    <w:basedOn w:val="Normal"/>
    <w:uiPriority w:val="99"/>
    <w:unhideWhenUsed/>
    <w:rsid w:val="006916A8"/>
    <w:pPr>
      <w:numPr>
        <w:numId w:val="21"/>
      </w:numPr>
      <w:spacing w:before="0" w:after="0" w:line="240" w:lineRule="auto"/>
      <w:contextualSpacing/>
    </w:pPr>
  </w:style>
  <w:style w:type="paragraph" w:styleId="Revision">
    <w:name w:val="Revision"/>
    <w:hidden/>
    <w:uiPriority w:val="99"/>
    <w:semiHidden/>
    <w:rsid w:val="004367F0"/>
    <w:pPr>
      <w:spacing w:after="0" w:line="240" w:lineRule="auto"/>
    </w:pPr>
    <w:rPr>
      <w:rFonts w:ascii="HP Simplified" w:eastAsiaTheme="minorHAnsi" w:hAnsi="HP Simplified"/>
      <w:sz w:val="20"/>
      <w:lang w:eastAsia="en-US"/>
    </w:rPr>
  </w:style>
  <w:style w:type="paragraph" w:styleId="EndnoteText">
    <w:name w:val="endnote text"/>
    <w:basedOn w:val="Normal"/>
    <w:link w:val="EndnoteTextChar"/>
    <w:uiPriority w:val="99"/>
    <w:semiHidden/>
    <w:unhideWhenUsed/>
    <w:rsid w:val="00E455EF"/>
    <w:pPr>
      <w:spacing w:before="0" w:after="0" w:line="240" w:lineRule="auto"/>
    </w:pPr>
    <w:rPr>
      <w:szCs w:val="20"/>
    </w:rPr>
  </w:style>
  <w:style w:type="character" w:customStyle="1" w:styleId="EndnoteTextChar">
    <w:name w:val="Endnote Text Char"/>
    <w:basedOn w:val="DefaultParagraphFont"/>
    <w:link w:val="EndnoteText"/>
    <w:uiPriority w:val="99"/>
    <w:semiHidden/>
    <w:rsid w:val="00E455EF"/>
    <w:rPr>
      <w:rFonts w:ascii="HP Simplified" w:eastAsiaTheme="minorHAnsi" w:hAnsi="HP Simplified"/>
      <w:sz w:val="20"/>
      <w:szCs w:val="20"/>
      <w:lang w:eastAsia="en-US"/>
    </w:rPr>
  </w:style>
  <w:style w:type="character" w:styleId="EndnoteReference">
    <w:name w:val="endnote reference"/>
    <w:basedOn w:val="DefaultParagraphFont"/>
    <w:uiPriority w:val="99"/>
    <w:semiHidden/>
    <w:unhideWhenUsed/>
    <w:rsid w:val="00E455EF"/>
    <w:rPr>
      <w:vertAlign w:val="superscript"/>
    </w:rPr>
  </w:style>
  <w:style w:type="paragraph" w:styleId="FootnoteText">
    <w:name w:val="footnote text"/>
    <w:basedOn w:val="Normal"/>
    <w:link w:val="FootnoteTextChar"/>
    <w:uiPriority w:val="99"/>
    <w:semiHidden/>
    <w:unhideWhenUsed/>
    <w:rsid w:val="00E455EF"/>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E455EF"/>
    <w:rPr>
      <w:rFonts w:ascii="HP Simplified" w:eastAsiaTheme="minorHAnsi" w:hAnsi="HP Simplified"/>
      <w:sz w:val="20"/>
      <w:szCs w:val="20"/>
      <w:lang w:eastAsia="en-US"/>
    </w:rPr>
  </w:style>
  <w:style w:type="character" w:styleId="FootnoteReference">
    <w:name w:val="footnote reference"/>
    <w:basedOn w:val="DefaultParagraphFont"/>
    <w:uiPriority w:val="99"/>
    <w:semiHidden/>
    <w:unhideWhenUsed/>
    <w:rsid w:val="00E45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925456141">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ennifer.falconh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E54CB-7DBD-4FB3-B2B8-60734B60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Mei (Elva,HPSW-R&amp;D-SH)</dc:creator>
  <cp:lastModifiedBy>borovsky</cp:lastModifiedBy>
  <cp:revision>2</cp:revision>
  <cp:lastPrinted>2016-04-19T10:43:00Z</cp:lastPrinted>
  <dcterms:created xsi:type="dcterms:W3CDTF">2018-02-07T15:56:00Z</dcterms:created>
  <dcterms:modified xsi:type="dcterms:W3CDTF">2018-02-07T15:56:00Z</dcterms:modified>
</cp:coreProperties>
</file>