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9C24F" w14:textId="506D36DF" w:rsidR="00B651A5" w:rsidRPr="002467BE" w:rsidRDefault="00126B01" w:rsidP="7CF749DD">
      <w:pPr>
        <w:spacing w:before="120" w:after="0" w:line="240" w:lineRule="auto"/>
        <w:contextualSpacing/>
        <w:rPr>
          <w:rFonts w:asciiTheme="minorHAnsi" w:eastAsia="SimSun" w:hAnsiTheme="minorHAnsi" w:cs="Times New Roman"/>
          <w:color w:val="323E4F"/>
          <w:sz w:val="36"/>
          <w:szCs w:val="36"/>
        </w:rPr>
      </w:pPr>
      <w:r w:rsidRPr="002467BE">
        <w:rPr>
          <w:rFonts w:asciiTheme="minorHAnsi" w:eastAsia="SimSun" w:hAnsiTheme="minorHAnsi" w:cs="Times New Roman"/>
          <w:color w:val="323E4F"/>
          <w:spacing w:val="5"/>
          <w:kern w:val="28"/>
          <w:sz w:val="36"/>
          <w:szCs w:val="36"/>
        </w:rPr>
        <w:t>I</w:t>
      </w:r>
      <w:r w:rsidR="00B651A5" w:rsidRPr="002467BE">
        <w:rPr>
          <w:rFonts w:asciiTheme="minorHAnsi" w:eastAsia="SimSun" w:hAnsiTheme="minorHAnsi" w:cs="Times New Roman"/>
          <w:color w:val="323E4F"/>
          <w:spacing w:val="5"/>
          <w:kern w:val="28"/>
          <w:sz w:val="36"/>
          <w:szCs w:val="36"/>
        </w:rPr>
        <w:t xml:space="preserve">ncident Management </w:t>
      </w:r>
      <w:r w:rsidR="001E706B" w:rsidRPr="002467BE">
        <w:rPr>
          <w:rFonts w:asciiTheme="minorHAnsi" w:eastAsia="SimSun" w:hAnsiTheme="minorHAnsi" w:cs="Times New Roman"/>
          <w:color w:val="323E4F"/>
          <w:spacing w:val="5"/>
          <w:kern w:val="28"/>
          <w:sz w:val="36"/>
          <w:szCs w:val="36"/>
        </w:rPr>
        <w:t xml:space="preserve">and </w:t>
      </w:r>
      <w:r w:rsidR="00FA75E5" w:rsidRPr="002467BE">
        <w:rPr>
          <w:rFonts w:asciiTheme="minorHAnsi" w:eastAsia="SimSun" w:hAnsiTheme="minorHAnsi" w:cs="Times New Roman"/>
          <w:color w:val="323E4F"/>
          <w:spacing w:val="5"/>
          <w:kern w:val="28"/>
          <w:sz w:val="36"/>
          <w:szCs w:val="36"/>
        </w:rPr>
        <w:t xml:space="preserve">SLM and </w:t>
      </w:r>
      <w:r w:rsidR="00662666" w:rsidRPr="002467BE">
        <w:rPr>
          <w:rFonts w:asciiTheme="minorHAnsi" w:eastAsia="SimSun" w:hAnsiTheme="minorHAnsi" w:cs="Times New Roman"/>
          <w:color w:val="323E4F"/>
          <w:spacing w:val="5"/>
          <w:kern w:val="28"/>
          <w:sz w:val="36"/>
          <w:szCs w:val="36"/>
        </w:rPr>
        <w:t>Operational Level Agreements</w:t>
      </w:r>
      <w:r w:rsidR="001E706B" w:rsidRPr="002467BE">
        <w:rPr>
          <w:rFonts w:asciiTheme="minorHAnsi" w:eastAsia="SimSun" w:hAnsiTheme="minorHAnsi" w:cs="Times New Roman"/>
          <w:color w:val="323E4F"/>
          <w:spacing w:val="5"/>
          <w:kern w:val="28"/>
          <w:sz w:val="36"/>
          <w:szCs w:val="36"/>
        </w:rPr>
        <w:t xml:space="preserve"> </w:t>
      </w:r>
      <w:r w:rsidR="00B651A5" w:rsidRPr="002467BE">
        <w:rPr>
          <w:rFonts w:asciiTheme="minorHAnsi" w:eastAsia="SimSun" w:hAnsiTheme="minorHAnsi" w:cs="Times New Roman"/>
          <w:color w:val="323E4F"/>
          <w:spacing w:val="5"/>
          <w:kern w:val="28"/>
          <w:sz w:val="36"/>
          <w:szCs w:val="36"/>
        </w:rPr>
        <w:t>Quick Flow Demo Card</w:t>
      </w:r>
    </w:p>
    <w:p w14:paraId="4830121D" w14:textId="25FCC58F" w:rsidR="00B651A5" w:rsidRPr="002467BE" w:rsidRDefault="00A21C44" w:rsidP="7CF749DD">
      <w:pPr>
        <w:rPr>
          <w:rFonts w:asciiTheme="minorHAnsi" w:eastAsia="SimSun" w:hAnsiTheme="minorHAnsi" w:cs="Times New Roman"/>
          <w:color w:val="5A5A5A"/>
        </w:rPr>
      </w:pPr>
      <w:r w:rsidRPr="002467BE">
        <w:rPr>
          <w:rFonts w:asciiTheme="minorHAnsi" w:eastAsia="SimSun" w:hAnsiTheme="minorHAnsi" w:cs="Times New Roman"/>
          <w:color w:val="5A5A5A"/>
          <w:spacing w:val="15"/>
        </w:rPr>
        <w:t>SMA-X 2017.11</w:t>
      </w:r>
    </w:p>
    <w:p w14:paraId="7733ABF6" w14:textId="77777777" w:rsidR="00B651A5" w:rsidRPr="002467BE" w:rsidRDefault="7CF749DD" w:rsidP="7CF749DD">
      <w:pPr>
        <w:keepNext/>
        <w:keepLines/>
        <w:spacing w:before="360" w:after="0"/>
        <w:outlineLvl w:val="0"/>
        <w:rPr>
          <w:rFonts w:asciiTheme="minorHAnsi" w:eastAsia="SimSun" w:hAnsiTheme="minorHAnsi" w:cs="Times New Roman"/>
          <w:b/>
          <w:bCs/>
          <w:color w:val="2E74B5"/>
          <w:sz w:val="28"/>
          <w:szCs w:val="28"/>
        </w:rPr>
      </w:pPr>
      <w:bookmarkStart w:id="0" w:name="_Toc499893529"/>
      <w:r w:rsidRPr="002467BE">
        <w:rPr>
          <w:rFonts w:asciiTheme="minorHAnsi" w:eastAsia="SimSun" w:hAnsiTheme="minorHAnsi" w:cs="Times New Roman"/>
          <w:b/>
          <w:bCs/>
          <w:color w:val="2E74B5"/>
          <w:sz w:val="28"/>
          <w:szCs w:val="28"/>
        </w:rPr>
        <w:t>Background</w:t>
      </w:r>
      <w:bookmarkEnd w:id="0"/>
    </w:p>
    <w:tbl>
      <w:tblPr>
        <w:tblStyle w:val="PlainTable11"/>
        <w:tblW w:w="0" w:type="auto"/>
        <w:tblLook w:val="0600" w:firstRow="0" w:lastRow="0" w:firstColumn="0" w:lastColumn="0" w:noHBand="1" w:noVBand="1"/>
      </w:tblPr>
      <w:tblGrid>
        <w:gridCol w:w="2496"/>
        <w:gridCol w:w="6844"/>
      </w:tblGrid>
      <w:tr w:rsidR="00B651A5" w:rsidRPr="002467BE" w14:paraId="06352CF2" w14:textId="77777777" w:rsidTr="7CF749DD">
        <w:tc>
          <w:tcPr>
            <w:tcW w:w="2496" w:type="dxa"/>
          </w:tcPr>
          <w:p w14:paraId="1458FCDF" w14:textId="77777777" w:rsidR="00B651A5" w:rsidRPr="002467BE" w:rsidRDefault="7CF749DD" w:rsidP="7CF749DD">
            <w:pPr>
              <w:rPr>
                <w:rFonts w:asciiTheme="minorHAnsi" w:eastAsia="Calibri" w:hAnsiTheme="minorHAnsi" w:cs="Times New Roman"/>
              </w:rPr>
            </w:pPr>
            <w:r w:rsidRPr="002467BE">
              <w:rPr>
                <w:rFonts w:asciiTheme="minorHAnsi" w:eastAsia="Calibri" w:hAnsiTheme="minorHAnsi" w:cs="Times New Roman"/>
              </w:rPr>
              <w:t>Key Messages</w:t>
            </w:r>
          </w:p>
        </w:tc>
        <w:tc>
          <w:tcPr>
            <w:tcW w:w="6844" w:type="dxa"/>
          </w:tcPr>
          <w:p w14:paraId="7A64E512" w14:textId="07642FC6" w:rsidR="00B651A5" w:rsidRPr="002467BE" w:rsidRDefault="7CF749DD" w:rsidP="000E0804">
            <w:pPr>
              <w:pStyle w:val="tablebullet"/>
              <w:ind w:left="384" w:hanging="270"/>
              <w:rPr>
                <w:rFonts w:asciiTheme="minorHAnsi" w:hAnsiTheme="minorHAnsi"/>
              </w:rPr>
            </w:pPr>
            <w:r w:rsidRPr="002467BE">
              <w:rPr>
                <w:rFonts w:asciiTheme="minorHAnsi" w:hAnsiTheme="minorHAnsi"/>
              </w:rPr>
              <w:t>Service Level Targets help manage work prioritization and notify the relevant people to ensure Incidents get handled in the agreed upon timeframes.</w:t>
            </w:r>
          </w:p>
          <w:p w14:paraId="0BB4CEC4" w14:textId="77777777" w:rsidR="00B651A5" w:rsidRPr="002467BE" w:rsidRDefault="7CF749DD" w:rsidP="000E0804">
            <w:pPr>
              <w:pStyle w:val="tablebullet"/>
              <w:ind w:left="384" w:hanging="270"/>
              <w:rPr>
                <w:rFonts w:asciiTheme="minorHAnsi" w:hAnsiTheme="minorHAnsi"/>
              </w:rPr>
            </w:pPr>
            <w:r w:rsidRPr="002467BE">
              <w:rPr>
                <w:rFonts w:asciiTheme="minorHAnsi" w:hAnsiTheme="minorHAnsi"/>
              </w:rPr>
              <w:t>Incident models can be used to capture the intrinsic knowledge agents have about how to diagnose and solve common incidents.  Task plans contain all the steps (manual and automatic) needed for the diagnosis and resolution.  Tasks can be assigned to multiple people allow work on the Incident to proceed in parallel.</w:t>
            </w:r>
          </w:p>
          <w:p w14:paraId="34E9BE45" w14:textId="326CE5FC" w:rsidR="00B651A5" w:rsidRPr="002467BE" w:rsidRDefault="7CF749DD" w:rsidP="000E0804">
            <w:pPr>
              <w:pStyle w:val="tablebullet"/>
              <w:ind w:left="384" w:hanging="270"/>
              <w:rPr>
                <w:rFonts w:asciiTheme="minorHAnsi" w:hAnsiTheme="minorHAnsi"/>
              </w:rPr>
            </w:pPr>
            <w:r w:rsidRPr="002467BE">
              <w:rPr>
                <w:rFonts w:asciiTheme="minorHAnsi" w:hAnsiTheme="minorHAnsi"/>
              </w:rPr>
              <w:t>SLT achievement and Incident creation rates can be seem in the Reports area or on your Dashboard.</w:t>
            </w:r>
          </w:p>
        </w:tc>
      </w:tr>
      <w:tr w:rsidR="00B651A5" w:rsidRPr="002467BE" w14:paraId="72AEE329" w14:textId="77777777" w:rsidTr="7CF749DD">
        <w:tc>
          <w:tcPr>
            <w:tcW w:w="2496" w:type="dxa"/>
          </w:tcPr>
          <w:p w14:paraId="4109E527" w14:textId="77777777" w:rsidR="00B651A5" w:rsidRPr="002467BE" w:rsidRDefault="7CF749DD" w:rsidP="7CF749DD">
            <w:pPr>
              <w:rPr>
                <w:rFonts w:asciiTheme="minorHAnsi" w:eastAsia="Calibri" w:hAnsiTheme="minorHAnsi" w:cs="Times New Roman"/>
              </w:rPr>
            </w:pPr>
            <w:r w:rsidRPr="002467BE">
              <w:rPr>
                <w:rFonts w:asciiTheme="minorHAnsi" w:eastAsia="Calibri" w:hAnsiTheme="minorHAnsi" w:cs="Times New Roman"/>
              </w:rPr>
              <w:t>Customer Challenge</w:t>
            </w:r>
          </w:p>
        </w:tc>
        <w:tc>
          <w:tcPr>
            <w:tcW w:w="6844" w:type="dxa"/>
          </w:tcPr>
          <w:p w14:paraId="2FE9F50B" w14:textId="77777777" w:rsidR="00B651A5" w:rsidRPr="002467BE" w:rsidRDefault="7CF749DD" w:rsidP="000E0804">
            <w:pPr>
              <w:pStyle w:val="tablebullet"/>
              <w:ind w:left="384" w:hanging="270"/>
              <w:rPr>
                <w:rFonts w:asciiTheme="minorHAnsi" w:hAnsiTheme="minorHAnsi"/>
              </w:rPr>
            </w:pPr>
            <w:r w:rsidRPr="002467BE">
              <w:rPr>
                <w:rFonts w:asciiTheme="minorHAnsi" w:hAnsiTheme="minorHAnsi"/>
              </w:rPr>
              <w:t>Agents aren’t sure which Incidents to work on first and lack visibility in to the response time agreements that have been made with the business.</w:t>
            </w:r>
          </w:p>
          <w:p w14:paraId="3D6A62B7" w14:textId="77777777" w:rsidR="00B651A5" w:rsidRPr="002467BE" w:rsidRDefault="7CF749DD" w:rsidP="000E0804">
            <w:pPr>
              <w:pStyle w:val="tablebullet"/>
              <w:ind w:left="384" w:hanging="270"/>
              <w:rPr>
                <w:rFonts w:asciiTheme="minorHAnsi" w:hAnsiTheme="minorHAnsi"/>
              </w:rPr>
            </w:pPr>
            <w:r w:rsidRPr="002467BE">
              <w:rPr>
                <w:rFonts w:asciiTheme="minorHAnsi" w:hAnsiTheme="minorHAnsi"/>
              </w:rPr>
              <w:t>Experienced agents know how to diagnose and solve difficult Incidents, but that information is not available to new agents – leading to resource contention for the best agents and longer resolution times.</w:t>
            </w:r>
          </w:p>
          <w:p w14:paraId="33A8ED93" w14:textId="3559D767" w:rsidR="00B651A5" w:rsidRPr="002467BE" w:rsidRDefault="7CF749DD" w:rsidP="000E0804">
            <w:pPr>
              <w:pStyle w:val="tablebullet"/>
              <w:ind w:left="384" w:hanging="270"/>
              <w:rPr>
                <w:rFonts w:asciiTheme="minorHAnsi" w:hAnsiTheme="minorHAnsi"/>
              </w:rPr>
            </w:pPr>
            <w:r w:rsidRPr="002467BE">
              <w:rPr>
                <w:rFonts w:asciiTheme="minorHAnsi" w:hAnsiTheme="minorHAnsi"/>
              </w:rPr>
              <w:t>Incidents that require a multi-disciplined approach are passed from team to team, rather than each team working on their part of the issue in parallel.</w:t>
            </w:r>
          </w:p>
        </w:tc>
      </w:tr>
      <w:tr w:rsidR="00B651A5" w:rsidRPr="002467BE" w14:paraId="7867D019" w14:textId="77777777" w:rsidTr="7CF749DD">
        <w:tc>
          <w:tcPr>
            <w:tcW w:w="2496" w:type="dxa"/>
          </w:tcPr>
          <w:p w14:paraId="3A4D9607" w14:textId="77777777" w:rsidR="00B651A5" w:rsidRPr="002467BE" w:rsidRDefault="7CF749DD" w:rsidP="7CF749DD">
            <w:pPr>
              <w:rPr>
                <w:rFonts w:asciiTheme="minorHAnsi" w:eastAsia="Calibri" w:hAnsiTheme="minorHAnsi" w:cs="Times New Roman"/>
              </w:rPr>
            </w:pPr>
            <w:r w:rsidRPr="002467BE">
              <w:rPr>
                <w:rFonts w:asciiTheme="minorHAnsi" w:eastAsia="Calibri" w:hAnsiTheme="minorHAnsi" w:cs="Times New Roman"/>
              </w:rPr>
              <w:t>Engage Them</w:t>
            </w:r>
          </w:p>
        </w:tc>
        <w:tc>
          <w:tcPr>
            <w:tcW w:w="6844" w:type="dxa"/>
          </w:tcPr>
          <w:p w14:paraId="1B3CA606" w14:textId="77777777" w:rsidR="00B651A5" w:rsidRPr="002467BE" w:rsidRDefault="7CF749DD" w:rsidP="000E0804">
            <w:pPr>
              <w:pStyle w:val="tablebullet"/>
              <w:ind w:left="384" w:hanging="270"/>
              <w:rPr>
                <w:rFonts w:asciiTheme="minorHAnsi" w:hAnsiTheme="minorHAnsi"/>
              </w:rPr>
            </w:pPr>
            <w:r w:rsidRPr="002467BE">
              <w:rPr>
                <w:rFonts w:asciiTheme="minorHAnsi" w:hAnsiTheme="minorHAnsi"/>
              </w:rPr>
              <w:t>Do you need a way to better prioritize Incidents to ensure that your SLAs are met?</w:t>
            </w:r>
          </w:p>
          <w:p w14:paraId="00B9E6C3" w14:textId="77777777" w:rsidR="00B651A5" w:rsidRPr="002467BE" w:rsidRDefault="7CF749DD" w:rsidP="000E0804">
            <w:pPr>
              <w:pStyle w:val="tablebullet"/>
              <w:ind w:left="384" w:hanging="270"/>
              <w:rPr>
                <w:rFonts w:asciiTheme="minorHAnsi" w:hAnsiTheme="minorHAnsi"/>
              </w:rPr>
            </w:pPr>
            <w:r w:rsidRPr="002467BE">
              <w:rPr>
                <w:rFonts w:asciiTheme="minorHAnsi" w:hAnsiTheme="minorHAnsi"/>
              </w:rPr>
              <w:t>Do you want to be able to capture the steps your more experienced agents take to diagnose and solve incidents?</w:t>
            </w:r>
          </w:p>
          <w:p w14:paraId="4D816761" w14:textId="76D66B41" w:rsidR="00B651A5" w:rsidRPr="002467BE" w:rsidRDefault="7CF749DD" w:rsidP="000E0804">
            <w:pPr>
              <w:pStyle w:val="tablebullet"/>
              <w:ind w:left="384" w:hanging="270"/>
              <w:rPr>
                <w:rFonts w:asciiTheme="minorHAnsi" w:hAnsiTheme="minorHAnsi"/>
              </w:rPr>
            </w:pPr>
            <w:r w:rsidRPr="002467BE">
              <w:rPr>
                <w:rFonts w:asciiTheme="minorHAnsi" w:hAnsiTheme="minorHAnsi"/>
              </w:rPr>
              <w:t>Do you want to be able to assign work on an Incident to multiple people at the same time, while keeping ownership with a single person or group?</w:t>
            </w:r>
          </w:p>
        </w:tc>
      </w:tr>
      <w:tr w:rsidR="00446C18" w:rsidRPr="002467BE" w14:paraId="699EE637" w14:textId="77777777" w:rsidTr="7CF749DD">
        <w:tc>
          <w:tcPr>
            <w:tcW w:w="2496" w:type="dxa"/>
          </w:tcPr>
          <w:p w14:paraId="473897BC" w14:textId="0FF2BD5A" w:rsidR="00446C18" w:rsidRPr="002467BE" w:rsidRDefault="7CF749DD" w:rsidP="7CF749DD">
            <w:pPr>
              <w:rPr>
                <w:rFonts w:asciiTheme="minorHAnsi" w:eastAsia="Calibri" w:hAnsiTheme="minorHAnsi" w:cs="Times New Roman"/>
              </w:rPr>
            </w:pPr>
            <w:r w:rsidRPr="002467BE">
              <w:rPr>
                <w:rFonts w:asciiTheme="minorHAnsi" w:eastAsia="Calibri" w:hAnsiTheme="minorHAnsi" w:cs="Times New Roman"/>
              </w:rPr>
              <w:t>Differentiators</w:t>
            </w:r>
          </w:p>
        </w:tc>
        <w:tc>
          <w:tcPr>
            <w:tcW w:w="6844" w:type="dxa"/>
          </w:tcPr>
          <w:p w14:paraId="13D0AA6E" w14:textId="2D4A7CE6" w:rsidR="00446C18" w:rsidRPr="002467BE" w:rsidRDefault="7CF749DD" w:rsidP="000E0804">
            <w:pPr>
              <w:pStyle w:val="tablebullet"/>
              <w:ind w:left="384" w:hanging="270"/>
              <w:rPr>
                <w:rFonts w:asciiTheme="minorHAnsi" w:hAnsiTheme="minorHAnsi"/>
              </w:rPr>
            </w:pPr>
            <w:r w:rsidRPr="002467BE">
              <w:rPr>
                <w:rFonts w:asciiTheme="minorHAnsi" w:hAnsiTheme="minorHAnsi"/>
              </w:rPr>
              <w:t>Manage your Incidents based on SLAs and OLAs to provide prioritized service to mission-critical applications and meet the expectations of the business.</w:t>
            </w:r>
          </w:p>
          <w:p w14:paraId="1E022B36" w14:textId="5440684B" w:rsidR="000E0804" w:rsidRPr="002467BE" w:rsidRDefault="7CF749DD" w:rsidP="000E0804">
            <w:pPr>
              <w:pStyle w:val="tablebullet"/>
              <w:ind w:left="384" w:hanging="270"/>
              <w:rPr>
                <w:rFonts w:asciiTheme="minorHAnsi" w:hAnsiTheme="minorHAnsi"/>
              </w:rPr>
            </w:pPr>
            <w:r w:rsidRPr="002467BE">
              <w:rPr>
                <w:rFonts w:asciiTheme="minorHAnsi" w:hAnsiTheme="minorHAnsi"/>
              </w:rPr>
              <w:t>Monitor your SLA and OLA performance with dashboards and reports.</w:t>
            </w:r>
          </w:p>
          <w:p w14:paraId="3B94C1D6" w14:textId="192604C3" w:rsidR="00446C18" w:rsidRPr="002467BE" w:rsidRDefault="7CF749DD" w:rsidP="000E0804">
            <w:pPr>
              <w:pStyle w:val="tablebullet"/>
              <w:ind w:left="384" w:hanging="270"/>
              <w:rPr>
                <w:rFonts w:asciiTheme="minorHAnsi" w:hAnsiTheme="minorHAnsi"/>
              </w:rPr>
            </w:pPr>
            <w:r w:rsidRPr="002467BE">
              <w:rPr>
                <w:rFonts w:asciiTheme="minorHAnsi" w:hAnsiTheme="minorHAnsi"/>
              </w:rPr>
              <w:t>Incident models standardize the incident triage and resolution process for faster resolution and better use of your expert resources.</w:t>
            </w:r>
          </w:p>
          <w:p w14:paraId="7FD521D3" w14:textId="77777777" w:rsidR="00446C18" w:rsidRPr="002467BE" w:rsidRDefault="7CF749DD" w:rsidP="000E0804">
            <w:pPr>
              <w:pStyle w:val="tablebullet"/>
              <w:ind w:left="384" w:hanging="270"/>
              <w:rPr>
                <w:rFonts w:asciiTheme="minorHAnsi" w:hAnsiTheme="minorHAnsi"/>
              </w:rPr>
            </w:pPr>
            <w:r w:rsidRPr="002467BE">
              <w:rPr>
                <w:rFonts w:asciiTheme="minorHAnsi" w:hAnsiTheme="minorHAnsi"/>
              </w:rPr>
              <w:t>Use on-call schedules to ensure that incidents are assigned to the right people at the right times for faster resolution.</w:t>
            </w:r>
          </w:p>
          <w:p w14:paraId="6121D2BF" w14:textId="7071138B" w:rsidR="00446C18" w:rsidRPr="002467BE" w:rsidRDefault="7CF749DD" w:rsidP="000E0804">
            <w:pPr>
              <w:pStyle w:val="tablebullet"/>
              <w:ind w:left="384" w:hanging="270"/>
              <w:rPr>
                <w:rFonts w:asciiTheme="minorHAnsi" w:hAnsiTheme="minorHAnsi"/>
              </w:rPr>
            </w:pPr>
            <w:r w:rsidRPr="002467BE">
              <w:rPr>
                <w:rFonts w:asciiTheme="minorHAnsi" w:hAnsiTheme="minorHAnsi"/>
              </w:rPr>
              <w:t>Subscriptions allow you to understand who is being impacted by the outage.</w:t>
            </w:r>
          </w:p>
        </w:tc>
      </w:tr>
    </w:tbl>
    <w:p w14:paraId="41A74372" w14:textId="2E7F9B2F" w:rsidR="00B651A5" w:rsidRPr="002467BE" w:rsidRDefault="00B651A5" w:rsidP="00B651A5">
      <w:pPr>
        <w:rPr>
          <w:rFonts w:asciiTheme="minorHAnsi" w:eastAsia="Calibri" w:hAnsiTheme="minorHAnsi" w:cs="Times New Roman"/>
        </w:rPr>
      </w:pPr>
    </w:p>
    <w:p w14:paraId="48D349B3" w14:textId="77777777" w:rsidR="00B651A5" w:rsidRPr="002467BE" w:rsidRDefault="7CF749DD" w:rsidP="7CF749DD">
      <w:pPr>
        <w:keepNext/>
        <w:keepLines/>
        <w:spacing w:before="360" w:after="0"/>
        <w:outlineLvl w:val="0"/>
        <w:rPr>
          <w:rFonts w:asciiTheme="minorHAnsi" w:eastAsia="SimSun" w:hAnsiTheme="minorHAnsi" w:cs="Times New Roman"/>
          <w:b/>
          <w:bCs/>
          <w:color w:val="2E74B5"/>
          <w:sz w:val="28"/>
          <w:szCs w:val="28"/>
        </w:rPr>
      </w:pPr>
      <w:bookmarkStart w:id="1" w:name="_Toc499893530"/>
      <w:r w:rsidRPr="002467BE">
        <w:rPr>
          <w:rFonts w:asciiTheme="minorHAnsi" w:eastAsia="SimSun" w:hAnsiTheme="minorHAnsi" w:cs="Times New Roman"/>
          <w:b/>
          <w:bCs/>
          <w:color w:val="2E74B5"/>
          <w:sz w:val="28"/>
          <w:szCs w:val="28"/>
        </w:rPr>
        <w:t>Quick Flow</w:t>
      </w:r>
      <w:bookmarkEnd w:id="1"/>
    </w:p>
    <w:p w14:paraId="6CBF3755" w14:textId="17B229E9" w:rsidR="00B651A5" w:rsidRPr="002467BE" w:rsidRDefault="00B651A5" w:rsidP="7CF749DD">
      <w:pPr>
        <w:rPr>
          <w:rFonts w:asciiTheme="minorHAnsi" w:eastAsia="Calibri" w:hAnsiTheme="minorHAnsi" w:cs="Times New Roman"/>
        </w:rPr>
      </w:pPr>
      <w:r w:rsidRPr="002467BE">
        <w:rPr>
          <w:rFonts w:asciiTheme="minorHAnsi" w:eastAsia="Calibri" w:hAnsiTheme="minorHAnsi" w:cs="Times New Roman"/>
        </w:rPr>
        <w:t xml:space="preserve">The goal of the Quick Flow demo card is to provide a benefit oriented </w:t>
      </w:r>
      <w:r w:rsidRPr="002467BE">
        <w:rPr>
          <w:rFonts w:asciiTheme="minorHAnsi" w:eastAsia="Calibri" w:hAnsiTheme="minorHAnsi" w:cs="Times New Roman"/>
          <w:i/>
          <w:iCs/>
        </w:rPr>
        <w:t>overview</w:t>
      </w:r>
      <w:r w:rsidRPr="002467BE">
        <w:rPr>
          <w:rFonts w:asciiTheme="minorHAnsi" w:eastAsia="Calibri" w:hAnsiTheme="minorHAnsi" w:cs="Times New Roman"/>
        </w:rPr>
        <w:t xml:space="preserve">, to </w:t>
      </w:r>
      <w:r w:rsidRPr="002467BE">
        <w:rPr>
          <w:rFonts w:asciiTheme="minorHAnsi" w:eastAsia="Calibri" w:hAnsiTheme="minorHAnsi" w:cs="Times New Roman"/>
          <w:i/>
          <w:iCs/>
        </w:rPr>
        <w:t>introduce</w:t>
      </w:r>
      <w:r w:rsidRPr="002467BE">
        <w:rPr>
          <w:rFonts w:asciiTheme="minorHAnsi" w:eastAsia="Calibri" w:hAnsiTheme="minorHAnsi" w:cs="Times New Roman"/>
        </w:rPr>
        <w:t xml:space="preserve"> the customer to value and solution. It should be completed in ~5-10 minutes; optional sub-flows to demonstrate more of the solution may be included below. Make sure your demo environment is ready – </w:t>
      </w:r>
      <w:r w:rsidRPr="002467BE">
        <w:rPr>
          <w:rFonts w:asciiTheme="minorHAnsi" w:eastAsia="Calibri" w:hAnsiTheme="minorHAnsi" w:cs="Times New Roman"/>
          <w:color w:val="FF0000"/>
        </w:rPr>
        <w:t>see demo set up below</w:t>
      </w:r>
      <w:r w:rsidRPr="002467BE">
        <w:rPr>
          <w:rFonts w:asciiTheme="minorHAnsi" w:eastAsia="Calibri" w:hAnsiTheme="minorHAnsi" w:cs="Times New Roman"/>
        </w:rPr>
        <w:t xml:space="preserve">. </w:t>
      </w:r>
      <w:r w:rsidR="00415B40" w:rsidRPr="002467BE">
        <w:rPr>
          <w:rFonts w:asciiTheme="minorHAnsi" w:eastAsia="Calibri" w:hAnsiTheme="minorHAnsi" w:cs="Times New Roman"/>
        </w:rPr>
        <w:t xml:space="preserve"> </w:t>
      </w:r>
      <w:r w:rsidRPr="002467BE">
        <w:rPr>
          <w:rFonts w:asciiTheme="minorHAnsi" w:eastAsia="Calibri" w:hAnsiTheme="minorHAnsi" w:cs="Times New Roman"/>
        </w:rPr>
        <w:t xml:space="preserve">After practicing and perfecting the flow, you might want to copy and paste the rightmost </w:t>
      </w:r>
      <w:r w:rsidRPr="002467BE">
        <w:rPr>
          <w:rFonts w:asciiTheme="minorHAnsi" w:eastAsia="Calibri" w:hAnsiTheme="minorHAnsi" w:cs="Times New Roman"/>
          <w:bdr w:val="dashed" w:sz="4" w:space="0" w:color="4472C4"/>
        </w:rPr>
        <w:t>Cheat Sheet</w:t>
      </w:r>
      <w:r w:rsidRPr="002467BE">
        <w:rPr>
          <w:rFonts w:asciiTheme="minorHAnsi" w:eastAsia="Calibri" w:hAnsiTheme="minorHAnsi" w:cs="Times New Roman"/>
        </w:rPr>
        <w:t xml:space="preserve"> column (below) to serve as a printed or electronic guide during the demo. </w:t>
      </w:r>
    </w:p>
    <w:p w14:paraId="5FD055A5" w14:textId="77777777" w:rsidR="004976B1" w:rsidRPr="002467BE" w:rsidRDefault="004976B1" w:rsidP="7CF749DD">
      <w:pPr>
        <w:rPr>
          <w:rFonts w:asciiTheme="minorHAnsi" w:eastAsia="Calibri" w:hAnsiTheme="minorHAnsi" w:cs="Times New Roman"/>
        </w:rPr>
      </w:pPr>
    </w:p>
    <w:p w14:paraId="53A87968" w14:textId="77777777" w:rsidR="004976B1" w:rsidRPr="002467BE" w:rsidRDefault="004976B1" w:rsidP="00321F97">
      <w:pPr>
        <w:pStyle w:val="Heading2"/>
        <w:rPr>
          <w:rFonts w:asciiTheme="minorHAnsi" w:hAnsiTheme="minorHAnsi"/>
        </w:rPr>
      </w:pPr>
      <w:r w:rsidRPr="002467BE">
        <w:rPr>
          <w:rFonts w:asciiTheme="minorHAnsi" w:hAnsiTheme="minorHAnsi"/>
        </w:rPr>
        <w:t>Use Cases</w:t>
      </w:r>
    </w:p>
    <w:p w14:paraId="0146775B" w14:textId="0FE740CB" w:rsidR="00321F97" w:rsidRPr="002467BE" w:rsidRDefault="00321F97" w:rsidP="00321F97">
      <w:pPr>
        <w:rPr>
          <w:rFonts w:asciiTheme="minorHAnsi" w:eastAsia="Calibri" w:hAnsiTheme="minorHAnsi" w:cs="Times New Roman"/>
        </w:rPr>
      </w:pPr>
      <w:r w:rsidRPr="002467BE">
        <w:rPr>
          <w:rFonts w:asciiTheme="minorHAnsi" w:eastAsia="Calibri" w:hAnsiTheme="minorHAnsi" w:cs="Times New Roman"/>
        </w:rPr>
        <w:t>Use Case #1:   Home page and SLA prioritization help agents prioritize work more efficiently</w:t>
      </w:r>
    </w:p>
    <w:p w14:paraId="2CC75962" w14:textId="0CF9D13F" w:rsidR="004976B1" w:rsidRPr="002467BE" w:rsidRDefault="00321F97" w:rsidP="004976B1">
      <w:pPr>
        <w:rPr>
          <w:rFonts w:asciiTheme="minorHAnsi" w:eastAsia="Calibri" w:hAnsiTheme="minorHAnsi" w:cs="Times New Roman"/>
        </w:rPr>
      </w:pPr>
      <w:r w:rsidRPr="002467BE">
        <w:rPr>
          <w:rFonts w:asciiTheme="minorHAnsi" w:eastAsia="Calibri" w:hAnsiTheme="minorHAnsi" w:cs="Times New Roman"/>
        </w:rPr>
        <w:t>Use Case #2:  Incident Creation expedited with Smart Suggestions and Incident models</w:t>
      </w:r>
    </w:p>
    <w:p w14:paraId="4373FBE7" w14:textId="58F4405B" w:rsidR="004976B1" w:rsidRPr="002467BE" w:rsidRDefault="00F467DE" w:rsidP="004976B1">
      <w:pPr>
        <w:rPr>
          <w:rFonts w:asciiTheme="minorHAnsi" w:eastAsia="Calibri" w:hAnsiTheme="minorHAnsi" w:cs="Times New Roman"/>
        </w:rPr>
      </w:pPr>
      <w:r w:rsidRPr="002467BE">
        <w:rPr>
          <w:rFonts w:asciiTheme="minorHAnsi" w:eastAsia="Calibri" w:hAnsiTheme="minorHAnsi" w:cs="Times New Roman"/>
        </w:rPr>
        <w:t>Use Case #3:  Incident Escalation leveraging On-call schedule</w:t>
      </w:r>
    </w:p>
    <w:p w14:paraId="2C54FC81" w14:textId="5367AD97" w:rsidR="00F467DE" w:rsidRPr="002467BE" w:rsidRDefault="00F467DE" w:rsidP="004976B1">
      <w:pPr>
        <w:rPr>
          <w:rFonts w:asciiTheme="minorHAnsi" w:eastAsia="Calibri" w:hAnsiTheme="minorHAnsi" w:cs="Times New Roman"/>
        </w:rPr>
      </w:pPr>
      <w:r w:rsidRPr="002467BE">
        <w:rPr>
          <w:rFonts w:asciiTheme="minorHAnsi" w:eastAsia="Calibri" w:hAnsiTheme="minorHAnsi" w:cs="Times New Roman"/>
        </w:rPr>
        <w:t>Use Case #4:  Notify subscribers</w:t>
      </w:r>
    </w:p>
    <w:p w14:paraId="5393B524" w14:textId="4C270923" w:rsidR="004976B1" w:rsidRPr="002467BE" w:rsidRDefault="00C07320" w:rsidP="004976B1">
      <w:pPr>
        <w:rPr>
          <w:rFonts w:asciiTheme="minorHAnsi" w:eastAsia="Calibri" w:hAnsiTheme="minorHAnsi" w:cs="Times New Roman"/>
        </w:rPr>
      </w:pPr>
      <w:r w:rsidRPr="002467BE">
        <w:rPr>
          <w:rFonts w:asciiTheme="minorHAnsi" w:eastAsia="Calibri" w:hAnsiTheme="minorHAnsi" w:cs="Times New Roman"/>
        </w:rPr>
        <w:t xml:space="preserve">Use Case #5:  </w:t>
      </w:r>
      <w:r w:rsidR="004976B1" w:rsidRPr="002467BE">
        <w:rPr>
          <w:rFonts w:asciiTheme="minorHAnsi" w:eastAsia="Calibri" w:hAnsiTheme="minorHAnsi" w:cs="Times New Roman"/>
        </w:rPr>
        <w:t>Incident Resolution</w:t>
      </w:r>
      <w:r w:rsidR="004976B1" w:rsidRPr="002467BE">
        <w:rPr>
          <w:rFonts w:asciiTheme="minorHAnsi" w:eastAsia="Calibri" w:hAnsiTheme="minorHAnsi" w:cs="Times New Roman"/>
        </w:rPr>
        <w:tab/>
      </w:r>
    </w:p>
    <w:p w14:paraId="64991951" w14:textId="4743B3A6" w:rsidR="004976B1" w:rsidRPr="002467BE" w:rsidRDefault="00C07320" w:rsidP="004976B1">
      <w:pPr>
        <w:rPr>
          <w:rFonts w:asciiTheme="minorHAnsi" w:eastAsia="Calibri" w:hAnsiTheme="minorHAnsi" w:cs="Times New Roman"/>
        </w:rPr>
      </w:pPr>
      <w:r w:rsidRPr="002467BE">
        <w:rPr>
          <w:rFonts w:asciiTheme="minorHAnsi" w:eastAsia="Calibri" w:hAnsiTheme="minorHAnsi" w:cs="Times New Roman"/>
        </w:rPr>
        <w:t xml:space="preserve">Use Case #6:  </w:t>
      </w:r>
      <w:r w:rsidR="004976B1" w:rsidRPr="002467BE">
        <w:rPr>
          <w:rFonts w:asciiTheme="minorHAnsi" w:eastAsia="Calibri" w:hAnsiTheme="minorHAnsi" w:cs="Times New Roman"/>
        </w:rPr>
        <w:t xml:space="preserve">Monitor </w:t>
      </w:r>
      <w:r w:rsidRPr="002467BE">
        <w:rPr>
          <w:rFonts w:asciiTheme="minorHAnsi" w:eastAsia="Calibri" w:hAnsiTheme="minorHAnsi" w:cs="Times New Roman"/>
        </w:rPr>
        <w:t>your Service Level Targets for SLTs and OLTs</w:t>
      </w:r>
    </w:p>
    <w:p w14:paraId="25D907EE" w14:textId="106BFAB1" w:rsidR="004976B1" w:rsidRPr="002467BE" w:rsidRDefault="00C07320" w:rsidP="004976B1">
      <w:pPr>
        <w:rPr>
          <w:rFonts w:asciiTheme="minorHAnsi" w:eastAsia="Calibri" w:hAnsiTheme="minorHAnsi" w:cs="Times New Roman"/>
        </w:rPr>
      </w:pPr>
      <w:r w:rsidRPr="002467BE">
        <w:rPr>
          <w:rFonts w:asciiTheme="minorHAnsi" w:eastAsia="Calibri" w:hAnsiTheme="minorHAnsi" w:cs="Times New Roman"/>
        </w:rPr>
        <w:t xml:space="preserve">Use Case #7:  </w:t>
      </w:r>
      <w:r w:rsidR="004976B1" w:rsidRPr="002467BE">
        <w:rPr>
          <w:rFonts w:asciiTheme="minorHAnsi" w:eastAsia="Calibri" w:hAnsiTheme="minorHAnsi" w:cs="Times New Roman"/>
        </w:rPr>
        <w:t>Incident Review and Closure</w:t>
      </w:r>
      <w:r w:rsidR="004976B1" w:rsidRPr="002467BE">
        <w:rPr>
          <w:rFonts w:asciiTheme="minorHAnsi" w:eastAsia="Calibri" w:hAnsiTheme="minorHAnsi" w:cs="Times New Roman"/>
        </w:rPr>
        <w:tab/>
      </w:r>
    </w:p>
    <w:p w14:paraId="1211FCA5" w14:textId="6C900A98" w:rsidR="004976B1" w:rsidRPr="002467BE" w:rsidRDefault="00C07320" w:rsidP="004976B1">
      <w:pPr>
        <w:rPr>
          <w:rFonts w:asciiTheme="minorHAnsi" w:eastAsia="Calibri" w:hAnsiTheme="minorHAnsi" w:cs="Times New Roman"/>
        </w:rPr>
      </w:pPr>
      <w:r w:rsidRPr="002467BE">
        <w:rPr>
          <w:rFonts w:asciiTheme="minorHAnsi" w:eastAsia="Calibri" w:hAnsiTheme="minorHAnsi" w:cs="Times New Roman"/>
        </w:rPr>
        <w:t>Use Case #8:  Incident Reporting to monitor trends over time</w:t>
      </w:r>
    </w:p>
    <w:p w14:paraId="57160ED8" w14:textId="00507196" w:rsidR="004976B1" w:rsidRPr="002467BE" w:rsidRDefault="004976B1" w:rsidP="004976B1">
      <w:pPr>
        <w:rPr>
          <w:rFonts w:asciiTheme="minorHAnsi" w:eastAsia="Calibri" w:hAnsiTheme="minorHAnsi" w:cs="Times New Roman"/>
        </w:rPr>
      </w:pPr>
      <w:r w:rsidRPr="002467BE">
        <w:rPr>
          <w:rFonts w:asciiTheme="minorHAnsi" w:eastAsia="Calibri" w:hAnsiTheme="minorHAnsi" w:cs="Times New Roman"/>
        </w:rPr>
        <w:t>Optional Sub Flows</w:t>
      </w:r>
      <w:r w:rsidRPr="002467BE">
        <w:rPr>
          <w:rFonts w:asciiTheme="minorHAnsi" w:eastAsia="Calibri" w:hAnsiTheme="minorHAnsi" w:cs="Times New Roman"/>
        </w:rPr>
        <w:tab/>
      </w:r>
    </w:p>
    <w:p w14:paraId="04446A8F" w14:textId="1F37A50C" w:rsidR="004976B1" w:rsidRPr="002467BE" w:rsidRDefault="004976B1" w:rsidP="004976B1">
      <w:pPr>
        <w:pStyle w:val="ListParagraph"/>
        <w:numPr>
          <w:ilvl w:val="0"/>
          <w:numId w:val="42"/>
        </w:numPr>
        <w:rPr>
          <w:rFonts w:asciiTheme="minorHAnsi" w:eastAsia="Calibri" w:hAnsiTheme="minorHAnsi" w:cs="Times New Roman"/>
        </w:rPr>
      </w:pPr>
      <w:r w:rsidRPr="002467BE">
        <w:rPr>
          <w:rFonts w:asciiTheme="minorHAnsi" w:eastAsia="Calibri" w:hAnsiTheme="minorHAnsi" w:cs="Times New Roman"/>
        </w:rPr>
        <w:t>Work schedule for agents</w:t>
      </w:r>
      <w:r w:rsidRPr="002467BE">
        <w:rPr>
          <w:rFonts w:asciiTheme="minorHAnsi" w:eastAsia="Calibri" w:hAnsiTheme="minorHAnsi" w:cs="Times New Roman"/>
        </w:rPr>
        <w:tab/>
      </w:r>
    </w:p>
    <w:p w14:paraId="4FB8AD9D" w14:textId="4CD1A51D" w:rsidR="004976B1" w:rsidRPr="002467BE" w:rsidRDefault="004976B1" w:rsidP="004976B1">
      <w:pPr>
        <w:pStyle w:val="ListParagraph"/>
        <w:numPr>
          <w:ilvl w:val="0"/>
          <w:numId w:val="42"/>
        </w:numPr>
        <w:rPr>
          <w:rFonts w:asciiTheme="minorHAnsi" w:eastAsia="Calibri" w:hAnsiTheme="minorHAnsi" w:cs="Times New Roman"/>
        </w:rPr>
      </w:pPr>
      <w:r w:rsidRPr="002467BE">
        <w:rPr>
          <w:rFonts w:asciiTheme="minorHAnsi" w:eastAsia="Calibri" w:hAnsiTheme="minorHAnsi" w:cs="Times New Roman"/>
        </w:rPr>
        <w:t>Agent notification preferences</w:t>
      </w:r>
    </w:p>
    <w:p w14:paraId="7E0F56C3" w14:textId="77777777" w:rsidR="004976B1" w:rsidRPr="002467BE" w:rsidRDefault="004976B1" w:rsidP="7CF749DD">
      <w:pPr>
        <w:rPr>
          <w:rFonts w:asciiTheme="minorHAnsi" w:eastAsia="Calibri" w:hAnsiTheme="minorHAnsi" w:cs="Times New Roman"/>
        </w:rPr>
      </w:pPr>
    </w:p>
    <w:p w14:paraId="19FBA7CD" w14:textId="77777777" w:rsidR="004976B1" w:rsidRPr="002467BE" w:rsidRDefault="004976B1" w:rsidP="004976B1">
      <w:pPr>
        <w:rPr>
          <w:rFonts w:asciiTheme="minorHAnsi" w:hAnsiTheme="minorHAnsi"/>
        </w:rPr>
      </w:pPr>
    </w:p>
    <w:p w14:paraId="666116F2" w14:textId="77777777" w:rsidR="004976B1" w:rsidRPr="002467BE" w:rsidRDefault="004976B1" w:rsidP="004976B1">
      <w:pPr>
        <w:rPr>
          <w:rFonts w:asciiTheme="minorHAnsi" w:hAnsiTheme="minorHAnsi"/>
        </w:rPr>
        <w:sectPr w:rsidR="004976B1" w:rsidRPr="002467BE" w:rsidSect="004164E9">
          <w:footerReference w:type="default" r:id="rId8"/>
          <w:pgSz w:w="12240" w:h="15840"/>
          <w:pgMar w:top="1440" w:right="1440" w:bottom="1440" w:left="1440" w:header="720" w:footer="720" w:gutter="0"/>
          <w:cols w:space="720"/>
          <w:docGrid w:linePitch="360"/>
        </w:sectPr>
      </w:pPr>
    </w:p>
    <w:tbl>
      <w:tblPr>
        <w:tblStyle w:val="TableGrid"/>
        <w:tblW w:w="1297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4248"/>
        <w:gridCol w:w="5310"/>
        <w:gridCol w:w="3420"/>
      </w:tblGrid>
      <w:tr w:rsidR="00B651A5" w:rsidRPr="002467BE" w14:paraId="154E1458" w14:textId="4D152FBC" w:rsidTr="00501001">
        <w:trPr>
          <w:tblHeader/>
        </w:trPr>
        <w:tc>
          <w:tcPr>
            <w:tcW w:w="4248" w:type="dxa"/>
            <w:shd w:val="clear" w:color="auto" w:fill="D9D9D9" w:themeFill="background1" w:themeFillShade="D9"/>
          </w:tcPr>
          <w:p w14:paraId="03BDE2F6" w14:textId="77777777" w:rsidR="00B651A5" w:rsidRPr="002467BE" w:rsidRDefault="7CF749DD" w:rsidP="7CF749DD">
            <w:pPr>
              <w:rPr>
                <w:rFonts w:asciiTheme="minorHAnsi" w:hAnsiTheme="minorHAnsi"/>
                <w:b/>
                <w:bCs/>
              </w:rPr>
            </w:pPr>
            <w:r w:rsidRPr="002467BE">
              <w:rPr>
                <w:rFonts w:asciiTheme="minorHAnsi" w:hAnsiTheme="minorHAnsi"/>
                <w:b/>
                <w:bCs/>
              </w:rPr>
              <w:lastRenderedPageBreak/>
              <w:t>Do</w:t>
            </w:r>
          </w:p>
        </w:tc>
        <w:tc>
          <w:tcPr>
            <w:tcW w:w="5310" w:type="dxa"/>
            <w:tcBorders>
              <w:right w:val="dashed" w:sz="4" w:space="0" w:color="D9D9D9" w:themeColor="background1" w:themeShade="D9"/>
            </w:tcBorders>
            <w:shd w:val="clear" w:color="auto" w:fill="D9D9D9" w:themeFill="background1" w:themeFillShade="D9"/>
          </w:tcPr>
          <w:p w14:paraId="26B8A992" w14:textId="77777777" w:rsidR="00B651A5" w:rsidRPr="002467BE" w:rsidRDefault="7CF749DD" w:rsidP="7CF749DD">
            <w:pPr>
              <w:rPr>
                <w:rFonts w:asciiTheme="minorHAnsi" w:hAnsiTheme="minorHAnsi"/>
                <w:b/>
                <w:bCs/>
              </w:rPr>
            </w:pPr>
            <w:r w:rsidRPr="002467BE">
              <w:rPr>
                <w:rFonts w:asciiTheme="minorHAnsi" w:hAnsiTheme="minorHAnsi"/>
                <w:b/>
                <w:bCs/>
              </w:rPr>
              <w:t>Say</w:t>
            </w:r>
          </w:p>
        </w:tc>
        <w:tc>
          <w:tcPr>
            <w:tcW w:w="3420" w:type="dxa"/>
            <w:tcBorders>
              <w:top w:val="dashed" w:sz="4"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shd w:val="clear" w:color="auto" w:fill="D9D9D9" w:themeFill="background1" w:themeFillShade="D9"/>
          </w:tcPr>
          <w:p w14:paraId="40D52546" w14:textId="4693C489" w:rsidR="00B651A5" w:rsidRPr="002467BE" w:rsidRDefault="7CF749DD" w:rsidP="7CF749DD">
            <w:pPr>
              <w:rPr>
                <w:rFonts w:asciiTheme="minorHAnsi" w:hAnsiTheme="minorHAnsi"/>
                <w:b/>
                <w:bCs/>
              </w:rPr>
            </w:pPr>
            <w:r w:rsidRPr="002467BE">
              <w:rPr>
                <w:rFonts w:asciiTheme="minorHAnsi" w:hAnsiTheme="minorHAnsi"/>
                <w:b/>
                <w:bCs/>
              </w:rPr>
              <w:t>Cheat Sheet</w:t>
            </w:r>
          </w:p>
        </w:tc>
      </w:tr>
      <w:tr w:rsidR="00A23781" w:rsidRPr="002467BE" w14:paraId="1E3D9BEC" w14:textId="77777777" w:rsidTr="00501001">
        <w:tc>
          <w:tcPr>
            <w:tcW w:w="4248" w:type="dxa"/>
          </w:tcPr>
          <w:p w14:paraId="3C936229" w14:textId="2CEE89EB" w:rsidR="00A23781" w:rsidRPr="002467BE" w:rsidRDefault="00321F97" w:rsidP="009B0E1C">
            <w:pPr>
              <w:pStyle w:val="Heading2"/>
              <w:keepNext w:val="0"/>
              <w:keepLines w:val="0"/>
              <w:outlineLvl w:val="1"/>
              <w:rPr>
                <w:rFonts w:asciiTheme="minorHAnsi" w:hAnsiTheme="minorHAnsi"/>
                <w:b/>
                <w:color w:val="auto"/>
              </w:rPr>
            </w:pPr>
            <w:r w:rsidRPr="002467BE">
              <w:rPr>
                <w:rFonts w:asciiTheme="minorHAnsi" w:hAnsiTheme="minorHAnsi"/>
                <w:b/>
                <w:color w:val="auto"/>
              </w:rPr>
              <w:t>Use Case #1:  Prioritize Incidents more efficiently</w:t>
            </w:r>
          </w:p>
          <w:p w14:paraId="562DD370" w14:textId="77777777" w:rsidR="009B0E1C" w:rsidRPr="002467BE" w:rsidRDefault="009B0E1C" w:rsidP="009B0E1C">
            <w:pPr>
              <w:rPr>
                <w:rFonts w:asciiTheme="minorHAnsi" w:hAnsiTheme="minorHAnsi"/>
              </w:rPr>
            </w:pPr>
          </w:p>
          <w:p w14:paraId="0ECA9423" w14:textId="34559646" w:rsidR="00321F97" w:rsidRPr="002467BE" w:rsidRDefault="00321F97" w:rsidP="009B0E1C">
            <w:pPr>
              <w:pStyle w:val="Heading2"/>
              <w:keepNext w:val="0"/>
              <w:keepLines w:val="0"/>
              <w:outlineLvl w:val="1"/>
              <w:rPr>
                <w:rFonts w:asciiTheme="minorHAnsi" w:hAnsiTheme="minorHAnsi"/>
              </w:rPr>
            </w:pPr>
            <w:r w:rsidRPr="002467BE">
              <w:rPr>
                <w:rFonts w:asciiTheme="minorHAnsi" w:hAnsiTheme="minorHAnsi"/>
              </w:rPr>
              <w:t>Home Page</w:t>
            </w:r>
          </w:p>
          <w:p w14:paraId="77D527C2" w14:textId="1D8F4010" w:rsidR="00891865" w:rsidRPr="002467BE" w:rsidRDefault="7CF749DD" w:rsidP="009B0E1C">
            <w:pPr>
              <w:pStyle w:val="ListParagraph"/>
              <w:numPr>
                <w:ilvl w:val="0"/>
                <w:numId w:val="39"/>
              </w:numPr>
              <w:rPr>
                <w:rFonts w:asciiTheme="minorHAnsi" w:hAnsiTheme="minorHAnsi"/>
              </w:rPr>
            </w:pPr>
            <w:r w:rsidRPr="002467BE">
              <w:rPr>
                <w:rFonts w:asciiTheme="minorHAnsi" w:hAnsiTheme="minorHAnsi"/>
              </w:rPr>
              <w:t xml:space="preserve">Login as </w:t>
            </w:r>
            <w:hyperlink r:id="rId9">
              <w:r w:rsidRPr="002467BE">
                <w:rPr>
                  <w:rStyle w:val="Hyperlink"/>
                  <w:rFonts w:asciiTheme="minorHAnsi" w:hAnsiTheme="minorHAnsi"/>
                </w:rPr>
                <w:t>Jennifer.falcon</w:t>
              </w:r>
              <w:r w:rsidR="00FF0A76" w:rsidRPr="002467BE">
                <w:rPr>
                  <w:rStyle w:val="Hyperlink"/>
                  <w:rFonts w:asciiTheme="minorHAnsi" w:hAnsiTheme="minorHAnsi"/>
                </w:rPr>
                <w:t>mf</w:t>
              </w:r>
            </w:hyperlink>
            <w:r w:rsidRPr="002467BE">
              <w:rPr>
                <w:rFonts w:asciiTheme="minorHAnsi" w:hAnsiTheme="minorHAnsi"/>
              </w:rPr>
              <w:t xml:space="preserve"> and go to Incident mgmt.</w:t>
            </w:r>
          </w:p>
          <w:p w14:paraId="3EA074AF" w14:textId="2CA927AE" w:rsidR="00891865" w:rsidRPr="002467BE" w:rsidRDefault="7CF749DD" w:rsidP="009B0E1C">
            <w:pPr>
              <w:pStyle w:val="ListParagraph"/>
              <w:numPr>
                <w:ilvl w:val="0"/>
                <w:numId w:val="39"/>
              </w:numPr>
              <w:rPr>
                <w:rFonts w:asciiTheme="minorHAnsi" w:hAnsiTheme="minorHAnsi"/>
              </w:rPr>
            </w:pPr>
            <w:r w:rsidRPr="002467BE">
              <w:rPr>
                <w:rFonts w:asciiTheme="minorHAnsi" w:hAnsiTheme="minorHAnsi"/>
              </w:rPr>
              <w:t>Go to Incident Home</w:t>
            </w:r>
          </w:p>
          <w:p w14:paraId="00FC1675" w14:textId="77777777" w:rsidR="00A23781" w:rsidRPr="002467BE" w:rsidRDefault="00A23781" w:rsidP="009B0E1C">
            <w:pPr>
              <w:pStyle w:val="ListParagraph"/>
              <w:rPr>
                <w:rFonts w:asciiTheme="minorHAnsi" w:hAnsiTheme="minorHAnsi"/>
              </w:rPr>
            </w:pPr>
          </w:p>
        </w:tc>
        <w:tc>
          <w:tcPr>
            <w:tcW w:w="5310" w:type="dxa"/>
            <w:tcBorders>
              <w:right w:val="dashed" w:sz="4" w:space="0" w:color="D9D9D9" w:themeColor="background1" w:themeShade="D9"/>
            </w:tcBorders>
          </w:tcPr>
          <w:p w14:paraId="61F645F7" w14:textId="2EF2D4FB" w:rsidR="00A23781" w:rsidRPr="002467BE" w:rsidRDefault="7CF749DD" w:rsidP="009B0E1C">
            <w:pPr>
              <w:rPr>
                <w:rFonts w:asciiTheme="minorHAnsi" w:hAnsiTheme="minorHAnsi"/>
              </w:rPr>
            </w:pPr>
            <w:r w:rsidRPr="002467BE">
              <w:rPr>
                <w:rFonts w:asciiTheme="minorHAnsi" w:hAnsiTheme="minorHAnsi"/>
              </w:rPr>
              <w:t>The Incident Home page provides quick filters to manage incident assignment.</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3FE70F2A" w14:textId="0CB008ED" w:rsidR="00A23781" w:rsidRPr="002467BE" w:rsidRDefault="7CF749DD" w:rsidP="009B0E1C">
            <w:pPr>
              <w:pStyle w:val="tablebullet"/>
              <w:rPr>
                <w:rFonts w:asciiTheme="minorHAnsi" w:hAnsiTheme="minorHAnsi"/>
              </w:rPr>
            </w:pPr>
            <w:r w:rsidRPr="002467BE">
              <w:rPr>
                <w:rFonts w:asciiTheme="minorHAnsi" w:hAnsiTheme="minorHAnsi"/>
              </w:rPr>
              <w:t>Incidents Home page</w:t>
            </w:r>
          </w:p>
        </w:tc>
      </w:tr>
      <w:tr w:rsidR="00730FD0" w:rsidRPr="002467BE" w14:paraId="210C8ACD" w14:textId="77777777" w:rsidTr="7CF749DD">
        <w:trPr>
          <w:cantSplit/>
        </w:trPr>
        <w:tc>
          <w:tcPr>
            <w:tcW w:w="4248" w:type="dxa"/>
          </w:tcPr>
          <w:p w14:paraId="7C0846AD" w14:textId="77049E03" w:rsidR="00730FD0" w:rsidRPr="002467BE" w:rsidRDefault="7CF749DD" w:rsidP="009B0E1C">
            <w:pPr>
              <w:pStyle w:val="Heading2"/>
              <w:keepNext w:val="0"/>
              <w:keepLines w:val="0"/>
              <w:outlineLvl w:val="1"/>
              <w:rPr>
                <w:rFonts w:asciiTheme="minorHAnsi" w:hAnsiTheme="minorHAnsi"/>
              </w:rPr>
            </w:pPr>
            <w:r w:rsidRPr="002467BE">
              <w:rPr>
                <w:rFonts w:asciiTheme="minorHAnsi" w:hAnsiTheme="minorHAnsi"/>
              </w:rPr>
              <w:t>Prioritize Incident List by SLA target time</w:t>
            </w:r>
          </w:p>
          <w:p w14:paraId="648C60AC" w14:textId="0E45B236" w:rsidR="00730FD0" w:rsidRPr="002467BE" w:rsidRDefault="007B0006" w:rsidP="009B0E1C">
            <w:pPr>
              <w:numPr>
                <w:ilvl w:val="0"/>
                <w:numId w:val="3"/>
              </w:numPr>
              <w:rPr>
                <w:rFonts w:asciiTheme="minorHAnsi" w:hAnsiTheme="minorHAnsi"/>
              </w:rPr>
            </w:pPr>
            <w:r w:rsidRPr="002467BE">
              <w:rPr>
                <w:rFonts w:asciiTheme="minorHAnsi" w:hAnsiTheme="minorHAnsi"/>
              </w:rPr>
              <w:t xml:space="preserve">Incidents – </w:t>
            </w:r>
            <w:r w:rsidR="7CF749DD" w:rsidRPr="002467BE">
              <w:rPr>
                <w:rFonts w:asciiTheme="minorHAnsi" w:hAnsiTheme="minorHAnsi"/>
              </w:rPr>
              <w:t>Active view</w:t>
            </w:r>
          </w:p>
          <w:p w14:paraId="0F15629E" w14:textId="5287DEB0" w:rsidR="00730FD0" w:rsidRPr="002467BE" w:rsidRDefault="004960B6" w:rsidP="009B0E1C">
            <w:pPr>
              <w:pStyle w:val="ListParagraph"/>
              <w:numPr>
                <w:ilvl w:val="0"/>
                <w:numId w:val="3"/>
              </w:numPr>
              <w:rPr>
                <w:rFonts w:asciiTheme="minorHAnsi" w:hAnsiTheme="minorHAnsi"/>
              </w:rPr>
            </w:pPr>
            <w:r w:rsidRPr="002467BE">
              <w:rPr>
                <w:rFonts w:asciiTheme="minorHAnsi" w:hAnsiTheme="minorHAnsi"/>
              </w:rPr>
              <w:t>S</w:t>
            </w:r>
            <w:r w:rsidR="0069106A" w:rsidRPr="002467BE">
              <w:rPr>
                <w:rFonts w:asciiTheme="minorHAnsi" w:hAnsiTheme="minorHAnsi"/>
              </w:rPr>
              <w:t xml:space="preserve">ort  </w:t>
            </w:r>
            <w:r w:rsidR="00730FD0" w:rsidRPr="002467BE">
              <w:rPr>
                <w:rFonts w:asciiTheme="minorHAnsi" w:hAnsiTheme="minorHAnsi"/>
              </w:rPr>
              <w:t xml:space="preserve">by </w:t>
            </w:r>
            <w:r w:rsidR="00730FD0" w:rsidRPr="002467BE">
              <w:rPr>
                <w:rFonts w:asciiTheme="minorHAnsi" w:hAnsiTheme="minorHAnsi"/>
                <w:b/>
                <w:bCs/>
              </w:rPr>
              <w:t>Next Target Time</w:t>
            </w:r>
            <w:r w:rsidR="00730FD0" w:rsidRPr="002467BE">
              <w:rPr>
                <w:rFonts w:asciiTheme="minorHAnsi" w:hAnsiTheme="minorHAnsi"/>
              </w:rPr>
              <w:t xml:space="preserve"> </w:t>
            </w:r>
            <w:r w:rsidR="0069106A" w:rsidRPr="002467BE">
              <w:rPr>
                <w:rFonts w:asciiTheme="minorHAnsi" w:hAnsiTheme="minorHAnsi"/>
              </w:rPr>
              <w:t>to see those that are expiring soonest</w:t>
            </w:r>
          </w:p>
        </w:tc>
        <w:tc>
          <w:tcPr>
            <w:tcW w:w="5310" w:type="dxa"/>
            <w:tcBorders>
              <w:right w:val="dashed" w:sz="4" w:space="0" w:color="D9D9D9" w:themeColor="background1" w:themeShade="D9"/>
            </w:tcBorders>
          </w:tcPr>
          <w:p w14:paraId="179B8148" w14:textId="4C427DA6" w:rsidR="00730FD0" w:rsidRPr="002467BE" w:rsidRDefault="007B0006" w:rsidP="009B0E1C">
            <w:pPr>
              <w:rPr>
                <w:rFonts w:asciiTheme="minorHAnsi" w:hAnsiTheme="minorHAnsi"/>
              </w:rPr>
            </w:pPr>
            <w:r w:rsidRPr="002467BE">
              <w:rPr>
                <w:rFonts w:asciiTheme="minorHAnsi" w:hAnsiTheme="minorHAnsi"/>
              </w:rPr>
              <w:t>Sort the Incidents list by</w:t>
            </w:r>
            <w:r w:rsidR="7CF749DD" w:rsidRPr="002467BE">
              <w:rPr>
                <w:rFonts w:asciiTheme="minorHAnsi" w:hAnsiTheme="minorHAnsi"/>
              </w:rPr>
              <w:t xml:space="preserve"> SLA target time to focus attention on those incidents that need to be resolved quickly. The Next Target Time takes the duration defined in the SLT Definition and accounts for both the Work Schedule and Holidays if these have been specified.</w:t>
            </w:r>
          </w:p>
          <w:p w14:paraId="43BB5EC1" w14:textId="77777777" w:rsidR="00730FD0" w:rsidRPr="002467BE" w:rsidRDefault="7CF749DD" w:rsidP="009B0E1C">
            <w:pPr>
              <w:rPr>
                <w:rFonts w:asciiTheme="minorHAnsi" w:hAnsiTheme="minorHAnsi"/>
              </w:rPr>
            </w:pPr>
            <w:r w:rsidRPr="002467BE">
              <w:rPr>
                <w:rFonts w:asciiTheme="minorHAnsi" w:hAnsiTheme="minorHAnsi"/>
              </w:rPr>
              <w:t> </w:t>
            </w:r>
          </w:p>
          <w:p w14:paraId="062EE36A" w14:textId="309C0D4F" w:rsidR="00730FD0" w:rsidRPr="002467BE" w:rsidRDefault="7CF749DD" w:rsidP="009B0E1C">
            <w:pPr>
              <w:rPr>
                <w:rFonts w:asciiTheme="minorHAnsi" w:hAnsiTheme="minorHAnsi"/>
              </w:rPr>
            </w:pPr>
            <w:r w:rsidRPr="002467BE">
              <w:rPr>
                <w:rFonts w:asciiTheme="minorHAnsi" w:hAnsiTheme="minorHAnsi"/>
              </w:rPr>
              <w:t>SLA Notifications for upcoming breach conditions are sent to maximize the likelihood that the Target will be met:</w:t>
            </w:r>
          </w:p>
          <w:p w14:paraId="605CE2E0" w14:textId="77777777" w:rsidR="004960B6" w:rsidRPr="002467BE" w:rsidRDefault="7CF749DD" w:rsidP="009B0E1C">
            <w:pPr>
              <w:numPr>
                <w:ilvl w:val="0"/>
                <w:numId w:val="4"/>
              </w:numPr>
              <w:rPr>
                <w:rFonts w:asciiTheme="minorHAnsi" w:hAnsiTheme="minorHAnsi"/>
              </w:rPr>
            </w:pPr>
            <w:r w:rsidRPr="002467BE">
              <w:rPr>
                <w:rFonts w:asciiTheme="minorHAnsi" w:hAnsiTheme="minorHAnsi"/>
              </w:rPr>
              <w:t xml:space="preserve">At 50% of the elapsed duration the Owner and Assignee will be notified.  </w:t>
            </w:r>
          </w:p>
          <w:p w14:paraId="427501B1" w14:textId="4B8B54FF" w:rsidR="00730FD0" w:rsidRPr="002467BE" w:rsidRDefault="7CF749DD" w:rsidP="009B0E1C">
            <w:pPr>
              <w:numPr>
                <w:ilvl w:val="0"/>
                <w:numId w:val="4"/>
              </w:numPr>
              <w:rPr>
                <w:rFonts w:asciiTheme="minorHAnsi" w:hAnsiTheme="minorHAnsi"/>
              </w:rPr>
            </w:pPr>
            <w:r w:rsidRPr="002467BE">
              <w:rPr>
                <w:rFonts w:asciiTheme="minorHAnsi" w:hAnsiTheme="minorHAnsi"/>
              </w:rPr>
              <w:t>At 75%, 90%, and at 100% (breach) the members of the Service Desk group and the Expert assignment group will be notified</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0F8EC041" w14:textId="18B4F0F3" w:rsidR="00730FD0" w:rsidRPr="002467BE" w:rsidRDefault="7CF749DD" w:rsidP="009B0E1C">
            <w:pPr>
              <w:pStyle w:val="tablebullet"/>
              <w:rPr>
                <w:rFonts w:asciiTheme="minorHAnsi" w:hAnsiTheme="minorHAnsi"/>
              </w:rPr>
            </w:pPr>
            <w:r w:rsidRPr="002467BE">
              <w:rPr>
                <w:rFonts w:asciiTheme="minorHAnsi" w:hAnsiTheme="minorHAnsi"/>
              </w:rPr>
              <w:t>Incident List – Active View</w:t>
            </w:r>
          </w:p>
          <w:p w14:paraId="1DCEC948" w14:textId="022D6707" w:rsidR="00730FD0" w:rsidRPr="002467BE" w:rsidRDefault="7CF749DD" w:rsidP="009B0E1C">
            <w:pPr>
              <w:pStyle w:val="tablebullet"/>
              <w:rPr>
                <w:rFonts w:asciiTheme="minorHAnsi" w:hAnsiTheme="minorHAnsi"/>
              </w:rPr>
            </w:pPr>
            <w:r w:rsidRPr="002467BE">
              <w:rPr>
                <w:rFonts w:asciiTheme="minorHAnsi" w:hAnsiTheme="minorHAnsi"/>
              </w:rPr>
              <w:t>Sort by Next Target Time to see incidents expiring soonest</w:t>
            </w:r>
          </w:p>
        </w:tc>
      </w:tr>
      <w:tr w:rsidR="00730FD0" w:rsidRPr="002467BE" w14:paraId="0998E3E3" w14:textId="4C03D06F" w:rsidTr="00BC6CB6">
        <w:tc>
          <w:tcPr>
            <w:tcW w:w="4248" w:type="dxa"/>
          </w:tcPr>
          <w:p w14:paraId="6F6F2053" w14:textId="37154C13" w:rsidR="00730FD0" w:rsidRPr="002467BE" w:rsidRDefault="00321F97" w:rsidP="009B0E1C">
            <w:pPr>
              <w:pStyle w:val="Heading2"/>
              <w:outlineLvl w:val="1"/>
              <w:rPr>
                <w:rFonts w:asciiTheme="minorHAnsi" w:hAnsiTheme="minorHAnsi"/>
                <w:b/>
                <w:color w:val="auto"/>
              </w:rPr>
            </w:pPr>
            <w:r w:rsidRPr="002467BE">
              <w:rPr>
                <w:rFonts w:asciiTheme="minorHAnsi" w:hAnsiTheme="minorHAnsi"/>
                <w:b/>
                <w:color w:val="auto"/>
              </w:rPr>
              <w:lastRenderedPageBreak/>
              <w:t xml:space="preserve">Use Case #2:  </w:t>
            </w:r>
            <w:r w:rsidR="7CF749DD" w:rsidRPr="002467BE">
              <w:rPr>
                <w:rFonts w:asciiTheme="minorHAnsi" w:hAnsiTheme="minorHAnsi"/>
                <w:b/>
                <w:color w:val="auto"/>
              </w:rPr>
              <w:t>Incident Creation</w:t>
            </w:r>
            <w:r w:rsidR="00F467DE" w:rsidRPr="002467BE">
              <w:rPr>
                <w:rFonts w:asciiTheme="minorHAnsi" w:hAnsiTheme="minorHAnsi"/>
                <w:b/>
                <w:color w:val="auto"/>
              </w:rPr>
              <w:t xml:space="preserve"> expedited with Smart Suggestions and Incident Models</w:t>
            </w:r>
          </w:p>
          <w:p w14:paraId="47144D51" w14:textId="77777777" w:rsidR="009B0E1C" w:rsidRPr="002467BE" w:rsidRDefault="009B0E1C" w:rsidP="009B0E1C">
            <w:pPr>
              <w:rPr>
                <w:rFonts w:asciiTheme="minorHAnsi" w:hAnsiTheme="minorHAnsi"/>
              </w:rPr>
            </w:pPr>
          </w:p>
          <w:p w14:paraId="5D59BEB5" w14:textId="13F0635B" w:rsidR="004960B6" w:rsidRPr="002467BE" w:rsidRDefault="7CF749DD" w:rsidP="009B0E1C">
            <w:pPr>
              <w:keepNext/>
              <w:keepLines/>
              <w:numPr>
                <w:ilvl w:val="0"/>
                <w:numId w:val="1"/>
              </w:numPr>
              <w:spacing w:line="276" w:lineRule="auto"/>
              <w:rPr>
                <w:rFonts w:asciiTheme="minorHAnsi" w:hAnsiTheme="minorHAnsi"/>
              </w:rPr>
            </w:pPr>
            <w:r w:rsidRPr="002467BE">
              <w:rPr>
                <w:rFonts w:asciiTheme="minorHAnsi" w:hAnsiTheme="minorHAnsi"/>
              </w:rPr>
              <w:t>Press “New”</w:t>
            </w:r>
          </w:p>
          <w:p w14:paraId="1537FE60" w14:textId="77777777" w:rsidR="00730FD0" w:rsidRPr="002467BE" w:rsidRDefault="7CF749DD" w:rsidP="009B0E1C">
            <w:pPr>
              <w:keepNext/>
              <w:keepLines/>
              <w:numPr>
                <w:ilvl w:val="0"/>
                <w:numId w:val="1"/>
              </w:numPr>
              <w:spacing w:line="276" w:lineRule="auto"/>
              <w:rPr>
                <w:rFonts w:asciiTheme="minorHAnsi" w:hAnsiTheme="minorHAnsi"/>
              </w:rPr>
            </w:pPr>
            <w:r w:rsidRPr="002467BE">
              <w:rPr>
                <w:rFonts w:asciiTheme="minorHAnsi" w:hAnsiTheme="minorHAnsi"/>
              </w:rPr>
              <w:t>Fields on the New incident form</w:t>
            </w:r>
          </w:p>
          <w:p w14:paraId="202663D9" w14:textId="77777777" w:rsidR="00730FD0" w:rsidRPr="002467BE" w:rsidRDefault="7CF749DD" w:rsidP="009B0E1C">
            <w:pPr>
              <w:keepNext/>
              <w:keepLines/>
              <w:numPr>
                <w:ilvl w:val="1"/>
                <w:numId w:val="1"/>
              </w:numPr>
              <w:spacing w:line="276" w:lineRule="auto"/>
              <w:rPr>
                <w:rFonts w:asciiTheme="minorHAnsi" w:hAnsiTheme="minorHAnsi"/>
              </w:rPr>
            </w:pPr>
            <w:r w:rsidRPr="002467BE">
              <w:rPr>
                <w:rFonts w:asciiTheme="minorHAnsi" w:hAnsiTheme="minorHAnsi"/>
              </w:rPr>
              <w:t>Title:  “Exchange response times are degrading”</w:t>
            </w:r>
          </w:p>
          <w:p w14:paraId="7BD12D6E" w14:textId="42960AFE" w:rsidR="00730FD0" w:rsidRPr="002467BE" w:rsidRDefault="7CF749DD" w:rsidP="009B0E1C">
            <w:pPr>
              <w:keepNext/>
              <w:keepLines/>
              <w:numPr>
                <w:ilvl w:val="1"/>
                <w:numId w:val="1"/>
              </w:numPr>
              <w:spacing w:line="276" w:lineRule="auto"/>
              <w:rPr>
                <w:rFonts w:asciiTheme="minorHAnsi" w:hAnsiTheme="minorHAnsi"/>
              </w:rPr>
            </w:pPr>
            <w:r w:rsidRPr="002467BE">
              <w:rPr>
                <w:rFonts w:asciiTheme="minorHAnsi" w:hAnsiTheme="minorHAnsi"/>
              </w:rPr>
              <w:t>Description:  “Monitoring shows that response times are getting bad.  Users are likely to start reporting issues with Outlook.”</w:t>
            </w:r>
          </w:p>
          <w:p w14:paraId="73074564" w14:textId="7DE61804" w:rsidR="002775DE" w:rsidRPr="002467BE" w:rsidRDefault="7CF749DD" w:rsidP="009B0E1C">
            <w:pPr>
              <w:keepNext/>
              <w:keepLines/>
              <w:numPr>
                <w:ilvl w:val="1"/>
                <w:numId w:val="1"/>
              </w:numPr>
              <w:spacing w:line="276" w:lineRule="auto"/>
              <w:rPr>
                <w:rFonts w:asciiTheme="minorHAnsi" w:hAnsiTheme="minorHAnsi"/>
              </w:rPr>
            </w:pPr>
            <w:r w:rsidRPr="002467BE">
              <w:rPr>
                <w:rFonts w:asciiTheme="minorHAnsi" w:hAnsiTheme="minorHAnsi"/>
              </w:rPr>
              <w:t xml:space="preserve">Service: See </w:t>
            </w:r>
            <w:r w:rsidRPr="002467BE">
              <w:rPr>
                <w:rFonts w:asciiTheme="minorHAnsi" w:hAnsiTheme="minorHAnsi"/>
                <w:b/>
                <w:bCs/>
              </w:rPr>
              <w:t>SMART Suggestion</w:t>
            </w:r>
            <w:r w:rsidRPr="002467BE">
              <w:rPr>
                <w:rFonts w:asciiTheme="minorHAnsi" w:hAnsiTheme="minorHAnsi"/>
              </w:rPr>
              <w:t xml:space="preserve"> for Service in blue, select “</w:t>
            </w:r>
            <w:r w:rsidR="005D4607">
              <w:rPr>
                <w:rFonts w:asciiTheme="minorHAnsi" w:hAnsiTheme="minorHAnsi"/>
              </w:rPr>
              <w:t>Clcik in the Service field and wait for a little bit to see if the “</w:t>
            </w:r>
            <w:r w:rsidRPr="002467BE">
              <w:rPr>
                <w:rFonts w:asciiTheme="minorHAnsi" w:hAnsiTheme="minorHAnsi"/>
              </w:rPr>
              <w:t>(Demo) Exchange Service</w:t>
            </w:r>
            <w:r w:rsidR="005D4607">
              <w:rPr>
                <w:rFonts w:asciiTheme="minorHAnsi" w:hAnsiTheme="minorHAnsi"/>
              </w:rPr>
              <w:t xml:space="preserve"> appears in blue at the top of the list</w:t>
            </w:r>
            <w:r w:rsidRPr="002467BE">
              <w:rPr>
                <w:rFonts w:asciiTheme="minorHAnsi" w:hAnsiTheme="minorHAnsi"/>
              </w:rPr>
              <w:t xml:space="preserve">” </w:t>
            </w:r>
            <w:r w:rsidRPr="002467BE">
              <w:rPr>
                <w:rFonts w:asciiTheme="minorHAnsi" w:hAnsiTheme="minorHAnsi"/>
                <w:i/>
                <w:iCs/>
              </w:rPr>
              <w:t>(this doesn’t seem to work consistently, if you don’t get any smart suggestions, just go on to select the</w:t>
            </w:r>
            <w:r w:rsidR="00187C60" w:rsidRPr="002467BE">
              <w:rPr>
                <w:rFonts w:asciiTheme="minorHAnsi" w:hAnsiTheme="minorHAnsi"/>
                <w:i/>
                <w:iCs/>
              </w:rPr>
              <w:t xml:space="preserve"> (DEMO) Exchange Service</w:t>
            </w:r>
            <w:r w:rsidRPr="002467BE">
              <w:rPr>
                <w:rFonts w:asciiTheme="minorHAnsi" w:hAnsiTheme="minorHAnsi"/>
                <w:i/>
                <w:iCs/>
              </w:rPr>
              <w:t>)</w:t>
            </w:r>
          </w:p>
          <w:p w14:paraId="129E9B24" w14:textId="77777777" w:rsidR="002775DE" w:rsidRPr="002467BE" w:rsidRDefault="7CF749DD" w:rsidP="009B0E1C">
            <w:pPr>
              <w:keepNext/>
              <w:keepLines/>
              <w:numPr>
                <w:ilvl w:val="1"/>
                <w:numId w:val="1"/>
              </w:numPr>
              <w:spacing w:line="276" w:lineRule="auto"/>
              <w:rPr>
                <w:rFonts w:asciiTheme="minorHAnsi" w:hAnsiTheme="minorHAnsi"/>
              </w:rPr>
            </w:pPr>
            <w:r w:rsidRPr="002467BE">
              <w:rPr>
                <w:rFonts w:asciiTheme="minorHAnsi" w:hAnsiTheme="minorHAnsi"/>
              </w:rPr>
              <w:t>Model: "Unacceptable response time on Exchange" (make sure you don't forget this as you cannot set it up later)</w:t>
            </w:r>
          </w:p>
          <w:p w14:paraId="5BF6D742" w14:textId="77777777" w:rsidR="008F58DA" w:rsidRPr="002467BE" w:rsidRDefault="008F58DA" w:rsidP="009B0E1C">
            <w:pPr>
              <w:keepNext/>
              <w:keepLines/>
              <w:numPr>
                <w:ilvl w:val="0"/>
                <w:numId w:val="1"/>
              </w:numPr>
              <w:spacing w:line="276" w:lineRule="auto"/>
              <w:rPr>
                <w:rFonts w:asciiTheme="minorHAnsi" w:hAnsiTheme="minorHAnsi"/>
              </w:rPr>
            </w:pPr>
            <w:r w:rsidRPr="002467BE">
              <w:rPr>
                <w:rFonts w:asciiTheme="minorHAnsi" w:hAnsiTheme="minorHAnsi"/>
              </w:rPr>
              <w:t>Save</w:t>
            </w:r>
          </w:p>
          <w:p w14:paraId="214E5048" w14:textId="77777777" w:rsidR="00E6626B" w:rsidRPr="002467BE" w:rsidRDefault="7CF749DD" w:rsidP="009B0E1C">
            <w:pPr>
              <w:keepNext/>
              <w:keepLines/>
              <w:numPr>
                <w:ilvl w:val="1"/>
                <w:numId w:val="1"/>
              </w:numPr>
              <w:spacing w:line="276" w:lineRule="auto"/>
              <w:rPr>
                <w:rFonts w:asciiTheme="minorHAnsi" w:hAnsiTheme="minorHAnsi"/>
              </w:rPr>
            </w:pPr>
            <w:r w:rsidRPr="002467BE">
              <w:rPr>
                <w:rFonts w:asciiTheme="minorHAnsi" w:hAnsiTheme="minorHAnsi"/>
              </w:rPr>
              <w:t>Impact: Enterprise</w:t>
            </w:r>
          </w:p>
          <w:p w14:paraId="0DE4EAF3" w14:textId="77777777" w:rsidR="00730FD0" w:rsidRPr="002467BE" w:rsidRDefault="7CF749DD" w:rsidP="009B0E1C">
            <w:pPr>
              <w:keepNext/>
              <w:keepLines/>
              <w:numPr>
                <w:ilvl w:val="1"/>
                <w:numId w:val="1"/>
              </w:numPr>
              <w:spacing w:line="276" w:lineRule="auto"/>
              <w:rPr>
                <w:rFonts w:asciiTheme="minorHAnsi" w:hAnsiTheme="minorHAnsi"/>
              </w:rPr>
            </w:pPr>
            <w:r w:rsidRPr="002467BE">
              <w:rPr>
                <w:rFonts w:asciiTheme="minorHAnsi" w:hAnsiTheme="minorHAnsi"/>
              </w:rPr>
              <w:lastRenderedPageBreak/>
              <w:t>Urgency: Severe Disruption</w:t>
            </w:r>
          </w:p>
          <w:p w14:paraId="4355EA78" w14:textId="3F62F893" w:rsidR="00730FD0" w:rsidRPr="002467BE" w:rsidRDefault="7CF749DD" w:rsidP="009B0E1C">
            <w:pPr>
              <w:keepNext/>
              <w:keepLines/>
              <w:numPr>
                <w:ilvl w:val="0"/>
                <w:numId w:val="1"/>
              </w:numPr>
              <w:spacing w:line="276" w:lineRule="auto"/>
              <w:rPr>
                <w:rFonts w:asciiTheme="minorHAnsi" w:hAnsiTheme="minorHAnsi"/>
              </w:rPr>
            </w:pPr>
            <w:r w:rsidRPr="002467BE">
              <w:rPr>
                <w:rFonts w:asciiTheme="minorHAnsi" w:hAnsiTheme="minorHAnsi"/>
              </w:rPr>
              <w:t>Save</w:t>
            </w:r>
          </w:p>
        </w:tc>
        <w:tc>
          <w:tcPr>
            <w:tcW w:w="5310" w:type="dxa"/>
            <w:tcBorders>
              <w:right w:val="dashed" w:sz="4" w:space="0" w:color="D9D9D9" w:themeColor="background1" w:themeShade="D9"/>
            </w:tcBorders>
          </w:tcPr>
          <w:p w14:paraId="5210CFB7" w14:textId="77777777" w:rsidR="00730FD0" w:rsidRPr="002467BE" w:rsidRDefault="7CF749DD" w:rsidP="009B0E1C">
            <w:pPr>
              <w:keepNext/>
              <w:keepLines/>
              <w:rPr>
                <w:rFonts w:asciiTheme="minorHAnsi" w:hAnsiTheme="minorHAnsi"/>
              </w:rPr>
            </w:pPr>
            <w:r w:rsidRPr="002467BE">
              <w:rPr>
                <w:rFonts w:asciiTheme="minorHAnsi" w:hAnsiTheme="minorHAnsi"/>
              </w:rPr>
              <w:lastRenderedPageBreak/>
              <w:t>An operator who is checking the monitoring dashboard has noticed that the Exchange Service is experiencing poor response time.  He decides that an Incident should be created in the Service Anywhere to track this issue and get it investigated and resolved.</w:t>
            </w:r>
          </w:p>
          <w:p w14:paraId="69FD7C50" w14:textId="77777777" w:rsidR="00730FD0" w:rsidRPr="002467BE" w:rsidRDefault="7CF749DD" w:rsidP="009B0E1C">
            <w:pPr>
              <w:keepNext/>
              <w:keepLines/>
              <w:rPr>
                <w:rFonts w:asciiTheme="minorHAnsi" w:hAnsiTheme="minorHAnsi"/>
              </w:rPr>
            </w:pPr>
            <w:r w:rsidRPr="002467BE">
              <w:rPr>
                <w:rFonts w:asciiTheme="minorHAnsi" w:hAnsiTheme="minorHAnsi"/>
              </w:rPr>
              <w:t> </w:t>
            </w:r>
          </w:p>
          <w:p w14:paraId="546AA2D6" w14:textId="77777777" w:rsidR="00730FD0" w:rsidRPr="002467BE" w:rsidRDefault="7CF749DD" w:rsidP="009B0E1C">
            <w:pPr>
              <w:keepNext/>
              <w:keepLines/>
              <w:rPr>
                <w:rFonts w:asciiTheme="minorHAnsi" w:hAnsiTheme="minorHAnsi"/>
              </w:rPr>
            </w:pPr>
            <w:r w:rsidRPr="002467BE">
              <w:rPr>
                <w:rFonts w:asciiTheme="minorHAnsi" w:hAnsiTheme="minorHAnsi"/>
              </w:rPr>
              <w:t xml:space="preserve">Note:  This Incident could be created automatically from a monitoring tool, for instance using Operations Bridge (OMi) that is directly integrated into SAW. This could be configured to happen with or without the operator involvement.  </w:t>
            </w:r>
          </w:p>
          <w:p w14:paraId="19F5CCED" w14:textId="77777777" w:rsidR="00E6626B" w:rsidRPr="002467BE" w:rsidRDefault="00E6626B" w:rsidP="009B0E1C">
            <w:pPr>
              <w:keepNext/>
              <w:keepLines/>
              <w:rPr>
                <w:rFonts w:asciiTheme="minorHAnsi" w:hAnsiTheme="minorHAnsi"/>
              </w:rPr>
            </w:pPr>
          </w:p>
          <w:p w14:paraId="420432A3" w14:textId="77777777" w:rsidR="002775DE" w:rsidRPr="002467BE" w:rsidRDefault="002775DE" w:rsidP="009B0E1C">
            <w:pPr>
              <w:keepNext/>
              <w:keepLines/>
              <w:rPr>
                <w:rFonts w:asciiTheme="minorHAnsi" w:hAnsiTheme="minorHAnsi"/>
              </w:rPr>
            </w:pPr>
          </w:p>
          <w:p w14:paraId="32FB0786" w14:textId="6DB74B1D" w:rsidR="00E6626B" w:rsidRPr="002467BE" w:rsidRDefault="7CF749DD" w:rsidP="009B0E1C">
            <w:pPr>
              <w:keepNext/>
              <w:keepLines/>
              <w:rPr>
                <w:rFonts w:asciiTheme="minorHAnsi" w:hAnsiTheme="minorHAnsi"/>
              </w:rPr>
            </w:pPr>
            <w:r w:rsidRPr="002467BE">
              <w:rPr>
                <w:rFonts w:asciiTheme="minorHAnsi" w:hAnsiTheme="minorHAnsi"/>
              </w:rPr>
              <w:t>Note how our Smart Analytics are offering a smart suggestion for the most likely Service name(s) in blue.</w:t>
            </w:r>
          </w:p>
          <w:p w14:paraId="635C6463" w14:textId="77777777" w:rsidR="00E6626B" w:rsidRPr="002467BE" w:rsidRDefault="00E6626B" w:rsidP="009B0E1C">
            <w:pPr>
              <w:keepNext/>
              <w:keepLines/>
              <w:rPr>
                <w:rFonts w:asciiTheme="minorHAnsi" w:hAnsiTheme="minorHAnsi"/>
              </w:rPr>
            </w:pPr>
          </w:p>
          <w:p w14:paraId="5297AB86" w14:textId="77777777" w:rsidR="00722542" w:rsidRPr="002467BE" w:rsidRDefault="00722542" w:rsidP="009B0E1C">
            <w:pPr>
              <w:keepNext/>
              <w:keepLines/>
              <w:rPr>
                <w:rFonts w:asciiTheme="minorHAnsi" w:hAnsiTheme="minorHAnsi"/>
              </w:rPr>
            </w:pPr>
          </w:p>
          <w:p w14:paraId="1F9C24D3" w14:textId="77777777" w:rsidR="00722542" w:rsidRPr="002467BE" w:rsidRDefault="00722542" w:rsidP="009B0E1C">
            <w:pPr>
              <w:keepNext/>
              <w:keepLines/>
              <w:rPr>
                <w:rFonts w:asciiTheme="minorHAnsi" w:hAnsiTheme="minorHAnsi"/>
              </w:rPr>
            </w:pPr>
          </w:p>
          <w:p w14:paraId="041BFF4D" w14:textId="77777777" w:rsidR="00722542" w:rsidRPr="002467BE" w:rsidRDefault="00722542" w:rsidP="009B0E1C">
            <w:pPr>
              <w:keepNext/>
              <w:keepLines/>
              <w:rPr>
                <w:rFonts w:asciiTheme="minorHAnsi" w:hAnsiTheme="minorHAnsi"/>
              </w:rPr>
            </w:pPr>
          </w:p>
          <w:p w14:paraId="0BD44AAE" w14:textId="77777777" w:rsidR="00E6626B" w:rsidRPr="002467BE" w:rsidRDefault="7CF749DD" w:rsidP="009B0E1C">
            <w:pPr>
              <w:keepNext/>
              <w:keepLines/>
              <w:rPr>
                <w:rFonts w:asciiTheme="minorHAnsi" w:hAnsiTheme="minorHAnsi"/>
              </w:rPr>
            </w:pPr>
            <w:r w:rsidRPr="002467BE">
              <w:rPr>
                <w:rFonts w:asciiTheme="minorHAnsi" w:hAnsiTheme="minorHAnsi"/>
              </w:rPr>
              <w:t xml:space="preserve">Notice how the model automatically fills in the Category and the Assignment fields.   </w:t>
            </w:r>
          </w:p>
          <w:p w14:paraId="6A41B400" w14:textId="77777777" w:rsidR="00E6626B" w:rsidRPr="002467BE" w:rsidRDefault="00E6626B" w:rsidP="009B0E1C">
            <w:pPr>
              <w:keepNext/>
              <w:keepLines/>
              <w:rPr>
                <w:rFonts w:asciiTheme="minorHAnsi" w:hAnsiTheme="minorHAnsi"/>
              </w:rPr>
            </w:pPr>
          </w:p>
          <w:p w14:paraId="75A34614" w14:textId="77777777" w:rsidR="00E6626B" w:rsidRPr="002467BE" w:rsidRDefault="00E6626B" w:rsidP="009B0E1C">
            <w:pPr>
              <w:keepNext/>
              <w:keepLines/>
              <w:rPr>
                <w:rFonts w:asciiTheme="minorHAnsi" w:hAnsiTheme="minorHAnsi"/>
              </w:rPr>
            </w:pPr>
          </w:p>
          <w:p w14:paraId="3C970B4A" w14:textId="5EB22B58" w:rsidR="00E6626B" w:rsidRPr="002467BE" w:rsidRDefault="00E6626B" w:rsidP="009B0E1C">
            <w:pPr>
              <w:keepNext/>
              <w:keepLines/>
              <w:rPr>
                <w:rFonts w:asciiTheme="minorHAnsi" w:hAnsiTheme="minorHAnsi"/>
              </w:rPr>
            </w:pP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771844F3" w14:textId="52E6E349" w:rsidR="00730FD0" w:rsidRPr="002467BE" w:rsidRDefault="7CF749DD" w:rsidP="009B0E1C">
            <w:pPr>
              <w:pStyle w:val="tablebullet"/>
              <w:keepNext/>
              <w:keepLines/>
              <w:rPr>
                <w:rFonts w:asciiTheme="minorHAnsi" w:hAnsiTheme="minorHAnsi"/>
              </w:rPr>
            </w:pPr>
            <w:r w:rsidRPr="002467BE">
              <w:rPr>
                <w:rFonts w:asciiTheme="minorHAnsi" w:hAnsiTheme="minorHAnsi"/>
              </w:rPr>
              <w:t>”New” Incident</w:t>
            </w:r>
          </w:p>
          <w:p w14:paraId="7A2165A7" w14:textId="4F37E87A" w:rsidR="00730FD0" w:rsidRPr="002467BE" w:rsidRDefault="7CF749DD" w:rsidP="009B0E1C">
            <w:pPr>
              <w:pStyle w:val="tablebullet"/>
              <w:keepNext/>
              <w:keepLines/>
              <w:rPr>
                <w:rFonts w:asciiTheme="minorHAnsi" w:hAnsiTheme="minorHAnsi"/>
              </w:rPr>
            </w:pPr>
            <w:r w:rsidRPr="002467BE">
              <w:rPr>
                <w:rFonts w:asciiTheme="minorHAnsi" w:hAnsiTheme="minorHAnsi"/>
              </w:rPr>
              <w:t>Title:  “Exchange response times are degrading”</w:t>
            </w:r>
          </w:p>
          <w:p w14:paraId="6E45A5BC" w14:textId="3CD75F98" w:rsidR="00730FD0" w:rsidRPr="002467BE" w:rsidRDefault="7CF749DD" w:rsidP="009B0E1C">
            <w:pPr>
              <w:pStyle w:val="tablebullet"/>
              <w:keepNext/>
              <w:keepLines/>
              <w:rPr>
                <w:rFonts w:asciiTheme="minorHAnsi" w:hAnsiTheme="minorHAnsi"/>
              </w:rPr>
            </w:pPr>
            <w:r w:rsidRPr="002467BE">
              <w:rPr>
                <w:rFonts w:asciiTheme="minorHAnsi" w:hAnsiTheme="minorHAnsi"/>
              </w:rPr>
              <w:t>Description.” Monitoring shows that response times are getting bad.  Users are likely to start reporting issues with Outlook.”</w:t>
            </w:r>
          </w:p>
          <w:p w14:paraId="2C7A3797" w14:textId="77777777" w:rsidR="004960B6" w:rsidRPr="002467BE" w:rsidRDefault="7CF749DD" w:rsidP="009B0E1C">
            <w:pPr>
              <w:pStyle w:val="tablebullet"/>
              <w:keepNext/>
              <w:keepLines/>
              <w:rPr>
                <w:rFonts w:asciiTheme="minorHAnsi" w:hAnsiTheme="minorHAnsi"/>
              </w:rPr>
            </w:pPr>
            <w:r w:rsidRPr="002467BE">
              <w:rPr>
                <w:rFonts w:asciiTheme="minorHAnsi" w:hAnsiTheme="minorHAnsi"/>
              </w:rPr>
              <w:t>Impact: Enterprise</w:t>
            </w:r>
          </w:p>
          <w:p w14:paraId="00F4170F" w14:textId="6C3004A0" w:rsidR="00730FD0" w:rsidRPr="002467BE" w:rsidRDefault="7CF749DD" w:rsidP="009B0E1C">
            <w:pPr>
              <w:pStyle w:val="tablebullet"/>
              <w:keepNext/>
              <w:keepLines/>
              <w:rPr>
                <w:rFonts w:asciiTheme="minorHAnsi" w:hAnsiTheme="minorHAnsi"/>
              </w:rPr>
            </w:pPr>
            <w:r w:rsidRPr="002467BE">
              <w:rPr>
                <w:rFonts w:asciiTheme="minorHAnsi" w:hAnsiTheme="minorHAnsi"/>
              </w:rPr>
              <w:t>Service: “(Demo) Exchange Service” offered by Smart suggestion</w:t>
            </w:r>
          </w:p>
          <w:p w14:paraId="462283A6" w14:textId="77777777" w:rsidR="00730FD0" w:rsidRPr="002467BE" w:rsidRDefault="7CF749DD" w:rsidP="009B0E1C">
            <w:pPr>
              <w:pStyle w:val="tablebullet"/>
              <w:keepNext/>
              <w:keepLines/>
              <w:rPr>
                <w:rFonts w:asciiTheme="minorHAnsi" w:hAnsiTheme="minorHAnsi"/>
              </w:rPr>
            </w:pPr>
            <w:r w:rsidRPr="002467BE">
              <w:rPr>
                <w:rFonts w:asciiTheme="minorHAnsi" w:hAnsiTheme="minorHAnsi"/>
              </w:rPr>
              <w:t>Urgency: Severe Disruption</w:t>
            </w:r>
          </w:p>
          <w:p w14:paraId="3521530E" w14:textId="2EEF7FE8" w:rsidR="00730FD0" w:rsidRPr="002467BE" w:rsidRDefault="7CF749DD" w:rsidP="009B0E1C">
            <w:pPr>
              <w:pStyle w:val="tablebullet"/>
              <w:keepNext/>
              <w:keepLines/>
              <w:rPr>
                <w:rFonts w:asciiTheme="minorHAnsi" w:hAnsiTheme="minorHAnsi"/>
              </w:rPr>
            </w:pPr>
            <w:r w:rsidRPr="002467BE">
              <w:rPr>
                <w:rFonts w:asciiTheme="minorHAnsi" w:hAnsiTheme="minorHAnsi"/>
              </w:rPr>
              <w:t>Model: "Unacceptable response time on Exchange”</w:t>
            </w:r>
          </w:p>
          <w:p w14:paraId="705255A7" w14:textId="735F3563" w:rsidR="00E6626B" w:rsidRPr="002467BE" w:rsidRDefault="7CF749DD" w:rsidP="009B0E1C">
            <w:pPr>
              <w:pStyle w:val="tablebullet"/>
              <w:keepNext/>
              <w:keepLines/>
              <w:rPr>
                <w:rFonts w:asciiTheme="minorHAnsi" w:hAnsiTheme="minorHAnsi"/>
              </w:rPr>
            </w:pPr>
            <w:r w:rsidRPr="002467BE">
              <w:rPr>
                <w:rFonts w:asciiTheme="minorHAnsi" w:hAnsiTheme="minorHAnsi"/>
              </w:rPr>
              <w:t>Category and assignment are automatically filled by the Incident model</w:t>
            </w:r>
          </w:p>
          <w:p w14:paraId="2EB00875" w14:textId="77777777" w:rsidR="00730FD0" w:rsidRPr="002467BE" w:rsidRDefault="7CF749DD" w:rsidP="009B0E1C">
            <w:pPr>
              <w:pStyle w:val="tablebullet"/>
              <w:keepNext/>
              <w:keepLines/>
              <w:rPr>
                <w:rFonts w:asciiTheme="minorHAnsi" w:hAnsiTheme="minorHAnsi"/>
              </w:rPr>
            </w:pPr>
            <w:r w:rsidRPr="002467BE">
              <w:rPr>
                <w:rFonts w:asciiTheme="minorHAnsi" w:hAnsiTheme="minorHAnsi"/>
              </w:rPr>
              <w:t>Save</w:t>
            </w:r>
          </w:p>
          <w:p w14:paraId="54721BAA" w14:textId="66A6217E" w:rsidR="008F58DA" w:rsidRPr="002467BE" w:rsidRDefault="008F58DA" w:rsidP="009B0E1C">
            <w:pPr>
              <w:pStyle w:val="tablebullet"/>
              <w:keepNext/>
              <w:keepLines/>
              <w:rPr>
                <w:rFonts w:asciiTheme="minorHAnsi" w:hAnsiTheme="minorHAnsi"/>
              </w:rPr>
            </w:pPr>
            <w:r w:rsidRPr="002467BE">
              <w:rPr>
                <w:rFonts w:asciiTheme="minorHAnsi" w:hAnsiTheme="minorHAnsi"/>
              </w:rPr>
              <w:t>Impact: Enterprise</w:t>
            </w:r>
          </w:p>
          <w:p w14:paraId="0E5FBF36" w14:textId="77777777" w:rsidR="008F58DA" w:rsidRPr="002467BE" w:rsidRDefault="008F58DA" w:rsidP="009B0E1C">
            <w:pPr>
              <w:pStyle w:val="tablebullet"/>
              <w:keepNext/>
              <w:keepLines/>
              <w:rPr>
                <w:rFonts w:asciiTheme="minorHAnsi" w:hAnsiTheme="minorHAnsi"/>
              </w:rPr>
            </w:pPr>
            <w:r w:rsidRPr="002467BE">
              <w:rPr>
                <w:rFonts w:asciiTheme="minorHAnsi" w:hAnsiTheme="minorHAnsi"/>
              </w:rPr>
              <w:t>Urgency: Severe Disruption</w:t>
            </w:r>
          </w:p>
          <w:p w14:paraId="496022A4" w14:textId="0A372554" w:rsidR="008F58DA" w:rsidRPr="002467BE" w:rsidRDefault="008F58DA" w:rsidP="009B0E1C">
            <w:pPr>
              <w:pStyle w:val="tablebullet"/>
              <w:keepNext/>
              <w:keepLines/>
              <w:rPr>
                <w:rFonts w:asciiTheme="minorHAnsi" w:hAnsiTheme="minorHAnsi"/>
              </w:rPr>
            </w:pPr>
            <w:r w:rsidRPr="002467BE">
              <w:rPr>
                <w:rFonts w:asciiTheme="minorHAnsi" w:hAnsiTheme="minorHAnsi"/>
              </w:rPr>
              <w:t>Save</w:t>
            </w:r>
          </w:p>
        </w:tc>
      </w:tr>
      <w:tr w:rsidR="00730FD0" w:rsidRPr="002467BE" w14:paraId="4F5C35EE" w14:textId="2A9A4541" w:rsidTr="7CF749DD">
        <w:trPr>
          <w:cantSplit/>
        </w:trPr>
        <w:tc>
          <w:tcPr>
            <w:tcW w:w="4248" w:type="dxa"/>
          </w:tcPr>
          <w:p w14:paraId="27AF39A4" w14:textId="389C2DE9" w:rsidR="00964DFD" w:rsidRPr="002467BE" w:rsidRDefault="7CF749DD" w:rsidP="009B0E1C">
            <w:pPr>
              <w:pStyle w:val="Heading2"/>
              <w:keepNext w:val="0"/>
              <w:keepLines w:val="0"/>
              <w:outlineLvl w:val="1"/>
              <w:rPr>
                <w:rFonts w:asciiTheme="minorHAnsi" w:hAnsiTheme="minorHAnsi"/>
              </w:rPr>
            </w:pPr>
            <w:r w:rsidRPr="002467BE">
              <w:rPr>
                <w:rFonts w:asciiTheme="minorHAnsi" w:hAnsiTheme="minorHAnsi"/>
              </w:rPr>
              <w:t>Incident Triage</w:t>
            </w:r>
            <w:r w:rsidR="00F467DE" w:rsidRPr="002467BE">
              <w:rPr>
                <w:rFonts w:asciiTheme="minorHAnsi" w:hAnsiTheme="minorHAnsi"/>
              </w:rPr>
              <w:t xml:space="preserve"> leveraging Incident Models</w:t>
            </w:r>
          </w:p>
          <w:p w14:paraId="5B99610C" w14:textId="0412E7A3" w:rsidR="005A73E4" w:rsidRPr="002467BE" w:rsidRDefault="7CF749DD" w:rsidP="009B0E1C">
            <w:pPr>
              <w:numPr>
                <w:ilvl w:val="0"/>
                <w:numId w:val="7"/>
              </w:numPr>
              <w:rPr>
                <w:rFonts w:asciiTheme="minorHAnsi" w:hAnsiTheme="minorHAnsi"/>
              </w:rPr>
            </w:pPr>
            <w:r w:rsidRPr="002467BE">
              <w:rPr>
                <w:rFonts w:asciiTheme="minorHAnsi" w:hAnsiTheme="minorHAnsi"/>
              </w:rPr>
              <w:t>Show workflow is at the Initial Support phase.</w:t>
            </w:r>
          </w:p>
          <w:p w14:paraId="58940D85" w14:textId="13FCB97D" w:rsidR="004F0AB1" w:rsidRPr="002467BE" w:rsidRDefault="7CF749DD" w:rsidP="009B0E1C">
            <w:pPr>
              <w:numPr>
                <w:ilvl w:val="0"/>
                <w:numId w:val="7"/>
              </w:numPr>
              <w:rPr>
                <w:rFonts w:asciiTheme="minorHAnsi" w:hAnsiTheme="minorHAnsi"/>
              </w:rPr>
            </w:pPr>
            <w:r w:rsidRPr="002467BE">
              <w:rPr>
                <w:rFonts w:asciiTheme="minorHAnsi" w:hAnsiTheme="minorHAnsi"/>
              </w:rPr>
              <w:t xml:space="preserve">Update owner to yourself </w:t>
            </w:r>
            <w:r w:rsidR="002A3269" w:rsidRPr="002467BE">
              <w:rPr>
                <w:rFonts w:asciiTheme="minorHAnsi" w:hAnsiTheme="minorHAnsi"/>
              </w:rPr>
              <w:t>Jennifer.falconmf</w:t>
            </w:r>
            <w:r w:rsidRPr="002467BE">
              <w:rPr>
                <w:rFonts w:asciiTheme="minorHAnsi" w:hAnsiTheme="minorHAnsi"/>
              </w:rPr>
              <w:t xml:space="preserve"> </w:t>
            </w:r>
            <w:r w:rsidR="005D4607">
              <w:rPr>
                <w:rFonts w:asciiTheme="minorHAnsi" w:hAnsiTheme="minorHAnsi"/>
              </w:rPr>
              <w:t>and save</w:t>
            </w:r>
          </w:p>
          <w:p w14:paraId="1EA14196" w14:textId="7F3449B6" w:rsidR="00C742D8" w:rsidRPr="002467BE" w:rsidRDefault="7CF749DD" w:rsidP="009B0E1C">
            <w:pPr>
              <w:numPr>
                <w:ilvl w:val="0"/>
                <w:numId w:val="7"/>
              </w:numPr>
              <w:rPr>
                <w:rFonts w:asciiTheme="minorHAnsi" w:hAnsiTheme="minorHAnsi"/>
              </w:rPr>
            </w:pPr>
            <w:r w:rsidRPr="002467BE">
              <w:rPr>
                <w:rFonts w:asciiTheme="minorHAnsi" w:hAnsiTheme="minorHAnsi"/>
              </w:rPr>
              <w:t xml:space="preserve">Highlight that the </w:t>
            </w:r>
            <w:r w:rsidRPr="002467BE">
              <w:rPr>
                <w:rFonts w:asciiTheme="minorHAnsi" w:hAnsiTheme="minorHAnsi"/>
                <w:b/>
                <w:bCs/>
              </w:rPr>
              <w:t>Incident model</w:t>
            </w:r>
            <w:r w:rsidRPr="002467BE">
              <w:rPr>
                <w:rFonts w:asciiTheme="minorHAnsi" w:hAnsiTheme="minorHAnsi"/>
              </w:rPr>
              <w:t xml:space="preserve"> has already created a pre-defined Task plan</w:t>
            </w:r>
            <w:r w:rsidR="005D4607">
              <w:rPr>
                <w:rFonts w:asciiTheme="minorHAnsi" w:hAnsiTheme="minorHAnsi"/>
              </w:rPr>
              <w:t xml:space="preserve"> (2 tasks on Initial Support phase in the task plan)</w:t>
            </w:r>
          </w:p>
          <w:p w14:paraId="4343D70A" w14:textId="02F4C4EE" w:rsidR="00BA289B" w:rsidRPr="002467BE" w:rsidRDefault="7CF749DD" w:rsidP="009B0E1C">
            <w:pPr>
              <w:numPr>
                <w:ilvl w:val="0"/>
                <w:numId w:val="7"/>
              </w:numPr>
              <w:rPr>
                <w:rFonts w:asciiTheme="minorHAnsi" w:hAnsiTheme="minorHAnsi"/>
              </w:rPr>
            </w:pPr>
            <w:r w:rsidRPr="002467BE">
              <w:rPr>
                <w:rFonts w:asciiTheme="minorHAnsi" w:hAnsiTheme="minorHAnsi"/>
              </w:rPr>
              <w:t>Jennifer.falcon</w:t>
            </w:r>
            <w:r w:rsidR="002A3269" w:rsidRPr="002467BE">
              <w:rPr>
                <w:rFonts w:asciiTheme="minorHAnsi" w:hAnsiTheme="minorHAnsi"/>
              </w:rPr>
              <w:t>mf</w:t>
            </w:r>
            <w:r w:rsidRPr="002467BE">
              <w:rPr>
                <w:rFonts w:asciiTheme="minorHAnsi" w:hAnsiTheme="minorHAnsi"/>
              </w:rPr>
              <w:t xml:space="preserve"> will get a notification in gmail from the first task (automated) in the task plan:</w:t>
            </w:r>
          </w:p>
          <w:p w14:paraId="1C9D6065" w14:textId="693F023C" w:rsidR="00BA289B" w:rsidRPr="002467BE" w:rsidRDefault="7CF749DD" w:rsidP="009B0E1C">
            <w:pPr>
              <w:numPr>
                <w:ilvl w:val="1"/>
                <w:numId w:val="7"/>
              </w:numPr>
              <w:rPr>
                <w:rFonts w:asciiTheme="minorHAnsi" w:hAnsiTheme="minorHAnsi"/>
              </w:rPr>
            </w:pPr>
            <w:r w:rsidRPr="002467BE">
              <w:rPr>
                <w:rFonts w:asciiTheme="minorHAnsi" w:hAnsiTheme="minorHAnsi"/>
              </w:rPr>
              <w:t xml:space="preserve">Subject like "Incident xxxxx </w:t>
            </w:r>
            <w:r w:rsidR="002A3269" w:rsidRPr="002467BE">
              <w:rPr>
                <w:rFonts w:asciiTheme="minorHAnsi" w:hAnsiTheme="minorHAnsi"/>
              </w:rPr>
              <w:t xml:space="preserve">was sent </w:t>
            </w:r>
            <w:r w:rsidRPr="002467BE">
              <w:rPr>
                <w:rFonts w:asciiTheme="minorHAnsi" w:hAnsiTheme="minorHAnsi"/>
              </w:rPr>
              <w:t>to you"</w:t>
            </w:r>
          </w:p>
          <w:p w14:paraId="4045DAB0" w14:textId="07FAF038" w:rsidR="00722542" w:rsidRPr="002467BE" w:rsidRDefault="7CF749DD" w:rsidP="009B0E1C">
            <w:pPr>
              <w:numPr>
                <w:ilvl w:val="1"/>
                <w:numId w:val="7"/>
              </w:numPr>
              <w:rPr>
                <w:rFonts w:asciiTheme="minorHAnsi" w:hAnsiTheme="minorHAnsi"/>
              </w:rPr>
            </w:pPr>
            <w:r w:rsidRPr="002467BE">
              <w:rPr>
                <w:rFonts w:asciiTheme="minorHAnsi" w:hAnsiTheme="minorHAnsi"/>
              </w:rPr>
              <w:t xml:space="preserve">Also a notification that the manual </w:t>
            </w:r>
            <w:r w:rsidR="002A3269" w:rsidRPr="002467BE">
              <w:rPr>
                <w:rFonts w:asciiTheme="minorHAnsi" w:hAnsiTheme="minorHAnsi"/>
              </w:rPr>
              <w:t xml:space="preserve">task was assigned to your group </w:t>
            </w:r>
          </w:p>
          <w:p w14:paraId="5792E4B9" w14:textId="70E70275" w:rsidR="00C776AC" w:rsidRPr="002467BE" w:rsidRDefault="7CF749DD" w:rsidP="009B0E1C">
            <w:pPr>
              <w:numPr>
                <w:ilvl w:val="0"/>
                <w:numId w:val="11"/>
              </w:numPr>
              <w:rPr>
                <w:rFonts w:asciiTheme="minorHAnsi" w:hAnsiTheme="minorHAnsi"/>
              </w:rPr>
            </w:pPr>
            <w:r w:rsidRPr="002467BE">
              <w:rPr>
                <w:rFonts w:asciiTheme="minorHAnsi" w:hAnsiTheme="minorHAnsi"/>
              </w:rPr>
              <w:t xml:space="preserve">Complete the pending manual task </w:t>
            </w:r>
            <w:r w:rsidR="002A3269" w:rsidRPr="002467BE">
              <w:rPr>
                <w:rFonts w:asciiTheme="minorHAnsi" w:hAnsiTheme="minorHAnsi"/>
              </w:rPr>
              <w:t>by clicking on the link in t</w:t>
            </w:r>
            <w:r w:rsidRPr="002467BE">
              <w:rPr>
                <w:rFonts w:asciiTheme="minorHAnsi" w:hAnsiTheme="minorHAnsi"/>
              </w:rPr>
              <w:t>he email notification or go to the Task Queue (new tab)</w:t>
            </w:r>
          </w:p>
          <w:p w14:paraId="395D7821" w14:textId="77777777" w:rsidR="00C776AC" w:rsidRPr="002467BE" w:rsidRDefault="7CF749DD" w:rsidP="009B0E1C">
            <w:pPr>
              <w:numPr>
                <w:ilvl w:val="1"/>
                <w:numId w:val="11"/>
              </w:numPr>
              <w:rPr>
                <w:rFonts w:asciiTheme="minorHAnsi" w:hAnsiTheme="minorHAnsi"/>
              </w:rPr>
            </w:pPr>
            <w:r w:rsidRPr="002467BE">
              <w:rPr>
                <w:rFonts w:asciiTheme="minorHAnsi" w:hAnsiTheme="minorHAnsi"/>
              </w:rPr>
              <w:t>Mega Menu &gt; Tasks &gt; MY GROUP TASK</w:t>
            </w:r>
          </w:p>
          <w:p w14:paraId="51D66B8B" w14:textId="77777777" w:rsidR="00C776AC" w:rsidRPr="002467BE" w:rsidRDefault="7CF749DD" w:rsidP="009B0E1C">
            <w:pPr>
              <w:numPr>
                <w:ilvl w:val="1"/>
                <w:numId w:val="11"/>
              </w:numPr>
              <w:rPr>
                <w:rFonts w:asciiTheme="minorHAnsi" w:hAnsiTheme="minorHAnsi"/>
              </w:rPr>
            </w:pPr>
            <w:r w:rsidRPr="002467BE">
              <w:rPr>
                <w:rFonts w:asciiTheme="minorHAnsi" w:hAnsiTheme="minorHAnsi"/>
              </w:rPr>
              <w:t>Select the 'Collect Log Files' task</w:t>
            </w:r>
          </w:p>
          <w:p w14:paraId="29E8A05E" w14:textId="77777777" w:rsidR="00C776AC" w:rsidRPr="002467BE" w:rsidRDefault="7CF749DD" w:rsidP="009B0E1C">
            <w:pPr>
              <w:numPr>
                <w:ilvl w:val="1"/>
                <w:numId w:val="11"/>
              </w:numPr>
              <w:rPr>
                <w:rFonts w:asciiTheme="minorHAnsi" w:hAnsiTheme="minorHAnsi"/>
              </w:rPr>
            </w:pPr>
            <w:r w:rsidRPr="002467BE">
              <w:rPr>
                <w:rFonts w:asciiTheme="minorHAnsi" w:hAnsiTheme="minorHAnsi"/>
              </w:rPr>
              <w:t>Open the preview pane</w:t>
            </w:r>
          </w:p>
          <w:p w14:paraId="090ED534" w14:textId="1A7456C8" w:rsidR="00730FD0" w:rsidRPr="002467BE" w:rsidRDefault="7CF749DD" w:rsidP="009B0E1C">
            <w:pPr>
              <w:numPr>
                <w:ilvl w:val="1"/>
                <w:numId w:val="7"/>
              </w:numPr>
              <w:rPr>
                <w:rFonts w:asciiTheme="minorHAnsi" w:hAnsiTheme="minorHAnsi"/>
              </w:rPr>
            </w:pPr>
            <w:r w:rsidRPr="002467BE">
              <w:rPr>
                <w:rFonts w:asciiTheme="minorHAnsi" w:hAnsiTheme="minorHAnsi"/>
              </w:rPr>
              <w:t>Lifecycle widget &gt; Validate &gt; Save</w:t>
            </w:r>
          </w:p>
        </w:tc>
        <w:tc>
          <w:tcPr>
            <w:tcW w:w="5310" w:type="dxa"/>
            <w:tcBorders>
              <w:right w:val="dashed" w:sz="4" w:space="0" w:color="D9D9D9" w:themeColor="background1" w:themeShade="D9"/>
            </w:tcBorders>
          </w:tcPr>
          <w:p w14:paraId="3B15F6E0" w14:textId="77777777" w:rsidR="00062511" w:rsidRPr="002467BE" w:rsidRDefault="7CF749DD" w:rsidP="009B0E1C">
            <w:pPr>
              <w:rPr>
                <w:rFonts w:asciiTheme="minorHAnsi" w:hAnsiTheme="minorHAnsi"/>
              </w:rPr>
            </w:pPr>
            <w:r w:rsidRPr="002467BE">
              <w:rPr>
                <w:rFonts w:asciiTheme="minorHAnsi" w:hAnsiTheme="minorHAnsi"/>
              </w:rPr>
              <w:t>The Workflow tab shows the out-of-the-box workflow for Incidents that is based on ITIL.  We are in the Initial Support phase at this point.</w:t>
            </w:r>
          </w:p>
          <w:p w14:paraId="452BDA4A" w14:textId="54ACC46B" w:rsidR="00B50F76" w:rsidRPr="002467BE" w:rsidRDefault="7CF749DD" w:rsidP="009B0E1C">
            <w:pPr>
              <w:rPr>
                <w:rFonts w:asciiTheme="minorHAnsi" w:hAnsiTheme="minorHAnsi"/>
              </w:rPr>
            </w:pPr>
            <w:r w:rsidRPr="002467BE">
              <w:rPr>
                <w:rFonts w:asciiTheme="minorHAnsi" w:hAnsiTheme="minorHAnsi"/>
              </w:rPr>
              <w:t xml:space="preserve">The Incident model has automatically classified this incidents with the appropriate category and assigned it to the appropriate groups. </w:t>
            </w:r>
          </w:p>
          <w:p w14:paraId="0E0CFDD7" w14:textId="77777777" w:rsidR="004F0AB1" w:rsidRPr="002467BE" w:rsidRDefault="004F0AB1" w:rsidP="009B0E1C">
            <w:pPr>
              <w:rPr>
                <w:rFonts w:asciiTheme="minorHAnsi" w:hAnsiTheme="minorHAnsi"/>
              </w:rPr>
            </w:pPr>
          </w:p>
          <w:p w14:paraId="6B278AB4" w14:textId="01A7B35A" w:rsidR="00BA289B" w:rsidRPr="002467BE" w:rsidRDefault="7CF749DD" w:rsidP="009B0E1C">
            <w:pPr>
              <w:pStyle w:val="tablebullet"/>
              <w:numPr>
                <w:ilvl w:val="0"/>
                <w:numId w:val="0"/>
              </w:numPr>
              <w:ind w:left="24"/>
              <w:rPr>
                <w:rFonts w:asciiTheme="minorHAnsi" w:hAnsiTheme="minorHAnsi"/>
              </w:rPr>
            </w:pPr>
            <w:r w:rsidRPr="002467BE">
              <w:rPr>
                <w:rFonts w:asciiTheme="minorHAnsi" w:hAnsiTheme="minorHAnsi"/>
              </w:rPr>
              <w:t xml:space="preserve">Incident models allow us to standardize incident triage activities and tasks allow us to assign parallel activities to multiple workgroups to expedite the resolution process.   The first task in the plan is an automated task with a business rule to send a notification (email) to the Service Owner to alert him that there is an escalated Incident for his service.  </w:t>
            </w:r>
          </w:p>
          <w:p w14:paraId="6700FC59" w14:textId="77777777" w:rsidR="00BA289B" w:rsidRPr="002467BE" w:rsidRDefault="00BA289B" w:rsidP="009B0E1C">
            <w:pPr>
              <w:pStyle w:val="tablebullet"/>
              <w:numPr>
                <w:ilvl w:val="0"/>
                <w:numId w:val="0"/>
              </w:numPr>
              <w:ind w:left="24"/>
              <w:rPr>
                <w:rFonts w:asciiTheme="minorHAnsi" w:hAnsiTheme="minorHAnsi"/>
              </w:rPr>
            </w:pPr>
          </w:p>
          <w:p w14:paraId="07243CE9" w14:textId="02DEB000" w:rsidR="00C776AC" w:rsidRPr="002467BE" w:rsidRDefault="7CF749DD" w:rsidP="009B0E1C">
            <w:pPr>
              <w:pStyle w:val="tablebullet"/>
              <w:numPr>
                <w:ilvl w:val="0"/>
                <w:numId w:val="0"/>
              </w:numPr>
              <w:ind w:left="24"/>
              <w:rPr>
                <w:rFonts w:asciiTheme="minorHAnsi" w:hAnsiTheme="minorHAnsi"/>
              </w:rPr>
            </w:pPr>
            <w:r w:rsidRPr="002467BE">
              <w:rPr>
                <w:rFonts w:asciiTheme="minorHAnsi" w:hAnsiTheme="minorHAnsi"/>
              </w:rPr>
              <w:t xml:space="preserve">Now, the manual 'Collect Log Files' task is active and in the Task Queue for anyone in the 'E-mail / Webmail' group - including me.  From the Preview in the Task Queue I can see information about the task and the parent record.  I can also navigate to either the full parent record or the full task details if I need more information.  If I have enough information I can edit the task directly in the Preview and mark it Completed.  </w:t>
            </w:r>
          </w:p>
          <w:p w14:paraId="28A7FB30" w14:textId="58D53BCE" w:rsidR="00730FD0" w:rsidRPr="002467BE" w:rsidRDefault="00730FD0" w:rsidP="009B0E1C">
            <w:pPr>
              <w:rPr>
                <w:rFonts w:asciiTheme="minorHAnsi" w:hAnsiTheme="minorHAnsi"/>
              </w:rPr>
            </w:pP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3225C0B3" w14:textId="07642D99" w:rsidR="00730FD0" w:rsidRPr="002467BE" w:rsidRDefault="7CF749DD" w:rsidP="009B0E1C">
            <w:pPr>
              <w:pStyle w:val="tablebullet"/>
              <w:rPr>
                <w:rFonts w:asciiTheme="minorHAnsi" w:hAnsiTheme="minorHAnsi"/>
              </w:rPr>
            </w:pPr>
            <w:r w:rsidRPr="002467BE">
              <w:rPr>
                <w:rFonts w:asciiTheme="minorHAnsi" w:hAnsiTheme="minorHAnsi"/>
              </w:rPr>
              <w:t>Workflow tab at Initial Support</w:t>
            </w:r>
          </w:p>
          <w:p w14:paraId="2905ECE0" w14:textId="77777777" w:rsidR="00964DFD" w:rsidRPr="002467BE" w:rsidRDefault="00964DFD" w:rsidP="009B0E1C">
            <w:pPr>
              <w:pStyle w:val="tablebullet"/>
              <w:numPr>
                <w:ilvl w:val="0"/>
                <w:numId w:val="0"/>
              </w:numPr>
              <w:ind w:left="384"/>
              <w:rPr>
                <w:rFonts w:asciiTheme="minorHAnsi" w:hAnsiTheme="minorHAnsi"/>
              </w:rPr>
            </w:pPr>
          </w:p>
          <w:p w14:paraId="72F3673A" w14:textId="24FEFE0B" w:rsidR="004F0AB1" w:rsidRPr="002467BE" w:rsidRDefault="7CF749DD" w:rsidP="009B0E1C">
            <w:pPr>
              <w:pStyle w:val="tablebullet"/>
              <w:rPr>
                <w:rFonts w:asciiTheme="minorHAnsi" w:hAnsiTheme="minorHAnsi"/>
              </w:rPr>
            </w:pPr>
            <w:r w:rsidRPr="002467BE">
              <w:rPr>
                <w:rFonts w:asciiTheme="minorHAnsi" w:hAnsiTheme="minorHAnsi"/>
              </w:rPr>
              <w:t>Owner to yourself</w:t>
            </w:r>
          </w:p>
          <w:p w14:paraId="76854543" w14:textId="77777777" w:rsidR="004F0AB1" w:rsidRPr="002467BE" w:rsidRDefault="004F0AB1" w:rsidP="009B0E1C">
            <w:pPr>
              <w:pStyle w:val="ListParagraph"/>
              <w:rPr>
                <w:rFonts w:asciiTheme="minorHAnsi" w:hAnsiTheme="minorHAnsi"/>
              </w:rPr>
            </w:pPr>
          </w:p>
          <w:p w14:paraId="05F411D8" w14:textId="04D1C417" w:rsidR="00633AED" w:rsidRPr="002467BE" w:rsidRDefault="00633AED" w:rsidP="009B0E1C">
            <w:pPr>
              <w:pStyle w:val="tablebullet"/>
              <w:numPr>
                <w:ilvl w:val="0"/>
                <w:numId w:val="0"/>
              </w:numPr>
              <w:ind w:left="384" w:hanging="360"/>
              <w:rPr>
                <w:rFonts w:asciiTheme="minorHAnsi" w:hAnsiTheme="minorHAnsi"/>
              </w:rPr>
            </w:pPr>
          </w:p>
          <w:p w14:paraId="7F5D4ED3" w14:textId="77777777" w:rsidR="00633AED" w:rsidRPr="002467BE" w:rsidRDefault="00633AED" w:rsidP="009B0E1C">
            <w:pPr>
              <w:pStyle w:val="tablebullet"/>
              <w:numPr>
                <w:ilvl w:val="0"/>
                <w:numId w:val="0"/>
              </w:numPr>
              <w:ind w:left="384" w:hanging="360"/>
              <w:rPr>
                <w:rFonts w:asciiTheme="minorHAnsi" w:hAnsiTheme="minorHAnsi"/>
              </w:rPr>
            </w:pPr>
          </w:p>
          <w:p w14:paraId="39A6002B" w14:textId="77777777" w:rsidR="00633AED" w:rsidRPr="002467BE" w:rsidRDefault="00633AED" w:rsidP="009B0E1C">
            <w:pPr>
              <w:pStyle w:val="tablebullet"/>
              <w:numPr>
                <w:ilvl w:val="0"/>
                <w:numId w:val="0"/>
              </w:numPr>
              <w:ind w:left="384" w:hanging="360"/>
              <w:rPr>
                <w:rFonts w:asciiTheme="minorHAnsi" w:hAnsiTheme="minorHAnsi"/>
              </w:rPr>
            </w:pPr>
          </w:p>
          <w:p w14:paraId="0579B0C5" w14:textId="287F28D2" w:rsidR="00633AED" w:rsidRPr="002467BE" w:rsidRDefault="7CF749DD" w:rsidP="009B0E1C">
            <w:pPr>
              <w:pStyle w:val="tablebullet"/>
              <w:rPr>
                <w:rFonts w:asciiTheme="minorHAnsi" w:hAnsiTheme="minorHAnsi"/>
              </w:rPr>
            </w:pPr>
            <w:r w:rsidRPr="002467BE">
              <w:rPr>
                <w:rFonts w:asciiTheme="minorHAnsi" w:hAnsiTheme="minorHAnsi"/>
              </w:rPr>
              <w:t>Review email notification if you are the service owner</w:t>
            </w:r>
          </w:p>
          <w:p w14:paraId="4EA1BD9D" w14:textId="77777777" w:rsidR="00633AED" w:rsidRPr="002467BE" w:rsidRDefault="00633AED" w:rsidP="009B0E1C">
            <w:pPr>
              <w:pStyle w:val="tablebullet"/>
              <w:numPr>
                <w:ilvl w:val="0"/>
                <w:numId w:val="0"/>
              </w:numPr>
              <w:ind w:left="384" w:hanging="360"/>
              <w:rPr>
                <w:rFonts w:asciiTheme="minorHAnsi" w:hAnsiTheme="minorHAnsi"/>
              </w:rPr>
            </w:pPr>
          </w:p>
          <w:p w14:paraId="5104CF01" w14:textId="77777777" w:rsidR="00497B0C" w:rsidRPr="002467BE" w:rsidRDefault="00497B0C" w:rsidP="009B0E1C">
            <w:pPr>
              <w:pStyle w:val="tablebullet"/>
              <w:numPr>
                <w:ilvl w:val="0"/>
                <w:numId w:val="0"/>
              </w:numPr>
              <w:ind w:left="384" w:hanging="360"/>
              <w:rPr>
                <w:rFonts w:asciiTheme="minorHAnsi" w:hAnsiTheme="minorHAnsi"/>
              </w:rPr>
            </w:pPr>
          </w:p>
          <w:p w14:paraId="2E64085E" w14:textId="77777777" w:rsidR="00633AED" w:rsidRPr="002467BE" w:rsidRDefault="00633AED" w:rsidP="009B0E1C">
            <w:pPr>
              <w:pStyle w:val="tablebullet"/>
              <w:numPr>
                <w:ilvl w:val="0"/>
                <w:numId w:val="0"/>
              </w:numPr>
              <w:ind w:left="384" w:hanging="360"/>
              <w:rPr>
                <w:rFonts w:asciiTheme="minorHAnsi" w:hAnsiTheme="minorHAnsi"/>
              </w:rPr>
            </w:pPr>
          </w:p>
          <w:p w14:paraId="79EDED0A" w14:textId="77777777" w:rsidR="00497B0C" w:rsidRPr="002467BE" w:rsidRDefault="00497B0C" w:rsidP="009B0E1C">
            <w:pPr>
              <w:pStyle w:val="tablebullet"/>
              <w:numPr>
                <w:ilvl w:val="0"/>
                <w:numId w:val="0"/>
              </w:numPr>
              <w:rPr>
                <w:rFonts w:asciiTheme="minorHAnsi" w:hAnsiTheme="minorHAnsi"/>
              </w:rPr>
            </w:pPr>
          </w:p>
          <w:p w14:paraId="57BAF654" w14:textId="77777777" w:rsidR="00AE5045" w:rsidRPr="002467BE" w:rsidRDefault="7CF749DD" w:rsidP="009B0E1C">
            <w:pPr>
              <w:pStyle w:val="tablebullet"/>
              <w:rPr>
                <w:rFonts w:asciiTheme="minorHAnsi" w:hAnsiTheme="minorHAnsi"/>
              </w:rPr>
            </w:pPr>
            <w:r w:rsidRPr="002467BE">
              <w:rPr>
                <w:rFonts w:asciiTheme="minorHAnsi" w:hAnsiTheme="minorHAnsi"/>
              </w:rPr>
              <w:t>Mega Menu &gt; Tasks &gt; MY GROUP TASK</w:t>
            </w:r>
          </w:p>
          <w:p w14:paraId="19CE8648" w14:textId="77777777" w:rsidR="00AE5045" w:rsidRPr="002467BE" w:rsidRDefault="7CF749DD" w:rsidP="009B0E1C">
            <w:pPr>
              <w:pStyle w:val="tablebullet"/>
              <w:rPr>
                <w:rFonts w:asciiTheme="minorHAnsi" w:hAnsiTheme="minorHAnsi"/>
              </w:rPr>
            </w:pPr>
            <w:r w:rsidRPr="002467BE">
              <w:rPr>
                <w:rFonts w:asciiTheme="minorHAnsi" w:hAnsiTheme="minorHAnsi"/>
              </w:rPr>
              <w:t>'Collect Log Files' task</w:t>
            </w:r>
          </w:p>
          <w:p w14:paraId="2302396C" w14:textId="77777777" w:rsidR="00AE5045" w:rsidRPr="002467BE" w:rsidRDefault="7CF749DD" w:rsidP="009B0E1C">
            <w:pPr>
              <w:pStyle w:val="tablebullet"/>
              <w:rPr>
                <w:rFonts w:asciiTheme="minorHAnsi" w:hAnsiTheme="minorHAnsi"/>
              </w:rPr>
            </w:pPr>
            <w:r w:rsidRPr="002467BE">
              <w:rPr>
                <w:rFonts w:asciiTheme="minorHAnsi" w:hAnsiTheme="minorHAnsi"/>
              </w:rPr>
              <w:t>Open the preview pane</w:t>
            </w:r>
          </w:p>
          <w:p w14:paraId="0BB79872" w14:textId="70C6A3EB" w:rsidR="004F0AB1" w:rsidRPr="002467BE" w:rsidRDefault="7CF749DD" w:rsidP="009B0E1C">
            <w:pPr>
              <w:pStyle w:val="tablebullet"/>
              <w:rPr>
                <w:rFonts w:asciiTheme="minorHAnsi" w:hAnsiTheme="minorHAnsi"/>
              </w:rPr>
            </w:pPr>
            <w:r w:rsidRPr="002467BE">
              <w:rPr>
                <w:rFonts w:asciiTheme="minorHAnsi" w:hAnsiTheme="minorHAnsi"/>
              </w:rPr>
              <w:t xml:space="preserve">Lifecycle widget &gt; Validate &gt; Save </w:t>
            </w:r>
          </w:p>
          <w:p w14:paraId="06C432AF" w14:textId="77777777" w:rsidR="00497B0C" w:rsidRPr="002467BE" w:rsidRDefault="00497B0C" w:rsidP="009B0E1C">
            <w:pPr>
              <w:pStyle w:val="tablebullet"/>
              <w:numPr>
                <w:ilvl w:val="0"/>
                <w:numId w:val="0"/>
              </w:numPr>
              <w:rPr>
                <w:rFonts w:asciiTheme="minorHAnsi" w:hAnsiTheme="minorHAnsi"/>
              </w:rPr>
            </w:pPr>
          </w:p>
          <w:p w14:paraId="7B5F85AF" w14:textId="391FC458" w:rsidR="004F0AB1" w:rsidRPr="002467BE" w:rsidRDefault="004F0AB1" w:rsidP="009B0E1C">
            <w:pPr>
              <w:pStyle w:val="tablebullet"/>
              <w:numPr>
                <w:ilvl w:val="0"/>
                <w:numId w:val="0"/>
              </w:numPr>
              <w:rPr>
                <w:rFonts w:asciiTheme="minorHAnsi" w:hAnsiTheme="minorHAnsi"/>
              </w:rPr>
            </w:pPr>
          </w:p>
        </w:tc>
      </w:tr>
      <w:tr w:rsidR="0097262E" w:rsidRPr="002467BE" w14:paraId="2FACC22E" w14:textId="77777777" w:rsidTr="7CF749DD">
        <w:trPr>
          <w:cantSplit/>
        </w:trPr>
        <w:tc>
          <w:tcPr>
            <w:tcW w:w="4248" w:type="dxa"/>
          </w:tcPr>
          <w:p w14:paraId="11A22CCA" w14:textId="70E70326" w:rsidR="0097262E" w:rsidRPr="002467BE" w:rsidRDefault="00F467DE" w:rsidP="009B0E1C">
            <w:pPr>
              <w:pStyle w:val="Heading2"/>
              <w:keepNext w:val="0"/>
              <w:keepLines w:val="0"/>
              <w:outlineLvl w:val="1"/>
              <w:rPr>
                <w:rFonts w:asciiTheme="minorHAnsi" w:hAnsiTheme="minorHAnsi"/>
                <w:b/>
                <w:color w:val="auto"/>
              </w:rPr>
            </w:pPr>
            <w:r w:rsidRPr="002467BE">
              <w:rPr>
                <w:rFonts w:asciiTheme="minorHAnsi" w:hAnsiTheme="minorHAnsi"/>
                <w:b/>
                <w:color w:val="auto"/>
              </w:rPr>
              <w:lastRenderedPageBreak/>
              <w:t xml:space="preserve">Use Case #3:  </w:t>
            </w:r>
            <w:r w:rsidR="7CF749DD" w:rsidRPr="002467BE">
              <w:rPr>
                <w:rFonts w:asciiTheme="minorHAnsi" w:hAnsiTheme="minorHAnsi"/>
                <w:b/>
                <w:color w:val="auto"/>
              </w:rPr>
              <w:t>Incident Escalation</w:t>
            </w:r>
            <w:r w:rsidRPr="002467BE">
              <w:rPr>
                <w:rFonts w:asciiTheme="minorHAnsi" w:hAnsiTheme="minorHAnsi"/>
                <w:b/>
                <w:color w:val="auto"/>
              </w:rPr>
              <w:t xml:space="preserve"> leveraging On-call schedule</w:t>
            </w:r>
          </w:p>
          <w:p w14:paraId="6970CA21" w14:textId="77777777" w:rsidR="009B0E1C" w:rsidRPr="002467BE" w:rsidRDefault="009B0E1C" w:rsidP="009B0E1C">
            <w:pPr>
              <w:rPr>
                <w:rFonts w:asciiTheme="minorHAnsi" w:hAnsiTheme="minorHAnsi"/>
              </w:rPr>
            </w:pPr>
          </w:p>
          <w:p w14:paraId="398E8CDB" w14:textId="410BC405" w:rsidR="0097262E" w:rsidRPr="002467BE" w:rsidRDefault="7CF749DD" w:rsidP="009B0E1C">
            <w:pPr>
              <w:numPr>
                <w:ilvl w:val="0"/>
                <w:numId w:val="7"/>
              </w:numPr>
              <w:rPr>
                <w:rFonts w:asciiTheme="minorHAnsi" w:hAnsiTheme="minorHAnsi"/>
              </w:rPr>
            </w:pPr>
            <w:r w:rsidRPr="002467BE">
              <w:rPr>
                <w:rFonts w:asciiTheme="minorHAnsi" w:hAnsiTheme="minorHAnsi"/>
              </w:rPr>
              <w:t>Update Urgency to 'Total Loss of Service'</w:t>
            </w:r>
            <w:r w:rsidR="00286AA2">
              <w:rPr>
                <w:rFonts w:asciiTheme="minorHAnsi" w:hAnsiTheme="minorHAnsi"/>
              </w:rPr>
              <w:t xml:space="preserve"> </w:t>
            </w:r>
          </w:p>
          <w:p w14:paraId="2CBE6FA6" w14:textId="1F156E09" w:rsidR="0097262E" w:rsidRPr="002467BE" w:rsidRDefault="7CF749DD" w:rsidP="009B0E1C">
            <w:pPr>
              <w:numPr>
                <w:ilvl w:val="1"/>
                <w:numId w:val="7"/>
              </w:numPr>
              <w:tabs>
                <w:tab w:val="clear" w:pos="1440"/>
                <w:tab w:val="num" w:pos="1080"/>
              </w:tabs>
              <w:ind w:left="1080"/>
              <w:rPr>
                <w:rFonts w:asciiTheme="minorHAnsi" w:hAnsiTheme="minorHAnsi"/>
              </w:rPr>
            </w:pPr>
            <w:r w:rsidRPr="002467BE">
              <w:rPr>
                <w:rFonts w:asciiTheme="minorHAnsi" w:hAnsiTheme="minorHAnsi"/>
              </w:rPr>
              <w:t>Point out that the Priority has changed to Critical</w:t>
            </w:r>
          </w:p>
          <w:p w14:paraId="57DE8BED" w14:textId="77777777" w:rsidR="00B01C21" w:rsidRPr="002467BE" w:rsidRDefault="7CF749DD" w:rsidP="009B0E1C">
            <w:pPr>
              <w:numPr>
                <w:ilvl w:val="0"/>
                <w:numId w:val="7"/>
              </w:numPr>
              <w:rPr>
                <w:rFonts w:asciiTheme="minorHAnsi" w:hAnsiTheme="minorHAnsi"/>
              </w:rPr>
            </w:pPr>
            <w:r w:rsidRPr="002467BE">
              <w:rPr>
                <w:rFonts w:asciiTheme="minorHAnsi" w:hAnsiTheme="minorHAnsi"/>
              </w:rPr>
              <w:t xml:space="preserve">Set Current Assignment to Expert Group and click outside that field somewhere else on the record, </w:t>
            </w:r>
          </w:p>
          <w:p w14:paraId="03014FFF" w14:textId="69F85928" w:rsidR="00B01C21" w:rsidRPr="002467BE" w:rsidRDefault="7CF749DD" w:rsidP="009B0E1C">
            <w:pPr>
              <w:numPr>
                <w:ilvl w:val="0"/>
                <w:numId w:val="7"/>
              </w:numPr>
              <w:rPr>
                <w:rFonts w:asciiTheme="minorHAnsi" w:hAnsiTheme="minorHAnsi"/>
              </w:rPr>
            </w:pPr>
            <w:r w:rsidRPr="002467BE">
              <w:rPr>
                <w:rFonts w:asciiTheme="minorHAnsi" w:hAnsiTheme="minorHAnsi"/>
              </w:rPr>
              <w:t>Point out that the</w:t>
            </w:r>
            <w:r w:rsidRPr="002467BE">
              <w:rPr>
                <w:rFonts w:asciiTheme="minorHAnsi" w:hAnsiTheme="minorHAnsi"/>
                <w:b/>
                <w:bCs/>
              </w:rPr>
              <w:t xml:space="preserve"> Expert assignee is automatically populated with the on-call person.</w:t>
            </w:r>
            <w:r w:rsidRPr="002467BE">
              <w:rPr>
                <w:rFonts w:asciiTheme="minorHAnsi" w:hAnsiTheme="minorHAnsi"/>
              </w:rPr>
              <w:t xml:space="preserve">   Click on the Expert Assignee drop-down to see that the on-call people are listed first.</w:t>
            </w:r>
          </w:p>
          <w:p w14:paraId="1BCE77BD" w14:textId="77777777" w:rsidR="00D479BA" w:rsidRPr="002467BE" w:rsidRDefault="7CF749DD" w:rsidP="009B0E1C">
            <w:pPr>
              <w:numPr>
                <w:ilvl w:val="0"/>
                <w:numId w:val="7"/>
              </w:numPr>
              <w:rPr>
                <w:rFonts w:asciiTheme="minorHAnsi" w:hAnsiTheme="minorHAnsi"/>
              </w:rPr>
            </w:pPr>
            <w:r w:rsidRPr="002467BE">
              <w:rPr>
                <w:rFonts w:asciiTheme="minorHAnsi" w:hAnsiTheme="minorHAnsi"/>
              </w:rPr>
              <w:t xml:space="preserve">Press </w:t>
            </w:r>
            <w:r w:rsidRPr="002467BE">
              <w:rPr>
                <w:rFonts w:asciiTheme="minorHAnsi" w:hAnsiTheme="minorHAnsi"/>
                <w:b/>
                <w:bCs/>
              </w:rPr>
              <w:t>Escalate</w:t>
            </w:r>
            <w:r w:rsidRPr="002467BE">
              <w:rPr>
                <w:rFonts w:asciiTheme="minorHAnsi" w:hAnsiTheme="minorHAnsi"/>
              </w:rPr>
              <w:t>, Save</w:t>
            </w:r>
          </w:p>
          <w:p w14:paraId="69920FEE" w14:textId="002A4392" w:rsidR="0097262E" w:rsidRPr="002467BE" w:rsidRDefault="7CF749DD" w:rsidP="009B0E1C">
            <w:pPr>
              <w:pStyle w:val="ListParagraph"/>
              <w:numPr>
                <w:ilvl w:val="0"/>
                <w:numId w:val="7"/>
              </w:numPr>
              <w:rPr>
                <w:rFonts w:asciiTheme="minorHAnsi" w:hAnsiTheme="minorHAnsi"/>
              </w:rPr>
            </w:pPr>
            <w:r w:rsidRPr="002467BE">
              <w:rPr>
                <w:rFonts w:asciiTheme="minorHAnsi" w:hAnsiTheme="minorHAnsi"/>
              </w:rPr>
              <w:t>Highlight that the workflow widget and tab now show we are in the Escalate phase.</w:t>
            </w:r>
          </w:p>
        </w:tc>
        <w:tc>
          <w:tcPr>
            <w:tcW w:w="5310" w:type="dxa"/>
            <w:tcBorders>
              <w:right w:val="dashed" w:sz="4" w:space="0" w:color="D9D9D9" w:themeColor="background1" w:themeShade="D9"/>
            </w:tcBorders>
          </w:tcPr>
          <w:p w14:paraId="2DE9E89E" w14:textId="77777777" w:rsidR="00D479BA" w:rsidRPr="002467BE" w:rsidRDefault="00D479BA" w:rsidP="009B0E1C">
            <w:pPr>
              <w:rPr>
                <w:rFonts w:asciiTheme="minorHAnsi" w:hAnsiTheme="minorHAnsi"/>
              </w:rPr>
            </w:pPr>
          </w:p>
          <w:p w14:paraId="55941B58" w14:textId="34CA7BAC" w:rsidR="00D479BA" w:rsidRPr="002467BE" w:rsidRDefault="7CF749DD" w:rsidP="009B0E1C">
            <w:pPr>
              <w:pStyle w:val="tablebullet"/>
              <w:ind w:left="360"/>
              <w:rPr>
                <w:rFonts w:asciiTheme="minorHAnsi" w:hAnsiTheme="minorHAnsi"/>
              </w:rPr>
            </w:pPr>
            <w:r w:rsidRPr="002467BE">
              <w:rPr>
                <w:rFonts w:asciiTheme="minorHAnsi" w:hAnsiTheme="minorHAnsi"/>
              </w:rPr>
              <w:t>Review of the log files has shown that a server is down causing a total loss of service.  We need to engage the Expert Group to resolve this as quickly as possible.</w:t>
            </w:r>
          </w:p>
          <w:p w14:paraId="6289C1A2" w14:textId="77777777" w:rsidR="00D479BA" w:rsidRPr="002467BE" w:rsidRDefault="00D479BA" w:rsidP="009B0E1C">
            <w:pPr>
              <w:rPr>
                <w:rFonts w:asciiTheme="minorHAnsi" w:hAnsiTheme="minorHAnsi"/>
              </w:rPr>
            </w:pPr>
          </w:p>
          <w:p w14:paraId="59D66148" w14:textId="77777777" w:rsidR="0097262E" w:rsidRPr="002467BE" w:rsidRDefault="7CF749DD" w:rsidP="009B0E1C">
            <w:pPr>
              <w:pStyle w:val="tablebullet"/>
              <w:ind w:left="360"/>
              <w:rPr>
                <w:rFonts w:asciiTheme="minorHAnsi" w:hAnsiTheme="minorHAnsi"/>
              </w:rPr>
            </w:pPr>
            <w:r w:rsidRPr="002467BE">
              <w:rPr>
                <w:rFonts w:asciiTheme="minorHAnsi" w:hAnsiTheme="minorHAnsi"/>
              </w:rPr>
              <w:t>The Expert Assignee is automatically filled with the on-call person based on the on-call schedule.  You notice when I select the Expert Assignee field dropdown there is a section at the top that lists the on-call personnel first, then members of the group and then a section that lists all users.  This allows for automatic assignment or I can manually override and quickly select the most appropriate assignee, with the flexibility to assign any user.</w:t>
            </w:r>
          </w:p>
          <w:p w14:paraId="2379FEF2" w14:textId="7453EDA8" w:rsidR="00D479BA" w:rsidRPr="002467BE" w:rsidRDefault="7CF749DD" w:rsidP="009B0E1C">
            <w:pPr>
              <w:pStyle w:val="tablebullet"/>
              <w:ind w:left="360"/>
              <w:rPr>
                <w:rFonts w:asciiTheme="minorHAnsi" w:hAnsiTheme="minorHAnsi"/>
              </w:rPr>
            </w:pPr>
            <w:r w:rsidRPr="002467BE">
              <w:rPr>
                <w:rFonts w:asciiTheme="minorHAnsi" w:hAnsiTheme="minorHAnsi"/>
              </w:rPr>
              <w:t xml:space="preserve">Escalation allows us to get higher priority attention to the issue for faster resolution and to send out additional notifications. </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70521191" w14:textId="77777777" w:rsidR="00062511" w:rsidRPr="002467BE" w:rsidRDefault="7CF749DD" w:rsidP="009B0E1C">
            <w:pPr>
              <w:pStyle w:val="tablebullet"/>
              <w:rPr>
                <w:rFonts w:asciiTheme="minorHAnsi" w:hAnsiTheme="minorHAnsi"/>
              </w:rPr>
            </w:pPr>
            <w:r w:rsidRPr="002467BE">
              <w:rPr>
                <w:rFonts w:asciiTheme="minorHAnsi" w:hAnsiTheme="minorHAnsi"/>
              </w:rPr>
              <w:t>Urgency: “Total Loss of Service'</w:t>
            </w:r>
          </w:p>
          <w:p w14:paraId="217A3866" w14:textId="77777777" w:rsidR="00B01C21" w:rsidRPr="002467BE" w:rsidRDefault="7CF749DD" w:rsidP="009B0E1C">
            <w:pPr>
              <w:pStyle w:val="tablebullet"/>
              <w:rPr>
                <w:rFonts w:asciiTheme="minorHAnsi" w:hAnsiTheme="minorHAnsi"/>
              </w:rPr>
            </w:pPr>
            <w:r w:rsidRPr="002467BE">
              <w:rPr>
                <w:rFonts w:asciiTheme="minorHAnsi" w:hAnsiTheme="minorHAnsi"/>
              </w:rPr>
              <w:t>Current Assignment:  Expert Group</w:t>
            </w:r>
          </w:p>
          <w:p w14:paraId="68D276EC" w14:textId="5D192F78" w:rsidR="00B01C21" w:rsidRPr="002467BE" w:rsidRDefault="7CF749DD" w:rsidP="009B0E1C">
            <w:pPr>
              <w:pStyle w:val="tablebullet"/>
              <w:rPr>
                <w:rFonts w:asciiTheme="minorHAnsi" w:hAnsiTheme="minorHAnsi"/>
              </w:rPr>
            </w:pPr>
            <w:r w:rsidRPr="002467BE">
              <w:rPr>
                <w:rFonts w:asciiTheme="minorHAnsi" w:hAnsiTheme="minorHAnsi"/>
              </w:rPr>
              <w:t>Expert Assignee is automatically set to the on-call person in the Expert Group</w:t>
            </w:r>
          </w:p>
          <w:p w14:paraId="79EE4096" w14:textId="77777777" w:rsidR="00062511" w:rsidRPr="002467BE" w:rsidRDefault="7CF749DD" w:rsidP="009B0E1C">
            <w:pPr>
              <w:pStyle w:val="tablebullet"/>
              <w:rPr>
                <w:rFonts w:asciiTheme="minorHAnsi" w:hAnsiTheme="minorHAnsi"/>
              </w:rPr>
            </w:pPr>
            <w:r w:rsidRPr="002467BE">
              <w:rPr>
                <w:rFonts w:asciiTheme="minorHAnsi" w:hAnsiTheme="minorHAnsi"/>
              </w:rPr>
              <w:t xml:space="preserve">Escalate, Save </w:t>
            </w:r>
          </w:p>
          <w:p w14:paraId="1A364975" w14:textId="4430A138" w:rsidR="0097262E" w:rsidRPr="002467BE" w:rsidDel="00964DFD" w:rsidRDefault="7CF749DD" w:rsidP="009B0E1C">
            <w:pPr>
              <w:pStyle w:val="tablebullet"/>
              <w:rPr>
                <w:rFonts w:asciiTheme="minorHAnsi" w:hAnsiTheme="minorHAnsi"/>
              </w:rPr>
            </w:pPr>
            <w:r w:rsidRPr="002467BE">
              <w:rPr>
                <w:rFonts w:asciiTheme="minorHAnsi" w:hAnsiTheme="minorHAnsi"/>
              </w:rPr>
              <w:t>Workflow tab at Escalate</w:t>
            </w:r>
          </w:p>
        </w:tc>
      </w:tr>
      <w:tr w:rsidR="00D479BA" w:rsidRPr="002467BE" w14:paraId="742C1293" w14:textId="77777777" w:rsidTr="7CF749DD">
        <w:trPr>
          <w:cantSplit/>
        </w:trPr>
        <w:tc>
          <w:tcPr>
            <w:tcW w:w="4248" w:type="dxa"/>
          </w:tcPr>
          <w:p w14:paraId="59D18ADC" w14:textId="5DE91C69" w:rsidR="00D479BA" w:rsidRPr="002467BE" w:rsidRDefault="00F467DE" w:rsidP="009B0E1C">
            <w:pPr>
              <w:pStyle w:val="Heading2"/>
              <w:keepNext w:val="0"/>
              <w:keepLines w:val="0"/>
              <w:outlineLvl w:val="1"/>
              <w:rPr>
                <w:rFonts w:asciiTheme="minorHAnsi" w:hAnsiTheme="minorHAnsi"/>
                <w:b/>
                <w:color w:val="auto"/>
              </w:rPr>
            </w:pPr>
            <w:r w:rsidRPr="002467BE">
              <w:rPr>
                <w:rFonts w:asciiTheme="minorHAnsi" w:hAnsiTheme="minorHAnsi"/>
                <w:b/>
                <w:color w:val="auto"/>
              </w:rPr>
              <w:t xml:space="preserve">Use Case #4:  </w:t>
            </w:r>
            <w:r w:rsidR="7CF749DD" w:rsidRPr="002467BE">
              <w:rPr>
                <w:rFonts w:asciiTheme="minorHAnsi" w:hAnsiTheme="minorHAnsi"/>
                <w:b/>
                <w:color w:val="auto"/>
              </w:rPr>
              <w:t>Notify Subscribers</w:t>
            </w:r>
          </w:p>
          <w:p w14:paraId="52F3CAC0" w14:textId="77777777" w:rsidR="009B0E1C" w:rsidRPr="002467BE" w:rsidRDefault="009B0E1C" w:rsidP="009B0E1C">
            <w:pPr>
              <w:rPr>
                <w:rFonts w:asciiTheme="minorHAnsi" w:hAnsiTheme="minorHAnsi"/>
              </w:rPr>
            </w:pPr>
          </w:p>
          <w:p w14:paraId="7C5ED968" w14:textId="77777777" w:rsidR="00D479BA" w:rsidRPr="002467BE" w:rsidRDefault="7CF749DD" w:rsidP="009B0E1C">
            <w:pPr>
              <w:pStyle w:val="ListParagraph"/>
              <w:numPr>
                <w:ilvl w:val="0"/>
                <w:numId w:val="36"/>
              </w:numPr>
              <w:rPr>
                <w:rFonts w:asciiTheme="minorHAnsi" w:hAnsiTheme="minorHAnsi"/>
              </w:rPr>
            </w:pPr>
            <w:r w:rsidRPr="002467BE">
              <w:rPr>
                <w:rFonts w:asciiTheme="minorHAnsi" w:hAnsiTheme="minorHAnsi"/>
              </w:rPr>
              <w:t>Mouse over the Service field on the Incident and select the Service name</w:t>
            </w:r>
          </w:p>
          <w:p w14:paraId="7DF842FE" w14:textId="4D77E9F2" w:rsidR="008573F8" w:rsidRPr="002467BE" w:rsidRDefault="7CF749DD" w:rsidP="009B0E1C">
            <w:pPr>
              <w:pStyle w:val="ListParagraph"/>
              <w:numPr>
                <w:ilvl w:val="0"/>
                <w:numId w:val="36"/>
              </w:numPr>
              <w:rPr>
                <w:rFonts w:asciiTheme="minorHAnsi" w:hAnsiTheme="minorHAnsi"/>
              </w:rPr>
            </w:pPr>
            <w:r w:rsidRPr="002467BE">
              <w:rPr>
                <w:rFonts w:asciiTheme="minorHAnsi" w:hAnsiTheme="minorHAnsi"/>
              </w:rPr>
              <w:t>Click on Subscriber tab of the Service to see the subscribers and subscriber groups</w:t>
            </w:r>
          </w:p>
        </w:tc>
        <w:tc>
          <w:tcPr>
            <w:tcW w:w="5310" w:type="dxa"/>
            <w:tcBorders>
              <w:right w:val="dashed" w:sz="4" w:space="0" w:color="D9D9D9" w:themeColor="background1" w:themeShade="D9"/>
            </w:tcBorders>
          </w:tcPr>
          <w:p w14:paraId="3FD27FBC" w14:textId="77777777" w:rsidR="00D479BA" w:rsidRPr="002467BE" w:rsidRDefault="7CF749DD" w:rsidP="009B0E1C">
            <w:pPr>
              <w:pStyle w:val="ListParagraph"/>
              <w:numPr>
                <w:ilvl w:val="0"/>
                <w:numId w:val="36"/>
              </w:numPr>
              <w:ind w:left="360"/>
              <w:rPr>
                <w:rFonts w:asciiTheme="minorHAnsi" w:hAnsiTheme="minorHAnsi"/>
              </w:rPr>
            </w:pPr>
            <w:r w:rsidRPr="002467BE">
              <w:rPr>
                <w:rFonts w:asciiTheme="minorHAnsi" w:hAnsiTheme="minorHAnsi"/>
              </w:rPr>
              <w:t>Next we want to determine who is being impacted by this severe outage so we can send out appropriate notifications.</w:t>
            </w:r>
          </w:p>
          <w:p w14:paraId="382F0D19" w14:textId="07FC866C" w:rsidR="00E2529A" w:rsidRPr="002467BE" w:rsidRDefault="7CF749DD" w:rsidP="009B0E1C">
            <w:pPr>
              <w:pStyle w:val="ListParagraph"/>
              <w:numPr>
                <w:ilvl w:val="0"/>
                <w:numId w:val="36"/>
              </w:numPr>
              <w:ind w:left="360"/>
              <w:rPr>
                <w:rFonts w:asciiTheme="minorHAnsi" w:hAnsiTheme="minorHAnsi"/>
              </w:rPr>
            </w:pPr>
            <w:r w:rsidRPr="002467BE">
              <w:rPr>
                <w:rFonts w:asciiTheme="minorHAnsi" w:hAnsiTheme="minorHAnsi"/>
              </w:rPr>
              <w:t xml:space="preserve">Note, we can Export to xls the subscribers or groups to get email addresses to send an email using an email client.    </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33DBF6DA" w14:textId="77777777" w:rsidR="00D479BA" w:rsidRPr="002467BE" w:rsidRDefault="7CF749DD" w:rsidP="009B0E1C">
            <w:pPr>
              <w:pStyle w:val="tablebullet"/>
              <w:rPr>
                <w:rFonts w:asciiTheme="minorHAnsi" w:hAnsiTheme="minorHAnsi"/>
              </w:rPr>
            </w:pPr>
            <w:r w:rsidRPr="002467BE">
              <w:rPr>
                <w:rFonts w:asciiTheme="minorHAnsi" w:hAnsiTheme="minorHAnsi"/>
              </w:rPr>
              <w:t>Go to Service</w:t>
            </w:r>
          </w:p>
          <w:p w14:paraId="1DA18062" w14:textId="77777777" w:rsidR="00DE3B36" w:rsidRPr="002467BE" w:rsidRDefault="7CF749DD" w:rsidP="009B0E1C">
            <w:pPr>
              <w:pStyle w:val="tablebullet"/>
              <w:rPr>
                <w:rFonts w:asciiTheme="minorHAnsi" w:hAnsiTheme="minorHAnsi"/>
              </w:rPr>
            </w:pPr>
            <w:r w:rsidRPr="002467BE">
              <w:rPr>
                <w:rFonts w:asciiTheme="minorHAnsi" w:hAnsiTheme="minorHAnsi"/>
              </w:rPr>
              <w:t>Subscriber tab</w:t>
            </w:r>
          </w:p>
          <w:p w14:paraId="0016579F" w14:textId="57C70432" w:rsidR="009C1897" w:rsidRPr="002467BE" w:rsidRDefault="7CF749DD" w:rsidP="009B0E1C">
            <w:pPr>
              <w:pStyle w:val="tablebullet"/>
              <w:rPr>
                <w:rFonts w:asciiTheme="minorHAnsi" w:hAnsiTheme="minorHAnsi"/>
              </w:rPr>
            </w:pPr>
            <w:r w:rsidRPr="002467BE">
              <w:rPr>
                <w:rFonts w:asciiTheme="minorHAnsi" w:hAnsiTheme="minorHAnsi"/>
              </w:rPr>
              <w:t>Optional, export subscribers to xls</w:t>
            </w:r>
          </w:p>
        </w:tc>
      </w:tr>
      <w:tr w:rsidR="00730FD0" w:rsidRPr="002467BE" w14:paraId="219EF94E" w14:textId="47F68786" w:rsidTr="7CF749DD">
        <w:trPr>
          <w:cantSplit/>
        </w:trPr>
        <w:tc>
          <w:tcPr>
            <w:tcW w:w="4248" w:type="dxa"/>
          </w:tcPr>
          <w:p w14:paraId="3E2371CA" w14:textId="77777777" w:rsidR="00730FD0" w:rsidRPr="002467BE" w:rsidRDefault="00730FD0" w:rsidP="009B0E1C">
            <w:pPr>
              <w:rPr>
                <w:rFonts w:asciiTheme="minorHAnsi" w:hAnsiTheme="minorHAnsi"/>
                <w:b/>
                <w:color w:val="FF0000"/>
              </w:rPr>
            </w:pPr>
            <w:r w:rsidRPr="002467BE">
              <w:rPr>
                <w:rFonts w:asciiTheme="minorHAnsi" w:hAnsiTheme="minorHAnsi"/>
                <w:b/>
                <w:i/>
              </w:rPr>
              <w:t>Optional Live Support Flow extension</w:t>
            </w:r>
          </w:p>
          <w:p w14:paraId="70D12F71" w14:textId="48F13F47" w:rsidR="00730FD0" w:rsidRPr="002467BE" w:rsidRDefault="00730FD0" w:rsidP="009B0E1C">
            <w:pPr>
              <w:rPr>
                <w:rFonts w:asciiTheme="minorHAnsi" w:hAnsiTheme="minorHAnsi"/>
              </w:rPr>
            </w:pPr>
          </w:p>
        </w:tc>
        <w:tc>
          <w:tcPr>
            <w:tcW w:w="5310" w:type="dxa"/>
            <w:tcBorders>
              <w:right w:val="dashed" w:sz="4" w:space="0" w:color="D9D9D9" w:themeColor="background1" w:themeShade="D9"/>
            </w:tcBorders>
          </w:tcPr>
          <w:p w14:paraId="791123FF" w14:textId="646F7D1B" w:rsidR="00730FD0" w:rsidRPr="002467BE" w:rsidRDefault="0084030F" w:rsidP="009B0E1C">
            <w:pPr>
              <w:rPr>
                <w:rFonts w:asciiTheme="minorHAnsi" w:hAnsiTheme="minorHAnsi"/>
                <w:i/>
              </w:rPr>
            </w:pPr>
            <w:r w:rsidRPr="002467BE">
              <w:rPr>
                <w:rFonts w:asciiTheme="minorHAnsi" w:hAnsiTheme="minorHAnsi"/>
                <w:i/>
              </w:rPr>
              <w:t>At this point you have the opportunity to jump</w:t>
            </w:r>
            <w:r w:rsidR="00D77453" w:rsidRPr="002467BE">
              <w:rPr>
                <w:rFonts w:asciiTheme="minorHAnsi" w:hAnsiTheme="minorHAnsi"/>
                <w:i/>
              </w:rPr>
              <w:t xml:space="preserve"> to the ‘Live Support’ demo flow in the Self-Service demo card</w:t>
            </w:r>
            <w:r w:rsidRPr="002467BE">
              <w:rPr>
                <w:rFonts w:asciiTheme="minorHAnsi" w:hAnsiTheme="minorHAnsi"/>
                <w:i/>
              </w:rPr>
              <w:t xml:space="preserve"> to show how the Suggested Solutions can help link the end user reporting they are experiencing slow response time from Exchange (support request) to the Incident.</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57B9F9F8" w14:textId="77777777" w:rsidR="00730FD0" w:rsidRPr="002467BE" w:rsidRDefault="00730FD0" w:rsidP="009B0E1C">
            <w:pPr>
              <w:rPr>
                <w:rFonts w:asciiTheme="minorHAnsi" w:hAnsiTheme="minorHAnsi"/>
                <w:i/>
              </w:rPr>
            </w:pPr>
          </w:p>
        </w:tc>
      </w:tr>
      <w:tr w:rsidR="00730FD0" w:rsidRPr="002467BE" w14:paraId="5D80DB5A" w14:textId="14B77437" w:rsidTr="7CF749DD">
        <w:trPr>
          <w:cantSplit/>
        </w:trPr>
        <w:tc>
          <w:tcPr>
            <w:tcW w:w="4248" w:type="dxa"/>
          </w:tcPr>
          <w:p w14:paraId="6ACEEEFD" w14:textId="2707419C" w:rsidR="00730FD0" w:rsidRPr="002467BE" w:rsidRDefault="00C07320" w:rsidP="009B0E1C">
            <w:pPr>
              <w:pStyle w:val="Heading2"/>
              <w:keepNext w:val="0"/>
              <w:keepLines w:val="0"/>
              <w:outlineLvl w:val="1"/>
              <w:rPr>
                <w:rFonts w:asciiTheme="minorHAnsi" w:hAnsiTheme="minorHAnsi"/>
                <w:b/>
                <w:color w:val="auto"/>
              </w:rPr>
            </w:pPr>
            <w:r w:rsidRPr="002467BE">
              <w:rPr>
                <w:rFonts w:asciiTheme="minorHAnsi" w:hAnsiTheme="minorHAnsi"/>
                <w:b/>
                <w:color w:val="auto"/>
              </w:rPr>
              <w:lastRenderedPageBreak/>
              <w:t>Use Case #5</w:t>
            </w:r>
            <w:r w:rsidR="00F467DE" w:rsidRPr="002467BE">
              <w:rPr>
                <w:rFonts w:asciiTheme="minorHAnsi" w:hAnsiTheme="minorHAnsi"/>
                <w:b/>
                <w:color w:val="auto"/>
              </w:rPr>
              <w:t xml:space="preserve">:  </w:t>
            </w:r>
            <w:r w:rsidR="00730FD0" w:rsidRPr="002467BE">
              <w:rPr>
                <w:rFonts w:asciiTheme="minorHAnsi" w:hAnsiTheme="minorHAnsi"/>
                <w:b/>
                <w:color w:val="auto"/>
              </w:rPr>
              <w:t>Incident Resolution</w:t>
            </w:r>
          </w:p>
          <w:p w14:paraId="5C6CCD8B" w14:textId="77777777" w:rsidR="009B0E1C" w:rsidRPr="002467BE" w:rsidRDefault="009B0E1C" w:rsidP="009B0E1C">
            <w:pPr>
              <w:rPr>
                <w:rFonts w:asciiTheme="minorHAnsi" w:hAnsiTheme="minorHAnsi"/>
              </w:rPr>
            </w:pPr>
          </w:p>
          <w:p w14:paraId="1FB34EF5" w14:textId="77777777" w:rsidR="00730FD0" w:rsidRPr="002467BE" w:rsidRDefault="00730FD0" w:rsidP="009B0E1C">
            <w:pPr>
              <w:numPr>
                <w:ilvl w:val="0"/>
                <w:numId w:val="12"/>
              </w:numPr>
              <w:rPr>
                <w:rFonts w:asciiTheme="minorHAnsi" w:hAnsiTheme="minorHAnsi"/>
              </w:rPr>
            </w:pPr>
            <w:r w:rsidRPr="002467BE">
              <w:rPr>
                <w:rFonts w:asciiTheme="minorHAnsi" w:hAnsiTheme="minorHAnsi"/>
              </w:rPr>
              <w:t>Switch back to the Incident (If you have done the Live Support flow, then you can bring it up from the Request)</w:t>
            </w:r>
          </w:p>
          <w:p w14:paraId="3CE8C7F9" w14:textId="77777777" w:rsidR="00730FD0" w:rsidRPr="002467BE" w:rsidRDefault="00730FD0" w:rsidP="009B0E1C">
            <w:pPr>
              <w:numPr>
                <w:ilvl w:val="0"/>
                <w:numId w:val="12"/>
              </w:numPr>
              <w:rPr>
                <w:rFonts w:asciiTheme="minorHAnsi" w:hAnsiTheme="minorHAnsi"/>
              </w:rPr>
            </w:pPr>
            <w:r w:rsidRPr="002467BE">
              <w:rPr>
                <w:rFonts w:asciiTheme="minorHAnsi" w:hAnsiTheme="minorHAnsi"/>
              </w:rPr>
              <w:t>Refresh (if necessary)</w:t>
            </w:r>
          </w:p>
          <w:p w14:paraId="494C736C" w14:textId="77777777" w:rsidR="00730FD0" w:rsidRPr="002467BE" w:rsidRDefault="00730FD0" w:rsidP="009B0E1C">
            <w:pPr>
              <w:numPr>
                <w:ilvl w:val="0"/>
                <w:numId w:val="12"/>
              </w:numPr>
              <w:rPr>
                <w:rFonts w:asciiTheme="minorHAnsi" w:hAnsiTheme="minorHAnsi"/>
              </w:rPr>
            </w:pPr>
            <w:r w:rsidRPr="002467BE">
              <w:rPr>
                <w:rFonts w:asciiTheme="minorHAnsi" w:hAnsiTheme="minorHAnsi"/>
              </w:rPr>
              <w:t>General&gt;Resolution</w:t>
            </w:r>
          </w:p>
          <w:p w14:paraId="14F4D984" w14:textId="77777777" w:rsidR="00730FD0" w:rsidRPr="002467BE" w:rsidRDefault="00730FD0" w:rsidP="009B0E1C">
            <w:pPr>
              <w:numPr>
                <w:ilvl w:val="1"/>
                <w:numId w:val="12"/>
              </w:numPr>
              <w:rPr>
                <w:rFonts w:asciiTheme="minorHAnsi" w:hAnsiTheme="minorHAnsi"/>
              </w:rPr>
            </w:pPr>
            <w:r w:rsidRPr="002467BE">
              <w:rPr>
                <w:rFonts w:asciiTheme="minorHAnsi" w:hAnsiTheme="minorHAnsi"/>
              </w:rPr>
              <w:t>Solution:  'Rebooted the server'</w:t>
            </w:r>
          </w:p>
          <w:p w14:paraId="41F73978" w14:textId="608C5362" w:rsidR="00441B66" w:rsidRPr="002467BE" w:rsidRDefault="00441B66" w:rsidP="009B0E1C">
            <w:pPr>
              <w:numPr>
                <w:ilvl w:val="1"/>
                <w:numId w:val="12"/>
              </w:numPr>
              <w:rPr>
                <w:rFonts w:asciiTheme="minorHAnsi" w:hAnsiTheme="minorHAnsi"/>
              </w:rPr>
            </w:pPr>
            <w:r w:rsidRPr="002467BE">
              <w:rPr>
                <w:rFonts w:asciiTheme="minorHAnsi" w:hAnsiTheme="minorHAnsi"/>
              </w:rPr>
              <w:t>Completion code “Resolved with workaround”</w:t>
            </w:r>
          </w:p>
          <w:p w14:paraId="10496A48" w14:textId="77777777" w:rsidR="00730FD0" w:rsidRPr="002467BE" w:rsidRDefault="00730FD0" w:rsidP="009B0E1C">
            <w:pPr>
              <w:numPr>
                <w:ilvl w:val="1"/>
                <w:numId w:val="12"/>
              </w:numPr>
              <w:rPr>
                <w:rFonts w:asciiTheme="minorHAnsi" w:hAnsiTheme="minorHAnsi"/>
              </w:rPr>
            </w:pPr>
            <w:r w:rsidRPr="002467BE">
              <w:rPr>
                <w:rFonts w:asciiTheme="minorHAnsi" w:hAnsiTheme="minorHAnsi"/>
              </w:rPr>
              <w:t>Check the Problem candidate box</w:t>
            </w:r>
          </w:p>
          <w:p w14:paraId="6B7F1103" w14:textId="77777777" w:rsidR="00730FD0" w:rsidRPr="002467BE" w:rsidRDefault="00730FD0" w:rsidP="009B0E1C">
            <w:pPr>
              <w:numPr>
                <w:ilvl w:val="1"/>
                <w:numId w:val="12"/>
              </w:numPr>
              <w:rPr>
                <w:rFonts w:asciiTheme="minorHAnsi" w:hAnsiTheme="minorHAnsi"/>
              </w:rPr>
            </w:pPr>
            <w:r w:rsidRPr="002467BE">
              <w:rPr>
                <w:rFonts w:asciiTheme="minorHAnsi" w:hAnsiTheme="minorHAnsi"/>
              </w:rPr>
              <w:t>Check the Knowledge candidate box</w:t>
            </w:r>
          </w:p>
          <w:p w14:paraId="15845D4E" w14:textId="2E842CDA" w:rsidR="00A6016A" w:rsidRPr="002467BE" w:rsidRDefault="007C2BA7" w:rsidP="009B0E1C">
            <w:pPr>
              <w:pStyle w:val="ListParagraph"/>
              <w:numPr>
                <w:ilvl w:val="1"/>
                <w:numId w:val="12"/>
              </w:numPr>
              <w:rPr>
                <w:rFonts w:asciiTheme="minorHAnsi" w:hAnsiTheme="minorHAnsi"/>
              </w:rPr>
            </w:pPr>
            <w:r w:rsidRPr="002467BE">
              <w:rPr>
                <w:rFonts w:asciiTheme="minorHAnsi" w:hAnsiTheme="minorHAnsi"/>
              </w:rPr>
              <w:t>Save</w:t>
            </w:r>
          </w:p>
          <w:p w14:paraId="2485C98F" w14:textId="604D9AD7" w:rsidR="005D1936" w:rsidRPr="002467BE" w:rsidRDefault="00A6016A" w:rsidP="009B0E1C">
            <w:pPr>
              <w:pStyle w:val="ListParagraph"/>
              <w:numPr>
                <w:ilvl w:val="0"/>
                <w:numId w:val="12"/>
              </w:numPr>
              <w:rPr>
                <w:rFonts w:asciiTheme="minorHAnsi" w:hAnsiTheme="minorHAnsi"/>
              </w:rPr>
            </w:pPr>
            <w:r w:rsidRPr="002467BE">
              <w:rPr>
                <w:rFonts w:asciiTheme="minorHAnsi" w:hAnsiTheme="minorHAnsi"/>
              </w:rPr>
              <w:t>Workflow is now in the Review phase</w:t>
            </w:r>
          </w:p>
        </w:tc>
        <w:tc>
          <w:tcPr>
            <w:tcW w:w="5310" w:type="dxa"/>
            <w:tcBorders>
              <w:right w:val="dashed" w:sz="4" w:space="0" w:color="D9D9D9" w:themeColor="background1" w:themeShade="D9"/>
            </w:tcBorders>
          </w:tcPr>
          <w:p w14:paraId="0AAD89D0" w14:textId="77777777" w:rsidR="00A6016A" w:rsidRPr="002467BE" w:rsidRDefault="00A6016A" w:rsidP="009B0E1C">
            <w:pPr>
              <w:pStyle w:val="tablebullet"/>
              <w:numPr>
                <w:ilvl w:val="0"/>
                <w:numId w:val="0"/>
              </w:numPr>
              <w:ind w:left="24"/>
              <w:rPr>
                <w:rFonts w:asciiTheme="minorHAnsi" w:hAnsiTheme="minorHAnsi"/>
              </w:rPr>
            </w:pPr>
          </w:p>
          <w:p w14:paraId="3B924AEA" w14:textId="6231D76E" w:rsidR="00730FD0" w:rsidRPr="002467BE" w:rsidRDefault="007265AE" w:rsidP="009B0E1C">
            <w:pPr>
              <w:pStyle w:val="tablebullet"/>
              <w:numPr>
                <w:ilvl w:val="0"/>
                <w:numId w:val="0"/>
              </w:numPr>
              <w:ind w:left="24"/>
              <w:rPr>
                <w:rFonts w:asciiTheme="minorHAnsi" w:hAnsiTheme="minorHAnsi"/>
              </w:rPr>
            </w:pPr>
            <w:r w:rsidRPr="002467BE">
              <w:rPr>
                <w:rFonts w:asciiTheme="minorHAnsi" w:hAnsiTheme="minorHAnsi"/>
              </w:rPr>
              <w:t xml:space="preserve">The Expert assignee determines that </w:t>
            </w:r>
            <w:r w:rsidR="00730FD0" w:rsidRPr="002467BE">
              <w:rPr>
                <w:rFonts w:asciiTheme="minorHAnsi" w:hAnsiTheme="minorHAnsi"/>
              </w:rPr>
              <w:t>rebooting the server would be the fastest way to resolve this Incident.  Once that is complete, I'll set the solution.  I also determine that this Incident is a candidate for both a Knowledge article and a Problem investigation (rebooting the server isn’t a good long term solution)</w:t>
            </w:r>
          </w:p>
          <w:p w14:paraId="6DCE82B6" w14:textId="77777777" w:rsidR="0094161D" w:rsidRPr="002467BE" w:rsidRDefault="0094161D" w:rsidP="009B0E1C">
            <w:pPr>
              <w:pStyle w:val="tablebullet"/>
              <w:numPr>
                <w:ilvl w:val="0"/>
                <w:numId w:val="0"/>
              </w:numPr>
              <w:ind w:left="24"/>
              <w:rPr>
                <w:rFonts w:asciiTheme="minorHAnsi" w:hAnsiTheme="minorHAnsi"/>
              </w:rPr>
            </w:pPr>
          </w:p>
          <w:p w14:paraId="435314DE" w14:textId="038E0C3D" w:rsidR="007265AE" w:rsidRPr="002467BE" w:rsidRDefault="007265AE" w:rsidP="009B0E1C">
            <w:pPr>
              <w:pStyle w:val="tablebullet"/>
              <w:numPr>
                <w:ilvl w:val="0"/>
                <w:numId w:val="0"/>
              </w:numPr>
              <w:ind w:left="24"/>
              <w:rPr>
                <w:rFonts w:asciiTheme="minorHAnsi" w:hAnsiTheme="minorHAnsi"/>
              </w:rPr>
            </w:pPr>
            <w:r w:rsidRPr="002467BE">
              <w:rPr>
                <w:rFonts w:asciiTheme="minorHAnsi" w:hAnsiTheme="minorHAnsi"/>
              </w:rPr>
              <w:t xml:space="preserve">Since this resolution was a short term workaround, </w:t>
            </w:r>
            <w:r w:rsidR="007F7CB2" w:rsidRPr="002467BE">
              <w:rPr>
                <w:rFonts w:asciiTheme="minorHAnsi" w:hAnsiTheme="minorHAnsi"/>
              </w:rPr>
              <w:t>we have marked it as a Problem Candidate.  A</w:t>
            </w:r>
            <w:r w:rsidRPr="002467BE">
              <w:rPr>
                <w:rFonts w:asciiTheme="minorHAnsi" w:hAnsiTheme="minorHAnsi"/>
              </w:rPr>
              <w:t xml:space="preserve"> Problem should be opened to perform root cause analysis to prevent such a critical issue from happening again in the future.</w:t>
            </w:r>
          </w:p>
          <w:p w14:paraId="6554742B" w14:textId="77777777" w:rsidR="007265AE" w:rsidRPr="002467BE" w:rsidRDefault="007265AE" w:rsidP="009B0E1C">
            <w:pPr>
              <w:pStyle w:val="tablebullet"/>
              <w:numPr>
                <w:ilvl w:val="0"/>
                <w:numId w:val="0"/>
              </w:numPr>
              <w:ind w:left="24"/>
              <w:rPr>
                <w:rFonts w:asciiTheme="minorHAnsi" w:hAnsiTheme="minorHAnsi"/>
              </w:rPr>
            </w:pPr>
          </w:p>
          <w:p w14:paraId="68353D63" w14:textId="423963BB" w:rsidR="00730FD0" w:rsidRPr="002467BE" w:rsidRDefault="007265AE" w:rsidP="009B0E1C">
            <w:pPr>
              <w:pStyle w:val="tablebullet"/>
              <w:numPr>
                <w:ilvl w:val="0"/>
                <w:numId w:val="0"/>
              </w:numPr>
              <w:tabs>
                <w:tab w:val="clear" w:pos="361"/>
              </w:tabs>
              <w:ind w:left="-18" w:firstLine="18"/>
              <w:rPr>
                <w:rFonts w:asciiTheme="minorHAnsi" w:hAnsiTheme="minorHAnsi"/>
              </w:rPr>
            </w:pPr>
            <w:r w:rsidRPr="002467BE">
              <w:rPr>
                <w:rFonts w:asciiTheme="minorHAnsi" w:hAnsiTheme="minorHAnsi"/>
              </w:rPr>
              <w:t>The Review phase can be used to determine if the incident escalation process performed optimally and if any other workarounds should be noted in the KM article and any additional information should be added to the Pr</w:t>
            </w:r>
            <w:r w:rsidR="000E3985" w:rsidRPr="002467BE">
              <w:rPr>
                <w:rFonts w:asciiTheme="minorHAnsi" w:hAnsiTheme="minorHAnsi"/>
              </w:rPr>
              <w:t>oblem r</w:t>
            </w:r>
            <w:r w:rsidRPr="002467BE">
              <w:rPr>
                <w:rFonts w:asciiTheme="minorHAnsi" w:hAnsiTheme="minorHAnsi"/>
              </w:rPr>
              <w:t>ecord.</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1B6C0711" w14:textId="1426E609" w:rsidR="00730FD0" w:rsidRPr="002467BE" w:rsidRDefault="00730FD0" w:rsidP="009B0E1C">
            <w:pPr>
              <w:pStyle w:val="tablebullet"/>
              <w:rPr>
                <w:rFonts w:asciiTheme="minorHAnsi" w:hAnsiTheme="minorHAnsi"/>
              </w:rPr>
            </w:pPr>
            <w:r w:rsidRPr="002467BE">
              <w:rPr>
                <w:rFonts w:asciiTheme="minorHAnsi" w:hAnsiTheme="minorHAnsi"/>
              </w:rPr>
              <w:t xml:space="preserve">Incident </w:t>
            </w:r>
          </w:p>
          <w:p w14:paraId="34933F84" w14:textId="77777777" w:rsidR="00730FD0" w:rsidRPr="002467BE" w:rsidRDefault="00730FD0" w:rsidP="009B0E1C">
            <w:pPr>
              <w:pStyle w:val="tablebullet"/>
              <w:rPr>
                <w:rFonts w:asciiTheme="minorHAnsi" w:hAnsiTheme="minorHAnsi"/>
              </w:rPr>
            </w:pPr>
            <w:r w:rsidRPr="002467BE">
              <w:rPr>
                <w:rFonts w:asciiTheme="minorHAnsi" w:hAnsiTheme="minorHAnsi"/>
              </w:rPr>
              <w:t>Solution:  'Rebooted the server'</w:t>
            </w:r>
          </w:p>
          <w:p w14:paraId="28E85A3D" w14:textId="3F240F64" w:rsidR="000E3985" w:rsidRPr="002467BE" w:rsidRDefault="000E3985" w:rsidP="009B0E1C">
            <w:pPr>
              <w:pStyle w:val="tablebullet"/>
              <w:rPr>
                <w:rFonts w:asciiTheme="minorHAnsi" w:hAnsiTheme="minorHAnsi"/>
              </w:rPr>
            </w:pPr>
            <w:r w:rsidRPr="002467BE">
              <w:rPr>
                <w:rFonts w:asciiTheme="minorHAnsi" w:hAnsiTheme="minorHAnsi"/>
              </w:rPr>
              <w:t>Completion code:  “Resolved with workaround”</w:t>
            </w:r>
          </w:p>
          <w:p w14:paraId="52E2DAB1" w14:textId="77777777" w:rsidR="00730FD0" w:rsidRPr="002467BE" w:rsidRDefault="00730FD0" w:rsidP="009B0E1C">
            <w:pPr>
              <w:pStyle w:val="tablebullet"/>
              <w:rPr>
                <w:rFonts w:asciiTheme="minorHAnsi" w:hAnsiTheme="minorHAnsi"/>
              </w:rPr>
            </w:pPr>
            <w:r w:rsidRPr="002467BE">
              <w:rPr>
                <w:rFonts w:asciiTheme="minorHAnsi" w:hAnsiTheme="minorHAnsi"/>
              </w:rPr>
              <w:t xml:space="preserve">Problem candidate </w:t>
            </w:r>
          </w:p>
          <w:p w14:paraId="47EF20C0" w14:textId="04BD3038" w:rsidR="00730FD0" w:rsidRPr="002467BE" w:rsidRDefault="00730FD0" w:rsidP="009B0E1C">
            <w:pPr>
              <w:pStyle w:val="tablebullet"/>
              <w:rPr>
                <w:rFonts w:asciiTheme="minorHAnsi" w:hAnsiTheme="minorHAnsi"/>
              </w:rPr>
            </w:pPr>
            <w:r w:rsidRPr="002467BE">
              <w:rPr>
                <w:rFonts w:asciiTheme="minorHAnsi" w:hAnsiTheme="minorHAnsi"/>
              </w:rPr>
              <w:t xml:space="preserve">Knowledge candidate </w:t>
            </w:r>
          </w:p>
          <w:p w14:paraId="3BC84B47" w14:textId="77777777" w:rsidR="00730FD0" w:rsidRPr="002467BE" w:rsidRDefault="00730FD0" w:rsidP="009B0E1C">
            <w:pPr>
              <w:pStyle w:val="tablebullet"/>
              <w:rPr>
                <w:rFonts w:asciiTheme="minorHAnsi" w:hAnsiTheme="minorHAnsi"/>
              </w:rPr>
            </w:pPr>
            <w:r w:rsidRPr="002467BE">
              <w:rPr>
                <w:rFonts w:asciiTheme="minorHAnsi" w:hAnsiTheme="minorHAnsi"/>
              </w:rPr>
              <w:t>Save</w:t>
            </w:r>
          </w:p>
          <w:p w14:paraId="5CF222A4" w14:textId="77777777" w:rsidR="00730FD0" w:rsidRPr="002467BE" w:rsidRDefault="00730FD0" w:rsidP="009B0E1C">
            <w:pPr>
              <w:pStyle w:val="tablebullet"/>
              <w:numPr>
                <w:ilvl w:val="0"/>
                <w:numId w:val="0"/>
              </w:numPr>
              <w:ind w:left="384" w:hanging="360"/>
              <w:rPr>
                <w:rFonts w:asciiTheme="minorHAnsi" w:hAnsiTheme="minorHAnsi"/>
              </w:rPr>
            </w:pPr>
          </w:p>
        </w:tc>
      </w:tr>
      <w:tr w:rsidR="00D260A5" w:rsidRPr="002467BE" w14:paraId="7D6EE8E0" w14:textId="77777777" w:rsidTr="7CF749DD">
        <w:trPr>
          <w:cantSplit/>
        </w:trPr>
        <w:tc>
          <w:tcPr>
            <w:tcW w:w="4248" w:type="dxa"/>
          </w:tcPr>
          <w:p w14:paraId="5DF04104" w14:textId="55163F76" w:rsidR="00F467DE" w:rsidRPr="002467BE" w:rsidRDefault="00C07320" w:rsidP="009B0E1C">
            <w:pPr>
              <w:pStyle w:val="Heading2"/>
              <w:keepNext w:val="0"/>
              <w:keepLines w:val="0"/>
              <w:outlineLvl w:val="1"/>
              <w:rPr>
                <w:rFonts w:asciiTheme="minorHAnsi" w:hAnsiTheme="minorHAnsi"/>
                <w:b/>
                <w:color w:val="auto"/>
              </w:rPr>
            </w:pPr>
            <w:r w:rsidRPr="002467BE">
              <w:rPr>
                <w:rFonts w:asciiTheme="minorHAnsi" w:hAnsiTheme="minorHAnsi"/>
                <w:b/>
                <w:color w:val="auto"/>
              </w:rPr>
              <w:lastRenderedPageBreak/>
              <w:t>Use Case #6</w:t>
            </w:r>
            <w:r w:rsidR="00F467DE" w:rsidRPr="002467BE">
              <w:rPr>
                <w:rFonts w:asciiTheme="minorHAnsi" w:hAnsiTheme="minorHAnsi"/>
                <w:b/>
                <w:color w:val="auto"/>
              </w:rPr>
              <w:t>:  Monitor your Service Level Targets</w:t>
            </w:r>
          </w:p>
          <w:p w14:paraId="518D7645" w14:textId="77777777" w:rsidR="009B0E1C" w:rsidRPr="002467BE" w:rsidRDefault="009B0E1C" w:rsidP="009B0E1C">
            <w:pPr>
              <w:rPr>
                <w:rFonts w:asciiTheme="minorHAnsi" w:hAnsiTheme="minorHAnsi"/>
              </w:rPr>
            </w:pPr>
          </w:p>
          <w:p w14:paraId="5B2CF362" w14:textId="7CAEEE13" w:rsidR="00D260A5" w:rsidRPr="002467BE" w:rsidRDefault="00D260A5" w:rsidP="009B0E1C">
            <w:pPr>
              <w:pStyle w:val="Heading2"/>
              <w:keepNext w:val="0"/>
              <w:keepLines w:val="0"/>
              <w:outlineLvl w:val="1"/>
              <w:rPr>
                <w:rFonts w:asciiTheme="minorHAnsi" w:hAnsiTheme="minorHAnsi"/>
              </w:rPr>
            </w:pPr>
            <w:r w:rsidRPr="002467BE">
              <w:rPr>
                <w:rFonts w:asciiTheme="minorHAnsi" w:hAnsiTheme="minorHAnsi"/>
              </w:rPr>
              <w:t>Monitor the IM SLT Achievement for this Incident</w:t>
            </w:r>
          </w:p>
          <w:p w14:paraId="5CFF2B68" w14:textId="74836C99" w:rsidR="00D260A5" w:rsidRPr="002467BE" w:rsidRDefault="008A7164" w:rsidP="009B0E1C">
            <w:pPr>
              <w:numPr>
                <w:ilvl w:val="0"/>
                <w:numId w:val="12"/>
              </w:numPr>
              <w:rPr>
                <w:rFonts w:asciiTheme="minorHAnsi" w:hAnsiTheme="minorHAnsi"/>
              </w:rPr>
            </w:pPr>
            <w:r w:rsidRPr="002467BE">
              <w:rPr>
                <w:rFonts w:asciiTheme="minorHAnsi" w:hAnsiTheme="minorHAnsi"/>
              </w:rPr>
              <w:t xml:space="preserve">Incident from above &gt; </w:t>
            </w:r>
            <w:r w:rsidR="00D260A5" w:rsidRPr="002467BE">
              <w:rPr>
                <w:rFonts w:asciiTheme="minorHAnsi" w:hAnsiTheme="minorHAnsi"/>
              </w:rPr>
              <w:t>Targets tab</w:t>
            </w:r>
          </w:p>
          <w:p w14:paraId="2BD95B1B" w14:textId="3D85F872" w:rsidR="00D260A5" w:rsidRPr="002467BE" w:rsidRDefault="00975C5F" w:rsidP="009B0E1C">
            <w:pPr>
              <w:numPr>
                <w:ilvl w:val="0"/>
                <w:numId w:val="12"/>
              </w:numPr>
              <w:rPr>
                <w:rFonts w:asciiTheme="minorHAnsi" w:hAnsiTheme="minorHAnsi"/>
              </w:rPr>
            </w:pPr>
            <w:r w:rsidRPr="002467BE">
              <w:rPr>
                <w:rFonts w:asciiTheme="minorHAnsi" w:hAnsiTheme="minorHAnsi"/>
              </w:rPr>
              <w:t>Expand</w:t>
            </w:r>
            <w:r w:rsidR="00D260A5" w:rsidRPr="002467BE">
              <w:rPr>
                <w:rFonts w:asciiTheme="minorHAnsi" w:hAnsiTheme="minorHAnsi"/>
              </w:rPr>
              <w:t xml:space="preserve"> the Service Level Targets and Operational Level Targets sections</w:t>
            </w:r>
          </w:p>
          <w:p w14:paraId="6131E47E" w14:textId="3772F15E" w:rsidR="008A7164" w:rsidRPr="002467BE" w:rsidRDefault="008A7164" w:rsidP="009B0E1C">
            <w:pPr>
              <w:numPr>
                <w:ilvl w:val="0"/>
                <w:numId w:val="12"/>
              </w:numPr>
              <w:rPr>
                <w:rFonts w:asciiTheme="minorHAnsi" w:hAnsiTheme="minorHAnsi"/>
              </w:rPr>
            </w:pPr>
            <w:r w:rsidRPr="002467BE">
              <w:rPr>
                <w:rFonts w:asciiTheme="minorHAnsi" w:hAnsiTheme="minorHAnsi"/>
              </w:rPr>
              <w:t>Refresh button right above Service Level Targets section (if required)</w:t>
            </w:r>
          </w:p>
          <w:p w14:paraId="77B9A66F" w14:textId="77777777" w:rsidR="00D260A5" w:rsidRPr="002467BE" w:rsidRDefault="00D260A5" w:rsidP="009B0E1C">
            <w:pPr>
              <w:rPr>
                <w:rFonts w:asciiTheme="minorHAnsi" w:hAnsiTheme="minorHAnsi"/>
              </w:rPr>
            </w:pPr>
          </w:p>
          <w:p w14:paraId="4C88D361" w14:textId="77777777" w:rsidR="00D260A5" w:rsidRPr="002467BE" w:rsidRDefault="00D260A5" w:rsidP="009B0E1C">
            <w:pPr>
              <w:pStyle w:val="Heading2"/>
              <w:keepNext w:val="0"/>
              <w:keepLines w:val="0"/>
              <w:outlineLvl w:val="1"/>
              <w:rPr>
                <w:rFonts w:asciiTheme="minorHAnsi" w:hAnsiTheme="minorHAnsi"/>
              </w:rPr>
            </w:pPr>
            <w:r w:rsidRPr="002467BE">
              <w:rPr>
                <w:rFonts w:asciiTheme="minorHAnsi" w:hAnsiTheme="minorHAnsi"/>
              </w:rPr>
              <w:t xml:space="preserve">View the IM SLT Achievement Report </w:t>
            </w:r>
          </w:p>
          <w:p w14:paraId="38220F66" w14:textId="77777777" w:rsidR="00D260A5" w:rsidRPr="002467BE" w:rsidRDefault="00D260A5" w:rsidP="009B0E1C">
            <w:pPr>
              <w:numPr>
                <w:ilvl w:val="0"/>
                <w:numId w:val="12"/>
              </w:numPr>
              <w:rPr>
                <w:rFonts w:asciiTheme="minorHAnsi" w:hAnsiTheme="minorHAnsi"/>
              </w:rPr>
            </w:pPr>
            <w:r w:rsidRPr="002467BE">
              <w:rPr>
                <w:rFonts w:asciiTheme="minorHAnsi" w:hAnsiTheme="minorHAnsi"/>
              </w:rPr>
              <w:t>Mega Menu &gt; Dashboard</w:t>
            </w:r>
          </w:p>
          <w:p w14:paraId="6CB3EE55" w14:textId="28FE26EE" w:rsidR="004E7BFA" w:rsidRPr="002467BE" w:rsidRDefault="004E7BFA" w:rsidP="009B0E1C">
            <w:pPr>
              <w:numPr>
                <w:ilvl w:val="0"/>
                <w:numId w:val="12"/>
              </w:numPr>
              <w:rPr>
                <w:rFonts w:asciiTheme="minorHAnsi" w:hAnsiTheme="minorHAnsi"/>
              </w:rPr>
            </w:pPr>
            <w:r w:rsidRPr="002467BE">
              <w:rPr>
                <w:rFonts w:asciiTheme="minorHAnsi" w:hAnsiTheme="minorHAnsi"/>
              </w:rPr>
              <w:t xml:space="preserve">SLT achievement rate for incidents </w:t>
            </w:r>
          </w:p>
          <w:p w14:paraId="687B5873" w14:textId="77777777" w:rsidR="00B44C57" w:rsidRPr="002467BE" w:rsidRDefault="00B44C57" w:rsidP="009B0E1C">
            <w:pPr>
              <w:ind w:left="720"/>
              <w:rPr>
                <w:rFonts w:asciiTheme="minorHAnsi" w:hAnsiTheme="minorHAnsi"/>
              </w:rPr>
            </w:pPr>
          </w:p>
          <w:p w14:paraId="004C6D9E" w14:textId="2640D84C" w:rsidR="00B44C57" w:rsidRPr="002467BE" w:rsidRDefault="00B44C57" w:rsidP="009B0E1C">
            <w:pPr>
              <w:pStyle w:val="Heading2"/>
              <w:keepNext w:val="0"/>
              <w:keepLines w:val="0"/>
              <w:outlineLvl w:val="1"/>
              <w:rPr>
                <w:rFonts w:asciiTheme="minorHAnsi" w:hAnsiTheme="minorHAnsi"/>
              </w:rPr>
            </w:pPr>
            <w:r w:rsidRPr="002467BE">
              <w:rPr>
                <w:rFonts w:asciiTheme="minorHAnsi" w:hAnsiTheme="minorHAnsi"/>
              </w:rPr>
              <w:t xml:space="preserve">View the IM OLT Achievement Report </w:t>
            </w:r>
          </w:p>
          <w:p w14:paraId="0F15F66F" w14:textId="77777777" w:rsidR="00B44C57" w:rsidRPr="002467BE" w:rsidRDefault="00B44C57" w:rsidP="009B0E1C">
            <w:pPr>
              <w:numPr>
                <w:ilvl w:val="0"/>
                <w:numId w:val="12"/>
              </w:numPr>
              <w:rPr>
                <w:rFonts w:asciiTheme="minorHAnsi" w:hAnsiTheme="minorHAnsi"/>
              </w:rPr>
            </w:pPr>
            <w:r w:rsidRPr="002467BE">
              <w:rPr>
                <w:rFonts w:asciiTheme="minorHAnsi" w:hAnsiTheme="minorHAnsi"/>
              </w:rPr>
              <w:t>Mega Menu &gt; Dashboard</w:t>
            </w:r>
          </w:p>
          <w:p w14:paraId="2A661BC3" w14:textId="3824EAA4" w:rsidR="00D260A5" w:rsidRPr="002467BE" w:rsidRDefault="00B44C57" w:rsidP="009B0E1C">
            <w:pPr>
              <w:numPr>
                <w:ilvl w:val="0"/>
                <w:numId w:val="12"/>
              </w:numPr>
              <w:rPr>
                <w:rFonts w:asciiTheme="minorHAnsi" w:hAnsiTheme="minorHAnsi"/>
              </w:rPr>
            </w:pPr>
            <w:r w:rsidRPr="002467BE">
              <w:rPr>
                <w:rFonts w:asciiTheme="minorHAnsi" w:hAnsiTheme="minorHAnsi"/>
              </w:rPr>
              <w:t>Statu</w:t>
            </w:r>
            <w:r w:rsidR="00D640EA" w:rsidRPr="002467BE">
              <w:rPr>
                <w:rFonts w:asciiTheme="minorHAnsi" w:hAnsiTheme="minorHAnsi"/>
              </w:rPr>
              <w:t>s of active Time in Group OLTs</w:t>
            </w:r>
          </w:p>
        </w:tc>
        <w:tc>
          <w:tcPr>
            <w:tcW w:w="5310" w:type="dxa"/>
            <w:tcBorders>
              <w:right w:val="dashed" w:sz="4" w:space="0" w:color="D9D9D9" w:themeColor="background1" w:themeShade="D9"/>
            </w:tcBorders>
          </w:tcPr>
          <w:p w14:paraId="47926FA2" w14:textId="7B4E8D3F" w:rsidR="00D260A5"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 xml:space="preserve">Now that we've </w:t>
            </w:r>
            <w:r w:rsidR="001D4834" w:rsidRPr="002467BE">
              <w:rPr>
                <w:rFonts w:asciiTheme="minorHAnsi" w:hAnsiTheme="minorHAnsi"/>
              </w:rPr>
              <w:t>resolved the Incident, let’s</w:t>
            </w:r>
            <w:r w:rsidRPr="002467BE">
              <w:rPr>
                <w:rFonts w:asciiTheme="minorHAnsi" w:hAnsiTheme="minorHAnsi"/>
              </w:rPr>
              <w:t xml:space="preserve"> check how we did against our SLTs.   We see that we (achieved/failed) the Initial review target and (achieved/failed) the Resolution target.</w:t>
            </w:r>
          </w:p>
          <w:p w14:paraId="57D17E8E" w14:textId="77777777" w:rsidR="00D260A5" w:rsidRPr="002467BE" w:rsidRDefault="00D260A5" w:rsidP="009B0E1C">
            <w:pPr>
              <w:pStyle w:val="tablebullet"/>
              <w:numPr>
                <w:ilvl w:val="0"/>
                <w:numId w:val="0"/>
              </w:numPr>
              <w:ind w:left="24"/>
              <w:rPr>
                <w:rFonts w:asciiTheme="minorHAnsi" w:hAnsiTheme="minorHAnsi"/>
              </w:rPr>
            </w:pPr>
          </w:p>
          <w:p w14:paraId="1AF0EC39" w14:textId="2832E7FD" w:rsidR="00D260A5"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We can also check how the teams did relative to their Operational Level Agreements.  For each group that was assigned to the Incident we will see an Operational Level Target (OLT).  We can see how long it was assigned to each time and whether the team met the duration target.  In this case we only had one team work the Incident so only one OLT was created.</w:t>
            </w:r>
          </w:p>
          <w:p w14:paraId="27A309FF" w14:textId="77777777" w:rsidR="00D260A5" w:rsidRPr="002467BE" w:rsidRDefault="00D260A5" w:rsidP="009B0E1C">
            <w:pPr>
              <w:pStyle w:val="tablebullet"/>
              <w:numPr>
                <w:ilvl w:val="0"/>
                <w:numId w:val="0"/>
              </w:numPr>
              <w:ind w:left="24"/>
              <w:rPr>
                <w:rFonts w:asciiTheme="minorHAnsi" w:hAnsiTheme="minorHAnsi"/>
              </w:rPr>
            </w:pPr>
          </w:p>
          <w:p w14:paraId="20B6A2F1" w14:textId="61B67D71" w:rsidR="00D260A5"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 xml:space="preserve">Let's check our current Service Level Achievement metric for Incident Management.  I have the </w:t>
            </w:r>
            <w:r w:rsidR="002E5404" w:rsidRPr="002467BE">
              <w:rPr>
                <w:rFonts w:asciiTheme="minorHAnsi" w:hAnsiTheme="minorHAnsi"/>
              </w:rPr>
              <w:t>“</w:t>
            </w:r>
            <w:r w:rsidRPr="002467BE">
              <w:rPr>
                <w:rFonts w:asciiTheme="minorHAnsi" w:hAnsiTheme="minorHAnsi"/>
              </w:rPr>
              <w:t xml:space="preserve">SLT achievement </w:t>
            </w:r>
            <w:r w:rsidR="002E5404" w:rsidRPr="002467BE">
              <w:rPr>
                <w:rFonts w:asciiTheme="minorHAnsi" w:hAnsiTheme="minorHAnsi"/>
              </w:rPr>
              <w:t xml:space="preserve">rate for incidents” </w:t>
            </w:r>
            <w:r w:rsidRPr="002467BE">
              <w:rPr>
                <w:rFonts w:asciiTheme="minorHAnsi" w:hAnsiTheme="minorHAnsi"/>
              </w:rPr>
              <w:t xml:space="preserve">report on my dashboard, so I can see that I have an achievement percentage of ~X% last </w:t>
            </w:r>
            <w:r w:rsidR="005E4D76" w:rsidRPr="002467BE">
              <w:rPr>
                <w:rFonts w:asciiTheme="minorHAnsi" w:hAnsiTheme="minorHAnsi"/>
              </w:rPr>
              <w:t>week/</w:t>
            </w:r>
            <w:r w:rsidRPr="002467BE">
              <w:rPr>
                <w:rFonts w:asciiTheme="minorHAnsi" w:hAnsiTheme="minorHAnsi"/>
              </w:rPr>
              <w:t xml:space="preserve">month and ~Y% for the current </w:t>
            </w:r>
            <w:r w:rsidR="005E4D76" w:rsidRPr="002467BE">
              <w:rPr>
                <w:rFonts w:asciiTheme="minorHAnsi" w:hAnsiTheme="minorHAnsi"/>
              </w:rPr>
              <w:t>week/</w:t>
            </w:r>
            <w:r w:rsidRPr="002467BE">
              <w:rPr>
                <w:rFonts w:asciiTheme="minorHAnsi" w:hAnsiTheme="minorHAnsi"/>
              </w:rPr>
              <w:t>month.  If I want to see how I’m doing on the Initial Review or Resolution SLT specifically, I can switch to a different report.</w:t>
            </w:r>
          </w:p>
          <w:p w14:paraId="2A43DA90" w14:textId="1B4BB74A" w:rsidR="00B44C57" w:rsidRPr="002467BE" w:rsidDel="0094161D" w:rsidRDefault="00B44C57" w:rsidP="009B0E1C">
            <w:pPr>
              <w:pStyle w:val="tablebullet"/>
              <w:numPr>
                <w:ilvl w:val="0"/>
                <w:numId w:val="0"/>
              </w:numPr>
              <w:ind w:left="24"/>
              <w:rPr>
                <w:rFonts w:asciiTheme="minorHAnsi" w:hAnsiTheme="minorHAnsi"/>
              </w:rPr>
            </w:pPr>
            <w:r w:rsidRPr="002467BE">
              <w:rPr>
                <w:rFonts w:asciiTheme="minorHAnsi" w:hAnsiTheme="minorHAnsi"/>
              </w:rPr>
              <w:t xml:space="preserve">Let’s check our Operational Level Target metric for Incident Management.   I have the “Status of active Time in Group OLTs” report on my dashboard, so I can </w:t>
            </w:r>
            <w:r w:rsidR="00161907" w:rsidRPr="002467BE">
              <w:rPr>
                <w:rFonts w:asciiTheme="minorHAnsi" w:hAnsiTheme="minorHAnsi"/>
              </w:rPr>
              <w:t>see how many incidents the group</w:t>
            </w:r>
            <w:r w:rsidRPr="002467BE">
              <w:rPr>
                <w:rFonts w:asciiTheme="minorHAnsi" w:hAnsiTheme="minorHAnsi"/>
              </w:rPr>
              <w:t>s met their OLTs and how many they breached.</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32F9DF88" w14:textId="77777777" w:rsidR="00D260A5" w:rsidRPr="002467BE" w:rsidRDefault="00D260A5" w:rsidP="009B0E1C">
            <w:pPr>
              <w:pStyle w:val="tablebullet"/>
              <w:rPr>
                <w:rFonts w:asciiTheme="minorHAnsi" w:hAnsiTheme="minorHAnsi"/>
              </w:rPr>
            </w:pPr>
            <w:r w:rsidRPr="002467BE">
              <w:rPr>
                <w:rFonts w:asciiTheme="minorHAnsi" w:hAnsiTheme="minorHAnsi"/>
              </w:rPr>
              <w:t>View the SLT status</w:t>
            </w:r>
          </w:p>
          <w:p w14:paraId="370139FA" w14:textId="77777777" w:rsidR="00D260A5" w:rsidRPr="002467BE" w:rsidRDefault="00D260A5" w:rsidP="009B0E1C">
            <w:pPr>
              <w:pStyle w:val="tablebullet"/>
              <w:rPr>
                <w:rFonts w:asciiTheme="minorHAnsi" w:hAnsiTheme="minorHAnsi"/>
              </w:rPr>
            </w:pPr>
            <w:r w:rsidRPr="002467BE">
              <w:rPr>
                <w:rFonts w:asciiTheme="minorHAnsi" w:hAnsiTheme="minorHAnsi"/>
              </w:rPr>
              <w:t>View the OLT status</w:t>
            </w:r>
          </w:p>
          <w:p w14:paraId="4519EFEE" w14:textId="585013F5" w:rsidR="00D260A5" w:rsidRPr="002467BE" w:rsidRDefault="00471520" w:rsidP="009B0E1C">
            <w:pPr>
              <w:pStyle w:val="tablebullet"/>
              <w:rPr>
                <w:rFonts w:asciiTheme="minorHAnsi" w:hAnsiTheme="minorHAnsi"/>
              </w:rPr>
            </w:pPr>
            <w:r w:rsidRPr="002467BE">
              <w:rPr>
                <w:rFonts w:asciiTheme="minorHAnsi" w:hAnsiTheme="minorHAnsi"/>
              </w:rPr>
              <w:t>View the “</w:t>
            </w:r>
            <w:r w:rsidR="00D260A5" w:rsidRPr="002467BE">
              <w:rPr>
                <w:rFonts w:asciiTheme="minorHAnsi" w:hAnsiTheme="minorHAnsi"/>
              </w:rPr>
              <w:t xml:space="preserve">SLT Achievement </w:t>
            </w:r>
            <w:r w:rsidRPr="002467BE">
              <w:rPr>
                <w:rFonts w:asciiTheme="minorHAnsi" w:hAnsiTheme="minorHAnsi"/>
              </w:rPr>
              <w:t xml:space="preserve">rate for incidents” </w:t>
            </w:r>
            <w:r w:rsidR="00D260A5" w:rsidRPr="002467BE">
              <w:rPr>
                <w:rFonts w:asciiTheme="minorHAnsi" w:hAnsiTheme="minorHAnsi"/>
              </w:rPr>
              <w:t xml:space="preserve">Report </w:t>
            </w:r>
          </w:p>
          <w:p w14:paraId="131A870E" w14:textId="22D219B8" w:rsidR="00471520" w:rsidRPr="002467BE" w:rsidRDefault="00471520" w:rsidP="009B0E1C">
            <w:pPr>
              <w:pStyle w:val="tablebullet"/>
              <w:rPr>
                <w:rFonts w:asciiTheme="minorHAnsi" w:hAnsiTheme="minorHAnsi"/>
              </w:rPr>
            </w:pPr>
            <w:r w:rsidRPr="002467BE">
              <w:rPr>
                <w:rFonts w:asciiTheme="minorHAnsi" w:hAnsiTheme="minorHAnsi"/>
              </w:rPr>
              <w:t>View the “Status of active Time in Group OLTs” Report</w:t>
            </w:r>
          </w:p>
          <w:p w14:paraId="08248E2C" w14:textId="77777777" w:rsidR="00D260A5" w:rsidRPr="002467BE" w:rsidRDefault="00D260A5" w:rsidP="009B0E1C">
            <w:pPr>
              <w:pStyle w:val="tablebullet"/>
              <w:numPr>
                <w:ilvl w:val="0"/>
                <w:numId w:val="0"/>
              </w:numPr>
              <w:rPr>
                <w:rFonts w:asciiTheme="minorHAnsi" w:hAnsiTheme="minorHAnsi"/>
              </w:rPr>
            </w:pPr>
          </w:p>
        </w:tc>
      </w:tr>
      <w:tr w:rsidR="00D260A5" w:rsidRPr="002467BE" w14:paraId="35C09DA6" w14:textId="37913293" w:rsidTr="7CF749DD">
        <w:trPr>
          <w:cantSplit/>
        </w:trPr>
        <w:tc>
          <w:tcPr>
            <w:tcW w:w="4248" w:type="dxa"/>
          </w:tcPr>
          <w:p w14:paraId="255164CF" w14:textId="3AFF1E31" w:rsidR="00D260A5" w:rsidRPr="002467BE" w:rsidRDefault="00C07320" w:rsidP="009B0E1C">
            <w:pPr>
              <w:pStyle w:val="Heading2"/>
              <w:keepNext w:val="0"/>
              <w:keepLines w:val="0"/>
              <w:outlineLvl w:val="1"/>
              <w:rPr>
                <w:rFonts w:asciiTheme="minorHAnsi" w:hAnsiTheme="minorHAnsi"/>
                <w:b/>
                <w:color w:val="auto"/>
              </w:rPr>
            </w:pPr>
            <w:r w:rsidRPr="002467BE">
              <w:rPr>
                <w:rFonts w:asciiTheme="minorHAnsi" w:hAnsiTheme="minorHAnsi"/>
                <w:b/>
                <w:color w:val="auto"/>
              </w:rPr>
              <w:lastRenderedPageBreak/>
              <w:t>Use Case #7</w:t>
            </w:r>
            <w:r w:rsidR="00F467DE" w:rsidRPr="002467BE">
              <w:rPr>
                <w:rFonts w:asciiTheme="minorHAnsi" w:hAnsiTheme="minorHAnsi"/>
                <w:b/>
                <w:color w:val="auto"/>
              </w:rPr>
              <w:t xml:space="preserve">:  </w:t>
            </w:r>
            <w:r w:rsidR="00D260A5" w:rsidRPr="002467BE">
              <w:rPr>
                <w:rFonts w:asciiTheme="minorHAnsi" w:hAnsiTheme="minorHAnsi"/>
                <w:b/>
                <w:color w:val="auto"/>
              </w:rPr>
              <w:t>Incident Review and Closure</w:t>
            </w:r>
          </w:p>
          <w:p w14:paraId="68361192" w14:textId="77777777" w:rsidR="009B0E1C" w:rsidRPr="002467BE" w:rsidRDefault="009B0E1C" w:rsidP="009B0E1C">
            <w:pPr>
              <w:rPr>
                <w:rFonts w:asciiTheme="minorHAnsi" w:hAnsiTheme="minorHAnsi"/>
              </w:rPr>
            </w:pPr>
          </w:p>
          <w:p w14:paraId="09FA3D1A" w14:textId="5D7519D1" w:rsidR="00D260A5" w:rsidRPr="002467BE" w:rsidRDefault="00BB3813" w:rsidP="009B0E1C">
            <w:pPr>
              <w:numPr>
                <w:ilvl w:val="0"/>
                <w:numId w:val="13"/>
              </w:numPr>
              <w:rPr>
                <w:rFonts w:asciiTheme="minorHAnsi" w:hAnsiTheme="minorHAnsi"/>
              </w:rPr>
            </w:pPr>
            <w:r>
              <w:rPr>
                <w:rFonts w:asciiTheme="minorHAnsi" w:hAnsiTheme="minorHAnsi"/>
              </w:rPr>
              <w:t xml:space="preserve">Back to our incident, </w:t>
            </w:r>
            <w:r w:rsidR="00D260A5" w:rsidRPr="002467BE">
              <w:rPr>
                <w:rFonts w:asciiTheme="minorHAnsi" w:hAnsiTheme="minorHAnsi"/>
              </w:rPr>
              <w:t>Workflow is in the Review phase</w:t>
            </w:r>
          </w:p>
          <w:p w14:paraId="3969787F" w14:textId="77777777" w:rsidR="00D260A5" w:rsidRPr="002467BE" w:rsidRDefault="00D260A5" w:rsidP="009B0E1C">
            <w:pPr>
              <w:rPr>
                <w:rFonts w:asciiTheme="minorHAnsi" w:hAnsiTheme="minorHAnsi"/>
              </w:rPr>
            </w:pPr>
          </w:p>
          <w:p w14:paraId="1E407688" w14:textId="77777777" w:rsidR="00D260A5" w:rsidRPr="002467BE" w:rsidRDefault="00D260A5" w:rsidP="009B0E1C">
            <w:pPr>
              <w:rPr>
                <w:rFonts w:asciiTheme="minorHAnsi" w:hAnsiTheme="minorHAnsi"/>
              </w:rPr>
            </w:pPr>
          </w:p>
          <w:p w14:paraId="2A100371" w14:textId="77777777" w:rsidR="00D260A5" w:rsidRPr="002467BE" w:rsidRDefault="00D260A5" w:rsidP="009B0E1C">
            <w:pPr>
              <w:rPr>
                <w:rFonts w:asciiTheme="minorHAnsi" w:hAnsiTheme="minorHAnsi"/>
              </w:rPr>
            </w:pPr>
          </w:p>
          <w:p w14:paraId="3E951524" w14:textId="77777777" w:rsidR="00D260A5" w:rsidRPr="002467BE" w:rsidRDefault="00D260A5" w:rsidP="009B0E1C">
            <w:pPr>
              <w:numPr>
                <w:ilvl w:val="0"/>
                <w:numId w:val="13"/>
              </w:numPr>
              <w:rPr>
                <w:rFonts w:asciiTheme="minorHAnsi" w:hAnsiTheme="minorHAnsi"/>
              </w:rPr>
            </w:pPr>
            <w:r w:rsidRPr="002467BE">
              <w:rPr>
                <w:rFonts w:asciiTheme="minorHAnsi" w:hAnsiTheme="minorHAnsi"/>
              </w:rPr>
              <w:t>Close the Incident</w:t>
            </w:r>
          </w:p>
          <w:p w14:paraId="065EF75B" w14:textId="77777777" w:rsidR="00D260A5" w:rsidRPr="002467BE" w:rsidRDefault="00D260A5" w:rsidP="009B0E1C">
            <w:pPr>
              <w:numPr>
                <w:ilvl w:val="1"/>
                <w:numId w:val="13"/>
              </w:numPr>
              <w:rPr>
                <w:rFonts w:asciiTheme="minorHAnsi" w:hAnsiTheme="minorHAnsi"/>
              </w:rPr>
            </w:pPr>
            <w:r w:rsidRPr="002467BE">
              <w:rPr>
                <w:rFonts w:asciiTheme="minorHAnsi" w:hAnsiTheme="minorHAnsi"/>
              </w:rPr>
              <w:t>Lifecycle widget &gt; Close</w:t>
            </w:r>
          </w:p>
          <w:p w14:paraId="04440A0C" w14:textId="77777777" w:rsidR="00D260A5" w:rsidRPr="002467BE" w:rsidRDefault="00D260A5" w:rsidP="009B0E1C">
            <w:pPr>
              <w:numPr>
                <w:ilvl w:val="1"/>
                <w:numId w:val="13"/>
              </w:numPr>
              <w:rPr>
                <w:rFonts w:asciiTheme="minorHAnsi" w:hAnsiTheme="minorHAnsi"/>
              </w:rPr>
            </w:pPr>
            <w:r w:rsidRPr="002467BE">
              <w:rPr>
                <w:rFonts w:asciiTheme="minorHAnsi" w:hAnsiTheme="minorHAnsi"/>
              </w:rPr>
              <w:t>Save</w:t>
            </w:r>
          </w:p>
        </w:tc>
        <w:tc>
          <w:tcPr>
            <w:tcW w:w="5310" w:type="dxa"/>
            <w:tcBorders>
              <w:right w:val="dashed" w:sz="4" w:space="0" w:color="D9D9D9" w:themeColor="background1" w:themeShade="D9"/>
            </w:tcBorders>
          </w:tcPr>
          <w:p w14:paraId="34293414" w14:textId="6CFD6C8B" w:rsidR="00D260A5"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 xml:space="preserve">In the Review phase, I would check various sources (such as related Support Requests in the SRM module - if any) to determine if the Incident is really addressed.  I should also review the Problem candidate and Knowledge candidate fields and create problem and knowledge articles accordingly.  </w:t>
            </w:r>
          </w:p>
          <w:p w14:paraId="716B38A8" w14:textId="77777777" w:rsidR="00D260A5" w:rsidRPr="002467BE" w:rsidRDefault="00D260A5" w:rsidP="009B0E1C">
            <w:pPr>
              <w:pStyle w:val="tablebullet"/>
              <w:numPr>
                <w:ilvl w:val="0"/>
                <w:numId w:val="0"/>
              </w:numPr>
              <w:ind w:left="24"/>
              <w:rPr>
                <w:rFonts w:asciiTheme="minorHAnsi" w:hAnsiTheme="minorHAnsi"/>
              </w:rPr>
            </w:pPr>
          </w:p>
          <w:p w14:paraId="41421360" w14:textId="2BBFA009" w:rsidR="00D260A5"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Once I have completed these activities then I will close the Incident.  If I determine that the Incident is not resolved then, I can return the Incident back to the Initial Support phase for further investigation.</w:t>
            </w:r>
          </w:p>
          <w:p w14:paraId="64478880" w14:textId="77777777" w:rsidR="00D260A5" w:rsidRPr="002467BE" w:rsidRDefault="00D260A5" w:rsidP="009B0E1C">
            <w:pPr>
              <w:pStyle w:val="tablebullet"/>
              <w:numPr>
                <w:ilvl w:val="0"/>
                <w:numId w:val="0"/>
              </w:numPr>
              <w:ind w:left="24"/>
              <w:rPr>
                <w:rFonts w:asciiTheme="minorHAnsi" w:hAnsiTheme="minorHAnsi"/>
              </w:rPr>
            </w:pPr>
          </w:p>
          <w:p w14:paraId="2F504700" w14:textId="77777777" w:rsidR="00D260A5"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We have also implemented rules to automatically close the Incident when all the related Support Requests have closed.  While the Incident is in the Review phase it will be checked daily, starting after 3 days, to see if all the related requests have been accepted by the end user and closed.  If so, then the Incident will be automatically closed.  If the review is completed prior to the Incident being closed automatically, it can be closed manually by the reviewer or Incident Owner.</w:t>
            </w: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584DF729" w14:textId="274C90DC" w:rsidR="00D260A5" w:rsidRPr="002467BE" w:rsidRDefault="00D260A5" w:rsidP="009B0E1C">
            <w:pPr>
              <w:pStyle w:val="tablebullet"/>
              <w:rPr>
                <w:rFonts w:asciiTheme="minorHAnsi" w:hAnsiTheme="minorHAnsi"/>
              </w:rPr>
            </w:pPr>
            <w:r w:rsidRPr="002467BE">
              <w:rPr>
                <w:rFonts w:asciiTheme="minorHAnsi" w:hAnsiTheme="minorHAnsi"/>
              </w:rPr>
              <w:t>Close, save</w:t>
            </w:r>
          </w:p>
        </w:tc>
      </w:tr>
      <w:tr w:rsidR="00D260A5" w:rsidRPr="002467BE" w14:paraId="22859B95" w14:textId="420FBDDB" w:rsidTr="7CF749DD">
        <w:trPr>
          <w:cantSplit/>
        </w:trPr>
        <w:tc>
          <w:tcPr>
            <w:tcW w:w="4248" w:type="dxa"/>
          </w:tcPr>
          <w:p w14:paraId="43FA8B88" w14:textId="7D4CEAB9" w:rsidR="00D260A5" w:rsidRPr="002467BE" w:rsidRDefault="00C07320" w:rsidP="009B0E1C">
            <w:pPr>
              <w:pStyle w:val="Heading2"/>
              <w:keepNext w:val="0"/>
              <w:keepLines w:val="0"/>
              <w:outlineLvl w:val="1"/>
              <w:rPr>
                <w:rFonts w:asciiTheme="minorHAnsi" w:hAnsiTheme="minorHAnsi"/>
                <w:b/>
                <w:color w:val="auto"/>
              </w:rPr>
            </w:pPr>
            <w:r w:rsidRPr="002467BE">
              <w:rPr>
                <w:rFonts w:asciiTheme="minorHAnsi" w:hAnsiTheme="minorHAnsi"/>
                <w:b/>
                <w:color w:val="auto"/>
              </w:rPr>
              <w:t xml:space="preserve">Use case #8:  </w:t>
            </w:r>
            <w:r w:rsidR="00D260A5" w:rsidRPr="002467BE">
              <w:rPr>
                <w:rFonts w:asciiTheme="minorHAnsi" w:hAnsiTheme="minorHAnsi"/>
                <w:b/>
                <w:color w:val="auto"/>
              </w:rPr>
              <w:t>Incident Reporting</w:t>
            </w:r>
          </w:p>
          <w:p w14:paraId="0AD5AF80" w14:textId="77777777" w:rsidR="009B0E1C" w:rsidRPr="002467BE" w:rsidRDefault="009B0E1C" w:rsidP="009B0E1C">
            <w:pPr>
              <w:rPr>
                <w:rFonts w:asciiTheme="minorHAnsi" w:hAnsiTheme="minorHAnsi"/>
              </w:rPr>
            </w:pPr>
          </w:p>
          <w:p w14:paraId="396CAA31" w14:textId="58159395" w:rsidR="00D260A5" w:rsidRPr="002467BE" w:rsidRDefault="00D260A5" w:rsidP="009B0E1C">
            <w:pPr>
              <w:rPr>
                <w:rFonts w:asciiTheme="minorHAnsi" w:hAnsiTheme="minorHAnsi"/>
              </w:rPr>
            </w:pPr>
            <w:r w:rsidRPr="002467BE">
              <w:rPr>
                <w:rFonts w:asciiTheme="minorHAnsi" w:hAnsiTheme="minorHAnsi"/>
              </w:rPr>
              <w:t>View the 'Incident closure trend' report</w:t>
            </w:r>
          </w:p>
          <w:p w14:paraId="18C9FF2E" w14:textId="77777777" w:rsidR="00D260A5" w:rsidRDefault="00D260A5" w:rsidP="009B0E1C">
            <w:pPr>
              <w:numPr>
                <w:ilvl w:val="0"/>
                <w:numId w:val="14"/>
              </w:numPr>
              <w:rPr>
                <w:rFonts w:asciiTheme="minorHAnsi" w:hAnsiTheme="minorHAnsi"/>
              </w:rPr>
            </w:pPr>
            <w:r w:rsidRPr="002467BE">
              <w:rPr>
                <w:rFonts w:asciiTheme="minorHAnsi" w:hAnsiTheme="minorHAnsi"/>
              </w:rPr>
              <w:t>Mega menu &gt; Dashboard</w:t>
            </w:r>
          </w:p>
          <w:p w14:paraId="706C40FD" w14:textId="0406107E" w:rsidR="00BB3813" w:rsidRPr="002467BE" w:rsidRDefault="00BB3813" w:rsidP="009B0E1C">
            <w:pPr>
              <w:numPr>
                <w:ilvl w:val="0"/>
                <w:numId w:val="14"/>
              </w:numPr>
              <w:rPr>
                <w:rFonts w:asciiTheme="minorHAnsi" w:hAnsiTheme="minorHAnsi"/>
              </w:rPr>
            </w:pPr>
            <w:r>
              <w:rPr>
                <w:rFonts w:asciiTheme="minorHAnsi" w:hAnsiTheme="minorHAnsi"/>
              </w:rPr>
              <w:t>Incidents closure (over time)</w:t>
            </w:r>
          </w:p>
          <w:p w14:paraId="184F5856" w14:textId="371D8D69" w:rsidR="00D260A5" w:rsidRPr="002467BE" w:rsidRDefault="00D260A5" w:rsidP="009B0E1C">
            <w:pPr>
              <w:numPr>
                <w:ilvl w:val="0"/>
                <w:numId w:val="15"/>
              </w:numPr>
              <w:rPr>
                <w:rFonts w:asciiTheme="minorHAnsi" w:hAnsiTheme="minorHAnsi"/>
              </w:rPr>
            </w:pPr>
            <w:r w:rsidRPr="002467BE">
              <w:rPr>
                <w:rFonts w:asciiTheme="minorHAnsi" w:hAnsiTheme="minorHAnsi"/>
              </w:rPr>
              <w:t xml:space="preserve">Gear &gt; Edit </w:t>
            </w:r>
            <w:r w:rsidR="00BB3813">
              <w:rPr>
                <w:rFonts w:asciiTheme="minorHAnsi" w:hAnsiTheme="minorHAnsi"/>
              </w:rPr>
              <w:t>report</w:t>
            </w:r>
            <w:bookmarkStart w:id="2" w:name="_GoBack"/>
            <w:bookmarkEnd w:id="2"/>
            <w:r w:rsidRPr="002467BE">
              <w:rPr>
                <w:rFonts w:asciiTheme="minorHAnsi" w:hAnsiTheme="minorHAnsi"/>
              </w:rPr>
              <w:t xml:space="preserve"> (brings you to Reports)</w:t>
            </w:r>
          </w:p>
          <w:p w14:paraId="36FC9FCD" w14:textId="77777777" w:rsidR="00D260A5" w:rsidRPr="002467BE" w:rsidRDefault="00D260A5" w:rsidP="009B0E1C">
            <w:pPr>
              <w:numPr>
                <w:ilvl w:val="0"/>
                <w:numId w:val="16"/>
              </w:numPr>
              <w:rPr>
                <w:rFonts w:asciiTheme="minorHAnsi" w:hAnsiTheme="minorHAnsi"/>
              </w:rPr>
            </w:pPr>
            <w:r w:rsidRPr="002467BE">
              <w:rPr>
                <w:rFonts w:asciiTheme="minorHAnsi" w:hAnsiTheme="minorHAnsi"/>
              </w:rPr>
              <w:t>Report properties</w:t>
            </w:r>
          </w:p>
          <w:p w14:paraId="148B5D08" w14:textId="4C7F26B7" w:rsidR="00D260A5" w:rsidRPr="002467BE" w:rsidRDefault="00FF0A76" w:rsidP="009B0E1C">
            <w:pPr>
              <w:numPr>
                <w:ilvl w:val="1"/>
                <w:numId w:val="16"/>
              </w:numPr>
              <w:rPr>
                <w:rFonts w:asciiTheme="minorHAnsi" w:hAnsiTheme="minorHAnsi"/>
              </w:rPr>
            </w:pPr>
            <w:r w:rsidRPr="002467BE">
              <w:rPr>
                <w:rFonts w:asciiTheme="minorHAnsi" w:hAnsiTheme="minorHAnsi"/>
              </w:rPr>
              <w:t xml:space="preserve">Review </w:t>
            </w:r>
            <w:r w:rsidR="00D260A5" w:rsidRPr="002467BE">
              <w:rPr>
                <w:rFonts w:asciiTheme="minorHAnsi" w:hAnsiTheme="minorHAnsi"/>
              </w:rPr>
              <w:t>Group by</w:t>
            </w:r>
            <w:r w:rsidRPr="002467BE">
              <w:rPr>
                <w:rFonts w:asciiTheme="minorHAnsi" w:hAnsiTheme="minorHAnsi"/>
              </w:rPr>
              <w:t xml:space="preserve"> options (Days, Weeks, Months, etc) but don’t save any changes</w:t>
            </w:r>
          </w:p>
          <w:p w14:paraId="7C30AB0B" w14:textId="77777777" w:rsidR="00D260A5" w:rsidRPr="002467BE" w:rsidRDefault="00D260A5" w:rsidP="009B0E1C">
            <w:pPr>
              <w:numPr>
                <w:ilvl w:val="0"/>
                <w:numId w:val="19"/>
              </w:numPr>
              <w:rPr>
                <w:rFonts w:asciiTheme="minorHAnsi" w:hAnsiTheme="minorHAnsi"/>
              </w:rPr>
            </w:pPr>
            <w:r w:rsidRPr="002467BE">
              <w:rPr>
                <w:rFonts w:asciiTheme="minorHAnsi" w:hAnsiTheme="minorHAnsi"/>
              </w:rPr>
              <w:t>Back (browser) to return to the Dashboard</w:t>
            </w:r>
          </w:p>
        </w:tc>
        <w:tc>
          <w:tcPr>
            <w:tcW w:w="5310" w:type="dxa"/>
            <w:tcBorders>
              <w:right w:val="dashed" w:sz="4" w:space="0" w:color="D9D9D9" w:themeColor="background1" w:themeShade="D9"/>
            </w:tcBorders>
          </w:tcPr>
          <w:p w14:paraId="68BB4220" w14:textId="77777777" w:rsidR="004B64AC"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 xml:space="preserve">Now that we have closed the Incident, let's check what our trend has been for Incident closure over the past couple weeks.  On my Dashboard I have an 'Incident closure trend' report.  We can see how many Incidents have been closed for each of the past few days.  </w:t>
            </w:r>
          </w:p>
          <w:p w14:paraId="4D8347D1" w14:textId="77777777" w:rsidR="004B64AC" w:rsidRPr="002467BE" w:rsidRDefault="004B64AC" w:rsidP="009B0E1C">
            <w:pPr>
              <w:pStyle w:val="tablebullet"/>
              <w:numPr>
                <w:ilvl w:val="0"/>
                <w:numId w:val="0"/>
              </w:numPr>
              <w:ind w:left="24"/>
              <w:rPr>
                <w:rFonts w:asciiTheme="minorHAnsi" w:hAnsiTheme="minorHAnsi"/>
              </w:rPr>
            </w:pPr>
          </w:p>
          <w:p w14:paraId="0ECB5E47" w14:textId="77777777" w:rsidR="00D260A5" w:rsidRPr="002467BE" w:rsidRDefault="00D260A5" w:rsidP="009B0E1C">
            <w:pPr>
              <w:pStyle w:val="tablebullet"/>
              <w:numPr>
                <w:ilvl w:val="0"/>
                <w:numId w:val="0"/>
              </w:numPr>
              <w:ind w:left="24"/>
              <w:rPr>
                <w:rFonts w:asciiTheme="minorHAnsi" w:hAnsiTheme="minorHAnsi"/>
              </w:rPr>
            </w:pPr>
            <w:r w:rsidRPr="002467BE">
              <w:rPr>
                <w:rFonts w:asciiTheme="minorHAnsi" w:hAnsiTheme="minorHAnsi"/>
              </w:rPr>
              <w:t>I can edit the report and view the data on different timescales - such as by week or by month.</w:t>
            </w:r>
          </w:p>
          <w:p w14:paraId="2AEC849D" w14:textId="77777777" w:rsidR="00161907" w:rsidRPr="002467BE" w:rsidRDefault="00161907" w:rsidP="009B0E1C">
            <w:pPr>
              <w:pStyle w:val="tablebullet"/>
              <w:numPr>
                <w:ilvl w:val="0"/>
                <w:numId w:val="0"/>
              </w:numPr>
              <w:ind w:left="24"/>
              <w:rPr>
                <w:rFonts w:asciiTheme="minorHAnsi" w:hAnsiTheme="minorHAnsi"/>
              </w:rPr>
            </w:pPr>
          </w:p>
          <w:p w14:paraId="721ECC04" w14:textId="4CDC41AA" w:rsidR="00161907" w:rsidRPr="002467BE" w:rsidRDefault="00161907" w:rsidP="009B0E1C">
            <w:pPr>
              <w:pStyle w:val="tablebullet"/>
              <w:numPr>
                <w:ilvl w:val="0"/>
                <w:numId w:val="0"/>
              </w:numPr>
              <w:ind w:left="24"/>
              <w:rPr>
                <w:rFonts w:asciiTheme="minorHAnsi" w:hAnsiTheme="minorHAnsi"/>
              </w:rPr>
            </w:pPr>
          </w:p>
        </w:tc>
        <w:tc>
          <w:tcPr>
            <w:tcW w:w="3420" w:type="dxa"/>
            <w:tcBorders>
              <w:top w:val="single" w:sz="6" w:space="0" w:color="D9D9D9" w:themeColor="background1" w:themeShade="D9"/>
              <w:left w:val="dashed" w:sz="4" w:space="0" w:color="D9D9D9" w:themeColor="background1" w:themeShade="D9"/>
              <w:bottom w:val="single" w:sz="6" w:space="0" w:color="D9D9D9" w:themeColor="background1" w:themeShade="D9"/>
              <w:right w:val="dashed" w:sz="4" w:space="0" w:color="D9D9D9" w:themeColor="background1" w:themeShade="D9"/>
            </w:tcBorders>
          </w:tcPr>
          <w:p w14:paraId="07A19DE3" w14:textId="06A5DAA0" w:rsidR="00D260A5" w:rsidRPr="002467BE" w:rsidRDefault="00D260A5" w:rsidP="009B0E1C">
            <w:pPr>
              <w:pStyle w:val="tablebullet"/>
              <w:rPr>
                <w:rFonts w:asciiTheme="minorHAnsi" w:hAnsiTheme="minorHAnsi"/>
              </w:rPr>
            </w:pPr>
            <w:r w:rsidRPr="002467BE">
              <w:rPr>
                <w:rFonts w:asciiTheme="minorHAnsi" w:hAnsiTheme="minorHAnsi"/>
              </w:rPr>
              <w:t>Dashboard</w:t>
            </w:r>
          </w:p>
          <w:p w14:paraId="5E32B6AD" w14:textId="37D379B0" w:rsidR="00D260A5" w:rsidRPr="002467BE" w:rsidRDefault="00D260A5" w:rsidP="009B0E1C">
            <w:pPr>
              <w:pStyle w:val="tablebullet"/>
              <w:rPr>
                <w:rFonts w:asciiTheme="minorHAnsi" w:hAnsiTheme="minorHAnsi"/>
              </w:rPr>
            </w:pPr>
            <w:r w:rsidRPr="002467BE">
              <w:rPr>
                <w:rFonts w:asciiTheme="minorHAnsi" w:hAnsiTheme="minorHAnsi"/>
              </w:rPr>
              <w:t xml:space="preserve">Edit widget </w:t>
            </w:r>
          </w:p>
          <w:p w14:paraId="70F34BDA" w14:textId="2C0EBFAE" w:rsidR="00D260A5" w:rsidRPr="002467BE" w:rsidRDefault="007E3204" w:rsidP="009B0E1C">
            <w:pPr>
              <w:pStyle w:val="tablebullet"/>
              <w:rPr>
                <w:rFonts w:asciiTheme="minorHAnsi" w:hAnsiTheme="minorHAnsi"/>
              </w:rPr>
            </w:pPr>
            <w:r w:rsidRPr="002467BE">
              <w:rPr>
                <w:rFonts w:asciiTheme="minorHAnsi" w:hAnsiTheme="minorHAnsi"/>
              </w:rPr>
              <w:t>Highlight “group by” timescales</w:t>
            </w:r>
          </w:p>
        </w:tc>
      </w:tr>
    </w:tbl>
    <w:p w14:paraId="6D8BF336" w14:textId="28198A86" w:rsidR="00292174" w:rsidRPr="002467BE" w:rsidRDefault="00292174">
      <w:pPr>
        <w:rPr>
          <w:rFonts w:asciiTheme="minorHAnsi" w:hAnsiTheme="minorHAnsi"/>
        </w:rPr>
      </w:pPr>
    </w:p>
    <w:p w14:paraId="17C38A91" w14:textId="77777777" w:rsidR="00B651A5" w:rsidRPr="002467BE" w:rsidRDefault="00B651A5" w:rsidP="00AC0E33">
      <w:pPr>
        <w:spacing w:after="0" w:line="240" w:lineRule="auto"/>
        <w:rPr>
          <w:rFonts w:asciiTheme="minorHAnsi" w:hAnsiTheme="minorHAnsi"/>
        </w:rPr>
        <w:sectPr w:rsidR="00B651A5" w:rsidRPr="002467BE" w:rsidSect="00B651A5">
          <w:pgSz w:w="15840" w:h="12240" w:orient="landscape"/>
          <w:pgMar w:top="1440" w:right="1440" w:bottom="1440" w:left="1440" w:header="720" w:footer="720" w:gutter="0"/>
          <w:cols w:space="720"/>
          <w:docGrid w:linePitch="360"/>
        </w:sectPr>
      </w:pPr>
    </w:p>
    <w:p w14:paraId="5C61D0BE" w14:textId="77777777" w:rsidR="00B651A5" w:rsidRPr="002467BE" w:rsidRDefault="00B651A5" w:rsidP="00B651A5">
      <w:pPr>
        <w:pStyle w:val="Heading1"/>
        <w:rPr>
          <w:rFonts w:asciiTheme="minorHAnsi" w:hAnsiTheme="minorHAnsi"/>
        </w:rPr>
      </w:pPr>
      <w:r w:rsidRPr="002467BE">
        <w:rPr>
          <w:rFonts w:asciiTheme="minorHAnsi" w:hAnsiTheme="minorHAnsi"/>
        </w:rPr>
        <w:lastRenderedPageBreak/>
        <w:t>Optional Sub Flows</w:t>
      </w:r>
    </w:p>
    <w:p w14:paraId="2F91F24D" w14:textId="77777777" w:rsidR="00B651A5" w:rsidRPr="002467BE" w:rsidRDefault="00B651A5" w:rsidP="00B651A5">
      <w:pPr>
        <w:rPr>
          <w:rFonts w:asciiTheme="minorHAnsi" w:hAnsiTheme="minorHAnsi"/>
        </w:rPr>
      </w:pPr>
      <w:r w:rsidRPr="002467BE">
        <w:rPr>
          <w:rFonts w:asciiTheme="minorHAnsi" w:hAnsiTheme="minorHAnsi"/>
        </w:rPr>
        <w:t>Customer intrigued after seeing this overview? Want to show more of the solution? Ideas for possible sub-flows/drill-downs:</w:t>
      </w:r>
    </w:p>
    <w:tbl>
      <w:tblPr>
        <w:tblStyle w:val="TableGridLight"/>
        <w:tblW w:w="0" w:type="auto"/>
        <w:tblLook w:val="04A0" w:firstRow="1" w:lastRow="0" w:firstColumn="1" w:lastColumn="0" w:noHBand="0" w:noVBand="1"/>
      </w:tblPr>
      <w:tblGrid>
        <w:gridCol w:w="4577"/>
        <w:gridCol w:w="4773"/>
      </w:tblGrid>
      <w:tr w:rsidR="00B651A5" w:rsidRPr="002467BE" w14:paraId="3CD2DBB0" w14:textId="77777777" w:rsidTr="00D230F1">
        <w:trPr>
          <w:cantSplit/>
          <w:tblHeader/>
        </w:trPr>
        <w:tc>
          <w:tcPr>
            <w:tcW w:w="4577" w:type="dxa"/>
            <w:shd w:val="clear" w:color="auto" w:fill="D9D9D9" w:themeFill="background1" w:themeFillShade="D9"/>
          </w:tcPr>
          <w:p w14:paraId="0D092F52" w14:textId="77777777" w:rsidR="00B651A5" w:rsidRPr="002467BE" w:rsidRDefault="00B651A5" w:rsidP="00D230F1">
            <w:pPr>
              <w:rPr>
                <w:rFonts w:asciiTheme="minorHAnsi" w:hAnsiTheme="minorHAnsi"/>
                <w:b/>
              </w:rPr>
            </w:pPr>
            <w:r w:rsidRPr="002467BE">
              <w:rPr>
                <w:rFonts w:asciiTheme="minorHAnsi" w:hAnsiTheme="minorHAnsi"/>
                <w:b/>
              </w:rPr>
              <w:t>Do</w:t>
            </w:r>
          </w:p>
        </w:tc>
        <w:tc>
          <w:tcPr>
            <w:tcW w:w="4773" w:type="dxa"/>
            <w:shd w:val="clear" w:color="auto" w:fill="D9D9D9" w:themeFill="background1" w:themeFillShade="D9"/>
          </w:tcPr>
          <w:p w14:paraId="34690ADF" w14:textId="77777777" w:rsidR="00B651A5" w:rsidRPr="002467BE" w:rsidRDefault="00B651A5" w:rsidP="00D230F1">
            <w:pPr>
              <w:rPr>
                <w:rFonts w:asciiTheme="minorHAnsi" w:hAnsiTheme="minorHAnsi"/>
                <w:b/>
              </w:rPr>
            </w:pPr>
            <w:r w:rsidRPr="002467BE">
              <w:rPr>
                <w:rFonts w:asciiTheme="minorHAnsi" w:hAnsiTheme="minorHAnsi"/>
                <w:b/>
              </w:rPr>
              <w:t>Say</w:t>
            </w:r>
          </w:p>
        </w:tc>
      </w:tr>
      <w:tr w:rsidR="00B651A5" w:rsidRPr="002467BE" w14:paraId="5CE95FA5" w14:textId="77777777" w:rsidTr="00D230F1">
        <w:trPr>
          <w:cantSplit/>
        </w:trPr>
        <w:tc>
          <w:tcPr>
            <w:tcW w:w="4577" w:type="dxa"/>
          </w:tcPr>
          <w:p w14:paraId="4ADE69D9" w14:textId="10DBD717" w:rsidR="00B651A5" w:rsidRPr="002467BE" w:rsidRDefault="00AB164B" w:rsidP="004976B1">
            <w:pPr>
              <w:pStyle w:val="Heading2"/>
              <w:outlineLvl w:val="1"/>
              <w:rPr>
                <w:rFonts w:asciiTheme="minorHAnsi" w:hAnsiTheme="minorHAnsi"/>
              </w:rPr>
            </w:pPr>
            <w:r w:rsidRPr="002467BE">
              <w:rPr>
                <w:rFonts w:asciiTheme="minorHAnsi" w:hAnsiTheme="minorHAnsi"/>
              </w:rPr>
              <w:t>Work schedule for agents</w:t>
            </w:r>
          </w:p>
          <w:p w14:paraId="20E38582" w14:textId="77777777" w:rsidR="00AB164B" w:rsidRPr="002467BE" w:rsidRDefault="00AB164B" w:rsidP="00B651A5">
            <w:pPr>
              <w:pStyle w:val="tablebullet"/>
              <w:spacing w:line="276" w:lineRule="auto"/>
              <w:ind w:left="361"/>
              <w:rPr>
                <w:rFonts w:asciiTheme="minorHAnsi" w:hAnsiTheme="minorHAnsi"/>
                <w:b/>
              </w:rPr>
            </w:pPr>
            <w:r w:rsidRPr="002467BE">
              <w:rPr>
                <w:rFonts w:asciiTheme="minorHAnsi" w:hAnsiTheme="minorHAnsi"/>
              </w:rPr>
              <w:t xml:space="preserve">Show how an agent can configure their work schedule and vacations. </w:t>
            </w:r>
          </w:p>
          <w:p w14:paraId="27CF3C56" w14:textId="60A35E4D" w:rsidR="00AB164B" w:rsidRPr="002467BE" w:rsidRDefault="00AB164B" w:rsidP="00F67046">
            <w:pPr>
              <w:pStyle w:val="tablebullet"/>
              <w:numPr>
                <w:ilvl w:val="1"/>
                <w:numId w:val="24"/>
              </w:numPr>
              <w:ind w:left="720"/>
              <w:rPr>
                <w:rFonts w:asciiTheme="minorHAnsi" w:hAnsiTheme="minorHAnsi"/>
                <w:b/>
              </w:rPr>
            </w:pPr>
            <w:r w:rsidRPr="002467BE">
              <w:rPr>
                <w:rFonts w:asciiTheme="minorHAnsi" w:hAnsiTheme="minorHAnsi"/>
              </w:rPr>
              <w:t>Agent Interface, click on your photo/name in the upper right corner to access Profile and Preferences</w:t>
            </w:r>
          </w:p>
          <w:p w14:paraId="76658730" w14:textId="77777777" w:rsidR="00AB164B" w:rsidRPr="002467BE" w:rsidRDefault="00AB164B" w:rsidP="00F67046">
            <w:pPr>
              <w:pStyle w:val="tablebullet"/>
              <w:numPr>
                <w:ilvl w:val="1"/>
                <w:numId w:val="24"/>
              </w:numPr>
              <w:ind w:left="720"/>
              <w:rPr>
                <w:rFonts w:asciiTheme="minorHAnsi" w:hAnsiTheme="minorHAnsi"/>
                <w:b/>
              </w:rPr>
            </w:pPr>
            <w:r w:rsidRPr="002467BE">
              <w:rPr>
                <w:rFonts w:asciiTheme="minorHAnsi" w:hAnsiTheme="minorHAnsi"/>
              </w:rPr>
              <w:t>In the upper left corner of your Profile page, click on View Calendar</w:t>
            </w:r>
          </w:p>
          <w:p w14:paraId="300026C3" w14:textId="2342750C" w:rsidR="00AB164B" w:rsidRPr="002467BE" w:rsidRDefault="00AB164B" w:rsidP="00F67046">
            <w:pPr>
              <w:pStyle w:val="tablebullet"/>
              <w:numPr>
                <w:ilvl w:val="1"/>
                <w:numId w:val="24"/>
              </w:numPr>
              <w:ind w:left="720"/>
              <w:rPr>
                <w:rFonts w:asciiTheme="minorHAnsi" w:hAnsiTheme="minorHAnsi"/>
                <w:b/>
              </w:rPr>
            </w:pPr>
            <w:r w:rsidRPr="002467BE">
              <w:rPr>
                <w:rFonts w:asciiTheme="minorHAnsi" w:hAnsiTheme="minorHAnsi"/>
              </w:rPr>
              <w:t>Edit your calendar to add a vacation day or manage work hours</w:t>
            </w:r>
          </w:p>
          <w:p w14:paraId="0042BE24" w14:textId="02BB9957" w:rsidR="00AB164B" w:rsidRPr="002467BE" w:rsidRDefault="00AB164B" w:rsidP="00F67046">
            <w:pPr>
              <w:pStyle w:val="tablebullet"/>
              <w:numPr>
                <w:ilvl w:val="1"/>
                <w:numId w:val="24"/>
              </w:numPr>
              <w:ind w:left="720"/>
              <w:rPr>
                <w:rFonts w:asciiTheme="minorHAnsi" w:hAnsiTheme="minorHAnsi"/>
                <w:b/>
              </w:rPr>
            </w:pPr>
            <w:r w:rsidRPr="002467BE">
              <w:rPr>
                <w:rFonts w:asciiTheme="minorHAnsi" w:hAnsiTheme="minorHAnsi"/>
              </w:rPr>
              <w:t>Show how an agent can update an on-call schedule to take themselves off a shift when they are have a conflicting vacation.</w:t>
            </w:r>
          </w:p>
        </w:tc>
        <w:tc>
          <w:tcPr>
            <w:tcW w:w="4773" w:type="dxa"/>
          </w:tcPr>
          <w:p w14:paraId="1B851E55" w14:textId="230D4A11" w:rsidR="00B651A5" w:rsidRPr="002467BE" w:rsidRDefault="00AB164B" w:rsidP="00B651A5">
            <w:pPr>
              <w:pStyle w:val="tablebullet"/>
              <w:spacing w:line="276" w:lineRule="auto"/>
              <w:ind w:left="361"/>
              <w:rPr>
                <w:rFonts w:asciiTheme="minorHAnsi" w:hAnsiTheme="minorHAnsi"/>
              </w:rPr>
            </w:pPr>
            <w:r w:rsidRPr="002467BE">
              <w:rPr>
                <w:rFonts w:asciiTheme="minorHAnsi" w:hAnsiTheme="minorHAnsi"/>
              </w:rPr>
              <w:t>Agents can manage their own work schedule including vacations and update the on-call schedule as well.</w:t>
            </w:r>
          </w:p>
        </w:tc>
      </w:tr>
      <w:tr w:rsidR="00B651A5" w:rsidRPr="002467BE" w14:paraId="30FA4788" w14:textId="77777777" w:rsidTr="00D230F1">
        <w:trPr>
          <w:cantSplit/>
        </w:trPr>
        <w:tc>
          <w:tcPr>
            <w:tcW w:w="4577" w:type="dxa"/>
          </w:tcPr>
          <w:p w14:paraId="5A943A04" w14:textId="7907BB4B" w:rsidR="00F52CBA" w:rsidRPr="002467BE" w:rsidRDefault="00F52CBA" w:rsidP="004976B1">
            <w:pPr>
              <w:pStyle w:val="Heading2"/>
              <w:outlineLvl w:val="1"/>
              <w:rPr>
                <w:rFonts w:asciiTheme="minorHAnsi" w:hAnsiTheme="minorHAnsi"/>
              </w:rPr>
            </w:pPr>
            <w:r w:rsidRPr="002467BE">
              <w:rPr>
                <w:rFonts w:asciiTheme="minorHAnsi" w:hAnsiTheme="minorHAnsi"/>
              </w:rPr>
              <w:t>Agent notification preferences</w:t>
            </w:r>
          </w:p>
          <w:p w14:paraId="589DFA83" w14:textId="77777777" w:rsidR="00F52CBA" w:rsidRPr="002467BE" w:rsidRDefault="00F52CBA" w:rsidP="00F67046">
            <w:pPr>
              <w:pStyle w:val="tablebullet"/>
              <w:spacing w:line="276" w:lineRule="auto"/>
              <w:ind w:left="361"/>
              <w:rPr>
                <w:rFonts w:asciiTheme="minorHAnsi" w:hAnsiTheme="minorHAnsi"/>
              </w:rPr>
            </w:pPr>
            <w:r w:rsidRPr="002467BE">
              <w:rPr>
                <w:rFonts w:asciiTheme="minorHAnsi" w:hAnsiTheme="minorHAnsi"/>
              </w:rPr>
              <w:t>Agent Interface, click on your photo/name in the upper right corner to access Profile and Preferences</w:t>
            </w:r>
          </w:p>
          <w:p w14:paraId="00073116" w14:textId="0667EA13" w:rsidR="00F52CBA" w:rsidRPr="002467BE" w:rsidRDefault="00C32A98" w:rsidP="00B651A5">
            <w:pPr>
              <w:pStyle w:val="tablebullet"/>
              <w:spacing w:line="276" w:lineRule="auto"/>
              <w:ind w:left="361"/>
              <w:rPr>
                <w:rFonts w:asciiTheme="minorHAnsi" w:hAnsiTheme="minorHAnsi"/>
              </w:rPr>
            </w:pPr>
            <w:r w:rsidRPr="002467BE">
              <w:rPr>
                <w:rFonts w:asciiTheme="minorHAnsi" w:hAnsiTheme="minorHAnsi"/>
              </w:rPr>
              <w:t>In the list on the left, select Notification Preferences</w:t>
            </w:r>
          </w:p>
        </w:tc>
        <w:tc>
          <w:tcPr>
            <w:tcW w:w="4773" w:type="dxa"/>
          </w:tcPr>
          <w:p w14:paraId="2EF2BAF0" w14:textId="3557F032" w:rsidR="00B651A5" w:rsidRPr="002467BE" w:rsidRDefault="00F52CBA">
            <w:pPr>
              <w:pStyle w:val="tablebullet"/>
              <w:spacing w:line="276" w:lineRule="auto"/>
              <w:ind w:left="361"/>
              <w:rPr>
                <w:rFonts w:asciiTheme="minorHAnsi" w:hAnsiTheme="minorHAnsi"/>
              </w:rPr>
            </w:pPr>
            <w:r w:rsidRPr="002467BE">
              <w:rPr>
                <w:rFonts w:asciiTheme="minorHAnsi" w:hAnsiTheme="minorHAnsi"/>
              </w:rPr>
              <w:t>Agents can configure their notification preferences</w:t>
            </w:r>
            <w:r w:rsidR="00C32A98" w:rsidRPr="002467BE">
              <w:rPr>
                <w:rFonts w:asciiTheme="minorHAnsi" w:hAnsiTheme="minorHAnsi"/>
              </w:rPr>
              <w:t xml:space="preserve"> to specify when they receive notifications and which notifications they want to receive.</w:t>
            </w:r>
          </w:p>
        </w:tc>
      </w:tr>
    </w:tbl>
    <w:p w14:paraId="06DBF06D" w14:textId="6B5E414A" w:rsidR="00B651A5" w:rsidRPr="002467BE" w:rsidRDefault="00B651A5" w:rsidP="00B651A5">
      <w:pPr>
        <w:pStyle w:val="Heading1"/>
        <w:rPr>
          <w:rFonts w:asciiTheme="minorHAnsi" w:hAnsiTheme="minorHAnsi"/>
        </w:rPr>
      </w:pPr>
      <w:bookmarkStart w:id="3" w:name="_Toc499893545"/>
      <w:r w:rsidRPr="002467BE">
        <w:rPr>
          <w:rFonts w:asciiTheme="minorHAnsi" w:hAnsiTheme="minorHAnsi"/>
        </w:rPr>
        <w:t>Demo Preparation</w:t>
      </w:r>
      <w:r w:rsidR="004976B1" w:rsidRPr="002467BE">
        <w:rPr>
          <w:rFonts w:asciiTheme="minorHAnsi" w:hAnsiTheme="minorHAnsi"/>
        </w:rPr>
        <w:t xml:space="preserve"> on a new tenant</w:t>
      </w:r>
      <w:bookmarkEnd w:id="3"/>
    </w:p>
    <w:p w14:paraId="3EA33CE5" w14:textId="77777777" w:rsidR="00B651A5" w:rsidRPr="002467BE" w:rsidRDefault="00B651A5" w:rsidP="00B651A5">
      <w:pPr>
        <w:rPr>
          <w:rFonts w:asciiTheme="minorHAnsi" w:hAnsiTheme="minorHAnsi"/>
        </w:rPr>
      </w:pPr>
      <w:r w:rsidRPr="002467BE">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1763F8FB" w14:textId="77777777" w:rsidR="00B651A5" w:rsidRPr="002467BE" w:rsidRDefault="00B651A5" w:rsidP="004E00CF">
      <w:pPr>
        <w:pStyle w:val="Heading2"/>
        <w:rPr>
          <w:rFonts w:asciiTheme="minorHAnsi" w:hAnsiTheme="minorHAnsi"/>
        </w:rPr>
      </w:pPr>
      <w:bookmarkStart w:id="4" w:name="_Toc499893546"/>
      <w:r w:rsidRPr="002467BE">
        <w:rPr>
          <w:rFonts w:asciiTheme="minorHAnsi" w:hAnsiTheme="minorHAnsi"/>
        </w:rPr>
        <w:t>Initial Set-up</w:t>
      </w:r>
      <w:bookmarkEnd w:id="4"/>
    </w:p>
    <w:p w14:paraId="51A44B35" w14:textId="5FA56F8F" w:rsidR="00617E74" w:rsidRPr="002467BE" w:rsidRDefault="00F76142" w:rsidP="001266DC">
      <w:pPr>
        <w:pStyle w:val="ListBullet"/>
        <w:rPr>
          <w:rFonts w:asciiTheme="minorHAnsi" w:hAnsiTheme="minorHAnsi"/>
        </w:rPr>
      </w:pPr>
      <w:r w:rsidRPr="002467BE">
        <w:rPr>
          <w:rFonts w:asciiTheme="minorHAnsi" w:hAnsiTheme="minorHAnsi"/>
        </w:rPr>
        <w:t>A</w:t>
      </w:r>
      <w:r w:rsidR="00617E74" w:rsidRPr="002467BE">
        <w:rPr>
          <w:rFonts w:asciiTheme="minorHAnsi" w:hAnsiTheme="minorHAnsi"/>
        </w:rPr>
        <w:t xml:space="preserve">dd </w:t>
      </w:r>
      <w:hyperlink r:id="rId10" w:history="1">
        <w:r w:rsidR="00D77453" w:rsidRPr="002467BE">
          <w:rPr>
            <w:rStyle w:val="Hyperlink"/>
            <w:rFonts w:asciiTheme="minorHAnsi" w:hAnsiTheme="minorHAnsi"/>
          </w:rPr>
          <w:t>kimberly.quan</w:t>
        </w:r>
        <w:r w:rsidR="00FF0A76" w:rsidRPr="002467BE">
          <w:rPr>
            <w:rStyle w:val="Hyperlink"/>
            <w:rFonts w:asciiTheme="minorHAnsi" w:hAnsiTheme="minorHAnsi"/>
          </w:rPr>
          <w:t>mf</w:t>
        </w:r>
      </w:hyperlink>
      <w:r w:rsidR="0032313C" w:rsidRPr="002467BE">
        <w:rPr>
          <w:rFonts w:asciiTheme="minorHAnsi" w:hAnsiTheme="minorHAnsi"/>
        </w:rPr>
        <w:t xml:space="preserve"> and </w:t>
      </w:r>
      <w:hyperlink r:id="rId11" w:history="1">
        <w:r w:rsidR="0032313C" w:rsidRPr="002467BE">
          <w:rPr>
            <w:rStyle w:val="Hyperlink"/>
            <w:rFonts w:asciiTheme="minorHAnsi" w:hAnsiTheme="minorHAnsi"/>
          </w:rPr>
          <w:t>Jennifer.falcon</w:t>
        </w:r>
        <w:r w:rsidR="00FF0A76" w:rsidRPr="002467BE">
          <w:rPr>
            <w:rStyle w:val="Hyperlink"/>
            <w:rFonts w:asciiTheme="minorHAnsi" w:hAnsiTheme="minorHAnsi"/>
          </w:rPr>
          <w:t>mf</w:t>
        </w:r>
      </w:hyperlink>
      <w:r w:rsidR="006F5CBD" w:rsidRPr="002467BE">
        <w:rPr>
          <w:rFonts w:asciiTheme="minorHAnsi" w:hAnsiTheme="minorHAnsi"/>
        </w:rPr>
        <w:t xml:space="preserve"> </w:t>
      </w:r>
      <w:r w:rsidR="00617E74" w:rsidRPr="002467BE">
        <w:rPr>
          <w:rFonts w:asciiTheme="minorHAnsi" w:hAnsiTheme="minorHAnsi"/>
        </w:rPr>
        <w:t>to the “E-mail/Webmail” group.</w:t>
      </w:r>
    </w:p>
    <w:p w14:paraId="425EA0F4" w14:textId="383D8A4B" w:rsidR="00B651A5" w:rsidRPr="002467BE" w:rsidRDefault="00B651A5" w:rsidP="00B651A5">
      <w:pPr>
        <w:pStyle w:val="ListBullet"/>
        <w:rPr>
          <w:rFonts w:asciiTheme="minorHAnsi" w:hAnsiTheme="minorHAnsi"/>
        </w:rPr>
      </w:pPr>
      <w:r w:rsidRPr="002467BE">
        <w:rPr>
          <w:rFonts w:asciiTheme="minorHAnsi" w:hAnsiTheme="minorHAnsi"/>
        </w:rPr>
        <w:t>Add '(Demo) Exchange Service' to the "Premium SLA"</w:t>
      </w:r>
      <w:r w:rsidR="00072BB0" w:rsidRPr="002467BE">
        <w:rPr>
          <w:rFonts w:asciiTheme="minorHAnsi" w:hAnsiTheme="minorHAnsi"/>
        </w:rPr>
        <w:t xml:space="preserve"> and “Premium OLA” under Support Agreements.</w:t>
      </w:r>
    </w:p>
    <w:p w14:paraId="4E0020A5" w14:textId="64A461D2" w:rsidR="00730FD0" w:rsidRPr="002467BE" w:rsidRDefault="006F5CBD" w:rsidP="00730FD0">
      <w:pPr>
        <w:pStyle w:val="ListBullet"/>
        <w:rPr>
          <w:rFonts w:asciiTheme="minorHAnsi" w:hAnsiTheme="minorHAnsi"/>
        </w:rPr>
      </w:pPr>
      <w:r w:rsidRPr="002467BE">
        <w:rPr>
          <w:rFonts w:asciiTheme="minorHAnsi" w:hAnsiTheme="minorHAnsi"/>
        </w:rPr>
        <w:t xml:space="preserve">Set </w:t>
      </w:r>
      <w:hyperlink r:id="rId12" w:history="1">
        <w:r w:rsidRPr="002467BE">
          <w:rPr>
            <w:rStyle w:val="Hyperlink"/>
            <w:rFonts w:asciiTheme="minorHAnsi" w:hAnsiTheme="minorHAnsi"/>
          </w:rPr>
          <w:t>Jennifer.falcon</w:t>
        </w:r>
        <w:r w:rsidR="00FF0A76" w:rsidRPr="002467BE">
          <w:rPr>
            <w:rStyle w:val="Hyperlink"/>
            <w:rFonts w:asciiTheme="minorHAnsi" w:hAnsiTheme="minorHAnsi"/>
          </w:rPr>
          <w:t>mf</w:t>
        </w:r>
      </w:hyperlink>
      <w:r w:rsidRPr="002467BE">
        <w:rPr>
          <w:rFonts w:asciiTheme="minorHAnsi" w:hAnsiTheme="minorHAnsi"/>
        </w:rPr>
        <w:t xml:space="preserve"> as the owner</w:t>
      </w:r>
      <w:r w:rsidR="00E0782F" w:rsidRPr="002467BE">
        <w:rPr>
          <w:rFonts w:asciiTheme="minorHAnsi" w:hAnsiTheme="minorHAnsi"/>
        </w:rPr>
        <w:t xml:space="preserve"> </w:t>
      </w:r>
      <w:r w:rsidR="00B651A5" w:rsidRPr="002467BE">
        <w:rPr>
          <w:rFonts w:asciiTheme="minorHAnsi" w:hAnsiTheme="minorHAnsi"/>
        </w:rPr>
        <w:t xml:space="preserve">for the </w:t>
      </w:r>
      <w:r w:rsidR="00E0782F" w:rsidRPr="002467BE">
        <w:rPr>
          <w:rFonts w:asciiTheme="minorHAnsi" w:hAnsiTheme="minorHAnsi"/>
        </w:rPr>
        <w:t xml:space="preserve">(DEMO) </w:t>
      </w:r>
      <w:r w:rsidR="00B651A5" w:rsidRPr="002467BE">
        <w:rPr>
          <w:rFonts w:asciiTheme="minorHAnsi" w:hAnsiTheme="minorHAnsi"/>
        </w:rPr>
        <w:t>Exchange Service (in SACM)</w:t>
      </w:r>
      <w:r w:rsidR="00E0782F" w:rsidRPr="002467BE">
        <w:rPr>
          <w:rFonts w:asciiTheme="minorHAnsi" w:hAnsiTheme="minorHAnsi"/>
        </w:rPr>
        <w:t xml:space="preserve">.  </w:t>
      </w:r>
    </w:p>
    <w:p w14:paraId="718B2E03" w14:textId="75DF5DB4" w:rsidR="008573F8" w:rsidRPr="002467BE" w:rsidRDefault="008573F8" w:rsidP="00730FD0">
      <w:pPr>
        <w:pStyle w:val="ListBullet"/>
        <w:rPr>
          <w:rFonts w:asciiTheme="minorHAnsi" w:hAnsiTheme="minorHAnsi"/>
        </w:rPr>
      </w:pPr>
      <w:r w:rsidRPr="002467BE">
        <w:rPr>
          <w:rFonts w:asciiTheme="minorHAnsi" w:hAnsiTheme="minorHAnsi"/>
        </w:rPr>
        <w:t xml:space="preserve">On the </w:t>
      </w:r>
      <w:r w:rsidR="00FB559A" w:rsidRPr="002467BE">
        <w:rPr>
          <w:rFonts w:asciiTheme="minorHAnsi" w:hAnsiTheme="minorHAnsi"/>
        </w:rPr>
        <w:t xml:space="preserve">“(DEMO) Exchange </w:t>
      </w:r>
      <w:r w:rsidRPr="002467BE">
        <w:rPr>
          <w:rFonts w:asciiTheme="minorHAnsi" w:hAnsiTheme="minorHAnsi"/>
        </w:rPr>
        <w:t>Service</w:t>
      </w:r>
      <w:r w:rsidR="00FB559A" w:rsidRPr="002467BE">
        <w:rPr>
          <w:rFonts w:asciiTheme="minorHAnsi" w:hAnsiTheme="minorHAnsi"/>
        </w:rPr>
        <w:t>”</w:t>
      </w:r>
      <w:r w:rsidR="00D230F1" w:rsidRPr="002467BE">
        <w:rPr>
          <w:rFonts w:asciiTheme="minorHAnsi" w:hAnsiTheme="minorHAnsi"/>
        </w:rPr>
        <w:t xml:space="preserve"> record, add a </w:t>
      </w:r>
      <w:r w:rsidR="00FB559A" w:rsidRPr="002467BE">
        <w:rPr>
          <w:rFonts w:asciiTheme="minorHAnsi" w:hAnsiTheme="minorHAnsi"/>
        </w:rPr>
        <w:t xml:space="preserve">group subscription for the Cool Cake </w:t>
      </w:r>
      <w:r w:rsidRPr="002467BE">
        <w:rPr>
          <w:rFonts w:asciiTheme="minorHAnsi" w:hAnsiTheme="minorHAnsi"/>
        </w:rPr>
        <w:t>group.</w:t>
      </w:r>
      <w:r w:rsidR="00833270" w:rsidRPr="002467BE">
        <w:rPr>
          <w:rFonts w:asciiTheme="minorHAnsi" w:hAnsiTheme="minorHAnsi"/>
        </w:rPr>
        <w:t xml:space="preserve">  Add allan.gobicc as the subscriber (person).   The subscriber (person) is mandatory but irrelevant to the group subscription.</w:t>
      </w:r>
    </w:p>
    <w:p w14:paraId="29BEC7EB" w14:textId="77E42CCE" w:rsidR="00B651A5" w:rsidRPr="002467BE" w:rsidRDefault="00B651A5" w:rsidP="00B651A5">
      <w:pPr>
        <w:pStyle w:val="ListBullet"/>
        <w:rPr>
          <w:rFonts w:asciiTheme="minorHAnsi" w:hAnsiTheme="minorHAnsi"/>
        </w:rPr>
      </w:pPr>
      <w:r w:rsidRPr="002467BE">
        <w:rPr>
          <w:rFonts w:asciiTheme="minorHAnsi" w:hAnsiTheme="minorHAnsi"/>
        </w:rPr>
        <w:t>Create a new</w:t>
      </w:r>
      <w:r w:rsidR="00856957" w:rsidRPr="002467BE">
        <w:rPr>
          <w:rFonts w:asciiTheme="minorHAnsi" w:hAnsiTheme="minorHAnsi"/>
        </w:rPr>
        <w:t xml:space="preserve"> Run/Incident/</w:t>
      </w:r>
      <w:r w:rsidRPr="002467BE">
        <w:rPr>
          <w:rFonts w:asciiTheme="minorHAnsi" w:hAnsiTheme="minorHAnsi"/>
        </w:rPr>
        <w:t xml:space="preserve">Incident model: "Unacceptable response time on Exchange" </w:t>
      </w:r>
    </w:p>
    <w:p w14:paraId="17084D27" w14:textId="77777777" w:rsidR="00B651A5" w:rsidRPr="002467BE" w:rsidRDefault="00B651A5" w:rsidP="00B651A5">
      <w:pPr>
        <w:pStyle w:val="ListBullet"/>
        <w:tabs>
          <w:tab w:val="clear" w:pos="360"/>
          <w:tab w:val="num" w:pos="720"/>
        </w:tabs>
        <w:ind w:left="720"/>
        <w:rPr>
          <w:rFonts w:asciiTheme="minorHAnsi" w:hAnsiTheme="minorHAnsi"/>
        </w:rPr>
      </w:pPr>
      <w:r w:rsidRPr="002467BE">
        <w:rPr>
          <w:rFonts w:asciiTheme="minorHAnsi" w:hAnsiTheme="minorHAnsi"/>
        </w:rPr>
        <w:t>General &gt; General Model Details</w:t>
      </w:r>
    </w:p>
    <w:p w14:paraId="34848F49" w14:textId="483C4697" w:rsidR="00B651A5" w:rsidRPr="002467BE" w:rsidRDefault="00B651A5" w:rsidP="00B651A5">
      <w:pPr>
        <w:pStyle w:val="ListBullet"/>
        <w:tabs>
          <w:tab w:val="clear" w:pos="360"/>
          <w:tab w:val="num" w:pos="1080"/>
        </w:tabs>
        <w:ind w:left="1080"/>
        <w:rPr>
          <w:rFonts w:asciiTheme="minorHAnsi" w:hAnsiTheme="minorHAnsi"/>
        </w:rPr>
      </w:pPr>
      <w:r w:rsidRPr="002467BE">
        <w:rPr>
          <w:rFonts w:asciiTheme="minorHAnsi" w:hAnsiTheme="minorHAnsi"/>
        </w:rPr>
        <w:t xml:space="preserve">Service:  </w:t>
      </w:r>
      <w:r w:rsidR="00D230F1" w:rsidRPr="002467BE">
        <w:rPr>
          <w:rFonts w:asciiTheme="minorHAnsi" w:hAnsiTheme="minorHAnsi"/>
        </w:rPr>
        <w:t xml:space="preserve">(DEMO) </w:t>
      </w:r>
      <w:r w:rsidRPr="002467BE">
        <w:rPr>
          <w:rFonts w:asciiTheme="minorHAnsi" w:hAnsiTheme="minorHAnsi"/>
        </w:rPr>
        <w:t>Exchange Service</w:t>
      </w:r>
    </w:p>
    <w:p w14:paraId="18E8FAE9" w14:textId="3CEE8C25" w:rsidR="00B50F76" w:rsidRPr="002467BE" w:rsidRDefault="00B50F76" w:rsidP="00B651A5">
      <w:pPr>
        <w:pStyle w:val="ListBullet"/>
        <w:tabs>
          <w:tab w:val="clear" w:pos="360"/>
          <w:tab w:val="num" w:pos="1080"/>
        </w:tabs>
        <w:ind w:left="1080"/>
        <w:rPr>
          <w:rFonts w:asciiTheme="minorHAnsi" w:hAnsiTheme="minorHAnsi"/>
        </w:rPr>
      </w:pPr>
      <w:r w:rsidRPr="002467BE">
        <w:rPr>
          <w:rFonts w:asciiTheme="minorHAnsi" w:hAnsiTheme="minorHAnsi"/>
        </w:rPr>
        <w:t>Category:  Software \ Application Server</w:t>
      </w:r>
    </w:p>
    <w:p w14:paraId="5C79AD3F" w14:textId="77777777" w:rsidR="00B651A5" w:rsidRPr="002467BE" w:rsidRDefault="00B651A5" w:rsidP="00B651A5">
      <w:pPr>
        <w:pStyle w:val="ListBullet"/>
        <w:tabs>
          <w:tab w:val="clear" w:pos="360"/>
          <w:tab w:val="num" w:pos="720"/>
        </w:tabs>
        <w:ind w:left="720"/>
        <w:rPr>
          <w:rFonts w:asciiTheme="minorHAnsi" w:hAnsiTheme="minorHAnsi"/>
        </w:rPr>
      </w:pPr>
      <w:r w:rsidRPr="002467BE">
        <w:rPr>
          <w:rFonts w:asciiTheme="minorHAnsi" w:hAnsiTheme="minorHAnsi"/>
        </w:rPr>
        <w:t>Default values &gt; Assignment</w:t>
      </w:r>
    </w:p>
    <w:p w14:paraId="010AE8F6" w14:textId="5DD4BF63" w:rsidR="004960B6" w:rsidRPr="002467BE" w:rsidRDefault="004960B6" w:rsidP="004960B6">
      <w:pPr>
        <w:pStyle w:val="ListBullet"/>
        <w:tabs>
          <w:tab w:val="clear" w:pos="360"/>
          <w:tab w:val="num" w:pos="1080"/>
        </w:tabs>
        <w:ind w:left="1080"/>
        <w:rPr>
          <w:rFonts w:asciiTheme="minorHAnsi" w:hAnsiTheme="minorHAnsi"/>
        </w:rPr>
      </w:pPr>
      <w:r w:rsidRPr="002467BE">
        <w:rPr>
          <w:rFonts w:asciiTheme="minorHAnsi" w:hAnsiTheme="minorHAnsi"/>
        </w:rPr>
        <w:t xml:space="preserve">Current Assignment:  </w:t>
      </w:r>
      <w:r w:rsidR="00744095" w:rsidRPr="002467BE">
        <w:rPr>
          <w:rFonts w:asciiTheme="minorHAnsi" w:hAnsiTheme="minorHAnsi"/>
        </w:rPr>
        <w:t>Service Desk</w:t>
      </w:r>
    </w:p>
    <w:p w14:paraId="42F83FE6" w14:textId="45BF2383" w:rsidR="00B651A5" w:rsidRPr="002467BE" w:rsidRDefault="00B651A5" w:rsidP="00B651A5">
      <w:pPr>
        <w:pStyle w:val="ListBullet"/>
        <w:tabs>
          <w:tab w:val="clear" w:pos="360"/>
          <w:tab w:val="num" w:pos="1080"/>
        </w:tabs>
        <w:ind w:left="1080"/>
        <w:rPr>
          <w:rFonts w:asciiTheme="minorHAnsi" w:hAnsiTheme="minorHAnsi"/>
        </w:rPr>
      </w:pPr>
      <w:r w:rsidRPr="002467BE">
        <w:rPr>
          <w:rFonts w:asciiTheme="minorHAnsi" w:hAnsiTheme="minorHAnsi"/>
        </w:rPr>
        <w:t xml:space="preserve">Service Desk group:  </w:t>
      </w:r>
      <w:r w:rsidR="00744095" w:rsidRPr="002467BE">
        <w:rPr>
          <w:rFonts w:asciiTheme="minorHAnsi" w:hAnsiTheme="minorHAnsi"/>
        </w:rPr>
        <w:t>“Service Desk”</w:t>
      </w:r>
    </w:p>
    <w:p w14:paraId="48B8379E" w14:textId="50C23DAB" w:rsidR="00B651A5" w:rsidRPr="002467BE" w:rsidRDefault="004960B6" w:rsidP="00B651A5">
      <w:pPr>
        <w:pStyle w:val="ListBullet"/>
        <w:tabs>
          <w:tab w:val="clear" w:pos="360"/>
          <w:tab w:val="num" w:pos="1080"/>
        </w:tabs>
        <w:ind w:left="1080"/>
        <w:rPr>
          <w:rFonts w:asciiTheme="minorHAnsi" w:hAnsiTheme="minorHAnsi"/>
        </w:rPr>
      </w:pPr>
      <w:r w:rsidRPr="002467BE">
        <w:rPr>
          <w:rFonts w:asciiTheme="minorHAnsi" w:hAnsiTheme="minorHAnsi"/>
        </w:rPr>
        <w:t xml:space="preserve">Expert </w:t>
      </w:r>
      <w:r w:rsidR="00B651A5" w:rsidRPr="002467BE">
        <w:rPr>
          <w:rFonts w:asciiTheme="minorHAnsi" w:hAnsiTheme="minorHAnsi"/>
        </w:rPr>
        <w:t>group:  E-mail / Webmail</w:t>
      </w:r>
    </w:p>
    <w:p w14:paraId="03530A7A" w14:textId="6827EDDA" w:rsidR="00B651A5" w:rsidRPr="002467BE" w:rsidRDefault="00B651A5" w:rsidP="001266DC">
      <w:pPr>
        <w:pStyle w:val="ListBullet"/>
        <w:tabs>
          <w:tab w:val="clear" w:pos="360"/>
          <w:tab w:val="num" w:pos="720"/>
        </w:tabs>
        <w:ind w:left="720"/>
        <w:rPr>
          <w:rFonts w:asciiTheme="minorHAnsi" w:hAnsiTheme="minorHAnsi"/>
        </w:rPr>
      </w:pPr>
      <w:r w:rsidRPr="002467BE">
        <w:rPr>
          <w:rFonts w:asciiTheme="minorHAnsi" w:hAnsiTheme="minorHAnsi"/>
        </w:rPr>
        <w:t xml:space="preserve">Task Plan &gt; </w:t>
      </w:r>
      <w:r w:rsidR="00AE6D5F" w:rsidRPr="002467BE">
        <w:rPr>
          <w:rFonts w:asciiTheme="minorHAnsi" w:hAnsiTheme="minorHAnsi"/>
        </w:rPr>
        <w:t>Initial support</w:t>
      </w:r>
      <w:r w:rsidRPr="002467BE">
        <w:rPr>
          <w:rFonts w:asciiTheme="minorHAnsi" w:hAnsiTheme="minorHAnsi"/>
        </w:rPr>
        <w:t xml:space="preserve"> phase</w:t>
      </w:r>
      <w:r w:rsidR="00F67CC0" w:rsidRPr="002467BE">
        <w:rPr>
          <w:rFonts w:asciiTheme="minorHAnsi" w:hAnsiTheme="minorHAnsi"/>
        </w:rPr>
        <w:t xml:space="preserve"> </w:t>
      </w:r>
      <w:r w:rsidR="00F46E6E" w:rsidRPr="002467BE">
        <w:rPr>
          <w:rFonts w:asciiTheme="minorHAnsi" w:hAnsiTheme="minorHAnsi"/>
        </w:rPr>
        <w:t xml:space="preserve">add a </w:t>
      </w:r>
      <w:r w:rsidRPr="002467BE">
        <w:rPr>
          <w:rFonts w:asciiTheme="minorHAnsi" w:hAnsiTheme="minorHAnsi"/>
        </w:rPr>
        <w:t xml:space="preserve">2-task task plan:  </w:t>
      </w:r>
    </w:p>
    <w:p w14:paraId="23C5A24B" w14:textId="77777777" w:rsidR="00B651A5" w:rsidRPr="002467BE" w:rsidRDefault="00B651A5" w:rsidP="00B651A5">
      <w:pPr>
        <w:pStyle w:val="ListBullet"/>
        <w:tabs>
          <w:tab w:val="clear" w:pos="360"/>
          <w:tab w:val="num" w:pos="1080"/>
        </w:tabs>
        <w:ind w:left="1080"/>
        <w:rPr>
          <w:rFonts w:asciiTheme="minorHAnsi" w:hAnsiTheme="minorHAnsi"/>
        </w:rPr>
      </w:pPr>
      <w:r w:rsidRPr="002467BE">
        <w:rPr>
          <w:rFonts w:asciiTheme="minorHAnsi" w:hAnsiTheme="minorHAnsi"/>
        </w:rPr>
        <w:lastRenderedPageBreak/>
        <w:t xml:space="preserve">one automated (send notification BR) </w:t>
      </w:r>
    </w:p>
    <w:p w14:paraId="6FEFE505" w14:textId="77777777" w:rsidR="00B651A5" w:rsidRPr="002467BE" w:rsidRDefault="00B651A5" w:rsidP="00B651A5">
      <w:pPr>
        <w:pStyle w:val="ListBullet"/>
        <w:tabs>
          <w:tab w:val="clear" w:pos="360"/>
          <w:tab w:val="num" w:pos="1440"/>
        </w:tabs>
        <w:ind w:left="1440"/>
        <w:rPr>
          <w:rFonts w:asciiTheme="minorHAnsi" w:hAnsiTheme="minorHAnsi"/>
        </w:rPr>
      </w:pPr>
      <w:r w:rsidRPr="002467BE">
        <w:rPr>
          <w:rFonts w:asciiTheme="minorHAnsi" w:hAnsiTheme="minorHAnsi"/>
        </w:rPr>
        <w:t>Title:  Notify Service Owner</w:t>
      </w:r>
    </w:p>
    <w:p w14:paraId="6131F67D" w14:textId="77777777" w:rsidR="00B651A5" w:rsidRPr="002467BE" w:rsidRDefault="00B651A5" w:rsidP="00B651A5">
      <w:pPr>
        <w:pStyle w:val="ListBullet"/>
        <w:tabs>
          <w:tab w:val="clear" w:pos="360"/>
          <w:tab w:val="num" w:pos="1440"/>
        </w:tabs>
        <w:ind w:left="1440"/>
        <w:rPr>
          <w:rFonts w:asciiTheme="minorHAnsi" w:hAnsiTheme="minorHAnsi"/>
        </w:rPr>
      </w:pPr>
      <w:r w:rsidRPr="002467BE">
        <w:rPr>
          <w:rFonts w:asciiTheme="minorHAnsi" w:hAnsiTheme="minorHAnsi"/>
        </w:rPr>
        <w:t>Business Rules &gt; 'Send notification'</w:t>
      </w:r>
    </w:p>
    <w:p w14:paraId="54C9F50C" w14:textId="7C036358" w:rsidR="00B651A5" w:rsidRPr="002467BE" w:rsidRDefault="00B651A5" w:rsidP="00B651A5">
      <w:pPr>
        <w:pStyle w:val="ListBullet"/>
        <w:tabs>
          <w:tab w:val="clear" w:pos="360"/>
          <w:tab w:val="num" w:pos="1440"/>
        </w:tabs>
        <w:ind w:left="1440"/>
        <w:rPr>
          <w:rFonts w:asciiTheme="minorHAnsi" w:hAnsiTheme="minorHAnsi"/>
        </w:rPr>
      </w:pPr>
      <w:r w:rsidRPr="002467BE">
        <w:rPr>
          <w:rFonts w:asciiTheme="minorHAnsi" w:hAnsiTheme="minorHAnsi"/>
        </w:rPr>
        <w:t>Recipient</w:t>
      </w:r>
      <w:r w:rsidR="00F67CC0" w:rsidRPr="002467BE">
        <w:rPr>
          <w:rFonts w:asciiTheme="minorHAnsi" w:hAnsiTheme="minorHAnsi"/>
        </w:rPr>
        <w:t xml:space="preserve"> fx</w:t>
      </w:r>
      <w:r w:rsidRPr="002467BE">
        <w:rPr>
          <w:rFonts w:asciiTheme="minorHAnsi" w:hAnsiTheme="minorHAnsi"/>
        </w:rPr>
        <w:t xml:space="preserve"> is ${entity.RegisteredForActualService.OwnedByPerson}</w:t>
      </w:r>
    </w:p>
    <w:p w14:paraId="62CAACD1" w14:textId="77777777" w:rsidR="00B651A5" w:rsidRPr="002467BE" w:rsidRDefault="00B651A5" w:rsidP="00B651A5">
      <w:pPr>
        <w:pStyle w:val="ListBullet"/>
        <w:tabs>
          <w:tab w:val="clear" w:pos="360"/>
          <w:tab w:val="num" w:pos="1440"/>
        </w:tabs>
        <w:ind w:left="1440"/>
        <w:rPr>
          <w:rFonts w:asciiTheme="minorHAnsi" w:hAnsiTheme="minorHAnsi"/>
        </w:rPr>
      </w:pPr>
      <w:r w:rsidRPr="002467BE">
        <w:rPr>
          <w:rFonts w:asciiTheme="minorHAnsi" w:hAnsiTheme="minorHAnsi"/>
        </w:rPr>
        <w:t>Template is 'Default incident email template'</w:t>
      </w:r>
    </w:p>
    <w:p w14:paraId="1454B781" w14:textId="77777777" w:rsidR="00B651A5" w:rsidRPr="002467BE" w:rsidRDefault="00B651A5" w:rsidP="00B651A5">
      <w:pPr>
        <w:pStyle w:val="ListBullet"/>
        <w:tabs>
          <w:tab w:val="clear" w:pos="360"/>
          <w:tab w:val="num" w:pos="1800"/>
        </w:tabs>
        <w:ind w:left="1800"/>
        <w:rPr>
          <w:rFonts w:asciiTheme="minorHAnsi" w:hAnsiTheme="minorHAnsi"/>
        </w:rPr>
      </w:pPr>
      <w:r w:rsidRPr="002467BE">
        <w:rPr>
          <w:rFonts w:asciiTheme="minorHAnsi" w:hAnsiTheme="minorHAnsi"/>
        </w:rPr>
        <w:t>Optional:  create a new notification template specifically for notifying the Service Owner about the escalated Incident</w:t>
      </w:r>
    </w:p>
    <w:p w14:paraId="111080B8" w14:textId="77777777" w:rsidR="00B651A5" w:rsidRPr="002467BE" w:rsidRDefault="00B651A5" w:rsidP="00F67046">
      <w:pPr>
        <w:pStyle w:val="ListBullet"/>
        <w:tabs>
          <w:tab w:val="clear" w:pos="360"/>
          <w:tab w:val="num" w:pos="1080"/>
        </w:tabs>
        <w:ind w:left="1080"/>
        <w:rPr>
          <w:rFonts w:asciiTheme="minorHAnsi" w:hAnsiTheme="minorHAnsi"/>
        </w:rPr>
      </w:pPr>
      <w:r w:rsidRPr="002467BE">
        <w:rPr>
          <w:rFonts w:asciiTheme="minorHAnsi" w:hAnsiTheme="minorHAnsi"/>
        </w:rPr>
        <w:t>followed by one manual task</w:t>
      </w:r>
    </w:p>
    <w:p w14:paraId="4126D6CE" w14:textId="77777777" w:rsidR="00B651A5" w:rsidRPr="002467BE" w:rsidRDefault="00B651A5" w:rsidP="00F67046">
      <w:pPr>
        <w:pStyle w:val="ListBullet"/>
        <w:tabs>
          <w:tab w:val="clear" w:pos="360"/>
          <w:tab w:val="num" w:pos="1440"/>
        </w:tabs>
        <w:ind w:left="1440"/>
        <w:rPr>
          <w:rFonts w:asciiTheme="minorHAnsi" w:hAnsiTheme="minorHAnsi"/>
        </w:rPr>
      </w:pPr>
      <w:r w:rsidRPr="002467BE">
        <w:rPr>
          <w:rFonts w:asciiTheme="minorHAnsi" w:hAnsiTheme="minorHAnsi"/>
        </w:rPr>
        <w:t>Title:  'Collect Log Files'</w:t>
      </w:r>
    </w:p>
    <w:p w14:paraId="0A0B6D03" w14:textId="77777777" w:rsidR="00B651A5" w:rsidRPr="002467BE" w:rsidRDefault="00B651A5" w:rsidP="00B651A5">
      <w:pPr>
        <w:pStyle w:val="ListBullet"/>
        <w:tabs>
          <w:tab w:val="clear" w:pos="360"/>
          <w:tab w:val="num" w:pos="1440"/>
        </w:tabs>
        <w:ind w:left="1440"/>
        <w:rPr>
          <w:rFonts w:asciiTheme="minorHAnsi" w:hAnsiTheme="minorHAnsi"/>
        </w:rPr>
      </w:pPr>
      <w:r w:rsidRPr="002467BE">
        <w:rPr>
          <w:rFonts w:asciiTheme="minorHAnsi" w:hAnsiTheme="minorHAnsi"/>
        </w:rPr>
        <w:t>Assignment Group:  'E-mail / Webmail'</w:t>
      </w:r>
    </w:p>
    <w:p w14:paraId="2EDE7BC5" w14:textId="13106060" w:rsidR="00B50F76" w:rsidRPr="002467BE" w:rsidRDefault="00B50F76" w:rsidP="00F67046">
      <w:pPr>
        <w:pStyle w:val="ListBullet"/>
        <w:tabs>
          <w:tab w:val="clear" w:pos="360"/>
          <w:tab w:val="num" w:pos="720"/>
        </w:tabs>
        <w:ind w:left="720"/>
        <w:rPr>
          <w:rFonts w:asciiTheme="minorHAnsi" w:hAnsiTheme="minorHAnsi"/>
        </w:rPr>
      </w:pPr>
      <w:r w:rsidRPr="002467BE">
        <w:rPr>
          <w:rFonts w:asciiTheme="minorHAnsi" w:hAnsiTheme="minorHAnsi"/>
        </w:rPr>
        <w:t>Move the model to the active phase and save</w:t>
      </w:r>
    </w:p>
    <w:p w14:paraId="4B5C8227" w14:textId="05AC06D3" w:rsidR="00935B3E" w:rsidRPr="002467BE" w:rsidRDefault="00935B3E" w:rsidP="00F67046">
      <w:pPr>
        <w:pStyle w:val="ListBullet"/>
        <w:rPr>
          <w:rFonts w:asciiTheme="minorHAnsi" w:hAnsiTheme="minorHAnsi"/>
        </w:rPr>
      </w:pPr>
      <w:r w:rsidRPr="002467BE">
        <w:rPr>
          <w:rFonts w:asciiTheme="minorHAnsi" w:hAnsiTheme="minorHAnsi"/>
        </w:rPr>
        <w:t>For tasks, create a view with a filter to show all tasks that are not Completed and save it as a public view with name, “Active tasks”.</w:t>
      </w:r>
    </w:p>
    <w:p w14:paraId="066ACE81" w14:textId="0BB63660" w:rsidR="00E0782F" w:rsidRPr="002467BE" w:rsidRDefault="0064182C" w:rsidP="00F67046">
      <w:pPr>
        <w:pStyle w:val="ListBullet"/>
        <w:rPr>
          <w:rFonts w:asciiTheme="minorHAnsi" w:hAnsiTheme="minorHAnsi"/>
        </w:rPr>
      </w:pPr>
      <w:r w:rsidRPr="002467BE">
        <w:rPr>
          <w:rFonts w:asciiTheme="minorHAnsi" w:hAnsiTheme="minorHAnsi"/>
        </w:rPr>
        <w:t>For the E-mail/Webmail assignment group, c</w:t>
      </w:r>
      <w:r w:rsidR="00E0782F" w:rsidRPr="002467BE">
        <w:rPr>
          <w:rFonts w:asciiTheme="minorHAnsi" w:hAnsiTheme="minorHAnsi"/>
        </w:rPr>
        <w:t xml:space="preserve">reate a </w:t>
      </w:r>
      <w:r w:rsidRPr="002467BE">
        <w:rPr>
          <w:rFonts w:asciiTheme="minorHAnsi" w:hAnsiTheme="minorHAnsi"/>
        </w:rPr>
        <w:t xml:space="preserve">24x7 </w:t>
      </w:r>
      <w:r w:rsidR="00E0782F" w:rsidRPr="002467BE">
        <w:rPr>
          <w:rFonts w:asciiTheme="minorHAnsi" w:hAnsiTheme="minorHAnsi"/>
        </w:rPr>
        <w:t xml:space="preserve">on-call </w:t>
      </w:r>
      <w:r w:rsidR="00617E74" w:rsidRPr="002467BE">
        <w:rPr>
          <w:rFonts w:asciiTheme="minorHAnsi" w:hAnsiTheme="minorHAnsi"/>
        </w:rPr>
        <w:t>shift</w:t>
      </w:r>
      <w:r w:rsidRPr="002467BE">
        <w:rPr>
          <w:rFonts w:asciiTheme="minorHAnsi" w:hAnsiTheme="minorHAnsi"/>
        </w:rPr>
        <w:t>:</w:t>
      </w:r>
    </w:p>
    <w:p w14:paraId="6A2D5ED6" w14:textId="155D36BD" w:rsidR="008C4B29" w:rsidRPr="002467BE" w:rsidRDefault="008C4B29" w:rsidP="00F67046">
      <w:pPr>
        <w:pStyle w:val="ListBullet"/>
        <w:tabs>
          <w:tab w:val="clear" w:pos="360"/>
          <w:tab w:val="num" w:pos="720"/>
        </w:tabs>
        <w:ind w:left="720"/>
        <w:rPr>
          <w:rFonts w:asciiTheme="minorHAnsi" w:hAnsiTheme="minorHAnsi"/>
        </w:rPr>
      </w:pPr>
      <w:r w:rsidRPr="002467BE">
        <w:rPr>
          <w:rFonts w:asciiTheme="minorHAnsi" w:hAnsiTheme="minorHAnsi"/>
        </w:rPr>
        <w:t>Run &gt; On-call Schedule</w:t>
      </w:r>
    </w:p>
    <w:p w14:paraId="518FD14C" w14:textId="5761D71E" w:rsidR="008C4B29" w:rsidRPr="002467BE" w:rsidRDefault="008C4B29" w:rsidP="00F67046">
      <w:pPr>
        <w:pStyle w:val="ListBullet"/>
        <w:tabs>
          <w:tab w:val="clear" w:pos="360"/>
          <w:tab w:val="num" w:pos="720"/>
        </w:tabs>
        <w:ind w:left="720"/>
        <w:rPr>
          <w:rFonts w:asciiTheme="minorHAnsi" w:hAnsiTheme="minorHAnsi"/>
        </w:rPr>
      </w:pPr>
      <w:r w:rsidRPr="002467BE">
        <w:rPr>
          <w:rFonts w:asciiTheme="minorHAnsi" w:hAnsiTheme="minorHAnsi"/>
        </w:rPr>
        <w:t>Select the E-mail/Webmail group</w:t>
      </w:r>
      <w:r w:rsidR="004942DD" w:rsidRPr="002467BE">
        <w:rPr>
          <w:rFonts w:asciiTheme="minorHAnsi" w:hAnsiTheme="minorHAnsi"/>
        </w:rPr>
        <w:t>, View group calendar</w:t>
      </w:r>
    </w:p>
    <w:p w14:paraId="7F73B6CE" w14:textId="06FA7698" w:rsidR="00617E74" w:rsidRPr="002467BE" w:rsidRDefault="00617E74" w:rsidP="00F67046">
      <w:pPr>
        <w:pStyle w:val="ListBullet"/>
        <w:tabs>
          <w:tab w:val="clear" w:pos="360"/>
          <w:tab w:val="num" w:pos="720"/>
        </w:tabs>
        <w:ind w:left="720"/>
        <w:rPr>
          <w:rFonts w:asciiTheme="minorHAnsi" w:hAnsiTheme="minorHAnsi"/>
        </w:rPr>
      </w:pPr>
      <w:r w:rsidRPr="002467BE">
        <w:rPr>
          <w:rFonts w:asciiTheme="minorHAnsi" w:hAnsiTheme="minorHAnsi"/>
        </w:rPr>
        <w:t>+ Add on-call shift</w:t>
      </w:r>
    </w:p>
    <w:p w14:paraId="1A7E0B83" w14:textId="34EBEB88" w:rsidR="00181686" w:rsidRPr="002467BE" w:rsidRDefault="00617E74" w:rsidP="00F67046">
      <w:pPr>
        <w:pStyle w:val="ListBullet"/>
        <w:tabs>
          <w:tab w:val="clear" w:pos="360"/>
          <w:tab w:val="num" w:pos="1080"/>
        </w:tabs>
        <w:ind w:left="1080"/>
        <w:rPr>
          <w:rFonts w:asciiTheme="minorHAnsi" w:hAnsiTheme="minorHAnsi"/>
        </w:rPr>
      </w:pPr>
      <w:r w:rsidRPr="002467BE">
        <w:rPr>
          <w:rFonts w:asciiTheme="minorHAnsi" w:hAnsiTheme="minorHAnsi"/>
        </w:rPr>
        <w:t>Time Zone:   America/New_York</w:t>
      </w:r>
    </w:p>
    <w:p w14:paraId="5A631676" w14:textId="188F23C8" w:rsidR="00181686" w:rsidRPr="002467BE" w:rsidRDefault="004942DD" w:rsidP="00F67046">
      <w:pPr>
        <w:pStyle w:val="ListBullet"/>
        <w:tabs>
          <w:tab w:val="clear" w:pos="360"/>
          <w:tab w:val="num" w:pos="1080"/>
        </w:tabs>
        <w:ind w:left="1080"/>
        <w:rPr>
          <w:rFonts w:asciiTheme="minorHAnsi" w:hAnsiTheme="minorHAnsi"/>
        </w:rPr>
      </w:pPr>
      <w:r w:rsidRPr="002467BE">
        <w:rPr>
          <w:rFonts w:asciiTheme="minorHAnsi" w:hAnsiTheme="minorHAnsi"/>
        </w:rPr>
        <w:t>Start time: 8</w:t>
      </w:r>
      <w:r w:rsidR="00617E74" w:rsidRPr="002467BE">
        <w:rPr>
          <w:rFonts w:asciiTheme="minorHAnsi" w:hAnsiTheme="minorHAnsi"/>
        </w:rPr>
        <w:t>:00</w:t>
      </w:r>
      <w:r w:rsidRPr="002467BE">
        <w:rPr>
          <w:rFonts w:asciiTheme="minorHAnsi" w:hAnsiTheme="minorHAnsi"/>
        </w:rPr>
        <w:t xml:space="preserve"> am</w:t>
      </w:r>
    </w:p>
    <w:p w14:paraId="1D6D8E85" w14:textId="0F013EB0" w:rsidR="00617E74" w:rsidRPr="002467BE" w:rsidRDefault="00617E74" w:rsidP="00F67046">
      <w:pPr>
        <w:pStyle w:val="ListBullet"/>
        <w:tabs>
          <w:tab w:val="clear" w:pos="360"/>
          <w:tab w:val="num" w:pos="1080"/>
        </w:tabs>
        <w:ind w:left="1080"/>
        <w:rPr>
          <w:rFonts w:asciiTheme="minorHAnsi" w:hAnsiTheme="minorHAnsi"/>
        </w:rPr>
      </w:pPr>
      <w:r w:rsidRPr="002467BE">
        <w:rPr>
          <w:rFonts w:asciiTheme="minorHAnsi" w:hAnsiTheme="minorHAnsi"/>
        </w:rPr>
        <w:t>End time:  8:00 am</w:t>
      </w:r>
    </w:p>
    <w:p w14:paraId="3CBD4834" w14:textId="5DC8758B" w:rsidR="00617E74" w:rsidRPr="002467BE" w:rsidRDefault="00617E74" w:rsidP="00F67046">
      <w:pPr>
        <w:pStyle w:val="ListBullet"/>
        <w:tabs>
          <w:tab w:val="clear" w:pos="360"/>
          <w:tab w:val="num" w:pos="1080"/>
        </w:tabs>
        <w:ind w:left="1080"/>
        <w:rPr>
          <w:rFonts w:asciiTheme="minorHAnsi" w:hAnsiTheme="minorHAnsi"/>
        </w:rPr>
      </w:pPr>
      <w:r w:rsidRPr="002467BE">
        <w:rPr>
          <w:rFonts w:asciiTheme="minorHAnsi" w:hAnsiTheme="minorHAnsi"/>
        </w:rPr>
        <w:t xml:space="preserve">Duration:  </w:t>
      </w:r>
      <w:r w:rsidR="004942DD" w:rsidRPr="002467BE">
        <w:rPr>
          <w:rFonts w:asciiTheme="minorHAnsi" w:hAnsiTheme="minorHAnsi"/>
        </w:rPr>
        <w:t>1 weeks</w:t>
      </w:r>
    </w:p>
    <w:p w14:paraId="222FBB55" w14:textId="7812BE5D" w:rsidR="00617E74" w:rsidRPr="002467BE" w:rsidRDefault="004942DD" w:rsidP="00F67046">
      <w:pPr>
        <w:pStyle w:val="ListBullet"/>
        <w:tabs>
          <w:tab w:val="clear" w:pos="360"/>
          <w:tab w:val="num" w:pos="1080"/>
        </w:tabs>
        <w:ind w:left="1080"/>
        <w:rPr>
          <w:rFonts w:asciiTheme="minorHAnsi" w:hAnsiTheme="minorHAnsi"/>
        </w:rPr>
      </w:pPr>
      <w:r w:rsidRPr="002467BE">
        <w:rPr>
          <w:rFonts w:asciiTheme="minorHAnsi" w:hAnsiTheme="minorHAnsi"/>
        </w:rPr>
        <w:t>Repeat On: Monday</w:t>
      </w:r>
    </w:p>
    <w:p w14:paraId="0ECD968A" w14:textId="69D357D9" w:rsidR="00617E74" w:rsidRPr="002467BE" w:rsidRDefault="00617E74" w:rsidP="00F67046">
      <w:pPr>
        <w:pStyle w:val="ListBullet"/>
        <w:tabs>
          <w:tab w:val="clear" w:pos="360"/>
          <w:tab w:val="num" w:pos="1080"/>
        </w:tabs>
        <w:ind w:left="1080"/>
        <w:rPr>
          <w:rFonts w:asciiTheme="minorHAnsi" w:hAnsiTheme="minorHAnsi"/>
        </w:rPr>
      </w:pPr>
      <w:r w:rsidRPr="002467BE">
        <w:rPr>
          <w:rFonts w:asciiTheme="minorHAnsi" w:hAnsiTheme="minorHAnsi"/>
        </w:rPr>
        <w:t>Effective from:  today until No end date</w:t>
      </w:r>
    </w:p>
    <w:p w14:paraId="72F6316F" w14:textId="3FFEF34B" w:rsidR="00617E74" w:rsidRPr="002467BE" w:rsidRDefault="00617E74" w:rsidP="00F67046">
      <w:pPr>
        <w:pStyle w:val="ListBullet"/>
        <w:tabs>
          <w:tab w:val="clear" w:pos="360"/>
          <w:tab w:val="num" w:pos="1080"/>
        </w:tabs>
        <w:ind w:left="1080"/>
        <w:rPr>
          <w:rFonts w:asciiTheme="minorHAnsi" w:hAnsiTheme="minorHAnsi"/>
        </w:rPr>
      </w:pPr>
      <w:r w:rsidRPr="002467BE">
        <w:rPr>
          <w:rFonts w:asciiTheme="minorHAnsi" w:hAnsiTheme="minorHAnsi"/>
        </w:rPr>
        <w:t>Rotate on every shift</w:t>
      </w:r>
    </w:p>
    <w:p w14:paraId="6BDE08A8" w14:textId="48F9E441" w:rsidR="00617E74" w:rsidRPr="002467BE" w:rsidRDefault="00617E74" w:rsidP="00F67046">
      <w:pPr>
        <w:pStyle w:val="ListBullet"/>
        <w:tabs>
          <w:tab w:val="clear" w:pos="360"/>
          <w:tab w:val="num" w:pos="1080"/>
        </w:tabs>
        <w:ind w:left="1080"/>
        <w:rPr>
          <w:rFonts w:asciiTheme="minorHAnsi" w:hAnsiTheme="minorHAnsi"/>
        </w:rPr>
      </w:pPr>
      <w:r w:rsidRPr="002467BE">
        <w:rPr>
          <w:rFonts w:asciiTheme="minorHAnsi" w:hAnsiTheme="minorHAnsi"/>
        </w:rPr>
        <w:t>Add all members of group</w:t>
      </w:r>
    </w:p>
    <w:p w14:paraId="32C84B34" w14:textId="17AC302F" w:rsidR="00617E74" w:rsidRPr="002467BE" w:rsidRDefault="00D230F1" w:rsidP="00F67046">
      <w:pPr>
        <w:pStyle w:val="ListBullet"/>
        <w:tabs>
          <w:tab w:val="clear" w:pos="360"/>
          <w:tab w:val="num" w:pos="1080"/>
        </w:tabs>
        <w:ind w:left="1080"/>
        <w:rPr>
          <w:rFonts w:asciiTheme="minorHAnsi" w:hAnsiTheme="minorHAnsi"/>
        </w:rPr>
      </w:pPr>
      <w:r w:rsidRPr="002467BE">
        <w:rPr>
          <w:rFonts w:asciiTheme="minorHAnsi" w:hAnsiTheme="minorHAnsi"/>
        </w:rPr>
        <w:t>Add</w:t>
      </w:r>
    </w:p>
    <w:p w14:paraId="3F29CC29" w14:textId="30BE9B7C" w:rsidR="008B72BE" w:rsidRPr="002467BE" w:rsidRDefault="008B72BE" w:rsidP="00F67046">
      <w:pPr>
        <w:pStyle w:val="ListBullet"/>
        <w:rPr>
          <w:rFonts w:asciiTheme="minorHAnsi" w:hAnsiTheme="minorHAnsi"/>
        </w:rPr>
      </w:pPr>
      <w:r w:rsidRPr="002467BE">
        <w:rPr>
          <w:rFonts w:asciiTheme="minorHAnsi" w:hAnsiTheme="minorHAnsi"/>
        </w:rPr>
        <w:t>Modify the “E-mail/Webmail” group to use the “Automatic” assignment strategy.</w:t>
      </w:r>
    </w:p>
    <w:p w14:paraId="0A0A17D0" w14:textId="0869D517" w:rsidR="00B651A5" w:rsidRPr="002467BE" w:rsidRDefault="00B651A5" w:rsidP="00F67046">
      <w:pPr>
        <w:pStyle w:val="ListBullet"/>
        <w:tabs>
          <w:tab w:val="clear" w:pos="360"/>
          <w:tab w:val="num" w:pos="720"/>
        </w:tabs>
        <w:rPr>
          <w:rFonts w:asciiTheme="minorHAnsi" w:hAnsiTheme="minorHAnsi"/>
        </w:rPr>
      </w:pPr>
      <w:r w:rsidRPr="002467BE">
        <w:rPr>
          <w:rFonts w:asciiTheme="minorHAnsi" w:hAnsiTheme="minorHAnsi"/>
        </w:rPr>
        <w:t>Create this analytic report:  Incident closure trend (over time) by priority</w:t>
      </w:r>
    </w:p>
    <w:p w14:paraId="40404AD3" w14:textId="77777777" w:rsidR="00B651A5" w:rsidRPr="002467BE" w:rsidRDefault="00B651A5" w:rsidP="00F67046">
      <w:pPr>
        <w:pStyle w:val="ListBullet"/>
        <w:tabs>
          <w:tab w:val="clear" w:pos="360"/>
          <w:tab w:val="num" w:pos="720"/>
        </w:tabs>
        <w:ind w:left="720"/>
        <w:rPr>
          <w:rFonts w:asciiTheme="minorHAnsi" w:hAnsiTheme="minorHAnsi"/>
        </w:rPr>
      </w:pPr>
      <w:r w:rsidRPr="002467BE">
        <w:rPr>
          <w:rFonts w:asciiTheme="minorHAnsi" w:hAnsiTheme="minorHAnsi"/>
        </w:rPr>
        <w:t>General</w:t>
      </w:r>
    </w:p>
    <w:p w14:paraId="7D834655" w14:textId="77777777" w:rsidR="00B651A5" w:rsidRPr="002467BE" w:rsidRDefault="00B651A5" w:rsidP="00F67046">
      <w:pPr>
        <w:pStyle w:val="ListBullet"/>
        <w:tabs>
          <w:tab w:val="clear" w:pos="360"/>
          <w:tab w:val="num" w:pos="1080"/>
        </w:tabs>
        <w:ind w:left="1080"/>
        <w:rPr>
          <w:rFonts w:asciiTheme="minorHAnsi" w:hAnsiTheme="minorHAnsi"/>
        </w:rPr>
      </w:pPr>
      <w:r w:rsidRPr="002467BE">
        <w:rPr>
          <w:rFonts w:asciiTheme="minorHAnsi" w:hAnsiTheme="minorHAnsi"/>
        </w:rPr>
        <w:t>Report name:  Incident closure trend</w:t>
      </w:r>
    </w:p>
    <w:p w14:paraId="302E283C" w14:textId="327461BB" w:rsidR="00B651A5" w:rsidRPr="002467BE" w:rsidRDefault="00856957" w:rsidP="00F67046">
      <w:pPr>
        <w:pStyle w:val="ListBullet"/>
        <w:tabs>
          <w:tab w:val="clear" w:pos="360"/>
          <w:tab w:val="num" w:pos="1080"/>
        </w:tabs>
        <w:ind w:left="1080"/>
        <w:rPr>
          <w:rFonts w:asciiTheme="minorHAnsi" w:hAnsiTheme="minorHAnsi"/>
        </w:rPr>
      </w:pPr>
      <w:r w:rsidRPr="002467BE">
        <w:rPr>
          <w:rFonts w:asciiTheme="minorHAnsi" w:hAnsiTheme="minorHAnsi"/>
        </w:rPr>
        <w:t>Record type:  Incident</w:t>
      </w:r>
    </w:p>
    <w:p w14:paraId="75CA5B49" w14:textId="06E46DBF" w:rsidR="00B651A5" w:rsidRPr="002467BE" w:rsidRDefault="00B651A5" w:rsidP="00F67046">
      <w:pPr>
        <w:pStyle w:val="ListBullet"/>
        <w:tabs>
          <w:tab w:val="clear" w:pos="360"/>
          <w:tab w:val="num" w:pos="1080"/>
        </w:tabs>
        <w:ind w:left="1080"/>
        <w:rPr>
          <w:rFonts w:asciiTheme="minorHAnsi" w:hAnsiTheme="minorHAnsi"/>
        </w:rPr>
      </w:pPr>
      <w:r w:rsidRPr="002467BE">
        <w:rPr>
          <w:rFonts w:asciiTheme="minorHAnsi" w:hAnsiTheme="minorHAnsi"/>
        </w:rPr>
        <w:t>Filter:  Active=No</w:t>
      </w:r>
      <w:r w:rsidR="00DD6CB1" w:rsidRPr="002467BE">
        <w:rPr>
          <w:rFonts w:asciiTheme="minorHAnsi" w:hAnsiTheme="minorHAnsi"/>
        </w:rPr>
        <w:t xml:space="preserve"> and Phase ID=Close</w:t>
      </w:r>
    </w:p>
    <w:p w14:paraId="6F1D0963" w14:textId="77777777" w:rsidR="00B651A5" w:rsidRPr="002467BE" w:rsidRDefault="00B651A5" w:rsidP="00F67046">
      <w:pPr>
        <w:pStyle w:val="ListBullet"/>
        <w:tabs>
          <w:tab w:val="clear" w:pos="360"/>
          <w:tab w:val="num" w:pos="1080"/>
        </w:tabs>
        <w:ind w:left="1080"/>
        <w:rPr>
          <w:rFonts w:asciiTheme="minorHAnsi" w:hAnsiTheme="minorHAnsi"/>
        </w:rPr>
      </w:pPr>
      <w:r w:rsidRPr="002467BE">
        <w:rPr>
          <w:rFonts w:asciiTheme="minorHAnsi" w:hAnsiTheme="minorHAnsi"/>
        </w:rPr>
        <w:t>Group by:</w:t>
      </w:r>
    </w:p>
    <w:p w14:paraId="47FDFD32" w14:textId="35D60D90" w:rsidR="00B651A5" w:rsidRPr="002467BE" w:rsidRDefault="005379A1" w:rsidP="00F67046">
      <w:pPr>
        <w:pStyle w:val="ListBullet"/>
        <w:tabs>
          <w:tab w:val="clear" w:pos="360"/>
          <w:tab w:val="num" w:pos="1440"/>
        </w:tabs>
        <w:ind w:left="1440"/>
        <w:rPr>
          <w:rFonts w:asciiTheme="minorHAnsi" w:hAnsiTheme="minorHAnsi"/>
        </w:rPr>
      </w:pPr>
      <w:r w:rsidRPr="002467BE">
        <w:rPr>
          <w:rFonts w:asciiTheme="minorHAnsi" w:hAnsiTheme="minorHAnsi"/>
        </w:rPr>
        <w:t>Close time by Week</w:t>
      </w:r>
      <w:r w:rsidR="00856957" w:rsidRPr="002467BE">
        <w:rPr>
          <w:rFonts w:asciiTheme="minorHAnsi" w:hAnsiTheme="minorHAnsi"/>
        </w:rPr>
        <w:t>s</w:t>
      </w:r>
    </w:p>
    <w:p w14:paraId="75E74618" w14:textId="77777777" w:rsidR="00B651A5" w:rsidRPr="002467BE" w:rsidRDefault="00B651A5" w:rsidP="00F67046">
      <w:pPr>
        <w:pStyle w:val="ListBullet"/>
        <w:tabs>
          <w:tab w:val="clear" w:pos="360"/>
          <w:tab w:val="num" w:pos="1440"/>
        </w:tabs>
        <w:ind w:left="1440"/>
        <w:rPr>
          <w:rFonts w:asciiTheme="minorHAnsi" w:hAnsiTheme="minorHAnsi"/>
        </w:rPr>
      </w:pPr>
      <w:r w:rsidRPr="002467BE">
        <w:rPr>
          <w:rFonts w:asciiTheme="minorHAnsi" w:hAnsiTheme="minorHAnsi"/>
        </w:rPr>
        <w:t>Priority</w:t>
      </w:r>
    </w:p>
    <w:p w14:paraId="44790C3E" w14:textId="5F06CB27" w:rsidR="00B651A5" w:rsidRPr="002467BE" w:rsidRDefault="0064182C" w:rsidP="00F67046">
      <w:pPr>
        <w:pStyle w:val="ListBullet"/>
        <w:tabs>
          <w:tab w:val="clear" w:pos="360"/>
          <w:tab w:val="num" w:pos="1080"/>
        </w:tabs>
        <w:ind w:left="1080"/>
        <w:rPr>
          <w:rFonts w:asciiTheme="minorHAnsi" w:hAnsiTheme="minorHAnsi"/>
        </w:rPr>
      </w:pPr>
      <w:r w:rsidRPr="002467BE">
        <w:rPr>
          <w:rFonts w:asciiTheme="minorHAnsi" w:hAnsiTheme="minorHAnsi"/>
        </w:rPr>
        <w:t>Function:  Count</w:t>
      </w:r>
    </w:p>
    <w:p w14:paraId="72D7745F" w14:textId="77777777" w:rsidR="00B651A5" w:rsidRPr="002467BE" w:rsidRDefault="00B651A5" w:rsidP="00B651A5">
      <w:pPr>
        <w:pStyle w:val="ListBullet"/>
        <w:tabs>
          <w:tab w:val="clear" w:pos="360"/>
          <w:tab w:val="num" w:pos="720"/>
        </w:tabs>
        <w:ind w:left="720"/>
        <w:rPr>
          <w:rFonts w:asciiTheme="minorHAnsi" w:hAnsiTheme="minorHAnsi"/>
        </w:rPr>
      </w:pPr>
      <w:r w:rsidRPr="002467BE">
        <w:rPr>
          <w:rFonts w:asciiTheme="minorHAnsi" w:hAnsiTheme="minorHAnsi"/>
        </w:rPr>
        <w:t xml:space="preserve">Chart type:  Stacked Column </w:t>
      </w:r>
    </w:p>
    <w:p w14:paraId="4A5E650E" w14:textId="5096A52E" w:rsidR="006143C3" w:rsidRPr="002467BE" w:rsidRDefault="006143C3" w:rsidP="00B651A5">
      <w:pPr>
        <w:pStyle w:val="ListBullet"/>
        <w:tabs>
          <w:tab w:val="clear" w:pos="360"/>
          <w:tab w:val="num" w:pos="720"/>
        </w:tabs>
        <w:ind w:left="720"/>
        <w:rPr>
          <w:rFonts w:asciiTheme="minorHAnsi" w:hAnsiTheme="minorHAnsi"/>
        </w:rPr>
      </w:pPr>
      <w:r w:rsidRPr="002467BE">
        <w:rPr>
          <w:rFonts w:asciiTheme="minorHAnsi" w:hAnsiTheme="minorHAnsi"/>
        </w:rPr>
        <w:t>Add to dashboard</w:t>
      </w:r>
      <w:r w:rsidR="006B6531" w:rsidRPr="002467BE">
        <w:rPr>
          <w:rFonts w:asciiTheme="minorHAnsi" w:hAnsiTheme="minorHAnsi"/>
        </w:rPr>
        <w:t xml:space="preserve"> and position in the top left (</w:t>
      </w:r>
      <w:r w:rsidRPr="002467BE">
        <w:rPr>
          <w:rFonts w:asciiTheme="minorHAnsi" w:hAnsiTheme="minorHAnsi"/>
        </w:rPr>
        <w:t>2</w:t>
      </w:r>
      <w:r w:rsidRPr="002467BE">
        <w:rPr>
          <w:rFonts w:asciiTheme="minorHAnsi" w:hAnsiTheme="minorHAnsi"/>
          <w:vertAlign w:val="superscript"/>
        </w:rPr>
        <w:t>nd</w:t>
      </w:r>
      <w:r w:rsidRPr="002467BE">
        <w:rPr>
          <w:rFonts w:asciiTheme="minorHAnsi" w:hAnsiTheme="minorHAnsi"/>
        </w:rPr>
        <w:t xml:space="preserve"> position)</w:t>
      </w:r>
    </w:p>
    <w:p w14:paraId="7F711822" w14:textId="2FCDAAA7" w:rsidR="0064182C" w:rsidRPr="002467BE" w:rsidRDefault="00C07B29" w:rsidP="00F67046">
      <w:pPr>
        <w:pStyle w:val="ListBullet"/>
        <w:rPr>
          <w:rFonts w:asciiTheme="minorHAnsi" w:hAnsiTheme="minorHAnsi"/>
        </w:rPr>
      </w:pPr>
      <w:r w:rsidRPr="002467BE">
        <w:rPr>
          <w:rFonts w:asciiTheme="minorHAnsi" w:hAnsiTheme="minorHAnsi"/>
        </w:rPr>
        <w:t>Create an</w:t>
      </w:r>
      <w:r w:rsidR="0064182C" w:rsidRPr="002467BE">
        <w:rPr>
          <w:rFonts w:asciiTheme="minorHAnsi" w:hAnsiTheme="minorHAnsi"/>
        </w:rPr>
        <w:t xml:space="preserve"> “</w:t>
      </w:r>
      <w:r w:rsidRPr="002467BE">
        <w:rPr>
          <w:rFonts w:asciiTheme="minorHAnsi" w:hAnsiTheme="minorHAnsi"/>
        </w:rPr>
        <w:t>SLT achievement rate for incidents (weekly over time)</w:t>
      </w:r>
      <w:r w:rsidR="0064182C" w:rsidRPr="002467BE">
        <w:rPr>
          <w:rFonts w:asciiTheme="minorHAnsi" w:hAnsiTheme="minorHAnsi"/>
        </w:rPr>
        <w:t>” report</w:t>
      </w:r>
    </w:p>
    <w:p w14:paraId="2E3C3387" w14:textId="3DC06E27" w:rsidR="00311693" w:rsidRPr="002467BE" w:rsidRDefault="00311693" w:rsidP="0064182C">
      <w:pPr>
        <w:pStyle w:val="ListBullet"/>
        <w:tabs>
          <w:tab w:val="clear" w:pos="360"/>
          <w:tab w:val="num" w:pos="720"/>
        </w:tabs>
        <w:ind w:left="720"/>
        <w:rPr>
          <w:rFonts w:asciiTheme="minorHAnsi" w:hAnsiTheme="minorHAnsi"/>
        </w:rPr>
      </w:pPr>
      <w:r w:rsidRPr="002467BE">
        <w:rPr>
          <w:rFonts w:asciiTheme="minorHAnsi" w:hAnsiTheme="minorHAnsi"/>
        </w:rPr>
        <w:t xml:space="preserve">Duplicate the </w:t>
      </w:r>
      <w:r w:rsidR="00C07B29" w:rsidRPr="002467BE">
        <w:rPr>
          <w:rFonts w:asciiTheme="minorHAnsi" w:hAnsiTheme="minorHAnsi"/>
        </w:rPr>
        <w:t>“SLT achievement rate for incidents” report</w:t>
      </w:r>
    </w:p>
    <w:p w14:paraId="4A6D7EFE" w14:textId="399B02AE" w:rsidR="00B52A0E" w:rsidRPr="002467BE" w:rsidRDefault="00B52A0E" w:rsidP="0064182C">
      <w:pPr>
        <w:pStyle w:val="ListBullet"/>
        <w:tabs>
          <w:tab w:val="clear" w:pos="360"/>
          <w:tab w:val="num" w:pos="720"/>
        </w:tabs>
        <w:ind w:left="720"/>
        <w:rPr>
          <w:rFonts w:asciiTheme="minorHAnsi" w:hAnsiTheme="minorHAnsi"/>
        </w:rPr>
      </w:pPr>
      <w:r w:rsidRPr="002467BE">
        <w:rPr>
          <w:rFonts w:asciiTheme="minorHAnsi" w:hAnsiTheme="minorHAnsi"/>
        </w:rPr>
        <w:t>Filter by Active=No, and SLT.status=Achieved, Failed</w:t>
      </w:r>
    </w:p>
    <w:p w14:paraId="138F10A2" w14:textId="381ABBE8" w:rsidR="00311693" w:rsidRPr="002467BE" w:rsidRDefault="00311693" w:rsidP="001266DC">
      <w:pPr>
        <w:pStyle w:val="ListBullet"/>
        <w:tabs>
          <w:tab w:val="clear" w:pos="360"/>
          <w:tab w:val="num" w:pos="720"/>
        </w:tabs>
        <w:ind w:left="720"/>
        <w:rPr>
          <w:rFonts w:asciiTheme="minorHAnsi" w:hAnsiTheme="minorHAnsi"/>
        </w:rPr>
      </w:pPr>
      <w:r w:rsidRPr="002467BE">
        <w:rPr>
          <w:rFonts w:asciiTheme="minorHAnsi" w:hAnsiTheme="minorHAnsi"/>
        </w:rPr>
        <w:t>Change the Group by parameter to be “</w:t>
      </w:r>
      <w:r w:rsidR="00B52A0E" w:rsidRPr="002467BE">
        <w:rPr>
          <w:rFonts w:asciiTheme="minorHAnsi" w:hAnsiTheme="minorHAnsi"/>
        </w:rPr>
        <w:t>Creation time by weeks</w:t>
      </w:r>
      <w:r w:rsidRPr="002467BE">
        <w:rPr>
          <w:rFonts w:asciiTheme="minorHAnsi" w:hAnsiTheme="minorHAnsi"/>
        </w:rPr>
        <w:t xml:space="preserve">”, then </w:t>
      </w:r>
      <w:r w:rsidR="00B52A0E" w:rsidRPr="002467BE">
        <w:rPr>
          <w:rFonts w:asciiTheme="minorHAnsi" w:hAnsiTheme="minorHAnsi"/>
        </w:rPr>
        <w:t>SLT.</w:t>
      </w:r>
      <w:r w:rsidR="0064182C" w:rsidRPr="002467BE">
        <w:rPr>
          <w:rFonts w:asciiTheme="minorHAnsi" w:hAnsiTheme="minorHAnsi"/>
        </w:rPr>
        <w:t>Status</w:t>
      </w:r>
    </w:p>
    <w:p w14:paraId="29F96FEB" w14:textId="0FF0602D" w:rsidR="00311693" w:rsidRPr="002467BE" w:rsidRDefault="00311693" w:rsidP="00D230F1">
      <w:pPr>
        <w:pStyle w:val="ListBullet"/>
        <w:tabs>
          <w:tab w:val="clear" w:pos="360"/>
          <w:tab w:val="num" w:pos="720"/>
        </w:tabs>
        <w:ind w:left="720"/>
        <w:rPr>
          <w:rFonts w:asciiTheme="minorHAnsi" w:hAnsiTheme="minorHAnsi"/>
        </w:rPr>
      </w:pPr>
      <w:r w:rsidRPr="002467BE">
        <w:rPr>
          <w:rFonts w:asciiTheme="minorHAnsi" w:hAnsiTheme="minorHAnsi"/>
        </w:rPr>
        <w:t xml:space="preserve">Function:  </w:t>
      </w:r>
      <w:r w:rsidR="00B52A0E" w:rsidRPr="002467BE">
        <w:rPr>
          <w:rFonts w:asciiTheme="minorHAnsi" w:hAnsiTheme="minorHAnsi"/>
        </w:rPr>
        <w:t>Percent per group by Count</w:t>
      </w:r>
    </w:p>
    <w:p w14:paraId="6B776BAA" w14:textId="13A66AA1" w:rsidR="001266DC" w:rsidRPr="002467BE" w:rsidRDefault="001266DC" w:rsidP="00D230F1">
      <w:pPr>
        <w:pStyle w:val="ListBullet"/>
        <w:tabs>
          <w:tab w:val="clear" w:pos="360"/>
          <w:tab w:val="num" w:pos="720"/>
        </w:tabs>
        <w:ind w:left="720"/>
        <w:rPr>
          <w:rFonts w:asciiTheme="minorHAnsi" w:hAnsiTheme="minorHAnsi"/>
        </w:rPr>
      </w:pPr>
      <w:r w:rsidRPr="002467BE">
        <w:rPr>
          <w:rFonts w:asciiTheme="minorHAnsi" w:hAnsiTheme="minorHAnsi"/>
        </w:rPr>
        <w:t>Display results:  Sort by creation time</w:t>
      </w:r>
    </w:p>
    <w:p w14:paraId="0B4BDCA5" w14:textId="66E5387A" w:rsidR="005E4D76" w:rsidRPr="002467BE" w:rsidRDefault="005E4D76" w:rsidP="00D230F1">
      <w:pPr>
        <w:pStyle w:val="ListBullet"/>
        <w:tabs>
          <w:tab w:val="clear" w:pos="360"/>
          <w:tab w:val="num" w:pos="720"/>
        </w:tabs>
        <w:ind w:left="720"/>
        <w:rPr>
          <w:rFonts w:asciiTheme="minorHAnsi" w:hAnsiTheme="minorHAnsi"/>
        </w:rPr>
      </w:pPr>
      <w:r w:rsidRPr="002467BE">
        <w:rPr>
          <w:rFonts w:asciiTheme="minorHAnsi" w:hAnsiTheme="minorHAnsi"/>
        </w:rPr>
        <w:t>Chart type:  Stacked column</w:t>
      </w:r>
    </w:p>
    <w:p w14:paraId="762328DC" w14:textId="77777777" w:rsidR="00C07B29" w:rsidRPr="002467BE" w:rsidRDefault="00C07B29" w:rsidP="00C07B29">
      <w:pPr>
        <w:pStyle w:val="ListBullet"/>
        <w:tabs>
          <w:tab w:val="clear" w:pos="360"/>
          <w:tab w:val="num" w:pos="720"/>
        </w:tabs>
        <w:ind w:left="720"/>
        <w:rPr>
          <w:rFonts w:asciiTheme="minorHAnsi" w:hAnsiTheme="minorHAnsi"/>
        </w:rPr>
      </w:pPr>
      <w:r w:rsidRPr="002467BE">
        <w:rPr>
          <w:rFonts w:asciiTheme="minorHAnsi" w:hAnsiTheme="minorHAnsi"/>
        </w:rPr>
        <w:t>Save as “SLT achievement rate for incidents (weekly over time)</w:t>
      </w:r>
    </w:p>
    <w:p w14:paraId="19D36EC5" w14:textId="7E0D8FE5" w:rsidR="006143C3" w:rsidRPr="002467BE" w:rsidRDefault="006143C3" w:rsidP="00D230F1">
      <w:pPr>
        <w:pStyle w:val="ListBullet"/>
        <w:tabs>
          <w:tab w:val="clear" w:pos="360"/>
          <w:tab w:val="num" w:pos="720"/>
        </w:tabs>
        <w:ind w:left="720"/>
        <w:rPr>
          <w:rFonts w:asciiTheme="minorHAnsi" w:hAnsiTheme="minorHAnsi"/>
        </w:rPr>
      </w:pPr>
      <w:r w:rsidRPr="002467BE">
        <w:rPr>
          <w:rFonts w:asciiTheme="minorHAnsi" w:hAnsiTheme="minorHAnsi"/>
        </w:rPr>
        <w:t xml:space="preserve">Add to </w:t>
      </w:r>
      <w:r w:rsidR="00C07B29" w:rsidRPr="002467BE">
        <w:rPr>
          <w:rFonts w:asciiTheme="minorHAnsi" w:hAnsiTheme="minorHAnsi"/>
        </w:rPr>
        <w:t xml:space="preserve">Jennifer.Falcon’s </w:t>
      </w:r>
      <w:r w:rsidRPr="002467BE">
        <w:rPr>
          <w:rFonts w:asciiTheme="minorHAnsi" w:hAnsiTheme="minorHAnsi"/>
        </w:rPr>
        <w:t>dashboard</w:t>
      </w:r>
      <w:r w:rsidR="006B6531" w:rsidRPr="002467BE">
        <w:rPr>
          <w:rFonts w:asciiTheme="minorHAnsi" w:hAnsiTheme="minorHAnsi"/>
        </w:rPr>
        <w:t xml:space="preserve"> and position in the top left (1</w:t>
      </w:r>
      <w:r w:rsidR="006B6531" w:rsidRPr="002467BE">
        <w:rPr>
          <w:rFonts w:asciiTheme="minorHAnsi" w:hAnsiTheme="minorHAnsi"/>
          <w:vertAlign w:val="superscript"/>
        </w:rPr>
        <w:t>st</w:t>
      </w:r>
      <w:r w:rsidR="006B6531" w:rsidRPr="002467BE">
        <w:rPr>
          <w:rFonts w:asciiTheme="minorHAnsi" w:hAnsiTheme="minorHAnsi"/>
        </w:rPr>
        <w:t xml:space="preserve"> position)</w:t>
      </w:r>
    </w:p>
    <w:p w14:paraId="224D63AF" w14:textId="049E3435" w:rsidR="00D640EA" w:rsidRPr="002467BE" w:rsidRDefault="00D640EA" w:rsidP="00D640EA">
      <w:pPr>
        <w:pStyle w:val="ListBullet"/>
        <w:rPr>
          <w:rFonts w:asciiTheme="minorHAnsi" w:hAnsiTheme="minorHAnsi"/>
        </w:rPr>
      </w:pPr>
      <w:r w:rsidRPr="002467BE">
        <w:rPr>
          <w:rFonts w:asciiTheme="minorHAnsi" w:hAnsiTheme="minorHAnsi"/>
        </w:rPr>
        <w:t>Add the “</w:t>
      </w:r>
      <w:r w:rsidR="00EB6F99" w:rsidRPr="002467BE">
        <w:rPr>
          <w:rFonts w:asciiTheme="minorHAnsi" w:hAnsiTheme="minorHAnsi"/>
        </w:rPr>
        <w:t xml:space="preserve">Status of </w:t>
      </w:r>
      <w:r w:rsidRPr="002467BE">
        <w:rPr>
          <w:rFonts w:asciiTheme="minorHAnsi" w:hAnsiTheme="minorHAnsi"/>
        </w:rPr>
        <w:t>active Time in Group OLTs” report to the dashboard and position it in the top left (3</w:t>
      </w:r>
      <w:r w:rsidRPr="002467BE">
        <w:rPr>
          <w:rFonts w:asciiTheme="minorHAnsi" w:hAnsiTheme="minorHAnsi"/>
          <w:vertAlign w:val="superscript"/>
        </w:rPr>
        <w:t>rd</w:t>
      </w:r>
      <w:r w:rsidRPr="002467BE">
        <w:rPr>
          <w:rFonts w:asciiTheme="minorHAnsi" w:hAnsiTheme="minorHAnsi"/>
        </w:rPr>
        <w:t xml:space="preserve"> position)</w:t>
      </w:r>
    </w:p>
    <w:p w14:paraId="5F9910AA" w14:textId="77777777" w:rsidR="006143C3" w:rsidRPr="002467BE" w:rsidRDefault="006143C3" w:rsidP="00F67046">
      <w:pPr>
        <w:pStyle w:val="ListBullet"/>
        <w:numPr>
          <w:ilvl w:val="0"/>
          <w:numId w:val="0"/>
        </w:numPr>
        <w:ind w:left="720"/>
        <w:rPr>
          <w:rFonts w:asciiTheme="minorHAnsi" w:hAnsiTheme="minorHAnsi"/>
        </w:rPr>
      </w:pPr>
    </w:p>
    <w:sectPr w:rsidR="006143C3" w:rsidRPr="002467BE" w:rsidSect="00416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ABD1A" w14:textId="77777777" w:rsidR="00035892" w:rsidRDefault="00035892" w:rsidP="00501001">
      <w:pPr>
        <w:spacing w:before="0" w:after="0" w:line="240" w:lineRule="auto"/>
      </w:pPr>
      <w:r>
        <w:separator/>
      </w:r>
    </w:p>
  </w:endnote>
  <w:endnote w:type="continuationSeparator" w:id="0">
    <w:p w14:paraId="17917037" w14:textId="77777777" w:rsidR="00035892" w:rsidRDefault="00035892" w:rsidP="00501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P Simplified">
    <w:panose1 w:val="020B0604020204020204"/>
    <w:charset w:val="00"/>
    <w:family w:val="swiss"/>
    <w:pitch w:val="variable"/>
    <w:sig w:usb0="A00000AF" w:usb1="5000205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923232"/>
      <w:docPartObj>
        <w:docPartGallery w:val="Page Numbers (Bottom of Page)"/>
        <w:docPartUnique/>
      </w:docPartObj>
    </w:sdtPr>
    <w:sdtEndPr>
      <w:rPr>
        <w:noProof/>
      </w:rPr>
    </w:sdtEndPr>
    <w:sdtContent>
      <w:p w14:paraId="70B1A3EA" w14:textId="4917ABF2" w:rsidR="00ED2E06" w:rsidRDefault="00ED2E06">
        <w:pPr>
          <w:pStyle w:val="Footer"/>
          <w:jc w:val="center"/>
        </w:pPr>
        <w:r>
          <w:fldChar w:fldCharType="begin"/>
        </w:r>
        <w:r>
          <w:instrText xml:space="preserve"> PAGE   \* MERGEFORMAT </w:instrText>
        </w:r>
        <w:r>
          <w:fldChar w:fldCharType="separate"/>
        </w:r>
        <w:r w:rsidR="00BB3813">
          <w:rPr>
            <w:noProof/>
          </w:rPr>
          <w:t>9</w:t>
        </w:r>
        <w:r>
          <w:rPr>
            <w:noProof/>
          </w:rPr>
          <w:fldChar w:fldCharType="end"/>
        </w:r>
      </w:p>
    </w:sdtContent>
  </w:sdt>
  <w:p w14:paraId="6C3D3D41" w14:textId="77777777" w:rsidR="00ED2E06" w:rsidRDefault="00ED2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70246" w14:textId="77777777" w:rsidR="00035892" w:rsidRDefault="00035892" w:rsidP="00501001">
      <w:pPr>
        <w:spacing w:before="0" w:after="0" w:line="240" w:lineRule="auto"/>
      </w:pPr>
      <w:r>
        <w:separator/>
      </w:r>
    </w:p>
  </w:footnote>
  <w:footnote w:type="continuationSeparator" w:id="0">
    <w:p w14:paraId="24E4E6C1" w14:textId="77777777" w:rsidR="00035892" w:rsidRDefault="00035892" w:rsidP="005010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2E01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E423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400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33C1D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8A9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460E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C85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6498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364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C04F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749BA"/>
    <w:multiLevelType w:val="multilevel"/>
    <w:tmpl w:val="39CE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286F06"/>
    <w:multiLevelType w:val="hybridMultilevel"/>
    <w:tmpl w:val="19A0549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2" w15:restartNumberingAfterBreak="0">
    <w:nsid w:val="08735997"/>
    <w:multiLevelType w:val="multilevel"/>
    <w:tmpl w:val="94F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023CD0"/>
    <w:multiLevelType w:val="multilevel"/>
    <w:tmpl w:val="806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512C20"/>
    <w:multiLevelType w:val="multilevel"/>
    <w:tmpl w:val="EC74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5352DB"/>
    <w:multiLevelType w:val="multilevel"/>
    <w:tmpl w:val="B2E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471AE"/>
    <w:multiLevelType w:val="multilevel"/>
    <w:tmpl w:val="EFCA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1A3E6C"/>
    <w:multiLevelType w:val="multilevel"/>
    <w:tmpl w:val="0502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5B1645"/>
    <w:multiLevelType w:val="multilevel"/>
    <w:tmpl w:val="1F4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FB20FA"/>
    <w:multiLevelType w:val="multilevel"/>
    <w:tmpl w:val="9386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B7333F"/>
    <w:multiLevelType w:val="hybridMultilevel"/>
    <w:tmpl w:val="61EC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E207CF"/>
    <w:multiLevelType w:val="hybridMultilevel"/>
    <w:tmpl w:val="A5A07CC6"/>
    <w:lvl w:ilvl="0" w:tplc="3E604DB2">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0457D5"/>
    <w:multiLevelType w:val="multilevel"/>
    <w:tmpl w:val="A07C6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37D06620"/>
    <w:multiLevelType w:val="multilevel"/>
    <w:tmpl w:val="41F8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652E13"/>
    <w:multiLevelType w:val="multilevel"/>
    <w:tmpl w:val="7F88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A10607"/>
    <w:multiLevelType w:val="multilevel"/>
    <w:tmpl w:val="B24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ED4E82"/>
    <w:multiLevelType w:val="multilevel"/>
    <w:tmpl w:val="0EDA48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2655BCF"/>
    <w:multiLevelType w:val="multilevel"/>
    <w:tmpl w:val="B8C2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49149D"/>
    <w:multiLevelType w:val="multilevel"/>
    <w:tmpl w:val="7F8826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4853532A"/>
    <w:multiLevelType w:val="multilevel"/>
    <w:tmpl w:val="58342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063811"/>
    <w:multiLevelType w:val="hybridMultilevel"/>
    <w:tmpl w:val="2A5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C93E4F"/>
    <w:multiLevelType w:val="multilevel"/>
    <w:tmpl w:val="5064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3E5754"/>
    <w:multiLevelType w:val="multilevel"/>
    <w:tmpl w:val="7F88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BC3E9F"/>
    <w:multiLevelType w:val="multilevel"/>
    <w:tmpl w:val="521ED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894E17"/>
    <w:multiLevelType w:val="hybridMultilevel"/>
    <w:tmpl w:val="9DE6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63F6F"/>
    <w:multiLevelType w:val="hybridMultilevel"/>
    <w:tmpl w:val="A1142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55359C"/>
    <w:multiLevelType w:val="multilevel"/>
    <w:tmpl w:val="B732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34"/>
  </w:num>
  <w:num w:numId="4">
    <w:abstractNumId w:val="25"/>
  </w:num>
  <w:num w:numId="5">
    <w:abstractNumId w:val="14"/>
  </w:num>
  <w:num w:numId="6">
    <w:abstractNumId w:val="26"/>
  </w:num>
  <w:num w:numId="7">
    <w:abstractNumId w:val="24"/>
  </w:num>
  <w:num w:numId="8">
    <w:abstractNumId w:val="13"/>
  </w:num>
  <w:num w:numId="9">
    <w:abstractNumId w:val="27"/>
  </w:num>
  <w:num w:numId="10">
    <w:abstractNumId w:val="29"/>
  </w:num>
  <w:num w:numId="11">
    <w:abstractNumId w:val="32"/>
  </w:num>
  <w:num w:numId="12">
    <w:abstractNumId w:val="16"/>
  </w:num>
  <w:num w:numId="13">
    <w:abstractNumId w:val="19"/>
  </w:num>
  <w:num w:numId="14">
    <w:abstractNumId w:val="15"/>
  </w:num>
  <w:num w:numId="15">
    <w:abstractNumId w:val="12"/>
  </w:num>
  <w:num w:numId="16">
    <w:abstractNumId w:val="10"/>
  </w:num>
  <w:num w:numId="17">
    <w:abstractNumId w:val="17"/>
  </w:num>
  <w:num w:numId="18">
    <w:abstractNumId w:val="37"/>
  </w:num>
  <w:num w:numId="19">
    <w:abstractNumId w:val="18"/>
  </w:num>
  <w:num w:numId="20">
    <w:abstractNumId w:val="36"/>
  </w:num>
  <w:num w:numId="21">
    <w:abstractNumId w:val="30"/>
  </w:num>
  <w:num w:numId="22">
    <w:abstractNumId w:val="9"/>
  </w:num>
  <w:num w:numId="23">
    <w:abstractNumId w:val="9"/>
  </w:num>
  <w:num w:numId="24">
    <w:abstractNumId w:val="21"/>
  </w:num>
  <w:num w:numId="25">
    <w:abstractNumId w:val="1"/>
  </w:num>
  <w:num w:numId="26">
    <w:abstractNumId w:val="0"/>
  </w:num>
  <w:num w:numId="27">
    <w:abstractNumId w:val="2"/>
  </w:num>
  <w:num w:numId="28">
    <w:abstractNumId w:val="3"/>
  </w:num>
  <w:num w:numId="29">
    <w:abstractNumId w:val="8"/>
  </w:num>
  <w:num w:numId="30">
    <w:abstractNumId w:val="4"/>
  </w:num>
  <w:num w:numId="31">
    <w:abstractNumId w:val="5"/>
  </w:num>
  <w:num w:numId="32">
    <w:abstractNumId w:val="6"/>
  </w:num>
  <w:num w:numId="33">
    <w:abstractNumId w:val="7"/>
  </w:num>
  <w:num w:numId="34">
    <w:abstractNumId w:val="11"/>
  </w:num>
  <w:num w:numId="35">
    <w:abstractNumId w:val="31"/>
  </w:num>
  <w:num w:numId="36">
    <w:abstractNumId w:val="33"/>
  </w:num>
  <w:num w:numId="37">
    <w:abstractNumId w:val="21"/>
  </w:num>
  <w:num w:numId="38">
    <w:abstractNumId w:val="21"/>
  </w:num>
  <w:num w:numId="39">
    <w:abstractNumId w:val="35"/>
  </w:num>
  <w:num w:numId="40">
    <w:abstractNumId w:val="28"/>
  </w:num>
  <w:num w:numId="41">
    <w:abstractNumId w:val="21"/>
  </w:num>
  <w:num w:numId="42">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3C"/>
    <w:rsid w:val="00023865"/>
    <w:rsid w:val="00033F42"/>
    <w:rsid w:val="00035892"/>
    <w:rsid w:val="00060BF2"/>
    <w:rsid w:val="00062511"/>
    <w:rsid w:val="00072BB0"/>
    <w:rsid w:val="00080147"/>
    <w:rsid w:val="00083F8B"/>
    <w:rsid w:val="000914E0"/>
    <w:rsid w:val="000A68A6"/>
    <w:rsid w:val="000B296D"/>
    <w:rsid w:val="000B2D63"/>
    <w:rsid w:val="000B3676"/>
    <w:rsid w:val="000C7377"/>
    <w:rsid w:val="000E0804"/>
    <w:rsid w:val="000E0E4F"/>
    <w:rsid w:val="000E3985"/>
    <w:rsid w:val="001127A6"/>
    <w:rsid w:val="001266DC"/>
    <w:rsid w:val="00126B01"/>
    <w:rsid w:val="00151C78"/>
    <w:rsid w:val="00160C41"/>
    <w:rsid w:val="00161907"/>
    <w:rsid w:val="00163021"/>
    <w:rsid w:val="00181686"/>
    <w:rsid w:val="00184AD6"/>
    <w:rsid w:val="00185A76"/>
    <w:rsid w:val="00187C60"/>
    <w:rsid w:val="001A25DE"/>
    <w:rsid w:val="001B3E1F"/>
    <w:rsid w:val="001C330D"/>
    <w:rsid w:val="001D0614"/>
    <w:rsid w:val="001D4834"/>
    <w:rsid w:val="001E706B"/>
    <w:rsid w:val="00211793"/>
    <w:rsid w:val="00225A5B"/>
    <w:rsid w:val="002424EA"/>
    <w:rsid w:val="002467BE"/>
    <w:rsid w:val="002500B8"/>
    <w:rsid w:val="002775DE"/>
    <w:rsid w:val="00286AA2"/>
    <w:rsid w:val="00292174"/>
    <w:rsid w:val="0029332A"/>
    <w:rsid w:val="002A21D1"/>
    <w:rsid w:val="002A3269"/>
    <w:rsid w:val="002C6667"/>
    <w:rsid w:val="002E0E03"/>
    <w:rsid w:val="002E5404"/>
    <w:rsid w:val="002F1DFF"/>
    <w:rsid w:val="002F5888"/>
    <w:rsid w:val="00302950"/>
    <w:rsid w:val="0030596B"/>
    <w:rsid w:val="00311693"/>
    <w:rsid w:val="00321F97"/>
    <w:rsid w:val="0032313C"/>
    <w:rsid w:val="003730A9"/>
    <w:rsid w:val="00375C15"/>
    <w:rsid w:val="003801D6"/>
    <w:rsid w:val="00397267"/>
    <w:rsid w:val="003B008F"/>
    <w:rsid w:val="00404DAD"/>
    <w:rsid w:val="00407CCC"/>
    <w:rsid w:val="00415B40"/>
    <w:rsid w:val="004164E9"/>
    <w:rsid w:val="00422D2D"/>
    <w:rsid w:val="00432DD4"/>
    <w:rsid w:val="00441B66"/>
    <w:rsid w:val="0044519A"/>
    <w:rsid w:val="00446C18"/>
    <w:rsid w:val="00471520"/>
    <w:rsid w:val="00475839"/>
    <w:rsid w:val="004942DD"/>
    <w:rsid w:val="004960B6"/>
    <w:rsid w:val="004976B1"/>
    <w:rsid w:val="00497B0C"/>
    <w:rsid w:val="004B64AC"/>
    <w:rsid w:val="004C7B29"/>
    <w:rsid w:val="004E00CF"/>
    <w:rsid w:val="004E7BFA"/>
    <w:rsid w:val="004F0AB1"/>
    <w:rsid w:val="00501001"/>
    <w:rsid w:val="005379A1"/>
    <w:rsid w:val="0054039C"/>
    <w:rsid w:val="0054737F"/>
    <w:rsid w:val="0055317D"/>
    <w:rsid w:val="00583402"/>
    <w:rsid w:val="00590EAA"/>
    <w:rsid w:val="005A73E4"/>
    <w:rsid w:val="005D1936"/>
    <w:rsid w:val="005D4607"/>
    <w:rsid w:val="005D4672"/>
    <w:rsid w:val="005E4D76"/>
    <w:rsid w:val="006143C3"/>
    <w:rsid w:val="00617E74"/>
    <w:rsid w:val="006208DE"/>
    <w:rsid w:val="00633AED"/>
    <w:rsid w:val="0064182C"/>
    <w:rsid w:val="00662666"/>
    <w:rsid w:val="00663E86"/>
    <w:rsid w:val="0069106A"/>
    <w:rsid w:val="006B6531"/>
    <w:rsid w:val="006E41C7"/>
    <w:rsid w:val="006F3171"/>
    <w:rsid w:val="006F5CBD"/>
    <w:rsid w:val="00722542"/>
    <w:rsid w:val="007265AE"/>
    <w:rsid w:val="00730FD0"/>
    <w:rsid w:val="00731A25"/>
    <w:rsid w:val="00744095"/>
    <w:rsid w:val="00744E76"/>
    <w:rsid w:val="00757CC9"/>
    <w:rsid w:val="00762A3B"/>
    <w:rsid w:val="0077493C"/>
    <w:rsid w:val="007861DA"/>
    <w:rsid w:val="007A251E"/>
    <w:rsid w:val="007A45AA"/>
    <w:rsid w:val="007B0006"/>
    <w:rsid w:val="007C2BA7"/>
    <w:rsid w:val="007E3204"/>
    <w:rsid w:val="007F7CB2"/>
    <w:rsid w:val="00822945"/>
    <w:rsid w:val="00833270"/>
    <w:rsid w:val="0084030F"/>
    <w:rsid w:val="00856957"/>
    <w:rsid w:val="008573F8"/>
    <w:rsid w:val="00870CC8"/>
    <w:rsid w:val="00891865"/>
    <w:rsid w:val="008952FC"/>
    <w:rsid w:val="008A7164"/>
    <w:rsid w:val="008B72BE"/>
    <w:rsid w:val="008C4B29"/>
    <w:rsid w:val="008D517D"/>
    <w:rsid w:val="008E0F57"/>
    <w:rsid w:val="008F58DA"/>
    <w:rsid w:val="00925D5D"/>
    <w:rsid w:val="00935B3E"/>
    <w:rsid w:val="00935F0D"/>
    <w:rsid w:val="00936FB4"/>
    <w:rsid w:val="00937F28"/>
    <w:rsid w:val="0094161D"/>
    <w:rsid w:val="00942750"/>
    <w:rsid w:val="00943227"/>
    <w:rsid w:val="00955CEC"/>
    <w:rsid w:val="00964DFD"/>
    <w:rsid w:val="0097262E"/>
    <w:rsid w:val="00975C5F"/>
    <w:rsid w:val="009B0E1C"/>
    <w:rsid w:val="009B5B63"/>
    <w:rsid w:val="009C1897"/>
    <w:rsid w:val="009C3B53"/>
    <w:rsid w:val="00A21C44"/>
    <w:rsid w:val="00A23781"/>
    <w:rsid w:val="00A42625"/>
    <w:rsid w:val="00A5303B"/>
    <w:rsid w:val="00A6016A"/>
    <w:rsid w:val="00A87929"/>
    <w:rsid w:val="00AA136B"/>
    <w:rsid w:val="00AB164B"/>
    <w:rsid w:val="00AC0E33"/>
    <w:rsid w:val="00AC14B9"/>
    <w:rsid w:val="00AC2440"/>
    <w:rsid w:val="00AD57B0"/>
    <w:rsid w:val="00AE2A4F"/>
    <w:rsid w:val="00AE5045"/>
    <w:rsid w:val="00AE6D5F"/>
    <w:rsid w:val="00AF357B"/>
    <w:rsid w:val="00B01C21"/>
    <w:rsid w:val="00B04B33"/>
    <w:rsid w:val="00B05E05"/>
    <w:rsid w:val="00B11FA4"/>
    <w:rsid w:val="00B21D06"/>
    <w:rsid w:val="00B26D99"/>
    <w:rsid w:val="00B44C57"/>
    <w:rsid w:val="00B50F76"/>
    <w:rsid w:val="00B52A0E"/>
    <w:rsid w:val="00B5573C"/>
    <w:rsid w:val="00B651A5"/>
    <w:rsid w:val="00BA289B"/>
    <w:rsid w:val="00BA5730"/>
    <w:rsid w:val="00BB3813"/>
    <w:rsid w:val="00BC2040"/>
    <w:rsid w:val="00BC6CB6"/>
    <w:rsid w:val="00BE0300"/>
    <w:rsid w:val="00BF0D1E"/>
    <w:rsid w:val="00C07320"/>
    <w:rsid w:val="00C07B29"/>
    <w:rsid w:val="00C274F4"/>
    <w:rsid w:val="00C307FA"/>
    <w:rsid w:val="00C32A98"/>
    <w:rsid w:val="00C57449"/>
    <w:rsid w:val="00C57B49"/>
    <w:rsid w:val="00C742D8"/>
    <w:rsid w:val="00C776AC"/>
    <w:rsid w:val="00C85C3C"/>
    <w:rsid w:val="00C9371E"/>
    <w:rsid w:val="00CA5BE6"/>
    <w:rsid w:val="00CB175F"/>
    <w:rsid w:val="00CE4086"/>
    <w:rsid w:val="00CF3EA9"/>
    <w:rsid w:val="00CF71C1"/>
    <w:rsid w:val="00D025BE"/>
    <w:rsid w:val="00D1378A"/>
    <w:rsid w:val="00D230F1"/>
    <w:rsid w:val="00D260A5"/>
    <w:rsid w:val="00D3036B"/>
    <w:rsid w:val="00D35951"/>
    <w:rsid w:val="00D35C65"/>
    <w:rsid w:val="00D479BA"/>
    <w:rsid w:val="00D640EA"/>
    <w:rsid w:val="00D66568"/>
    <w:rsid w:val="00D77453"/>
    <w:rsid w:val="00D955A1"/>
    <w:rsid w:val="00DC1BF7"/>
    <w:rsid w:val="00DD6CB1"/>
    <w:rsid w:val="00DE3B36"/>
    <w:rsid w:val="00DF52BA"/>
    <w:rsid w:val="00E03918"/>
    <w:rsid w:val="00E0782F"/>
    <w:rsid w:val="00E2529A"/>
    <w:rsid w:val="00E31A69"/>
    <w:rsid w:val="00E32773"/>
    <w:rsid w:val="00E43779"/>
    <w:rsid w:val="00E47143"/>
    <w:rsid w:val="00E6626B"/>
    <w:rsid w:val="00E83866"/>
    <w:rsid w:val="00EB6F99"/>
    <w:rsid w:val="00EC5A25"/>
    <w:rsid w:val="00ED2E06"/>
    <w:rsid w:val="00EE0255"/>
    <w:rsid w:val="00F21F9F"/>
    <w:rsid w:val="00F467DE"/>
    <w:rsid w:val="00F46E6E"/>
    <w:rsid w:val="00F52CBA"/>
    <w:rsid w:val="00F62D02"/>
    <w:rsid w:val="00F62F0F"/>
    <w:rsid w:val="00F67046"/>
    <w:rsid w:val="00F67CC0"/>
    <w:rsid w:val="00F76142"/>
    <w:rsid w:val="00F80B86"/>
    <w:rsid w:val="00F95CFC"/>
    <w:rsid w:val="00FA75E5"/>
    <w:rsid w:val="00FB559A"/>
    <w:rsid w:val="00FD1D36"/>
    <w:rsid w:val="00FD7B30"/>
    <w:rsid w:val="00FE0282"/>
    <w:rsid w:val="00FF0A76"/>
    <w:rsid w:val="7CF74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B183E"/>
  <w15:docId w15:val="{4F6E4580-EEAC-4C34-AA69-B7C938DB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1A5"/>
    <w:pPr>
      <w:spacing w:before="60" w:after="60"/>
    </w:pPr>
    <w:rPr>
      <w:rFonts w:ascii="HP Simplified" w:hAnsi="HP Simplified"/>
      <w:sz w:val="20"/>
    </w:rPr>
  </w:style>
  <w:style w:type="paragraph" w:styleId="Heading1">
    <w:name w:val="heading 1"/>
    <w:basedOn w:val="Normal"/>
    <w:next w:val="Normal"/>
    <w:link w:val="Heading1Char"/>
    <w:uiPriority w:val="9"/>
    <w:qFormat/>
    <w:rsid w:val="00B651A5"/>
    <w:pPr>
      <w:keepNext/>
      <w:keepLines/>
      <w:spacing w:before="36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0CF"/>
    <w:pPr>
      <w:keepNext/>
      <w:keepLines/>
      <w:spacing w:before="40" w:after="0"/>
      <w:outlineLvl w:val="1"/>
    </w:pPr>
    <w:rPr>
      <w:rFonts w:eastAsiaTheme="majorEastAsia" w:cstheme="majorBidi"/>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1A5"/>
    <w:pPr>
      <w:spacing w:before="120" w:after="0" w:line="240" w:lineRule="auto"/>
      <w:contextualSpacing/>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B651A5"/>
    <w:rPr>
      <w:rFonts w:ascii="HP Simplified" w:eastAsiaTheme="majorEastAsia" w:hAnsi="HP Simplified" w:cstheme="majorBidi"/>
      <w:color w:val="17365D" w:themeColor="text2" w:themeShade="BF"/>
      <w:spacing w:val="5"/>
      <w:kern w:val="28"/>
      <w:sz w:val="36"/>
      <w:szCs w:val="36"/>
    </w:rPr>
  </w:style>
  <w:style w:type="character" w:customStyle="1" w:styleId="Heading1Char">
    <w:name w:val="Heading 1 Char"/>
    <w:basedOn w:val="DefaultParagraphFont"/>
    <w:link w:val="Heading1"/>
    <w:uiPriority w:val="9"/>
    <w:rsid w:val="00B651A5"/>
    <w:rPr>
      <w:rFonts w:ascii="HP Simplified" w:eastAsiaTheme="majorEastAsia" w:hAnsi="HP Simplified"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00CF"/>
    <w:rPr>
      <w:rFonts w:ascii="HP Simplified" w:eastAsiaTheme="majorEastAsia" w:hAnsi="HP Simplified" w:cstheme="majorBidi"/>
      <w:color w:val="365F91" w:themeColor="accent1" w:themeShade="BF"/>
    </w:rPr>
  </w:style>
  <w:style w:type="paragraph" w:styleId="TOC1">
    <w:name w:val="toc 1"/>
    <w:basedOn w:val="Normal"/>
    <w:next w:val="Normal"/>
    <w:autoRedefine/>
    <w:uiPriority w:val="39"/>
    <w:unhideWhenUsed/>
    <w:rsid w:val="00AD57B0"/>
    <w:pPr>
      <w:tabs>
        <w:tab w:val="left" w:pos="440"/>
        <w:tab w:val="right" w:leader="dot" w:pos="9350"/>
      </w:tabs>
      <w:spacing w:after="100"/>
    </w:pPr>
  </w:style>
  <w:style w:type="character" w:styleId="Hyperlink">
    <w:name w:val="Hyperlink"/>
    <w:basedOn w:val="DefaultParagraphFont"/>
    <w:uiPriority w:val="99"/>
    <w:unhideWhenUsed/>
    <w:rsid w:val="00B651A5"/>
    <w:rPr>
      <w:color w:val="0000FF" w:themeColor="hyperlink"/>
      <w:u w:val="single"/>
    </w:rPr>
  </w:style>
  <w:style w:type="paragraph" w:styleId="TOC2">
    <w:name w:val="toc 2"/>
    <w:basedOn w:val="Normal"/>
    <w:next w:val="Normal"/>
    <w:autoRedefine/>
    <w:uiPriority w:val="39"/>
    <w:unhideWhenUsed/>
    <w:rsid w:val="00F21F9F"/>
    <w:pPr>
      <w:spacing w:after="100"/>
      <w:ind w:left="220"/>
    </w:pPr>
  </w:style>
  <w:style w:type="table" w:styleId="TableGrid">
    <w:name w:val="Table Grid"/>
    <w:basedOn w:val="TableNormal"/>
    <w:uiPriority w:val="59"/>
    <w:rsid w:val="00B65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51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651A5"/>
    <w:pPr>
      <w:ind w:left="720"/>
      <w:contextualSpacing/>
    </w:pPr>
  </w:style>
  <w:style w:type="paragraph" w:styleId="BalloonText">
    <w:name w:val="Balloon Text"/>
    <w:basedOn w:val="Normal"/>
    <w:link w:val="BalloonTextChar"/>
    <w:uiPriority w:val="99"/>
    <w:semiHidden/>
    <w:unhideWhenUsed/>
    <w:rsid w:val="00B65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1A5"/>
    <w:rPr>
      <w:rFonts w:ascii="Tahoma" w:hAnsi="Tahoma" w:cs="Tahoma"/>
      <w:sz w:val="16"/>
      <w:szCs w:val="16"/>
    </w:rPr>
  </w:style>
  <w:style w:type="paragraph" w:styleId="Revision">
    <w:name w:val="Revision"/>
    <w:hidden/>
    <w:uiPriority w:val="99"/>
    <w:semiHidden/>
    <w:rsid w:val="00F80B86"/>
    <w:pPr>
      <w:spacing w:after="0" w:line="240" w:lineRule="auto"/>
    </w:pPr>
    <w:rPr>
      <w:rFonts w:ascii="HP Simplified" w:hAnsi="HP Simplified"/>
    </w:rPr>
  </w:style>
  <w:style w:type="character" w:styleId="CommentReference">
    <w:name w:val="annotation reference"/>
    <w:basedOn w:val="DefaultParagraphFont"/>
    <w:uiPriority w:val="99"/>
    <w:semiHidden/>
    <w:unhideWhenUsed/>
    <w:rsid w:val="00B651A5"/>
    <w:rPr>
      <w:sz w:val="16"/>
      <w:szCs w:val="16"/>
    </w:rPr>
  </w:style>
  <w:style w:type="paragraph" w:styleId="CommentText">
    <w:name w:val="annotation text"/>
    <w:basedOn w:val="Normal"/>
    <w:link w:val="CommentTextChar"/>
    <w:uiPriority w:val="99"/>
    <w:unhideWhenUsed/>
    <w:rsid w:val="00B651A5"/>
    <w:pPr>
      <w:spacing w:line="240" w:lineRule="auto"/>
    </w:pPr>
    <w:rPr>
      <w:szCs w:val="20"/>
    </w:rPr>
  </w:style>
  <w:style w:type="character" w:customStyle="1" w:styleId="CommentTextChar">
    <w:name w:val="Comment Text Char"/>
    <w:basedOn w:val="DefaultParagraphFont"/>
    <w:link w:val="CommentText"/>
    <w:uiPriority w:val="99"/>
    <w:rsid w:val="00B651A5"/>
    <w:rPr>
      <w:rFonts w:ascii="HP Simplified" w:hAnsi="HP Simplified"/>
      <w:sz w:val="20"/>
      <w:szCs w:val="20"/>
    </w:rPr>
  </w:style>
  <w:style w:type="paragraph" w:styleId="CommentSubject">
    <w:name w:val="annotation subject"/>
    <w:basedOn w:val="CommentText"/>
    <w:next w:val="CommentText"/>
    <w:link w:val="CommentSubjectChar"/>
    <w:uiPriority w:val="99"/>
    <w:semiHidden/>
    <w:unhideWhenUsed/>
    <w:rsid w:val="00B651A5"/>
    <w:rPr>
      <w:b/>
      <w:bCs/>
    </w:rPr>
  </w:style>
  <w:style w:type="character" w:customStyle="1" w:styleId="CommentSubjectChar">
    <w:name w:val="Comment Subject Char"/>
    <w:basedOn w:val="CommentTextChar"/>
    <w:link w:val="CommentSubject"/>
    <w:uiPriority w:val="99"/>
    <w:semiHidden/>
    <w:rsid w:val="00B651A5"/>
    <w:rPr>
      <w:rFonts w:ascii="HP Simplified" w:hAnsi="HP Simplified"/>
      <w:b/>
      <w:bCs/>
      <w:sz w:val="20"/>
      <w:szCs w:val="20"/>
    </w:rPr>
  </w:style>
  <w:style w:type="table" w:customStyle="1" w:styleId="PlainTable11">
    <w:name w:val="Plain Table 11"/>
    <w:basedOn w:val="TableNormal"/>
    <w:next w:val="PlainTable1"/>
    <w:uiPriority w:val="41"/>
    <w:rsid w:val="00B651A5"/>
    <w:pPr>
      <w:spacing w:after="0" w:line="240" w:lineRule="auto"/>
    </w:pPr>
    <w:rPr>
      <w:rFonts w:eastAsia="SimSun"/>
      <w:lang w:eastAsia="zh-C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651A5"/>
    <w:pPr>
      <w:spacing w:after="0" w:line="240" w:lineRule="auto"/>
    </w:pPr>
    <w:rPr>
      <w:rFonts w:eastAsiaTheme="minorEastAsia"/>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B651A5"/>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B651A5"/>
    <w:rPr>
      <w:rFonts w:ascii="HP Simplified" w:hAnsi="HP Simplified"/>
      <w:sz w:val="16"/>
      <w:szCs w:val="16"/>
    </w:rPr>
  </w:style>
  <w:style w:type="paragraph" w:styleId="Header">
    <w:name w:val="header"/>
    <w:basedOn w:val="Normal"/>
    <w:link w:val="HeaderChar"/>
    <w:uiPriority w:val="99"/>
    <w:unhideWhenUsed/>
    <w:rsid w:val="00B65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1A5"/>
    <w:rPr>
      <w:rFonts w:ascii="HP Simplified" w:hAnsi="HP Simplified"/>
      <w:sz w:val="20"/>
    </w:rPr>
  </w:style>
  <w:style w:type="paragraph" w:styleId="ListBullet">
    <w:name w:val="List Bullet"/>
    <w:basedOn w:val="Normal"/>
    <w:uiPriority w:val="99"/>
    <w:unhideWhenUsed/>
    <w:rsid w:val="00B651A5"/>
    <w:pPr>
      <w:numPr>
        <w:numId w:val="23"/>
      </w:numPr>
      <w:spacing w:before="0" w:after="40" w:line="240" w:lineRule="auto"/>
      <w:contextualSpacing/>
    </w:pPr>
  </w:style>
  <w:style w:type="paragraph" w:styleId="Subtitle">
    <w:name w:val="Subtitle"/>
    <w:basedOn w:val="Normal"/>
    <w:next w:val="Normal"/>
    <w:link w:val="SubtitleChar"/>
    <w:uiPriority w:val="11"/>
    <w:qFormat/>
    <w:rsid w:val="00B651A5"/>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B651A5"/>
    <w:rPr>
      <w:rFonts w:ascii="HP Simplified" w:eastAsiaTheme="minorEastAsia" w:hAnsi="HP Simplified"/>
      <w:color w:val="5A5A5A" w:themeColor="text1" w:themeTint="A5"/>
      <w:spacing w:val="15"/>
      <w:sz w:val="20"/>
      <w:szCs w:val="20"/>
    </w:rPr>
  </w:style>
  <w:style w:type="paragraph" w:customStyle="1" w:styleId="tablebullet">
    <w:name w:val="table bullet"/>
    <w:basedOn w:val="ListParagraph"/>
    <w:qFormat/>
    <w:rsid w:val="00B651A5"/>
    <w:pPr>
      <w:numPr>
        <w:numId w:val="24"/>
      </w:numPr>
      <w:tabs>
        <w:tab w:val="left" w:pos="361"/>
      </w:tabs>
      <w:spacing w:line="240" w:lineRule="auto"/>
    </w:pPr>
    <w:rPr>
      <w:rFonts w:eastAsia="SimSun"/>
      <w:lang w:eastAsia="zh-CN"/>
    </w:rPr>
  </w:style>
  <w:style w:type="table" w:styleId="TableGridLight">
    <w:name w:val="Grid Table Light"/>
    <w:basedOn w:val="TableNormal"/>
    <w:uiPriority w:val="40"/>
    <w:rsid w:val="00B651A5"/>
    <w:pPr>
      <w:spacing w:after="0" w:line="240" w:lineRule="auto"/>
    </w:pPr>
    <w:rPr>
      <w:rFonts w:eastAsiaTheme="minorEastAsia"/>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B651A5"/>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B651A5"/>
    <w:pPr>
      <w:spacing w:after="0" w:line="240" w:lineRule="auto"/>
    </w:pPr>
    <w:rPr>
      <w:rFonts w:eastAsia="SimSu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4976B1"/>
    <w:pPr>
      <w:spacing w:before="240" w:line="259" w:lineRule="auto"/>
      <w:outlineLvl w:val="9"/>
    </w:pPr>
    <w:rPr>
      <w:rFonts w:asciiTheme="majorHAnsi" w:hAnsiTheme="majorHAnsi"/>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2795">
      <w:bodyDiv w:val="1"/>
      <w:marLeft w:val="0"/>
      <w:marRight w:val="0"/>
      <w:marTop w:val="0"/>
      <w:marBottom w:val="0"/>
      <w:divBdr>
        <w:top w:val="none" w:sz="0" w:space="0" w:color="auto"/>
        <w:left w:val="none" w:sz="0" w:space="0" w:color="auto"/>
        <w:bottom w:val="none" w:sz="0" w:space="0" w:color="auto"/>
        <w:right w:val="none" w:sz="0" w:space="0" w:color="auto"/>
      </w:divBdr>
    </w:div>
    <w:div w:id="73161924">
      <w:bodyDiv w:val="1"/>
      <w:marLeft w:val="0"/>
      <w:marRight w:val="0"/>
      <w:marTop w:val="0"/>
      <w:marBottom w:val="0"/>
      <w:divBdr>
        <w:top w:val="none" w:sz="0" w:space="0" w:color="auto"/>
        <w:left w:val="none" w:sz="0" w:space="0" w:color="auto"/>
        <w:bottom w:val="none" w:sz="0" w:space="0" w:color="auto"/>
        <w:right w:val="none" w:sz="0" w:space="0" w:color="auto"/>
      </w:divBdr>
    </w:div>
    <w:div w:id="106851819">
      <w:bodyDiv w:val="1"/>
      <w:marLeft w:val="0"/>
      <w:marRight w:val="0"/>
      <w:marTop w:val="0"/>
      <w:marBottom w:val="0"/>
      <w:divBdr>
        <w:top w:val="none" w:sz="0" w:space="0" w:color="auto"/>
        <w:left w:val="none" w:sz="0" w:space="0" w:color="auto"/>
        <w:bottom w:val="none" w:sz="0" w:space="0" w:color="auto"/>
        <w:right w:val="none" w:sz="0" w:space="0" w:color="auto"/>
      </w:divBdr>
    </w:div>
    <w:div w:id="208610550">
      <w:bodyDiv w:val="1"/>
      <w:marLeft w:val="0"/>
      <w:marRight w:val="0"/>
      <w:marTop w:val="0"/>
      <w:marBottom w:val="0"/>
      <w:divBdr>
        <w:top w:val="none" w:sz="0" w:space="0" w:color="auto"/>
        <w:left w:val="none" w:sz="0" w:space="0" w:color="auto"/>
        <w:bottom w:val="none" w:sz="0" w:space="0" w:color="auto"/>
        <w:right w:val="none" w:sz="0" w:space="0" w:color="auto"/>
      </w:divBdr>
    </w:div>
    <w:div w:id="313148463">
      <w:bodyDiv w:val="1"/>
      <w:marLeft w:val="0"/>
      <w:marRight w:val="0"/>
      <w:marTop w:val="0"/>
      <w:marBottom w:val="0"/>
      <w:divBdr>
        <w:top w:val="none" w:sz="0" w:space="0" w:color="auto"/>
        <w:left w:val="none" w:sz="0" w:space="0" w:color="auto"/>
        <w:bottom w:val="none" w:sz="0" w:space="0" w:color="auto"/>
        <w:right w:val="none" w:sz="0" w:space="0" w:color="auto"/>
      </w:divBdr>
    </w:div>
    <w:div w:id="440957032">
      <w:bodyDiv w:val="1"/>
      <w:marLeft w:val="0"/>
      <w:marRight w:val="0"/>
      <w:marTop w:val="0"/>
      <w:marBottom w:val="0"/>
      <w:divBdr>
        <w:top w:val="none" w:sz="0" w:space="0" w:color="auto"/>
        <w:left w:val="none" w:sz="0" w:space="0" w:color="auto"/>
        <w:bottom w:val="none" w:sz="0" w:space="0" w:color="auto"/>
        <w:right w:val="none" w:sz="0" w:space="0" w:color="auto"/>
      </w:divBdr>
    </w:div>
    <w:div w:id="446855714">
      <w:bodyDiv w:val="1"/>
      <w:marLeft w:val="0"/>
      <w:marRight w:val="0"/>
      <w:marTop w:val="0"/>
      <w:marBottom w:val="0"/>
      <w:divBdr>
        <w:top w:val="none" w:sz="0" w:space="0" w:color="auto"/>
        <w:left w:val="none" w:sz="0" w:space="0" w:color="auto"/>
        <w:bottom w:val="none" w:sz="0" w:space="0" w:color="auto"/>
        <w:right w:val="none" w:sz="0" w:space="0" w:color="auto"/>
      </w:divBdr>
    </w:div>
    <w:div w:id="537400831">
      <w:bodyDiv w:val="1"/>
      <w:marLeft w:val="0"/>
      <w:marRight w:val="0"/>
      <w:marTop w:val="0"/>
      <w:marBottom w:val="0"/>
      <w:divBdr>
        <w:top w:val="none" w:sz="0" w:space="0" w:color="auto"/>
        <w:left w:val="none" w:sz="0" w:space="0" w:color="auto"/>
        <w:bottom w:val="none" w:sz="0" w:space="0" w:color="auto"/>
        <w:right w:val="none" w:sz="0" w:space="0" w:color="auto"/>
      </w:divBdr>
    </w:div>
    <w:div w:id="541092156">
      <w:bodyDiv w:val="1"/>
      <w:marLeft w:val="0"/>
      <w:marRight w:val="0"/>
      <w:marTop w:val="0"/>
      <w:marBottom w:val="0"/>
      <w:divBdr>
        <w:top w:val="none" w:sz="0" w:space="0" w:color="auto"/>
        <w:left w:val="none" w:sz="0" w:space="0" w:color="auto"/>
        <w:bottom w:val="none" w:sz="0" w:space="0" w:color="auto"/>
        <w:right w:val="none" w:sz="0" w:space="0" w:color="auto"/>
      </w:divBdr>
    </w:div>
    <w:div w:id="617368683">
      <w:bodyDiv w:val="1"/>
      <w:marLeft w:val="0"/>
      <w:marRight w:val="0"/>
      <w:marTop w:val="0"/>
      <w:marBottom w:val="0"/>
      <w:divBdr>
        <w:top w:val="none" w:sz="0" w:space="0" w:color="auto"/>
        <w:left w:val="none" w:sz="0" w:space="0" w:color="auto"/>
        <w:bottom w:val="none" w:sz="0" w:space="0" w:color="auto"/>
        <w:right w:val="none" w:sz="0" w:space="0" w:color="auto"/>
      </w:divBdr>
    </w:div>
    <w:div w:id="673917439">
      <w:bodyDiv w:val="1"/>
      <w:marLeft w:val="0"/>
      <w:marRight w:val="0"/>
      <w:marTop w:val="0"/>
      <w:marBottom w:val="0"/>
      <w:divBdr>
        <w:top w:val="none" w:sz="0" w:space="0" w:color="auto"/>
        <w:left w:val="none" w:sz="0" w:space="0" w:color="auto"/>
        <w:bottom w:val="none" w:sz="0" w:space="0" w:color="auto"/>
        <w:right w:val="none" w:sz="0" w:space="0" w:color="auto"/>
      </w:divBdr>
    </w:div>
    <w:div w:id="698703894">
      <w:bodyDiv w:val="1"/>
      <w:marLeft w:val="0"/>
      <w:marRight w:val="0"/>
      <w:marTop w:val="0"/>
      <w:marBottom w:val="0"/>
      <w:divBdr>
        <w:top w:val="none" w:sz="0" w:space="0" w:color="auto"/>
        <w:left w:val="none" w:sz="0" w:space="0" w:color="auto"/>
        <w:bottom w:val="none" w:sz="0" w:space="0" w:color="auto"/>
        <w:right w:val="none" w:sz="0" w:space="0" w:color="auto"/>
      </w:divBdr>
    </w:div>
    <w:div w:id="758021875">
      <w:bodyDiv w:val="1"/>
      <w:marLeft w:val="0"/>
      <w:marRight w:val="0"/>
      <w:marTop w:val="0"/>
      <w:marBottom w:val="0"/>
      <w:divBdr>
        <w:top w:val="none" w:sz="0" w:space="0" w:color="auto"/>
        <w:left w:val="none" w:sz="0" w:space="0" w:color="auto"/>
        <w:bottom w:val="none" w:sz="0" w:space="0" w:color="auto"/>
        <w:right w:val="none" w:sz="0" w:space="0" w:color="auto"/>
      </w:divBdr>
    </w:div>
    <w:div w:id="758722669">
      <w:bodyDiv w:val="1"/>
      <w:marLeft w:val="0"/>
      <w:marRight w:val="0"/>
      <w:marTop w:val="0"/>
      <w:marBottom w:val="0"/>
      <w:divBdr>
        <w:top w:val="none" w:sz="0" w:space="0" w:color="auto"/>
        <w:left w:val="none" w:sz="0" w:space="0" w:color="auto"/>
        <w:bottom w:val="none" w:sz="0" w:space="0" w:color="auto"/>
        <w:right w:val="none" w:sz="0" w:space="0" w:color="auto"/>
      </w:divBdr>
    </w:div>
    <w:div w:id="776870308">
      <w:bodyDiv w:val="1"/>
      <w:marLeft w:val="0"/>
      <w:marRight w:val="0"/>
      <w:marTop w:val="0"/>
      <w:marBottom w:val="0"/>
      <w:divBdr>
        <w:top w:val="none" w:sz="0" w:space="0" w:color="auto"/>
        <w:left w:val="none" w:sz="0" w:space="0" w:color="auto"/>
        <w:bottom w:val="none" w:sz="0" w:space="0" w:color="auto"/>
        <w:right w:val="none" w:sz="0" w:space="0" w:color="auto"/>
      </w:divBdr>
      <w:divsChild>
        <w:div w:id="307322638">
          <w:marLeft w:val="0"/>
          <w:marRight w:val="0"/>
          <w:marTop w:val="0"/>
          <w:marBottom w:val="0"/>
          <w:divBdr>
            <w:top w:val="none" w:sz="0" w:space="0" w:color="auto"/>
            <w:left w:val="none" w:sz="0" w:space="0" w:color="auto"/>
            <w:bottom w:val="none" w:sz="0" w:space="0" w:color="auto"/>
            <w:right w:val="none" w:sz="0" w:space="0" w:color="auto"/>
          </w:divBdr>
        </w:div>
      </w:divsChild>
    </w:div>
    <w:div w:id="826168142">
      <w:bodyDiv w:val="1"/>
      <w:marLeft w:val="0"/>
      <w:marRight w:val="0"/>
      <w:marTop w:val="0"/>
      <w:marBottom w:val="0"/>
      <w:divBdr>
        <w:top w:val="none" w:sz="0" w:space="0" w:color="auto"/>
        <w:left w:val="none" w:sz="0" w:space="0" w:color="auto"/>
        <w:bottom w:val="none" w:sz="0" w:space="0" w:color="auto"/>
        <w:right w:val="none" w:sz="0" w:space="0" w:color="auto"/>
      </w:divBdr>
    </w:div>
    <w:div w:id="830291005">
      <w:bodyDiv w:val="1"/>
      <w:marLeft w:val="0"/>
      <w:marRight w:val="0"/>
      <w:marTop w:val="0"/>
      <w:marBottom w:val="0"/>
      <w:divBdr>
        <w:top w:val="none" w:sz="0" w:space="0" w:color="auto"/>
        <w:left w:val="none" w:sz="0" w:space="0" w:color="auto"/>
        <w:bottom w:val="none" w:sz="0" w:space="0" w:color="auto"/>
        <w:right w:val="none" w:sz="0" w:space="0" w:color="auto"/>
      </w:divBdr>
    </w:div>
    <w:div w:id="874390653">
      <w:bodyDiv w:val="1"/>
      <w:marLeft w:val="0"/>
      <w:marRight w:val="0"/>
      <w:marTop w:val="0"/>
      <w:marBottom w:val="0"/>
      <w:divBdr>
        <w:top w:val="none" w:sz="0" w:space="0" w:color="auto"/>
        <w:left w:val="none" w:sz="0" w:space="0" w:color="auto"/>
        <w:bottom w:val="none" w:sz="0" w:space="0" w:color="auto"/>
        <w:right w:val="none" w:sz="0" w:space="0" w:color="auto"/>
      </w:divBdr>
    </w:div>
    <w:div w:id="898370347">
      <w:bodyDiv w:val="1"/>
      <w:marLeft w:val="0"/>
      <w:marRight w:val="0"/>
      <w:marTop w:val="0"/>
      <w:marBottom w:val="0"/>
      <w:divBdr>
        <w:top w:val="none" w:sz="0" w:space="0" w:color="auto"/>
        <w:left w:val="none" w:sz="0" w:space="0" w:color="auto"/>
        <w:bottom w:val="none" w:sz="0" w:space="0" w:color="auto"/>
        <w:right w:val="none" w:sz="0" w:space="0" w:color="auto"/>
      </w:divBdr>
    </w:div>
    <w:div w:id="1053970230">
      <w:bodyDiv w:val="1"/>
      <w:marLeft w:val="0"/>
      <w:marRight w:val="0"/>
      <w:marTop w:val="0"/>
      <w:marBottom w:val="0"/>
      <w:divBdr>
        <w:top w:val="none" w:sz="0" w:space="0" w:color="auto"/>
        <w:left w:val="none" w:sz="0" w:space="0" w:color="auto"/>
        <w:bottom w:val="none" w:sz="0" w:space="0" w:color="auto"/>
        <w:right w:val="none" w:sz="0" w:space="0" w:color="auto"/>
      </w:divBdr>
    </w:div>
    <w:div w:id="1111120668">
      <w:bodyDiv w:val="1"/>
      <w:marLeft w:val="0"/>
      <w:marRight w:val="0"/>
      <w:marTop w:val="0"/>
      <w:marBottom w:val="0"/>
      <w:divBdr>
        <w:top w:val="none" w:sz="0" w:space="0" w:color="auto"/>
        <w:left w:val="none" w:sz="0" w:space="0" w:color="auto"/>
        <w:bottom w:val="none" w:sz="0" w:space="0" w:color="auto"/>
        <w:right w:val="none" w:sz="0" w:space="0" w:color="auto"/>
      </w:divBdr>
      <w:divsChild>
        <w:div w:id="1229220650">
          <w:marLeft w:val="0"/>
          <w:marRight w:val="0"/>
          <w:marTop w:val="0"/>
          <w:marBottom w:val="0"/>
          <w:divBdr>
            <w:top w:val="none" w:sz="0" w:space="0" w:color="auto"/>
            <w:left w:val="none" w:sz="0" w:space="0" w:color="auto"/>
            <w:bottom w:val="none" w:sz="0" w:space="0" w:color="auto"/>
            <w:right w:val="none" w:sz="0" w:space="0" w:color="auto"/>
          </w:divBdr>
          <w:divsChild>
            <w:div w:id="1511603830">
              <w:marLeft w:val="0"/>
              <w:marRight w:val="0"/>
              <w:marTop w:val="0"/>
              <w:marBottom w:val="0"/>
              <w:divBdr>
                <w:top w:val="none" w:sz="0" w:space="0" w:color="auto"/>
                <w:left w:val="none" w:sz="0" w:space="0" w:color="auto"/>
                <w:bottom w:val="none" w:sz="0" w:space="0" w:color="auto"/>
                <w:right w:val="none" w:sz="0" w:space="0" w:color="auto"/>
              </w:divBdr>
              <w:divsChild>
                <w:div w:id="323555768">
                  <w:marLeft w:val="0"/>
                  <w:marRight w:val="0"/>
                  <w:marTop w:val="0"/>
                  <w:marBottom w:val="0"/>
                  <w:divBdr>
                    <w:top w:val="none" w:sz="0" w:space="0" w:color="auto"/>
                    <w:left w:val="none" w:sz="0" w:space="0" w:color="auto"/>
                    <w:bottom w:val="none" w:sz="0" w:space="0" w:color="auto"/>
                    <w:right w:val="none" w:sz="0" w:space="0" w:color="auto"/>
                  </w:divBdr>
                  <w:divsChild>
                    <w:div w:id="1066105308">
                      <w:marLeft w:val="0"/>
                      <w:marRight w:val="0"/>
                      <w:marTop w:val="0"/>
                      <w:marBottom w:val="0"/>
                      <w:divBdr>
                        <w:top w:val="none" w:sz="0" w:space="0" w:color="auto"/>
                        <w:left w:val="none" w:sz="0" w:space="0" w:color="auto"/>
                        <w:bottom w:val="none" w:sz="0" w:space="0" w:color="auto"/>
                        <w:right w:val="none" w:sz="0" w:space="0" w:color="auto"/>
                      </w:divBdr>
                      <w:divsChild>
                        <w:div w:id="208617588">
                          <w:marLeft w:val="0"/>
                          <w:marRight w:val="0"/>
                          <w:marTop w:val="15"/>
                          <w:marBottom w:val="0"/>
                          <w:divBdr>
                            <w:top w:val="none" w:sz="0" w:space="0" w:color="auto"/>
                            <w:left w:val="none" w:sz="0" w:space="0" w:color="auto"/>
                            <w:bottom w:val="none" w:sz="0" w:space="0" w:color="auto"/>
                            <w:right w:val="none" w:sz="0" w:space="0" w:color="auto"/>
                          </w:divBdr>
                          <w:divsChild>
                            <w:div w:id="1201017060">
                              <w:marLeft w:val="0"/>
                              <w:marRight w:val="0"/>
                              <w:marTop w:val="0"/>
                              <w:marBottom w:val="0"/>
                              <w:divBdr>
                                <w:top w:val="none" w:sz="0" w:space="0" w:color="auto"/>
                                <w:left w:val="none" w:sz="0" w:space="0" w:color="auto"/>
                                <w:bottom w:val="none" w:sz="0" w:space="0" w:color="auto"/>
                                <w:right w:val="none" w:sz="0" w:space="0" w:color="auto"/>
                              </w:divBdr>
                              <w:divsChild>
                                <w:div w:id="1953707986">
                                  <w:marLeft w:val="0"/>
                                  <w:marRight w:val="0"/>
                                  <w:marTop w:val="0"/>
                                  <w:marBottom w:val="0"/>
                                  <w:divBdr>
                                    <w:top w:val="none" w:sz="0" w:space="0" w:color="auto"/>
                                    <w:left w:val="none" w:sz="0" w:space="0" w:color="auto"/>
                                    <w:bottom w:val="none" w:sz="0" w:space="0" w:color="auto"/>
                                    <w:right w:val="none" w:sz="0" w:space="0" w:color="auto"/>
                                  </w:divBdr>
                                </w:div>
                                <w:div w:id="498233747">
                                  <w:marLeft w:val="0"/>
                                  <w:marRight w:val="0"/>
                                  <w:marTop w:val="0"/>
                                  <w:marBottom w:val="0"/>
                                  <w:divBdr>
                                    <w:top w:val="none" w:sz="0" w:space="0" w:color="auto"/>
                                    <w:left w:val="none" w:sz="0" w:space="0" w:color="auto"/>
                                    <w:bottom w:val="none" w:sz="0" w:space="0" w:color="auto"/>
                                    <w:right w:val="none" w:sz="0" w:space="0" w:color="auto"/>
                                  </w:divBdr>
                                </w:div>
                                <w:div w:id="1276717807">
                                  <w:marLeft w:val="0"/>
                                  <w:marRight w:val="0"/>
                                  <w:marTop w:val="0"/>
                                  <w:marBottom w:val="0"/>
                                  <w:divBdr>
                                    <w:top w:val="none" w:sz="0" w:space="0" w:color="auto"/>
                                    <w:left w:val="none" w:sz="0" w:space="0" w:color="auto"/>
                                    <w:bottom w:val="none" w:sz="0" w:space="0" w:color="auto"/>
                                    <w:right w:val="none" w:sz="0" w:space="0" w:color="auto"/>
                                  </w:divBdr>
                                </w:div>
                                <w:div w:id="617757234">
                                  <w:marLeft w:val="0"/>
                                  <w:marRight w:val="0"/>
                                  <w:marTop w:val="0"/>
                                  <w:marBottom w:val="0"/>
                                  <w:divBdr>
                                    <w:top w:val="none" w:sz="0" w:space="0" w:color="auto"/>
                                    <w:left w:val="none" w:sz="0" w:space="0" w:color="auto"/>
                                    <w:bottom w:val="none" w:sz="0" w:space="0" w:color="auto"/>
                                    <w:right w:val="none" w:sz="0" w:space="0" w:color="auto"/>
                                  </w:divBdr>
                                </w:div>
                                <w:div w:id="722870887">
                                  <w:marLeft w:val="0"/>
                                  <w:marRight w:val="0"/>
                                  <w:marTop w:val="0"/>
                                  <w:marBottom w:val="0"/>
                                  <w:divBdr>
                                    <w:top w:val="none" w:sz="0" w:space="0" w:color="auto"/>
                                    <w:left w:val="none" w:sz="0" w:space="0" w:color="auto"/>
                                    <w:bottom w:val="none" w:sz="0" w:space="0" w:color="auto"/>
                                    <w:right w:val="none" w:sz="0" w:space="0" w:color="auto"/>
                                  </w:divBdr>
                                </w:div>
                                <w:div w:id="1312175188">
                                  <w:marLeft w:val="0"/>
                                  <w:marRight w:val="0"/>
                                  <w:marTop w:val="0"/>
                                  <w:marBottom w:val="0"/>
                                  <w:divBdr>
                                    <w:top w:val="none" w:sz="0" w:space="0" w:color="auto"/>
                                    <w:left w:val="none" w:sz="0" w:space="0" w:color="auto"/>
                                    <w:bottom w:val="none" w:sz="0" w:space="0" w:color="auto"/>
                                    <w:right w:val="none" w:sz="0" w:space="0" w:color="auto"/>
                                  </w:divBdr>
                                </w:div>
                                <w:div w:id="519394424">
                                  <w:marLeft w:val="0"/>
                                  <w:marRight w:val="0"/>
                                  <w:marTop w:val="0"/>
                                  <w:marBottom w:val="0"/>
                                  <w:divBdr>
                                    <w:top w:val="none" w:sz="0" w:space="0" w:color="auto"/>
                                    <w:left w:val="none" w:sz="0" w:space="0" w:color="auto"/>
                                    <w:bottom w:val="none" w:sz="0" w:space="0" w:color="auto"/>
                                    <w:right w:val="none" w:sz="0" w:space="0" w:color="auto"/>
                                  </w:divBdr>
                                </w:div>
                                <w:div w:id="232551469">
                                  <w:marLeft w:val="0"/>
                                  <w:marRight w:val="0"/>
                                  <w:marTop w:val="0"/>
                                  <w:marBottom w:val="0"/>
                                  <w:divBdr>
                                    <w:top w:val="none" w:sz="0" w:space="0" w:color="auto"/>
                                    <w:left w:val="none" w:sz="0" w:space="0" w:color="auto"/>
                                    <w:bottom w:val="none" w:sz="0" w:space="0" w:color="auto"/>
                                    <w:right w:val="none" w:sz="0" w:space="0" w:color="auto"/>
                                  </w:divBdr>
                                </w:div>
                                <w:div w:id="189148257">
                                  <w:marLeft w:val="0"/>
                                  <w:marRight w:val="0"/>
                                  <w:marTop w:val="0"/>
                                  <w:marBottom w:val="0"/>
                                  <w:divBdr>
                                    <w:top w:val="none" w:sz="0" w:space="0" w:color="auto"/>
                                    <w:left w:val="none" w:sz="0" w:space="0" w:color="auto"/>
                                    <w:bottom w:val="none" w:sz="0" w:space="0" w:color="auto"/>
                                    <w:right w:val="none" w:sz="0" w:space="0" w:color="auto"/>
                                  </w:divBdr>
                                </w:div>
                                <w:div w:id="582178957">
                                  <w:marLeft w:val="0"/>
                                  <w:marRight w:val="0"/>
                                  <w:marTop w:val="0"/>
                                  <w:marBottom w:val="0"/>
                                  <w:divBdr>
                                    <w:top w:val="none" w:sz="0" w:space="0" w:color="auto"/>
                                    <w:left w:val="none" w:sz="0" w:space="0" w:color="auto"/>
                                    <w:bottom w:val="none" w:sz="0" w:space="0" w:color="auto"/>
                                    <w:right w:val="none" w:sz="0" w:space="0" w:color="auto"/>
                                  </w:divBdr>
                                </w:div>
                                <w:div w:id="1235817764">
                                  <w:marLeft w:val="0"/>
                                  <w:marRight w:val="0"/>
                                  <w:marTop w:val="0"/>
                                  <w:marBottom w:val="0"/>
                                  <w:divBdr>
                                    <w:top w:val="none" w:sz="0" w:space="0" w:color="auto"/>
                                    <w:left w:val="none" w:sz="0" w:space="0" w:color="auto"/>
                                    <w:bottom w:val="none" w:sz="0" w:space="0" w:color="auto"/>
                                    <w:right w:val="none" w:sz="0" w:space="0" w:color="auto"/>
                                  </w:divBdr>
                                </w:div>
                                <w:div w:id="329018797">
                                  <w:marLeft w:val="0"/>
                                  <w:marRight w:val="0"/>
                                  <w:marTop w:val="0"/>
                                  <w:marBottom w:val="0"/>
                                  <w:divBdr>
                                    <w:top w:val="none" w:sz="0" w:space="0" w:color="auto"/>
                                    <w:left w:val="none" w:sz="0" w:space="0" w:color="auto"/>
                                    <w:bottom w:val="none" w:sz="0" w:space="0" w:color="auto"/>
                                    <w:right w:val="none" w:sz="0" w:space="0" w:color="auto"/>
                                  </w:divBdr>
                                </w:div>
                                <w:div w:id="497186594">
                                  <w:marLeft w:val="0"/>
                                  <w:marRight w:val="0"/>
                                  <w:marTop w:val="0"/>
                                  <w:marBottom w:val="0"/>
                                  <w:divBdr>
                                    <w:top w:val="none" w:sz="0" w:space="0" w:color="auto"/>
                                    <w:left w:val="none" w:sz="0" w:space="0" w:color="auto"/>
                                    <w:bottom w:val="none" w:sz="0" w:space="0" w:color="auto"/>
                                    <w:right w:val="none" w:sz="0" w:space="0" w:color="auto"/>
                                  </w:divBdr>
                                </w:div>
                                <w:div w:id="264390575">
                                  <w:marLeft w:val="0"/>
                                  <w:marRight w:val="0"/>
                                  <w:marTop w:val="0"/>
                                  <w:marBottom w:val="0"/>
                                  <w:divBdr>
                                    <w:top w:val="none" w:sz="0" w:space="0" w:color="auto"/>
                                    <w:left w:val="none" w:sz="0" w:space="0" w:color="auto"/>
                                    <w:bottom w:val="none" w:sz="0" w:space="0" w:color="auto"/>
                                    <w:right w:val="none" w:sz="0" w:space="0" w:color="auto"/>
                                  </w:divBdr>
                                </w:div>
                                <w:div w:id="661079110">
                                  <w:marLeft w:val="0"/>
                                  <w:marRight w:val="0"/>
                                  <w:marTop w:val="0"/>
                                  <w:marBottom w:val="0"/>
                                  <w:divBdr>
                                    <w:top w:val="none" w:sz="0" w:space="0" w:color="auto"/>
                                    <w:left w:val="none" w:sz="0" w:space="0" w:color="auto"/>
                                    <w:bottom w:val="none" w:sz="0" w:space="0" w:color="auto"/>
                                    <w:right w:val="none" w:sz="0" w:space="0" w:color="auto"/>
                                  </w:divBdr>
                                </w:div>
                                <w:div w:id="1035425556">
                                  <w:marLeft w:val="0"/>
                                  <w:marRight w:val="0"/>
                                  <w:marTop w:val="0"/>
                                  <w:marBottom w:val="0"/>
                                  <w:divBdr>
                                    <w:top w:val="none" w:sz="0" w:space="0" w:color="auto"/>
                                    <w:left w:val="none" w:sz="0" w:space="0" w:color="auto"/>
                                    <w:bottom w:val="none" w:sz="0" w:space="0" w:color="auto"/>
                                    <w:right w:val="none" w:sz="0" w:space="0" w:color="auto"/>
                                  </w:divBdr>
                                </w:div>
                                <w:div w:id="904753647">
                                  <w:marLeft w:val="0"/>
                                  <w:marRight w:val="0"/>
                                  <w:marTop w:val="0"/>
                                  <w:marBottom w:val="0"/>
                                  <w:divBdr>
                                    <w:top w:val="none" w:sz="0" w:space="0" w:color="auto"/>
                                    <w:left w:val="none" w:sz="0" w:space="0" w:color="auto"/>
                                    <w:bottom w:val="none" w:sz="0" w:space="0" w:color="auto"/>
                                    <w:right w:val="none" w:sz="0" w:space="0" w:color="auto"/>
                                  </w:divBdr>
                                </w:div>
                                <w:div w:id="2145271744">
                                  <w:marLeft w:val="0"/>
                                  <w:marRight w:val="0"/>
                                  <w:marTop w:val="0"/>
                                  <w:marBottom w:val="0"/>
                                  <w:divBdr>
                                    <w:top w:val="none" w:sz="0" w:space="0" w:color="auto"/>
                                    <w:left w:val="none" w:sz="0" w:space="0" w:color="auto"/>
                                    <w:bottom w:val="none" w:sz="0" w:space="0" w:color="auto"/>
                                    <w:right w:val="none" w:sz="0" w:space="0" w:color="auto"/>
                                  </w:divBdr>
                                </w:div>
                                <w:div w:id="950552508">
                                  <w:marLeft w:val="0"/>
                                  <w:marRight w:val="0"/>
                                  <w:marTop w:val="0"/>
                                  <w:marBottom w:val="0"/>
                                  <w:divBdr>
                                    <w:top w:val="none" w:sz="0" w:space="0" w:color="auto"/>
                                    <w:left w:val="none" w:sz="0" w:space="0" w:color="auto"/>
                                    <w:bottom w:val="none" w:sz="0" w:space="0" w:color="auto"/>
                                    <w:right w:val="none" w:sz="0" w:space="0" w:color="auto"/>
                                  </w:divBdr>
                                </w:div>
                                <w:div w:id="367992827">
                                  <w:marLeft w:val="0"/>
                                  <w:marRight w:val="0"/>
                                  <w:marTop w:val="0"/>
                                  <w:marBottom w:val="0"/>
                                  <w:divBdr>
                                    <w:top w:val="none" w:sz="0" w:space="0" w:color="auto"/>
                                    <w:left w:val="none" w:sz="0" w:space="0" w:color="auto"/>
                                    <w:bottom w:val="none" w:sz="0" w:space="0" w:color="auto"/>
                                    <w:right w:val="none" w:sz="0" w:space="0" w:color="auto"/>
                                  </w:divBdr>
                                </w:div>
                                <w:div w:id="20929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692828">
      <w:bodyDiv w:val="1"/>
      <w:marLeft w:val="0"/>
      <w:marRight w:val="0"/>
      <w:marTop w:val="0"/>
      <w:marBottom w:val="0"/>
      <w:divBdr>
        <w:top w:val="none" w:sz="0" w:space="0" w:color="auto"/>
        <w:left w:val="none" w:sz="0" w:space="0" w:color="auto"/>
        <w:bottom w:val="none" w:sz="0" w:space="0" w:color="auto"/>
        <w:right w:val="none" w:sz="0" w:space="0" w:color="auto"/>
      </w:divBdr>
    </w:div>
    <w:div w:id="1155951568">
      <w:bodyDiv w:val="1"/>
      <w:marLeft w:val="0"/>
      <w:marRight w:val="0"/>
      <w:marTop w:val="0"/>
      <w:marBottom w:val="0"/>
      <w:divBdr>
        <w:top w:val="none" w:sz="0" w:space="0" w:color="auto"/>
        <w:left w:val="none" w:sz="0" w:space="0" w:color="auto"/>
        <w:bottom w:val="none" w:sz="0" w:space="0" w:color="auto"/>
        <w:right w:val="none" w:sz="0" w:space="0" w:color="auto"/>
      </w:divBdr>
    </w:div>
    <w:div w:id="1201087088">
      <w:bodyDiv w:val="1"/>
      <w:marLeft w:val="0"/>
      <w:marRight w:val="0"/>
      <w:marTop w:val="0"/>
      <w:marBottom w:val="0"/>
      <w:divBdr>
        <w:top w:val="none" w:sz="0" w:space="0" w:color="auto"/>
        <w:left w:val="none" w:sz="0" w:space="0" w:color="auto"/>
        <w:bottom w:val="none" w:sz="0" w:space="0" w:color="auto"/>
        <w:right w:val="none" w:sz="0" w:space="0" w:color="auto"/>
      </w:divBdr>
    </w:div>
    <w:div w:id="1241714015">
      <w:bodyDiv w:val="1"/>
      <w:marLeft w:val="0"/>
      <w:marRight w:val="0"/>
      <w:marTop w:val="0"/>
      <w:marBottom w:val="0"/>
      <w:divBdr>
        <w:top w:val="none" w:sz="0" w:space="0" w:color="auto"/>
        <w:left w:val="none" w:sz="0" w:space="0" w:color="auto"/>
        <w:bottom w:val="none" w:sz="0" w:space="0" w:color="auto"/>
        <w:right w:val="none" w:sz="0" w:space="0" w:color="auto"/>
      </w:divBdr>
      <w:divsChild>
        <w:div w:id="1993286560">
          <w:marLeft w:val="0"/>
          <w:marRight w:val="0"/>
          <w:marTop w:val="0"/>
          <w:marBottom w:val="0"/>
          <w:divBdr>
            <w:top w:val="none" w:sz="0" w:space="0" w:color="auto"/>
            <w:left w:val="none" w:sz="0" w:space="0" w:color="auto"/>
            <w:bottom w:val="none" w:sz="0" w:space="0" w:color="auto"/>
            <w:right w:val="none" w:sz="0" w:space="0" w:color="auto"/>
          </w:divBdr>
          <w:divsChild>
            <w:div w:id="1547714978">
              <w:marLeft w:val="0"/>
              <w:marRight w:val="0"/>
              <w:marTop w:val="0"/>
              <w:marBottom w:val="0"/>
              <w:divBdr>
                <w:top w:val="none" w:sz="0" w:space="0" w:color="auto"/>
                <w:left w:val="none" w:sz="0" w:space="0" w:color="auto"/>
                <w:bottom w:val="none" w:sz="0" w:space="0" w:color="auto"/>
                <w:right w:val="none" w:sz="0" w:space="0" w:color="auto"/>
              </w:divBdr>
              <w:divsChild>
                <w:div w:id="2086144447">
                  <w:marLeft w:val="0"/>
                  <w:marRight w:val="0"/>
                  <w:marTop w:val="0"/>
                  <w:marBottom w:val="0"/>
                  <w:divBdr>
                    <w:top w:val="none" w:sz="0" w:space="0" w:color="auto"/>
                    <w:left w:val="none" w:sz="0" w:space="0" w:color="auto"/>
                    <w:bottom w:val="none" w:sz="0" w:space="0" w:color="auto"/>
                    <w:right w:val="none" w:sz="0" w:space="0" w:color="auto"/>
                  </w:divBdr>
                  <w:divsChild>
                    <w:div w:id="1542471994">
                      <w:marLeft w:val="0"/>
                      <w:marRight w:val="0"/>
                      <w:marTop w:val="0"/>
                      <w:marBottom w:val="0"/>
                      <w:divBdr>
                        <w:top w:val="none" w:sz="0" w:space="0" w:color="auto"/>
                        <w:left w:val="none" w:sz="0" w:space="0" w:color="auto"/>
                        <w:bottom w:val="none" w:sz="0" w:space="0" w:color="auto"/>
                        <w:right w:val="none" w:sz="0" w:space="0" w:color="auto"/>
                      </w:divBdr>
                      <w:divsChild>
                        <w:div w:id="829369936">
                          <w:marLeft w:val="0"/>
                          <w:marRight w:val="0"/>
                          <w:marTop w:val="15"/>
                          <w:marBottom w:val="0"/>
                          <w:divBdr>
                            <w:top w:val="none" w:sz="0" w:space="0" w:color="auto"/>
                            <w:left w:val="none" w:sz="0" w:space="0" w:color="auto"/>
                            <w:bottom w:val="none" w:sz="0" w:space="0" w:color="auto"/>
                            <w:right w:val="none" w:sz="0" w:space="0" w:color="auto"/>
                          </w:divBdr>
                          <w:divsChild>
                            <w:div w:id="414857945">
                              <w:marLeft w:val="0"/>
                              <w:marRight w:val="0"/>
                              <w:marTop w:val="0"/>
                              <w:marBottom w:val="0"/>
                              <w:divBdr>
                                <w:top w:val="none" w:sz="0" w:space="0" w:color="auto"/>
                                <w:left w:val="none" w:sz="0" w:space="0" w:color="auto"/>
                                <w:bottom w:val="none" w:sz="0" w:space="0" w:color="auto"/>
                                <w:right w:val="none" w:sz="0" w:space="0" w:color="auto"/>
                              </w:divBdr>
                              <w:divsChild>
                                <w:div w:id="2111050051">
                                  <w:marLeft w:val="0"/>
                                  <w:marRight w:val="0"/>
                                  <w:marTop w:val="0"/>
                                  <w:marBottom w:val="0"/>
                                  <w:divBdr>
                                    <w:top w:val="none" w:sz="0" w:space="0" w:color="auto"/>
                                    <w:left w:val="none" w:sz="0" w:space="0" w:color="auto"/>
                                    <w:bottom w:val="none" w:sz="0" w:space="0" w:color="auto"/>
                                    <w:right w:val="none" w:sz="0" w:space="0" w:color="auto"/>
                                  </w:divBdr>
                                </w:div>
                                <w:div w:id="1251280306">
                                  <w:marLeft w:val="0"/>
                                  <w:marRight w:val="0"/>
                                  <w:marTop w:val="0"/>
                                  <w:marBottom w:val="0"/>
                                  <w:divBdr>
                                    <w:top w:val="none" w:sz="0" w:space="0" w:color="auto"/>
                                    <w:left w:val="none" w:sz="0" w:space="0" w:color="auto"/>
                                    <w:bottom w:val="none" w:sz="0" w:space="0" w:color="auto"/>
                                    <w:right w:val="none" w:sz="0" w:space="0" w:color="auto"/>
                                  </w:divBdr>
                                </w:div>
                                <w:div w:id="2088988177">
                                  <w:marLeft w:val="0"/>
                                  <w:marRight w:val="0"/>
                                  <w:marTop w:val="0"/>
                                  <w:marBottom w:val="0"/>
                                  <w:divBdr>
                                    <w:top w:val="none" w:sz="0" w:space="0" w:color="auto"/>
                                    <w:left w:val="none" w:sz="0" w:space="0" w:color="auto"/>
                                    <w:bottom w:val="none" w:sz="0" w:space="0" w:color="auto"/>
                                    <w:right w:val="none" w:sz="0" w:space="0" w:color="auto"/>
                                  </w:divBdr>
                                </w:div>
                                <w:div w:id="564490203">
                                  <w:marLeft w:val="0"/>
                                  <w:marRight w:val="0"/>
                                  <w:marTop w:val="0"/>
                                  <w:marBottom w:val="0"/>
                                  <w:divBdr>
                                    <w:top w:val="none" w:sz="0" w:space="0" w:color="auto"/>
                                    <w:left w:val="none" w:sz="0" w:space="0" w:color="auto"/>
                                    <w:bottom w:val="none" w:sz="0" w:space="0" w:color="auto"/>
                                    <w:right w:val="none" w:sz="0" w:space="0" w:color="auto"/>
                                  </w:divBdr>
                                </w:div>
                                <w:div w:id="1175874450">
                                  <w:marLeft w:val="0"/>
                                  <w:marRight w:val="0"/>
                                  <w:marTop w:val="0"/>
                                  <w:marBottom w:val="0"/>
                                  <w:divBdr>
                                    <w:top w:val="none" w:sz="0" w:space="0" w:color="auto"/>
                                    <w:left w:val="none" w:sz="0" w:space="0" w:color="auto"/>
                                    <w:bottom w:val="none" w:sz="0" w:space="0" w:color="auto"/>
                                    <w:right w:val="none" w:sz="0" w:space="0" w:color="auto"/>
                                  </w:divBdr>
                                </w:div>
                                <w:div w:id="1544125771">
                                  <w:marLeft w:val="0"/>
                                  <w:marRight w:val="0"/>
                                  <w:marTop w:val="0"/>
                                  <w:marBottom w:val="0"/>
                                  <w:divBdr>
                                    <w:top w:val="none" w:sz="0" w:space="0" w:color="auto"/>
                                    <w:left w:val="none" w:sz="0" w:space="0" w:color="auto"/>
                                    <w:bottom w:val="none" w:sz="0" w:space="0" w:color="auto"/>
                                    <w:right w:val="none" w:sz="0" w:space="0" w:color="auto"/>
                                  </w:divBdr>
                                </w:div>
                                <w:div w:id="1252544472">
                                  <w:marLeft w:val="0"/>
                                  <w:marRight w:val="0"/>
                                  <w:marTop w:val="0"/>
                                  <w:marBottom w:val="0"/>
                                  <w:divBdr>
                                    <w:top w:val="none" w:sz="0" w:space="0" w:color="auto"/>
                                    <w:left w:val="none" w:sz="0" w:space="0" w:color="auto"/>
                                    <w:bottom w:val="none" w:sz="0" w:space="0" w:color="auto"/>
                                    <w:right w:val="none" w:sz="0" w:space="0" w:color="auto"/>
                                  </w:divBdr>
                                </w:div>
                                <w:div w:id="1103846339">
                                  <w:marLeft w:val="0"/>
                                  <w:marRight w:val="0"/>
                                  <w:marTop w:val="0"/>
                                  <w:marBottom w:val="0"/>
                                  <w:divBdr>
                                    <w:top w:val="none" w:sz="0" w:space="0" w:color="auto"/>
                                    <w:left w:val="none" w:sz="0" w:space="0" w:color="auto"/>
                                    <w:bottom w:val="none" w:sz="0" w:space="0" w:color="auto"/>
                                    <w:right w:val="none" w:sz="0" w:space="0" w:color="auto"/>
                                  </w:divBdr>
                                </w:div>
                                <w:div w:id="16265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427702">
      <w:bodyDiv w:val="1"/>
      <w:marLeft w:val="0"/>
      <w:marRight w:val="0"/>
      <w:marTop w:val="0"/>
      <w:marBottom w:val="0"/>
      <w:divBdr>
        <w:top w:val="none" w:sz="0" w:space="0" w:color="auto"/>
        <w:left w:val="none" w:sz="0" w:space="0" w:color="auto"/>
        <w:bottom w:val="none" w:sz="0" w:space="0" w:color="auto"/>
        <w:right w:val="none" w:sz="0" w:space="0" w:color="auto"/>
      </w:divBdr>
    </w:div>
    <w:div w:id="1440683591">
      <w:bodyDiv w:val="1"/>
      <w:marLeft w:val="0"/>
      <w:marRight w:val="0"/>
      <w:marTop w:val="0"/>
      <w:marBottom w:val="0"/>
      <w:divBdr>
        <w:top w:val="none" w:sz="0" w:space="0" w:color="auto"/>
        <w:left w:val="none" w:sz="0" w:space="0" w:color="auto"/>
        <w:bottom w:val="none" w:sz="0" w:space="0" w:color="auto"/>
        <w:right w:val="none" w:sz="0" w:space="0" w:color="auto"/>
      </w:divBdr>
    </w:div>
    <w:div w:id="1478303039">
      <w:bodyDiv w:val="1"/>
      <w:marLeft w:val="0"/>
      <w:marRight w:val="0"/>
      <w:marTop w:val="0"/>
      <w:marBottom w:val="0"/>
      <w:divBdr>
        <w:top w:val="none" w:sz="0" w:space="0" w:color="auto"/>
        <w:left w:val="none" w:sz="0" w:space="0" w:color="auto"/>
        <w:bottom w:val="none" w:sz="0" w:space="0" w:color="auto"/>
        <w:right w:val="none" w:sz="0" w:space="0" w:color="auto"/>
      </w:divBdr>
    </w:div>
    <w:div w:id="1505704787">
      <w:bodyDiv w:val="1"/>
      <w:marLeft w:val="0"/>
      <w:marRight w:val="0"/>
      <w:marTop w:val="0"/>
      <w:marBottom w:val="0"/>
      <w:divBdr>
        <w:top w:val="none" w:sz="0" w:space="0" w:color="auto"/>
        <w:left w:val="none" w:sz="0" w:space="0" w:color="auto"/>
        <w:bottom w:val="none" w:sz="0" w:space="0" w:color="auto"/>
        <w:right w:val="none" w:sz="0" w:space="0" w:color="auto"/>
      </w:divBdr>
    </w:div>
    <w:div w:id="1522352307">
      <w:bodyDiv w:val="1"/>
      <w:marLeft w:val="0"/>
      <w:marRight w:val="0"/>
      <w:marTop w:val="0"/>
      <w:marBottom w:val="0"/>
      <w:divBdr>
        <w:top w:val="none" w:sz="0" w:space="0" w:color="auto"/>
        <w:left w:val="none" w:sz="0" w:space="0" w:color="auto"/>
        <w:bottom w:val="none" w:sz="0" w:space="0" w:color="auto"/>
        <w:right w:val="none" w:sz="0" w:space="0" w:color="auto"/>
      </w:divBdr>
    </w:div>
    <w:div w:id="1687248650">
      <w:bodyDiv w:val="1"/>
      <w:marLeft w:val="0"/>
      <w:marRight w:val="0"/>
      <w:marTop w:val="0"/>
      <w:marBottom w:val="0"/>
      <w:divBdr>
        <w:top w:val="none" w:sz="0" w:space="0" w:color="auto"/>
        <w:left w:val="none" w:sz="0" w:space="0" w:color="auto"/>
        <w:bottom w:val="none" w:sz="0" w:space="0" w:color="auto"/>
        <w:right w:val="none" w:sz="0" w:space="0" w:color="auto"/>
      </w:divBdr>
    </w:div>
    <w:div w:id="1731079630">
      <w:bodyDiv w:val="1"/>
      <w:marLeft w:val="0"/>
      <w:marRight w:val="0"/>
      <w:marTop w:val="0"/>
      <w:marBottom w:val="0"/>
      <w:divBdr>
        <w:top w:val="none" w:sz="0" w:space="0" w:color="auto"/>
        <w:left w:val="none" w:sz="0" w:space="0" w:color="auto"/>
        <w:bottom w:val="none" w:sz="0" w:space="0" w:color="auto"/>
        <w:right w:val="none" w:sz="0" w:space="0" w:color="auto"/>
      </w:divBdr>
    </w:div>
    <w:div w:id="1787195128">
      <w:bodyDiv w:val="1"/>
      <w:marLeft w:val="0"/>
      <w:marRight w:val="0"/>
      <w:marTop w:val="0"/>
      <w:marBottom w:val="0"/>
      <w:divBdr>
        <w:top w:val="none" w:sz="0" w:space="0" w:color="auto"/>
        <w:left w:val="none" w:sz="0" w:space="0" w:color="auto"/>
        <w:bottom w:val="none" w:sz="0" w:space="0" w:color="auto"/>
        <w:right w:val="none" w:sz="0" w:space="0" w:color="auto"/>
      </w:divBdr>
    </w:div>
    <w:div w:id="1858889626">
      <w:bodyDiv w:val="1"/>
      <w:marLeft w:val="0"/>
      <w:marRight w:val="0"/>
      <w:marTop w:val="0"/>
      <w:marBottom w:val="0"/>
      <w:divBdr>
        <w:top w:val="none" w:sz="0" w:space="0" w:color="auto"/>
        <w:left w:val="none" w:sz="0" w:space="0" w:color="auto"/>
        <w:bottom w:val="none" w:sz="0" w:space="0" w:color="auto"/>
        <w:right w:val="none" w:sz="0" w:space="0" w:color="auto"/>
      </w:divBdr>
    </w:div>
    <w:div w:id="1886257814">
      <w:bodyDiv w:val="1"/>
      <w:marLeft w:val="0"/>
      <w:marRight w:val="0"/>
      <w:marTop w:val="0"/>
      <w:marBottom w:val="0"/>
      <w:divBdr>
        <w:top w:val="none" w:sz="0" w:space="0" w:color="auto"/>
        <w:left w:val="none" w:sz="0" w:space="0" w:color="auto"/>
        <w:bottom w:val="none" w:sz="0" w:space="0" w:color="auto"/>
        <w:right w:val="none" w:sz="0" w:space="0" w:color="auto"/>
      </w:divBdr>
    </w:div>
    <w:div w:id="1889368393">
      <w:bodyDiv w:val="1"/>
      <w:marLeft w:val="0"/>
      <w:marRight w:val="0"/>
      <w:marTop w:val="0"/>
      <w:marBottom w:val="0"/>
      <w:divBdr>
        <w:top w:val="none" w:sz="0" w:space="0" w:color="auto"/>
        <w:left w:val="none" w:sz="0" w:space="0" w:color="auto"/>
        <w:bottom w:val="none" w:sz="0" w:space="0" w:color="auto"/>
        <w:right w:val="none" w:sz="0" w:space="0" w:color="auto"/>
      </w:divBdr>
    </w:div>
    <w:div w:id="1992826730">
      <w:bodyDiv w:val="1"/>
      <w:marLeft w:val="0"/>
      <w:marRight w:val="0"/>
      <w:marTop w:val="0"/>
      <w:marBottom w:val="0"/>
      <w:divBdr>
        <w:top w:val="none" w:sz="0" w:space="0" w:color="auto"/>
        <w:left w:val="none" w:sz="0" w:space="0" w:color="auto"/>
        <w:bottom w:val="none" w:sz="0" w:space="0" w:color="auto"/>
        <w:right w:val="none" w:sz="0" w:space="0" w:color="auto"/>
      </w:divBdr>
    </w:div>
    <w:div w:id="21364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ifer.falconhpe@gmail.c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nifer.falconhpe@gmail.com" TargetMode="External"/><Relationship Id="rId5" Type="http://schemas.openxmlformats.org/officeDocument/2006/relationships/webSettings" Target="webSettings.xml"/><Relationship Id="rId10" Type="http://schemas.openxmlformats.org/officeDocument/2006/relationships/hyperlink" Target="mailto:kimberly.quanhpe@gmail.com" TargetMode="External"/><Relationship Id="rId4" Type="http://schemas.openxmlformats.org/officeDocument/2006/relationships/settings" Target="settings.xml"/><Relationship Id="rId9" Type="http://schemas.openxmlformats.org/officeDocument/2006/relationships/hyperlink" Target="mailto:Jennifer.falconhp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13EA-2B46-4A88-ABC9-585DDA31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LaFournaise</dc:creator>
  <cp:lastModifiedBy>Hibbard, Carol A (HPE Software Worldwide Technical Enablement Group)</cp:lastModifiedBy>
  <cp:revision>9</cp:revision>
  <dcterms:created xsi:type="dcterms:W3CDTF">2017-12-02T02:15:00Z</dcterms:created>
  <dcterms:modified xsi:type="dcterms:W3CDTF">2018-02-05T15:45:00Z</dcterms:modified>
</cp:coreProperties>
</file>