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{{title}}</w:t>
      </w:r>
      <w:r w:rsidR="00B200E9">
        <w:rPr>
          <w:rFonts w:ascii="TH Sarabun New" w:hAnsi="TH Sarabun New" w:cs="TH Sarabun New"/>
          <w:sz w:val="24"/>
          <w:szCs w:val="24"/>
        </w:rPr>
        <w:t>{{applicant_name}}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{{requested_position}}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{{score11}}</w:t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{{score12}}</w:t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{{score13}}</w:t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{{score14}}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{{score15}}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{{score1x}}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{{score21}}</w:t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{{score22}}</w:t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{{score23}}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{{score24}}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{{score25}}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{{score2x}}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>{{score31}}</w:t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{{score32}}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{{score33}}</w:t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{{score34}}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{{score35}}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{{score3x}}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{{score41}}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{{score42}}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{{score43}}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{{score44}}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{{score4x}}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{{scorex}}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>{{ch1}}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>{{ch2}}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>{{ch3}}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>{{ch4}}</w:t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{{score1x}}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{{score2x}}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{{committee_1_name}}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{{committee_2_name}}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{{committee_3_name}}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{{committee_1_name}}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{{committee_2_name}}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{{committee_3_name}}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{{score3x}}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{{score4x}}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{{scorex}}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