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22A337" w14:textId="77777777" w:rsidR="008E01F9" w:rsidRPr="008E01F9" w:rsidRDefault="008E01F9" w:rsidP="008E01F9">
      <w:pPr>
        <w:pStyle w:val="Heading3"/>
        <w:rPr>
          <w:rFonts w:ascii="TH Sarabun New" w:hAnsi="TH Sarabun New" w:cs="TH Sarabun New"/>
          <w:szCs w:val="28"/>
        </w:rPr>
      </w:pPr>
      <w:r w:rsidRPr="008E01F9">
        <w:rPr>
          <w:rFonts w:ascii="TH Sarabun New" w:hAnsi="TH Sarabun New" w:cs="TH Sarabun New" w:hint="cs"/>
          <w:szCs w:val="28"/>
          <w:cs/>
        </w:rPr>
        <w:t xml:space="preserve">รายงานผลการปฏิบัติการ: </w:t>
      </w:r>
      <w:r w:rsidRPr="008E01F9">
        <w:rPr>
          <w:rFonts w:ascii="TH Sarabun New" w:hAnsi="TH Sarabun New" w:cs="TH Sarabun New" w:hint="cs"/>
          <w:szCs w:val="28"/>
        </w:rPr>
        <w:t>Lab 4</w:t>
      </w:r>
    </w:p>
    <w:p w14:paraId="4FDC5710" w14:textId="731919BD" w:rsidR="008E01F9" w:rsidRPr="008E01F9" w:rsidRDefault="008E01F9" w:rsidP="008E01F9">
      <w:pPr>
        <w:pStyle w:val="NormalWeb"/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หัวข้อ: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Packet Tracer – Investigate STP Loop Prevention</w:t>
      </w:r>
      <w:r w:rsidR="005115B0">
        <w:rPr>
          <w:rFonts w:ascii="TH Sarabun New" w:hAnsi="TH Sarabun New" w:cs="TH Sarabun New"/>
          <w:sz w:val="28"/>
          <w:szCs w:val="28"/>
        </w:rPr>
        <w:br/>
      </w:r>
      <w:r w:rsidR="005115B0" w:rsidRPr="005D178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4FD5A74" wp14:editId="0671CE2E">
            <wp:extent cx="5731510" cy="3222625"/>
            <wp:effectExtent l="0" t="0" r="0" b="3175"/>
            <wp:docPr id="84628037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80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D1BC" w14:textId="77777777" w:rsidR="008E01F9" w:rsidRPr="008E01F9" w:rsidRDefault="008E01F9" w:rsidP="008E01F9">
      <w:pPr>
        <w:pStyle w:val="Heading4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</w:rPr>
        <w:t xml:space="preserve">1.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วัตถุประสงค์</w:t>
      </w:r>
    </w:p>
    <w:p w14:paraId="7AEEF9BA" w14:textId="77777777" w:rsidR="008E01F9" w:rsidRPr="008E01F9" w:rsidRDefault="008E01F9" w:rsidP="008E01F9">
      <w:pPr>
        <w:pStyle w:val="NormalWeb"/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  <w:cs/>
        </w:rPr>
        <w:t>สังเกตการณ์สถานะของพอร์ต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Port states)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และกระบวนการคอน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เวอร์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>เจน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ซ์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Convergence process)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ของ </w:t>
      </w:r>
      <w:r w:rsidRPr="008E01F9">
        <w:rPr>
          <w:rFonts w:ascii="TH Sarabun New" w:hAnsi="TH Sarabun New" w:cs="TH Sarabun New" w:hint="cs"/>
          <w:sz w:val="28"/>
          <w:szCs w:val="28"/>
        </w:rPr>
        <w:t>Spanning-Tree</w:t>
      </w:r>
    </w:p>
    <w:p w14:paraId="3CEF4C02" w14:textId="77777777" w:rsidR="008E01F9" w:rsidRPr="008E01F9" w:rsidRDefault="008E01F9" w:rsidP="008E01F9">
      <w:pPr>
        <w:pStyle w:val="NormalWeb"/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อธิบายการทำงานของ </w:t>
      </w:r>
      <w:r w:rsidRPr="008E01F9">
        <w:rPr>
          <w:rFonts w:ascii="TH Sarabun New" w:hAnsi="TH Sarabun New" w:cs="TH Sarabun New" w:hint="cs"/>
          <w:sz w:val="28"/>
          <w:szCs w:val="28"/>
        </w:rPr>
        <w:t>Spanning Tree Protocol (STP)</w:t>
      </w:r>
    </w:p>
    <w:p w14:paraId="4343B0BC" w14:textId="77777777" w:rsidR="008E01F9" w:rsidRPr="008E01F9" w:rsidRDefault="008E01F9" w:rsidP="008E01F9">
      <w:pPr>
        <w:pStyle w:val="NormalWeb"/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อธิบายกลไกที่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Spanning Tree Protocol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ใช้ในการป้องกันการเกิดลูป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Switching loops)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ในขณะที่ยังคงรักษาระบบเส้นทางสำรอง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Redundancy)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ในเครือข่ายสวิตช์เอาไว้ได้</w:t>
      </w:r>
    </w:p>
    <w:p w14:paraId="16DFE521" w14:textId="77777777" w:rsidR="008E01F9" w:rsidRPr="008E01F9" w:rsidRDefault="008E01F9" w:rsidP="008E01F9">
      <w:pPr>
        <w:pStyle w:val="Heading4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</w:rPr>
        <w:t xml:space="preserve">2.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บทนำ / สถานการณ์</w:t>
      </w:r>
    </w:p>
    <w:p w14:paraId="2665EBBF" w14:textId="77777777" w:rsidR="008E01F9" w:rsidRPr="008E01F9" w:rsidRDefault="008E01F9" w:rsidP="008E01F9">
      <w:pPr>
        <w:pStyle w:val="NormalWeb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ในการปฏิบัติการนี้ ได้ใช้โปรแกรม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Packet Tracer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เพื่อสังเกตการณ์ทำงานของ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Spanning Tree Protocol (STP)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ในระบบเครือข่ายสวิตช์แบบง่ายที่มีการเชื่อมต่อเส้นทางสำรอง (</w:t>
      </w:r>
      <w:r w:rsidRPr="008E01F9">
        <w:rPr>
          <w:rFonts w:ascii="TH Sarabun New" w:hAnsi="TH Sarabun New" w:cs="TH Sarabun New" w:hint="cs"/>
          <w:sz w:val="28"/>
          <w:szCs w:val="28"/>
        </w:rPr>
        <w:t>Redundant paths)</w:t>
      </w:r>
    </w:p>
    <w:p w14:paraId="2F11C02D" w14:textId="77777777" w:rsidR="008E01F9" w:rsidRPr="008E01F9" w:rsidRDefault="008E01F9" w:rsidP="008E01F9">
      <w:pPr>
        <w:pStyle w:val="Heading4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</w:rPr>
        <w:lastRenderedPageBreak/>
        <w:t xml:space="preserve">3.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ขั้นตอนการดำเนินการและผลการทดลอง</w:t>
      </w:r>
    </w:p>
    <w:p w14:paraId="57064441" w14:textId="6330ADD0" w:rsidR="008E01F9" w:rsidRPr="008E01F9" w:rsidRDefault="008E01F9" w:rsidP="008E01F9">
      <w:pPr>
        <w:pStyle w:val="NormalWeb"/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ส่วนที่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 xml:space="preserve">1: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การสังเกตสถานะ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Spanning-Tree (Observe a Converged Spanning-Tree Instance)</w:t>
      </w:r>
      <w:r w:rsidR="005115B0">
        <w:rPr>
          <w:rStyle w:val="Strong"/>
          <w:rFonts w:ascii="TH Sarabun New" w:hAnsi="TH Sarabun New" w:cs="TH Sarabun New"/>
          <w:sz w:val="28"/>
          <w:szCs w:val="28"/>
        </w:rPr>
        <w:br/>
      </w:r>
      <w:r w:rsidR="005115B0" w:rsidRPr="005D178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70BC419" wp14:editId="53938060">
            <wp:extent cx="5731510" cy="2288540"/>
            <wp:effectExtent l="0" t="0" r="0" b="0"/>
            <wp:docPr id="67387728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8772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5B0">
        <w:rPr>
          <w:rStyle w:val="Strong"/>
          <w:rFonts w:ascii="TH Sarabun New" w:hAnsi="TH Sarabun New" w:cs="TH Sarabun New"/>
          <w:sz w:val="28"/>
          <w:szCs w:val="28"/>
        </w:rPr>
        <w:br/>
      </w:r>
      <w:r w:rsidR="005115B0" w:rsidRPr="005D1780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64A1CAEB" wp14:editId="2DF27ADB">
            <wp:extent cx="5401429" cy="2619741"/>
            <wp:effectExtent l="0" t="0" r="0" b="9525"/>
            <wp:docPr id="158694323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43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5B0">
        <w:rPr>
          <w:rStyle w:val="Strong"/>
          <w:rFonts w:ascii="TH Sarabun New" w:hAnsi="TH Sarabun New" w:cs="TH Sarabun New"/>
          <w:sz w:val="28"/>
          <w:szCs w:val="28"/>
        </w:rPr>
        <w:br/>
      </w:r>
      <w:r w:rsidR="005115B0" w:rsidRPr="005D1780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786F023B" wp14:editId="55B58F9D">
            <wp:extent cx="5191850" cy="2372056"/>
            <wp:effectExtent l="0" t="0" r="8890" b="9525"/>
            <wp:docPr id="44109166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916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5B0" w:rsidRPr="005D1780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5D88E36C" wp14:editId="67897E6C">
            <wp:extent cx="5229955" cy="2333951"/>
            <wp:effectExtent l="0" t="0" r="0" b="9525"/>
            <wp:docPr id="36111999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199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5D83" w14:textId="77777777" w:rsidR="008E01F9" w:rsidRPr="008E01F9" w:rsidRDefault="008E01F9" w:rsidP="008E01F9">
      <w:pPr>
        <w:pStyle w:val="NormalWeb"/>
        <w:numPr>
          <w:ilvl w:val="0"/>
          <w:numId w:val="9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ทดสอบการเชื่อมต่อ: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ทำการใช้คำสั่ง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Ping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จาก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PC1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ไปยัง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PC2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ผลลัพธ์คือ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สำเร็จ (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Ping Successful)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*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ตรวจสอบสถานะพอร์ต: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เมื่อใช้คำสั่ง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Style w:val="HTMLCode"/>
          <w:rFonts w:ascii="TH Sarabun New" w:hAnsi="TH Sarabun New" w:cs="TH Sarabun New" w:hint="cs"/>
          <w:sz w:val="28"/>
          <w:szCs w:val="28"/>
        </w:rPr>
        <w:t>show spanning-tree vlan 1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บนสวิตช์แต่ละตัว ได้ข้อมูลสรุปสถานะพอร์ตเชื่อมต่อหลัก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Gigabit Ethernet Trunk Ports)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ดังตารางด้านล่าง:</w:t>
      </w:r>
    </w:p>
    <w:tbl>
      <w:tblPr>
        <w:tblW w:w="0" w:type="auto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248"/>
        <w:gridCol w:w="1769"/>
        <w:gridCol w:w="2598"/>
      </w:tblGrid>
      <w:tr w:rsidR="008E01F9" w:rsidRPr="008E01F9" w14:paraId="0079076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F9133A4" w14:textId="77777777" w:rsidR="008E01F9" w:rsidRPr="008E01F9" w:rsidRDefault="008E01F9">
            <w:pPr>
              <w:pStyle w:val="NormalWeb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สวิตช์ (</w:t>
            </w: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  <w:t>Switch)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0771E9B" w14:textId="77777777" w:rsidR="008E01F9" w:rsidRPr="008E01F9" w:rsidRDefault="008E01F9">
            <w:pPr>
              <w:pStyle w:val="NormalWeb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พอร์ต (</w:t>
            </w: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  <w:t>Port)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4DDD5BB" w14:textId="77777777" w:rsidR="008E01F9" w:rsidRPr="008E01F9" w:rsidRDefault="008E01F9">
            <w:pPr>
              <w:pStyle w:val="NormalWeb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สถานะ (</w:t>
            </w: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  <w:t>Status)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D5D5454" w14:textId="77777777" w:rsidR="008E01F9" w:rsidRPr="008E01F9" w:rsidRDefault="008E01F9">
            <w:pPr>
              <w:pStyle w:val="NormalWeb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เป็น </w:t>
            </w: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  <w:t xml:space="preserve">Root Bridge </w:t>
            </w: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หรือไม่</w:t>
            </w:r>
            <w:r w:rsidRPr="008E01F9">
              <w:rPr>
                <w:rFonts w:ascii="TH Sarabun New" w:hAnsi="TH Sarabun New" w:cs="TH Sarabun New" w:hint="cs"/>
                <w:b/>
                <w:bCs/>
                <w:sz w:val="28"/>
                <w:szCs w:val="28"/>
              </w:rPr>
              <w:t>?</w:t>
            </w:r>
          </w:p>
        </w:tc>
      </w:tr>
      <w:tr w:rsidR="008E01F9" w:rsidRPr="008E01F9" w14:paraId="15CF9B2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E1D37F5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Style w:val="Strong"/>
                <w:rFonts w:ascii="TH Sarabun New" w:hAnsi="TH Sarabun New" w:cs="TH Sarabun New" w:hint="cs"/>
                <w:sz w:val="28"/>
                <w:szCs w:val="28"/>
              </w:rPr>
              <w:t>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1F8876D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G0/1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670223C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FWD (Forwarding)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6DE3623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No</w:t>
            </w:r>
          </w:p>
        </w:tc>
      </w:tr>
      <w:tr w:rsidR="008E01F9" w:rsidRPr="008E01F9" w14:paraId="390896C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87F2697" w14:textId="77777777" w:rsidR="008E01F9" w:rsidRPr="008E01F9" w:rsidRDefault="008E01F9">
            <w:pPr>
              <w:rPr>
                <w:rFonts w:ascii="TH Sarabun New" w:hAnsi="TH Sarabun New" w:cs="TH Sarabun New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0F85463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G0/2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1CA1229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FWD (Forwarding)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0279193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No</w:t>
            </w:r>
          </w:p>
        </w:tc>
      </w:tr>
      <w:tr w:rsidR="008E01F9" w:rsidRPr="008E01F9" w14:paraId="230BCF1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98D6388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Style w:val="Strong"/>
                <w:rFonts w:ascii="TH Sarabun New" w:hAnsi="TH Sarabun New" w:cs="TH Sarabun New" w:hint="cs"/>
                <w:sz w:val="28"/>
                <w:szCs w:val="28"/>
              </w:rPr>
              <w:t>S2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03008F5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G0/1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DD493D2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FWD (Forwarding)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F379995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Style w:val="Strong"/>
                <w:rFonts w:ascii="TH Sarabun New" w:hAnsi="TH Sarabun New" w:cs="TH Sarabun New" w:hint="cs"/>
                <w:sz w:val="28"/>
                <w:szCs w:val="28"/>
              </w:rPr>
              <w:t>Yes</w:t>
            </w: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 xml:space="preserve"> (This bridge is the root)</w:t>
            </w:r>
          </w:p>
        </w:tc>
      </w:tr>
      <w:tr w:rsidR="008E01F9" w:rsidRPr="008E01F9" w14:paraId="3FB3EB7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71520D1" w14:textId="77777777" w:rsidR="008E01F9" w:rsidRPr="008E01F9" w:rsidRDefault="008E01F9">
            <w:pPr>
              <w:rPr>
                <w:rFonts w:ascii="TH Sarabun New" w:hAnsi="TH Sarabun New" w:cs="TH Sarabun New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098BBE2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G0/2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E6C8B4B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FWD (Forwarding)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5288CF2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Style w:val="Strong"/>
                <w:rFonts w:ascii="TH Sarabun New" w:hAnsi="TH Sarabun New" w:cs="TH Sarabun New" w:hint="cs"/>
                <w:sz w:val="28"/>
                <w:szCs w:val="28"/>
              </w:rPr>
              <w:t>Yes</w:t>
            </w: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 xml:space="preserve"> (This bridge is the root)</w:t>
            </w:r>
          </w:p>
        </w:tc>
      </w:tr>
      <w:tr w:rsidR="008E01F9" w:rsidRPr="008E01F9" w14:paraId="4045FD8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45C2B7C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Style w:val="Strong"/>
                <w:rFonts w:ascii="TH Sarabun New" w:hAnsi="TH Sarabun New" w:cs="TH Sarabun New" w:hint="cs"/>
                <w:sz w:val="28"/>
                <w:szCs w:val="28"/>
              </w:rPr>
              <w:t>S3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EFD214C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G0/1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FF30DA5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FWD (Forwarding)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A5F2CC9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No</w:t>
            </w:r>
          </w:p>
        </w:tc>
      </w:tr>
      <w:tr w:rsidR="008E01F9" w:rsidRPr="008E01F9" w14:paraId="55CF85D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81CDE97" w14:textId="77777777" w:rsidR="008E01F9" w:rsidRPr="008E01F9" w:rsidRDefault="008E01F9">
            <w:pPr>
              <w:rPr>
                <w:rFonts w:ascii="TH Sarabun New" w:hAnsi="TH Sarabun New" w:cs="TH Sarabun New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69434EC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G0/2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EBF3B6B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Style w:val="Strong"/>
                <w:rFonts w:ascii="TH Sarabun New" w:hAnsi="TH Sarabun New" w:cs="TH Sarabun New" w:hint="cs"/>
                <w:sz w:val="28"/>
                <w:szCs w:val="28"/>
              </w:rPr>
              <w:t>BLK (Blocking)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957511C" w14:textId="77777777" w:rsidR="008E01F9" w:rsidRPr="008E01F9" w:rsidRDefault="008E01F9">
            <w:pPr>
              <w:pStyle w:val="NormalWeb"/>
              <w:rPr>
                <w:rFonts w:ascii="TH Sarabun New" w:hAnsi="TH Sarabun New" w:cs="TH Sarabun New"/>
                <w:sz w:val="28"/>
                <w:szCs w:val="28"/>
              </w:rPr>
            </w:pPr>
            <w:r w:rsidRPr="008E01F9">
              <w:rPr>
                <w:rFonts w:ascii="TH Sarabun New" w:hAnsi="TH Sarabun New" w:cs="TH Sarabun New" w:hint="cs"/>
                <w:sz w:val="28"/>
                <w:szCs w:val="28"/>
              </w:rPr>
              <w:t>No</w:t>
            </w:r>
          </w:p>
        </w:tc>
      </w:tr>
    </w:tbl>
    <w:p w14:paraId="154DC3A6" w14:textId="77777777" w:rsidR="008E01F9" w:rsidRDefault="008E01F9" w:rsidP="008E01F9">
      <w:pPr>
        <w:pStyle w:val="NormalWeb"/>
        <w:rPr>
          <w:rStyle w:val="Strong"/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ส่วนที่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 xml:space="preserve">2: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การสังเกตกระบวนการคอน</w:t>
      </w:r>
      <w:proofErr w:type="spellStart"/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เวอร์</w:t>
      </w:r>
      <w:proofErr w:type="spellEnd"/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เจน</w:t>
      </w:r>
      <w:proofErr w:type="spellStart"/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ซ์</w:t>
      </w:r>
      <w:proofErr w:type="spellEnd"/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 (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Observe Spanning-Tree Convergence)</w:t>
      </w:r>
    </w:p>
    <w:p w14:paraId="0761B7E7" w14:textId="6DCFF5F3" w:rsidR="005115B0" w:rsidRPr="008E01F9" w:rsidRDefault="005115B0" w:rsidP="008E01F9">
      <w:pPr>
        <w:pStyle w:val="NormalWeb"/>
        <w:rPr>
          <w:rFonts w:ascii="TH Sarabun New" w:hAnsi="TH Sarabun New" w:cs="TH Sarabun New"/>
          <w:sz w:val="28"/>
          <w:szCs w:val="28"/>
        </w:rPr>
      </w:pPr>
      <w:r w:rsidRPr="005D1780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7BC6DD9C" wp14:editId="7DDF173A">
            <wp:extent cx="5731510" cy="3621405"/>
            <wp:effectExtent l="0" t="0" r="0" b="0"/>
            <wp:docPr id="117788666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86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780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2496358E" wp14:editId="31914C2C">
            <wp:extent cx="5182323" cy="2333951"/>
            <wp:effectExtent l="0" t="0" r="0" b="9525"/>
            <wp:docPr id="84267372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737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52B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E1B535A" wp14:editId="59598912">
            <wp:extent cx="3877216" cy="1733792"/>
            <wp:effectExtent l="0" t="0" r="9525" b="0"/>
            <wp:docPr id="92599504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95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8288" w14:textId="77777777" w:rsidR="008E01F9" w:rsidRPr="008E01F9" w:rsidRDefault="008E01F9" w:rsidP="008E01F9">
      <w:pPr>
        <w:pStyle w:val="NormalWeb"/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จำลองการขาดของสายเคเบิล: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ทำการลบสายเคเบิลที่เชื่อมต่อระหว่างสวิตช์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S1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และ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ออก เพื่อให้เส้นทางหลักขาดหายไป</w:t>
      </w:r>
    </w:p>
    <w:p w14:paraId="2F378355" w14:textId="77777777" w:rsidR="008E01F9" w:rsidRPr="008E01F9" w:rsidRDefault="008E01F9" w:rsidP="008E01F9">
      <w:pPr>
        <w:pStyle w:val="NormalWeb"/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สังเกตการเปลี่ยนแปลง: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พอร์ต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G0/2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บนสวิตช์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S3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ได้เกิดกระบวนการคอน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เวอร์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>เจน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ซ์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Convergence)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โดยเปลี่ยนสถานะตามลำดับดังนี้:</w:t>
      </w:r>
    </w:p>
    <w:p w14:paraId="7FB62B3E" w14:textId="77777777" w:rsidR="008E01F9" w:rsidRPr="008E01F9" w:rsidRDefault="008E01F9" w:rsidP="008E01F9">
      <w:pPr>
        <w:pStyle w:val="NormalWeb"/>
        <w:numPr>
          <w:ilvl w:val="1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lastRenderedPageBreak/>
        <w:t>Blocking (BLK):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ไฟสถานะเป็นสีส้ม (พอร์ตปิดกั้นข้อมูล)</w:t>
      </w:r>
    </w:p>
    <w:p w14:paraId="0AA5E1C9" w14:textId="77777777" w:rsidR="008E01F9" w:rsidRPr="008E01F9" w:rsidRDefault="008E01F9" w:rsidP="008E01F9">
      <w:pPr>
        <w:pStyle w:val="NormalWeb"/>
        <w:numPr>
          <w:ilvl w:val="1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Listening (LSN):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สวิตช์ประเมินโครงสร้างเครือข่ายใหม่และฟัง </w:t>
      </w:r>
      <w:r w:rsidRPr="008E01F9">
        <w:rPr>
          <w:rFonts w:ascii="TH Sarabun New" w:hAnsi="TH Sarabun New" w:cs="TH Sarabun New" w:hint="cs"/>
          <w:sz w:val="28"/>
          <w:szCs w:val="28"/>
        </w:rPr>
        <w:t>BPDU (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ไฟสถานะสีส้ม)</w:t>
      </w:r>
    </w:p>
    <w:p w14:paraId="18D3A407" w14:textId="77777777" w:rsidR="008E01F9" w:rsidRPr="008E01F9" w:rsidRDefault="008E01F9" w:rsidP="008E01F9">
      <w:pPr>
        <w:pStyle w:val="NormalWeb"/>
        <w:numPr>
          <w:ilvl w:val="1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Learning (LRN):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สวิตช์เริ่มเรียนรู้ </w:t>
      </w:r>
      <w:r w:rsidRPr="008E01F9">
        <w:rPr>
          <w:rFonts w:ascii="TH Sarabun New" w:hAnsi="TH Sarabun New" w:cs="TH Sarabun New" w:hint="cs"/>
          <w:sz w:val="28"/>
          <w:szCs w:val="28"/>
        </w:rPr>
        <w:t>MAC Address (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ไฟสถานะสีส้ม)</w:t>
      </w:r>
    </w:p>
    <w:p w14:paraId="0A486960" w14:textId="77777777" w:rsidR="008E01F9" w:rsidRPr="008E01F9" w:rsidRDefault="008E01F9" w:rsidP="008E01F9">
      <w:pPr>
        <w:pStyle w:val="NormalWeb"/>
        <w:numPr>
          <w:ilvl w:val="1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Forwarding (FWD):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พอร์ตทำงานสมบูรณ์ เริ่มส่งผ่านข้อมูล ไฟสถานะเปลี่ยนเป็น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สีเขียว</w:t>
      </w:r>
    </w:p>
    <w:p w14:paraId="16FF50A2" w14:textId="77777777" w:rsidR="008E01F9" w:rsidRPr="008E01F9" w:rsidRDefault="008E01F9" w:rsidP="008E01F9">
      <w:pPr>
        <w:pStyle w:val="NormalWeb"/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ทดสอบการเชื่อมต่ออีกครั้ง: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เมื่อทดสอบ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Ping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จาก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PC1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ไปยัง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PC2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อีกครั้ง ผลลัพธ์คือ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สำเร็จ (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Successful)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สะท้อนให้เห็นว่าเส้นทางสำรองสามารถขึ้นมาทำงานแทนได้เมื่อเส้นทางหลักขัดข้อง</w:t>
      </w:r>
    </w:p>
    <w:p w14:paraId="5BC518A3" w14:textId="77777777" w:rsidR="008E01F9" w:rsidRPr="008E01F9" w:rsidRDefault="008E01F9" w:rsidP="008E01F9">
      <w:pPr>
        <w:pStyle w:val="Heading4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</w:rPr>
        <w:t xml:space="preserve">4.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การตอบคำถามท้ายการทดลอง</w:t>
      </w:r>
    </w:p>
    <w:p w14:paraId="334F117D" w14:textId="77777777" w:rsidR="008E01F9" w:rsidRPr="008E01F9" w:rsidRDefault="008E01F9" w:rsidP="008E01F9">
      <w:pPr>
        <w:pStyle w:val="NormalWeb"/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คำถามที่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1: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Packet Tracer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แสดงไฟสถานะที่แตกต่างกันบนสายเชื่อมต่อระหว่างสวิตช์ ไฟสถานะนี้หมายถึงอะไร</w:t>
      </w:r>
      <w:r w:rsidRPr="008E01F9">
        <w:rPr>
          <w:rFonts w:ascii="TH Sarabun New" w:hAnsi="TH Sarabun New" w:cs="TH Sarabun New" w:hint="cs"/>
          <w:sz w:val="28"/>
          <w:szCs w:val="28"/>
        </w:rPr>
        <w:t>?</w:t>
      </w:r>
    </w:p>
    <w:p w14:paraId="7B5EADF1" w14:textId="77777777" w:rsidR="008E01F9" w:rsidRPr="008E01F9" w:rsidRDefault="008E01F9" w:rsidP="008E01F9">
      <w:pPr>
        <w:pStyle w:val="NormalWeb"/>
        <w:numPr>
          <w:ilvl w:val="1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คำตอบ: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ไฟสถานะสีส้ม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Orange Link Light)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บ่งบอกว่าพอร์ตนั้นอยู่ในสถานะ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Blocking (BLK)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ซึ่งเป็นสถานะที่ถูกระงับไม่ให้รับส่งข้อมูลปกติ เพื่อป้องกันไม่ให้ข้อมูลวิ่งวนเป็นลูปในระบบเครือข่าย</w:t>
      </w:r>
    </w:p>
    <w:p w14:paraId="7A43E5F7" w14:textId="77777777" w:rsidR="008E01F9" w:rsidRPr="008E01F9" w:rsidRDefault="008E01F9" w:rsidP="008E01F9">
      <w:pPr>
        <w:pStyle w:val="NormalWeb"/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คำถามที่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2: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เฟรมข้อมูลจาก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PC1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ไปยัง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PC2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จะเดินทางผ่านเส้นทางใด</w:t>
      </w:r>
      <w:r w:rsidRPr="008E01F9">
        <w:rPr>
          <w:rFonts w:ascii="TH Sarabun New" w:hAnsi="TH Sarabun New" w:cs="TH Sarabun New" w:hint="cs"/>
          <w:sz w:val="28"/>
          <w:szCs w:val="28"/>
        </w:rPr>
        <w:t>?</w:t>
      </w:r>
    </w:p>
    <w:p w14:paraId="19DA38D5" w14:textId="77777777" w:rsidR="008E01F9" w:rsidRPr="008E01F9" w:rsidRDefault="008E01F9" w:rsidP="008E01F9">
      <w:pPr>
        <w:pStyle w:val="NormalWeb"/>
        <w:numPr>
          <w:ilvl w:val="1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คำตอบ: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เฟรมข้อมูลจะใช้เส้นทางเดินทางตรงผ่านจาก: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 xml:space="preserve">PC1 -&gt;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สวิตช์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 xml:space="preserve">S1 -&gt;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สวิตช์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S2 -&gt; PC2</w:t>
      </w:r>
    </w:p>
    <w:p w14:paraId="63C2FFD8" w14:textId="77777777" w:rsidR="008E01F9" w:rsidRPr="008E01F9" w:rsidRDefault="008E01F9" w:rsidP="008E01F9">
      <w:pPr>
        <w:pStyle w:val="NormalWeb"/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คำถามที่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3: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ทำไมเฟรมข้อมูลถึงไม่เดินทางผ่านสวิตช์ </w:t>
      </w:r>
      <w:r w:rsidRPr="008E01F9">
        <w:rPr>
          <w:rFonts w:ascii="TH Sarabun New" w:hAnsi="TH Sarabun New" w:cs="TH Sarabun New" w:hint="cs"/>
          <w:sz w:val="28"/>
          <w:szCs w:val="28"/>
        </w:rPr>
        <w:t>S3?</w:t>
      </w:r>
    </w:p>
    <w:p w14:paraId="4ADDF1B6" w14:textId="77777777" w:rsidR="008E01F9" w:rsidRPr="008E01F9" w:rsidRDefault="008E01F9" w:rsidP="008E01F9">
      <w:pPr>
        <w:pStyle w:val="NormalWeb"/>
        <w:numPr>
          <w:ilvl w:val="1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คำตอบ: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เนื่องจากพอร์ต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G0/2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บนสวิตช์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S3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ถูกจำกัดให้อยู่ในสถานะ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Blocking (BLK)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จึงไม่ทำงานในระดับการส่งต่อเฟรมข้อมูลปกติ เส้นทางที่เชื่อมโยงผ่าน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S3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จึงขาดตอนชั่วคราว</w:t>
      </w:r>
    </w:p>
    <w:p w14:paraId="3F8EB0B4" w14:textId="77777777" w:rsidR="008E01F9" w:rsidRPr="008E01F9" w:rsidRDefault="008E01F9" w:rsidP="008E01F9">
      <w:pPr>
        <w:pStyle w:val="NormalWeb"/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คำถามที่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4: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ทำไม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Spanning Tree Protocol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จึงต้องตั้งพอร์ตให้อยู่ในสถานะ </w:t>
      </w:r>
      <w:r w:rsidRPr="008E01F9">
        <w:rPr>
          <w:rFonts w:ascii="TH Sarabun New" w:hAnsi="TH Sarabun New" w:cs="TH Sarabun New" w:hint="cs"/>
          <w:sz w:val="28"/>
          <w:szCs w:val="28"/>
        </w:rPr>
        <w:t>Blocking?</w:t>
      </w:r>
    </w:p>
    <w:p w14:paraId="601DBE35" w14:textId="77777777" w:rsidR="008E01F9" w:rsidRPr="008E01F9" w:rsidRDefault="008E01F9" w:rsidP="008E01F9">
      <w:pPr>
        <w:pStyle w:val="NormalWeb"/>
        <w:numPr>
          <w:ilvl w:val="1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คำตอบ: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เพื่อป้องกันไม่ให้เกิดลูปในระดับ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Layer 2 (Switching Loops)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หากไม่บล็อกพอร์ตใดพอร์ตหนึ่งไว้ จะเกิดปรากฏการณ์ </w:t>
      </w:r>
      <w:r w:rsidRPr="008E01F9">
        <w:rPr>
          <w:rFonts w:ascii="TH Sarabun New" w:hAnsi="TH Sarabun New" w:cs="TH Sarabun New" w:hint="cs"/>
          <w:sz w:val="28"/>
          <w:szCs w:val="28"/>
        </w:rPr>
        <w:t>Broadcast Storm (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ข้อมูลวนลูปอย่างต่อเนื่องจนล้น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แบนด์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>วิด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ท์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>) และทำให้เครือข่ายล่มได้</w:t>
      </w:r>
    </w:p>
    <w:p w14:paraId="7016E8C5" w14:textId="77777777" w:rsidR="008E01F9" w:rsidRPr="008E01F9" w:rsidRDefault="008E01F9" w:rsidP="008E01F9">
      <w:pPr>
        <w:pStyle w:val="NormalWeb"/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 xml:space="preserve">คำถามที่ </w:t>
      </w:r>
      <w:r w:rsidRPr="008E01F9">
        <w:rPr>
          <w:rStyle w:val="Strong"/>
          <w:rFonts w:ascii="TH Sarabun New" w:hAnsi="TH Sarabun New" w:cs="TH Sarabun New" w:hint="cs"/>
          <w:sz w:val="28"/>
          <w:szCs w:val="28"/>
        </w:rPr>
        <w:t>5: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หลังจากการตัดสายเชื่อมโยง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S1-S2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ยังมีพอร์ตใดแสดงไฟสถานะสีส้มหรือไม่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?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เพราะเหตุใด</w:t>
      </w:r>
      <w:r w:rsidRPr="008E01F9">
        <w:rPr>
          <w:rFonts w:ascii="TH Sarabun New" w:hAnsi="TH Sarabun New" w:cs="TH Sarabun New" w:hint="cs"/>
          <w:sz w:val="28"/>
          <w:szCs w:val="28"/>
        </w:rPr>
        <w:t>?</w:t>
      </w:r>
    </w:p>
    <w:p w14:paraId="39ECAE86" w14:textId="77777777" w:rsidR="008E01F9" w:rsidRPr="008E01F9" w:rsidRDefault="008E01F9" w:rsidP="008E01F9">
      <w:pPr>
        <w:pStyle w:val="NormalWeb"/>
        <w:numPr>
          <w:ilvl w:val="1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8E01F9">
        <w:rPr>
          <w:rStyle w:val="Strong"/>
          <w:rFonts w:ascii="TH Sarabun New" w:hAnsi="TH Sarabun New" w:cs="TH Sarabun New" w:hint="cs"/>
          <w:sz w:val="28"/>
          <w:szCs w:val="28"/>
          <w:cs/>
        </w:rPr>
        <w:t>คำตอบ: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ไม่มีพอร์ตใดแสดงไฟสีส้มอีกแล้ว (ทุกพอร์ตเป็นสีเขียว /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Forwarding State)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เนื่องจากสวิตช์ที่เหลืออยู่มีการเชื่อมต่อเป็นแบบเส้นตรง (ไม่มีลูป) เส้นทางทางเลือกที่ซ้ำซ้อนได้สูญหายไปแล้ว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STP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จึงไม่มีความจำเป็นต้องทำการบล็อกพอร์ตเพื่อป้องกันลูปอีกต่อไป</w:t>
      </w:r>
    </w:p>
    <w:p w14:paraId="47F0262B" w14:textId="77777777" w:rsidR="008E01F9" w:rsidRPr="008E01F9" w:rsidRDefault="008E01F9" w:rsidP="008E01F9">
      <w:pPr>
        <w:pStyle w:val="Heading4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</w:rPr>
        <w:t xml:space="preserve">5.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สรุปผลการทดลอง</w:t>
      </w:r>
    </w:p>
    <w:p w14:paraId="62F51124" w14:textId="77777777" w:rsidR="008E01F9" w:rsidRPr="008E01F9" w:rsidRDefault="008E01F9" w:rsidP="008E01F9">
      <w:pPr>
        <w:pStyle w:val="NormalWeb"/>
        <w:rPr>
          <w:rFonts w:ascii="TH Sarabun New" w:hAnsi="TH Sarabun New" w:cs="TH Sarabun New"/>
          <w:sz w:val="28"/>
          <w:szCs w:val="28"/>
        </w:rPr>
      </w:pP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จากการทดลองนี้ ทำให้เห็นภาพการทำงานจริงของ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Spanning Tree Protocol (STP)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ว่ามีความสำคัญอย่างยิ่งในการจัดการเครือข่ายที่มีการออกแบบเส้นทางสำรอง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Redundancy) STP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สามารถตรวจจับและป้องกันลูปในเครือข่ายได้โดยการตั้งพอร์ตทางเลือกให้เป็นสถานะ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Blocking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และเมื่อเครือข่ายมีการเปลี่ยนแปลงหรือเส้นทางหลักเกิดความเสียหาย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STP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จะทำการปรับตัว (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Convergence)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อย่างรวดเร็ว เพื่อ</w:t>
      </w:r>
      <w:proofErr w:type="spellStart"/>
      <w:r w:rsidRPr="008E01F9">
        <w:rPr>
          <w:rFonts w:ascii="TH Sarabun New" w:hAnsi="TH Sarabun New" w:cs="TH Sarabun New" w:hint="cs"/>
          <w:sz w:val="28"/>
          <w:szCs w:val="28"/>
          <w:cs/>
        </w:rPr>
        <w:t>ปล</w:t>
      </w:r>
      <w:proofErr w:type="spellEnd"/>
      <w:r w:rsidRPr="008E01F9">
        <w:rPr>
          <w:rFonts w:ascii="TH Sarabun New" w:hAnsi="TH Sarabun New" w:cs="TH Sarabun New" w:hint="cs"/>
          <w:sz w:val="28"/>
          <w:szCs w:val="28"/>
          <w:cs/>
        </w:rPr>
        <w:t xml:space="preserve">ดล็อกพอร์ตสำรองให้กลับมาใช้งานได้ในสถานะ </w:t>
      </w:r>
      <w:r w:rsidRPr="008E01F9">
        <w:rPr>
          <w:rFonts w:ascii="TH Sarabun New" w:hAnsi="TH Sarabun New" w:cs="TH Sarabun New" w:hint="cs"/>
          <w:sz w:val="28"/>
          <w:szCs w:val="28"/>
        </w:rPr>
        <w:t xml:space="preserve">Forwarding </w:t>
      </w:r>
      <w:r w:rsidRPr="008E01F9">
        <w:rPr>
          <w:rFonts w:ascii="TH Sarabun New" w:hAnsi="TH Sarabun New" w:cs="TH Sarabun New" w:hint="cs"/>
          <w:sz w:val="28"/>
          <w:szCs w:val="28"/>
          <w:cs/>
        </w:rPr>
        <w:t>ทำให้ระบบเครือข่ายสามารถทำงานได้อย่างต่อเนื่องและมีเสถียรภาพ</w:t>
      </w:r>
    </w:p>
    <w:p w14:paraId="4D65F78D" w14:textId="6C55FE14" w:rsidR="00B76EF3" w:rsidRPr="008E01F9" w:rsidRDefault="00603B6D" w:rsidP="008E01F9">
      <w:pPr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 w:hint="cs"/>
          <w:noProof/>
          <w:sz w:val="28"/>
          <w:szCs w:val="28"/>
          <w:lang w:val="th-TH"/>
        </w:rPr>
        <w:lastRenderedPageBreak/>
        <w:drawing>
          <wp:inline distT="0" distB="0" distL="0" distR="0" wp14:anchorId="3A013270" wp14:editId="00F02D56">
            <wp:extent cx="5731510" cy="3244215"/>
            <wp:effectExtent l="0" t="0" r="0" b="0"/>
            <wp:docPr id="7741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9497" name="Picture 77418949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6EF3" w:rsidRPr="008E01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A42F1A"/>
    <w:multiLevelType w:val="multilevel"/>
    <w:tmpl w:val="63423014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C240B"/>
    <w:multiLevelType w:val="multilevel"/>
    <w:tmpl w:val="082C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A53EC"/>
    <w:multiLevelType w:val="multilevel"/>
    <w:tmpl w:val="A230A08E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928"/>
        </w:tabs>
        <w:ind w:left="928" w:hanging="360"/>
      </w:p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21146"/>
    <w:multiLevelType w:val="multilevel"/>
    <w:tmpl w:val="C184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8C27F4"/>
    <w:multiLevelType w:val="multilevel"/>
    <w:tmpl w:val="D130C8D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12D90"/>
    <w:multiLevelType w:val="multilevel"/>
    <w:tmpl w:val="494EBD4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BF0D07"/>
    <w:multiLevelType w:val="multilevel"/>
    <w:tmpl w:val="0F94EF04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36153A"/>
    <w:multiLevelType w:val="multilevel"/>
    <w:tmpl w:val="257E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4B0C05"/>
    <w:multiLevelType w:val="multilevel"/>
    <w:tmpl w:val="C148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DB5D49"/>
    <w:multiLevelType w:val="multilevel"/>
    <w:tmpl w:val="09A4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877E35"/>
    <w:multiLevelType w:val="hybridMultilevel"/>
    <w:tmpl w:val="A4141194"/>
    <w:lvl w:ilvl="0" w:tplc="BD96A4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667049">
    <w:abstractNumId w:val="10"/>
  </w:num>
  <w:num w:numId="2" w16cid:durableId="57630736">
    <w:abstractNumId w:val="6"/>
  </w:num>
  <w:num w:numId="3" w16cid:durableId="1684893057">
    <w:abstractNumId w:val="0"/>
  </w:num>
  <w:num w:numId="4" w16cid:durableId="1294553278">
    <w:abstractNumId w:val="4"/>
  </w:num>
  <w:num w:numId="5" w16cid:durableId="447244258">
    <w:abstractNumId w:val="5"/>
  </w:num>
  <w:num w:numId="6" w16cid:durableId="51471099">
    <w:abstractNumId w:val="2"/>
  </w:num>
  <w:num w:numId="7" w16cid:durableId="195822987">
    <w:abstractNumId w:val="7"/>
  </w:num>
  <w:num w:numId="8" w16cid:durableId="476454309">
    <w:abstractNumId w:val="8"/>
  </w:num>
  <w:num w:numId="9" w16cid:durableId="1620914652">
    <w:abstractNumId w:val="9"/>
  </w:num>
  <w:num w:numId="10" w16cid:durableId="1002970180">
    <w:abstractNumId w:val="1"/>
  </w:num>
  <w:num w:numId="11" w16cid:durableId="129729878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33"/>
    <w:rsid w:val="00286145"/>
    <w:rsid w:val="005115B0"/>
    <w:rsid w:val="005B4F95"/>
    <w:rsid w:val="00603B6D"/>
    <w:rsid w:val="00766A35"/>
    <w:rsid w:val="00856168"/>
    <w:rsid w:val="008E01F9"/>
    <w:rsid w:val="00AC2033"/>
    <w:rsid w:val="00AF7833"/>
    <w:rsid w:val="00B76EF3"/>
    <w:rsid w:val="00C46D08"/>
    <w:rsid w:val="00CF034F"/>
    <w:rsid w:val="00D741CB"/>
    <w:rsid w:val="00E7295D"/>
    <w:rsid w:val="00EF06DB"/>
    <w:rsid w:val="00F60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2D11D"/>
  <w15:chartTrackingRefBased/>
  <w15:docId w15:val="{89F4C282-63C7-458B-9958-94ACC00BA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83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833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833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8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8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8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8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8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8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83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F783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F783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AF78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8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8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8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8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8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833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F78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8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F78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F78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8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8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8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8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8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83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783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76EF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E01F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val="en-TH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E01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574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Thongchai Seesan</dc:creator>
  <cp:keywords/>
  <dc:description/>
  <cp:lastModifiedBy>Kriangkrai Prasert</cp:lastModifiedBy>
  <cp:revision>4</cp:revision>
  <dcterms:created xsi:type="dcterms:W3CDTF">2026-07-09T11:13:00Z</dcterms:created>
  <dcterms:modified xsi:type="dcterms:W3CDTF">2026-07-09T15:58:00Z</dcterms:modified>
</cp:coreProperties>
</file>