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Гибкие методологии (Agile, SCRUM, Канбан и другие). IT-специалист (семинары)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Урок 6. Как выбрать гибкую методологию и не ошибиться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Домашнее задание: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Вы работаете в команде компании, которую привлекли для разработки мобильного приложения крупной логистической компании. С помощью этого приложения клиенты будут создавать заказы на перевозку грузов.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У заказчика есть требования: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— Рассчитать бюджет проекта в самом начале.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разработки.</w:t>
        <w:br w:type="textWrapping"/>
        <w:t>— Заказчик готов участвовать в процессе разработки.</w:t>
        <w:br w:type="textWrapping"/>
        <w:t>— У заказчика есть идея, но нет чёткого представления о том, как сформировать техническое задание. Он хочет обсудить это с вами.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Проанализируйте кейс и предложите подходящую модель разработки. Обоснуйте свой выбор.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Можно использовать несколько приемов одновременно: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Формируем техническое задание вместе с заказчиком. Рассчитываем примерно бюджет проекта. Далее оценка бюджета может уточняться по мере разработки. После того как согласован бюджет и система, приступаем к разработке.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Scrum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Поскольку заказчик готов участвовать в процессе разработки, то мы собираем команду: Product Owner, Scrum-мастер, Команду разработчиков. Пишем бэклог продукта, делим проект на спринты и начинаем разработку.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Используем Lean-концепцию если видим, что разработчики не справляются. Если нужно найти, где проблема.создаем карту потока создания ценности.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Kanban-метод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Если видим, что несколько разработчиков работают над совершенно разными задачами, команда довольно активная и все участники готовы друг другу помогать, то применяем подходы Kanban-метода – ограничиваем количество задач, находящихся одновременно в работе.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Разрабатываем, тестируем и выводим продукт на рынок.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inherit">
    <w:panose1 w:val="02020603050405020304"/>
    <w:charset w:val="00"/>
    <w:family w:val="roman"/>
    <w:pitch w:val="default"/>
  </w:font>
  <w:font w:name="Roboto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default"/>
  </w:font>
  <w:font w:name="Microsoft Sans Serif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6"/>
      <w:tmLastPosIdx w:val="52"/>
    </w:tmLastPosCaret>
    <w:tmLastPosAnchor>
      <w:tmLastPosPgfIdx w:val="0"/>
      <w:tmLastPosIdx w:val="0"/>
    </w:tmLastPosAnchor>
    <w:tmLastPosTblRect w:left="0" w:top="0" w:right="0" w:bottom="0"/>
  </w:tmLastPos>
  <w:tmAppRevision w:date="1665677889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eading 2"/>
    <w:qFormat/>
    <w:basedOn w:val="para5"/>
    <w:next w:val="para0"/>
    <w:pPr>
      <w:outlineLvl w:val="1"/>
    </w:pPr>
    <w:rPr>
      <w:sz w:val="32"/>
      <w:szCs w:val="32"/>
    </w:rPr>
    <w:key w:val="1074"/>
  </w:style>
  <w:style w:type="paragraph" w:styleId="para5">
    <w:name w:val="heading 1"/>
    <w:qFormat/>
    <w:basedOn w:val="para0"/>
    <w:next w:val="para0"/>
    <w:pPr>
      <w:spacing w:before="240" w:after="60" w:line="240" w:lineRule="auto"/>
      <w:keepNext/>
      <w:outlineLvl w:val="0"/>
      <w:keepLines/>
      <w:widowControl w:val="0"/>
    </w:pPr>
    <w:rPr>
      <w:rFonts w:eastAsia="SimSun" w:cs="Arial"/>
      <w:b/>
      <w:bCs/>
      <w:kern w:val="1"/>
      <w:sz w:val="36"/>
      <w:szCs w:val="36"/>
      <w:lang w:val="ru-ru" w:eastAsia="zh-cn" w:bidi="ar-sa"/>
    </w:rPr>
    <w:key w:val="1073"/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2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eading 2"/>
    <w:qFormat/>
    <w:basedOn w:val="para5"/>
    <w:next w:val="para0"/>
    <w:pPr>
      <w:outlineLvl w:val="1"/>
    </w:pPr>
    <w:rPr>
      <w:sz w:val="32"/>
      <w:szCs w:val="32"/>
    </w:rPr>
    <w:key w:val="1074"/>
  </w:style>
  <w:style w:type="paragraph" w:styleId="para5">
    <w:name w:val="heading 1"/>
    <w:qFormat/>
    <w:basedOn w:val="para0"/>
    <w:next w:val="para0"/>
    <w:pPr>
      <w:spacing w:before="240" w:after="60" w:line="240" w:lineRule="auto"/>
      <w:keepNext/>
      <w:outlineLvl w:val="0"/>
      <w:keepLines/>
      <w:widowControl w:val="0"/>
    </w:pPr>
    <w:rPr>
      <w:rFonts w:eastAsia="SimSun" w:cs="Arial"/>
      <w:b/>
      <w:bCs/>
      <w:kern w:val="1"/>
      <w:sz w:val="36"/>
      <w:szCs w:val="36"/>
      <w:lang w:val="ru-ru" w:eastAsia="zh-cn" w:bidi="ar-sa"/>
    </w:rPr>
    <w:key w:val="1073"/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2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Arial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Крылов</dc:creator>
  <cp:keywords/>
  <dc:description/>
  <cp:lastModifiedBy/>
  <cp:revision>5</cp:revision>
  <dcterms:created xsi:type="dcterms:W3CDTF">2022-10-04T13:04:00Z</dcterms:created>
  <dcterms:modified xsi:type="dcterms:W3CDTF">2022-10-13T16:18:09Z</dcterms:modified>
</cp:coreProperties>
</file>