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7F72" w:rsidRPr="00C27F72" w:rsidRDefault="00C27F72" w:rsidP="00C27F72">
      <w:pPr>
        <w:spacing w:line="360" w:lineRule="auto"/>
        <w:jc w:val="center"/>
        <w:rPr>
          <w:rFonts w:ascii="Times New Roman" w:hAnsi="Times New Roman" w:cs="Times New Roman"/>
          <w:sz w:val="36"/>
          <w:szCs w:val="36"/>
          <w:shd w:val="clear" w:color="auto" w:fill="FFFFFF"/>
        </w:rPr>
      </w:pPr>
      <w:r w:rsidRPr="00C27F72">
        <w:rPr>
          <w:rFonts w:ascii="Times New Roman" w:hAnsi="Times New Roman" w:cs="Times New Roman"/>
          <w:sz w:val="28"/>
          <w:szCs w:val="28"/>
          <w:shd w:val="clear" w:color="auto" w:fill="FFFFFF"/>
        </w:rPr>
        <w:t>Team:</w:t>
      </w:r>
      <w:r>
        <w:rPr>
          <w:rFonts w:ascii="Times New Roman" w:hAnsi="Times New Roman" w:cs="Times New Roman"/>
          <w:sz w:val="32"/>
          <w:szCs w:val="32"/>
          <w:shd w:val="clear" w:color="auto" w:fill="FFFFFF"/>
        </w:rPr>
        <w:t xml:space="preserve"> </w:t>
      </w:r>
      <w:r w:rsidRPr="00997394">
        <w:rPr>
          <w:rFonts w:ascii="Times New Roman" w:hAnsi="Times New Roman" w:cs="Times New Roman"/>
          <w:b/>
          <w:sz w:val="36"/>
          <w:szCs w:val="36"/>
          <w:shd w:val="clear" w:color="auto" w:fill="FFFFFF"/>
        </w:rPr>
        <w:t>IMPULSE</w:t>
      </w:r>
    </w:p>
    <w:p w:rsidR="008E25D6" w:rsidRPr="008E25D6" w:rsidRDefault="008E25D6" w:rsidP="00314DAD">
      <w:pPr>
        <w:spacing w:line="360" w:lineRule="auto"/>
        <w:jc w:val="both"/>
        <w:rPr>
          <w:rFonts w:ascii="Times New Roman" w:hAnsi="Times New Roman" w:cs="Times New Roman"/>
          <w:sz w:val="32"/>
          <w:szCs w:val="32"/>
          <w:shd w:val="clear" w:color="auto" w:fill="FFFFFF"/>
        </w:rPr>
      </w:pPr>
      <w:r w:rsidRPr="008E25D6">
        <w:rPr>
          <w:rFonts w:ascii="Times New Roman" w:hAnsi="Times New Roman" w:cs="Times New Roman"/>
          <w:sz w:val="32"/>
          <w:szCs w:val="32"/>
          <w:shd w:val="clear" w:color="auto" w:fill="FFFFFF"/>
        </w:rPr>
        <w:t>Elastic version</w:t>
      </w:r>
    </w:p>
    <w:p w:rsidR="00E1324E" w:rsidRDefault="00D87DE0" w:rsidP="00314DAD">
      <w:pPr>
        <w:spacing w:line="360" w:lineRule="auto"/>
        <w:jc w:val="both"/>
        <w:rPr>
          <w:rFonts w:ascii="Times New Roman" w:hAnsi="Times New Roman" w:cs="Times New Roman"/>
          <w:sz w:val="24"/>
          <w:szCs w:val="24"/>
          <w:shd w:val="clear" w:color="auto" w:fill="FFFFFF"/>
        </w:rPr>
      </w:pPr>
      <w:r w:rsidRPr="00D87DE0">
        <w:rPr>
          <w:rFonts w:ascii="Times New Roman" w:hAnsi="Times New Roman" w:cs="Times New Roman"/>
          <w:sz w:val="24"/>
          <w:szCs w:val="24"/>
          <w:shd w:val="clear" w:color="auto" w:fill="FFFFFF"/>
        </w:rPr>
        <w:t>Our company Yokogawa is a global solution and service company contributing to the society with c</w:t>
      </w:r>
      <w:r>
        <w:rPr>
          <w:rFonts w:ascii="Times New Roman" w:hAnsi="Times New Roman" w:cs="Times New Roman"/>
          <w:sz w:val="24"/>
          <w:szCs w:val="24"/>
          <w:shd w:val="clear" w:color="auto" w:fill="FFFFFF"/>
        </w:rPr>
        <w:t>leaner, greener</w:t>
      </w:r>
      <w:r w:rsidRPr="00D87DE0">
        <w:rPr>
          <w:rFonts w:ascii="Times New Roman" w:hAnsi="Times New Roman" w:cs="Times New Roman"/>
          <w:sz w:val="24"/>
          <w:szCs w:val="24"/>
          <w:shd w:val="clear" w:color="auto" w:fill="FFFFFF"/>
        </w:rPr>
        <w:t>, safer and innovative products. We are one of the world leaders in industrial automation and control, test and measurement, information systems and industrial services.</w:t>
      </w:r>
      <w:r w:rsidRPr="00D87DE0">
        <w:rPr>
          <w:rStyle w:val="apple-converted-space"/>
          <w:rFonts w:ascii="Times New Roman" w:hAnsi="Times New Roman" w:cs="Times New Roman"/>
          <w:sz w:val="24"/>
          <w:szCs w:val="24"/>
          <w:shd w:val="clear" w:color="auto" w:fill="FFFFFF"/>
        </w:rPr>
        <w:t> </w:t>
      </w:r>
      <w:r w:rsidR="001B39C1">
        <w:rPr>
          <w:rFonts w:ascii="Times New Roman" w:hAnsi="Times New Roman" w:cs="Times New Roman"/>
          <w:sz w:val="24"/>
          <w:szCs w:val="24"/>
          <w:shd w:val="clear" w:color="auto" w:fill="FFFFFF"/>
        </w:rPr>
        <w:t>Our</w:t>
      </w:r>
      <w:r w:rsidRPr="00D87DE0">
        <w:rPr>
          <w:rFonts w:ascii="Times New Roman" w:hAnsi="Times New Roman" w:cs="Times New Roman"/>
          <w:sz w:val="24"/>
          <w:szCs w:val="24"/>
          <w:shd w:val="clear" w:color="auto" w:fill="FFFFFF"/>
        </w:rPr>
        <w:t xml:space="preserve"> comprehensive solutions range from sensors (such as pressure transmitters, flow meters and analysers) to control systems, software that improves productivity and services that optimize plant lifecycle management. These solutions currently play a vital supporting role to our customers in the oil</w:t>
      </w:r>
      <w:r w:rsidR="00E1324E">
        <w:rPr>
          <w:rFonts w:ascii="Times New Roman" w:hAnsi="Times New Roman" w:cs="Times New Roman"/>
          <w:sz w:val="24"/>
          <w:szCs w:val="24"/>
          <w:shd w:val="clear" w:color="auto" w:fill="FFFFFF"/>
        </w:rPr>
        <w:t xml:space="preserve"> &amp; gas</w:t>
      </w:r>
      <w:r w:rsidRPr="00D87DE0">
        <w:rPr>
          <w:rFonts w:ascii="Times New Roman" w:hAnsi="Times New Roman" w:cs="Times New Roman"/>
          <w:sz w:val="24"/>
          <w:szCs w:val="24"/>
          <w:shd w:val="clear" w:color="auto" w:fill="FFFFFF"/>
        </w:rPr>
        <w:t xml:space="preserve">, chemical, electric power, iron and steel, pharmaceuticals, food and semiconductor industries. </w:t>
      </w:r>
      <w:r w:rsidR="00E1324E">
        <w:rPr>
          <w:rFonts w:ascii="Times New Roman" w:hAnsi="Times New Roman" w:cs="Times New Roman"/>
          <w:sz w:val="24"/>
          <w:szCs w:val="24"/>
          <w:shd w:val="clear" w:color="auto" w:fill="FFFFFF"/>
        </w:rPr>
        <w:t xml:space="preserve">We focus on </w:t>
      </w:r>
      <w:r w:rsidRPr="00D87DE0">
        <w:rPr>
          <w:rFonts w:ascii="Times New Roman" w:hAnsi="Times New Roman" w:cs="Times New Roman"/>
          <w:sz w:val="24"/>
          <w:szCs w:val="24"/>
          <w:shd w:val="clear" w:color="auto" w:fill="FFFFFF"/>
        </w:rPr>
        <w:t>high quality, innovati</w:t>
      </w:r>
      <w:r w:rsidR="00E1324E">
        <w:rPr>
          <w:rFonts w:ascii="Times New Roman" w:hAnsi="Times New Roman" w:cs="Times New Roman"/>
          <w:sz w:val="24"/>
          <w:szCs w:val="24"/>
          <w:shd w:val="clear" w:color="auto" w:fill="FFFFFF"/>
        </w:rPr>
        <w:t>on</w:t>
      </w:r>
      <w:r w:rsidRPr="00D87DE0">
        <w:rPr>
          <w:rFonts w:ascii="Times New Roman" w:hAnsi="Times New Roman" w:cs="Times New Roman"/>
          <w:sz w:val="24"/>
          <w:szCs w:val="24"/>
          <w:shd w:val="clear" w:color="auto" w:fill="FFFFFF"/>
        </w:rPr>
        <w:t xml:space="preserve"> </w:t>
      </w:r>
      <w:r w:rsidR="00E1324E">
        <w:rPr>
          <w:rFonts w:ascii="Times New Roman" w:hAnsi="Times New Roman" w:cs="Times New Roman"/>
          <w:sz w:val="24"/>
          <w:szCs w:val="24"/>
          <w:shd w:val="clear" w:color="auto" w:fill="FFFFFF"/>
        </w:rPr>
        <w:t>and safety through our products</w:t>
      </w:r>
      <w:r>
        <w:rPr>
          <w:rFonts w:ascii="Times New Roman" w:hAnsi="Times New Roman" w:cs="Times New Roman"/>
          <w:sz w:val="24"/>
          <w:szCs w:val="24"/>
          <w:shd w:val="clear" w:color="auto" w:fill="FFFFFF"/>
        </w:rPr>
        <w:t xml:space="preserve">. </w:t>
      </w:r>
    </w:p>
    <w:p w:rsidR="00314DAD" w:rsidRDefault="00D87DE0" w:rsidP="00314DAD">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With pioneer spirit, </w:t>
      </w:r>
      <w:r w:rsidR="00E1324E">
        <w:rPr>
          <w:rFonts w:ascii="Times New Roman" w:hAnsi="Times New Roman" w:cs="Times New Roman"/>
          <w:sz w:val="24"/>
          <w:szCs w:val="24"/>
          <w:shd w:val="clear" w:color="auto" w:fill="FFFFFF"/>
        </w:rPr>
        <w:t>integrity</w:t>
      </w:r>
      <w:r>
        <w:rPr>
          <w:rFonts w:ascii="Times New Roman" w:hAnsi="Times New Roman" w:cs="Times New Roman"/>
          <w:sz w:val="24"/>
          <w:szCs w:val="24"/>
          <w:shd w:val="clear" w:color="auto" w:fill="FFFFFF"/>
        </w:rPr>
        <w:t xml:space="preserve"> a</w:t>
      </w:r>
      <w:r w:rsidR="001B39C1">
        <w:rPr>
          <w:rFonts w:ascii="Times New Roman" w:hAnsi="Times New Roman" w:cs="Times New Roman"/>
          <w:sz w:val="24"/>
          <w:szCs w:val="24"/>
          <w:shd w:val="clear" w:color="auto" w:fill="FFFFFF"/>
        </w:rPr>
        <w:t>nd commitment towards the cause</w:t>
      </w:r>
      <w:r w:rsidR="00E1324E">
        <w:rPr>
          <w:rFonts w:ascii="Times New Roman" w:hAnsi="Times New Roman" w:cs="Times New Roman"/>
          <w:sz w:val="24"/>
          <w:szCs w:val="24"/>
          <w:shd w:val="clear" w:color="auto" w:fill="FFFFFF"/>
        </w:rPr>
        <w:t xml:space="preserve"> of serving the society</w:t>
      </w:r>
      <w:r>
        <w:rPr>
          <w:rFonts w:ascii="Times New Roman" w:hAnsi="Times New Roman" w:cs="Times New Roman"/>
          <w:sz w:val="24"/>
          <w:szCs w:val="24"/>
          <w:shd w:val="clear" w:color="auto" w:fill="FFFFFF"/>
        </w:rPr>
        <w:t>, we aim to b</w:t>
      </w:r>
      <w:r w:rsidR="001B39C1">
        <w:rPr>
          <w:rFonts w:ascii="Times New Roman" w:hAnsi="Times New Roman" w:cs="Times New Roman"/>
          <w:sz w:val="24"/>
          <w:szCs w:val="24"/>
          <w:shd w:val="clear" w:color="auto" w:fill="FFFFFF"/>
        </w:rPr>
        <w:t xml:space="preserve">e </w:t>
      </w:r>
      <w:r w:rsidR="00E1324E">
        <w:rPr>
          <w:rFonts w:ascii="Times New Roman" w:hAnsi="Times New Roman" w:cs="Times New Roman"/>
          <w:sz w:val="24"/>
          <w:szCs w:val="24"/>
          <w:shd w:val="clear" w:color="auto" w:fill="FFFFFF"/>
        </w:rPr>
        <w:t xml:space="preserve">the </w:t>
      </w:r>
      <w:r w:rsidR="001B39C1">
        <w:rPr>
          <w:rFonts w:ascii="Times New Roman" w:hAnsi="Times New Roman" w:cs="Times New Roman"/>
          <w:sz w:val="24"/>
          <w:szCs w:val="24"/>
          <w:shd w:val="clear" w:color="auto" w:fill="FFFFFF"/>
        </w:rPr>
        <w:t>market leaders by 2015, which also marks our centenary year</w:t>
      </w:r>
      <w:r w:rsidR="00E1324E">
        <w:rPr>
          <w:rFonts w:ascii="Times New Roman" w:hAnsi="Times New Roman" w:cs="Times New Roman"/>
          <w:sz w:val="24"/>
          <w:szCs w:val="24"/>
          <w:shd w:val="clear" w:color="auto" w:fill="FFFFFF"/>
        </w:rPr>
        <w:t>.</w:t>
      </w:r>
      <w:r w:rsidR="001B39C1">
        <w:rPr>
          <w:rFonts w:ascii="Times New Roman" w:hAnsi="Times New Roman" w:cs="Times New Roman"/>
          <w:sz w:val="24"/>
          <w:szCs w:val="24"/>
          <w:shd w:val="clear" w:color="auto" w:fill="FFFFFF"/>
        </w:rPr>
        <w:t xml:space="preserve"> I</w:t>
      </w:r>
      <w:r w:rsidR="00E1324E">
        <w:rPr>
          <w:rFonts w:ascii="Times New Roman" w:hAnsi="Times New Roman" w:cs="Times New Roman"/>
          <w:sz w:val="24"/>
          <w:szCs w:val="24"/>
          <w:shd w:val="clear" w:color="auto" w:fill="FFFFFF"/>
        </w:rPr>
        <w:t>,</w:t>
      </w:r>
      <w:r w:rsidR="001B39C1">
        <w:rPr>
          <w:rFonts w:ascii="Times New Roman" w:hAnsi="Times New Roman" w:cs="Times New Roman"/>
          <w:sz w:val="24"/>
          <w:szCs w:val="24"/>
          <w:shd w:val="clear" w:color="auto" w:fill="FFFFFF"/>
        </w:rPr>
        <w:t xml:space="preserve"> as part of Yokogawa family take pride in building this dream together.</w:t>
      </w:r>
      <w:r>
        <w:rPr>
          <w:rFonts w:ascii="Times New Roman" w:hAnsi="Times New Roman" w:cs="Times New Roman"/>
          <w:sz w:val="24"/>
          <w:szCs w:val="24"/>
          <w:shd w:val="clear" w:color="auto" w:fill="FFFFFF"/>
        </w:rPr>
        <w:t xml:space="preserve"> </w:t>
      </w:r>
    </w:p>
    <w:p w:rsidR="008E25D6" w:rsidRPr="008E25D6" w:rsidRDefault="008E25D6" w:rsidP="00314DAD">
      <w:pPr>
        <w:spacing w:line="360" w:lineRule="auto"/>
        <w:jc w:val="both"/>
        <w:rPr>
          <w:rFonts w:ascii="Times New Roman" w:hAnsi="Times New Roman" w:cs="Times New Roman"/>
          <w:sz w:val="32"/>
          <w:szCs w:val="32"/>
          <w:shd w:val="clear" w:color="auto" w:fill="FFFFFF"/>
        </w:rPr>
      </w:pPr>
      <w:r>
        <w:rPr>
          <w:rFonts w:ascii="Times New Roman" w:hAnsi="Times New Roman" w:cs="Times New Roman"/>
          <w:sz w:val="32"/>
          <w:szCs w:val="32"/>
          <w:shd w:val="clear" w:color="auto" w:fill="FFFFFF"/>
        </w:rPr>
        <w:t>Post-it note</w:t>
      </w:r>
    </w:p>
    <w:p w:rsidR="00314DAD" w:rsidRDefault="00314DAD" w:rsidP="003C0BB3">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Our company is a global service and solutions provider in measurement, control and information. We continuously work towards contributing to the society by building products of high quality in the domain of Industrial Automation. With pioneer spirit, </w:t>
      </w:r>
      <w:r w:rsidR="00460C54">
        <w:rPr>
          <w:rFonts w:ascii="Times New Roman" w:hAnsi="Times New Roman" w:cs="Times New Roman"/>
          <w:sz w:val="24"/>
          <w:szCs w:val="24"/>
          <w:shd w:val="clear" w:color="auto" w:fill="FFFFFF"/>
        </w:rPr>
        <w:t>integrity</w:t>
      </w:r>
      <w:r>
        <w:rPr>
          <w:rFonts w:ascii="Times New Roman" w:hAnsi="Times New Roman" w:cs="Times New Roman"/>
          <w:sz w:val="24"/>
          <w:szCs w:val="24"/>
          <w:shd w:val="clear" w:color="auto" w:fill="FFFFFF"/>
        </w:rPr>
        <w:t xml:space="preserve"> and commitment towards the cause we aim to be market leaders by 2015, which also marks our centenary year and I as part of Yokogawa family take pride in building this dream together. </w:t>
      </w:r>
    </w:p>
    <w:p w:rsidR="008E25D6" w:rsidRDefault="001C1059" w:rsidP="00314DAD">
      <w:pPr>
        <w:spacing w:line="360" w:lineRule="auto"/>
        <w:jc w:val="both"/>
        <w:rPr>
          <w:rFonts w:ascii="Times New Roman" w:hAnsi="Times New Roman" w:cs="Times New Roman"/>
          <w:sz w:val="24"/>
          <w:szCs w:val="24"/>
          <w:shd w:val="clear" w:color="auto" w:fill="FFFFFF"/>
        </w:rPr>
      </w:pPr>
      <w:r w:rsidRPr="003C0BB3">
        <w:rPr>
          <w:rFonts w:ascii="Times New Roman" w:hAnsi="Times New Roman" w:cs="Times New Roman"/>
          <w:noProof/>
          <w:sz w:val="24"/>
          <w:szCs w:val="24"/>
          <w:shd w:val="clear" w:color="auto" w:fill="FFFFFF"/>
          <w:lang w:eastAsia="en-IN"/>
        </w:rPr>
        <mc:AlternateContent>
          <mc:Choice Requires="wps">
            <w:drawing>
              <wp:anchor distT="0" distB="0" distL="114300" distR="114300" simplePos="0" relativeHeight="251659264" behindDoc="0" locked="0" layoutInCell="1" allowOverlap="1" wp14:anchorId="3D755603" wp14:editId="59718742">
                <wp:simplePos x="0" y="0"/>
                <wp:positionH relativeFrom="column">
                  <wp:posOffset>3162300</wp:posOffset>
                </wp:positionH>
                <wp:positionV relativeFrom="paragraph">
                  <wp:posOffset>-1270</wp:posOffset>
                </wp:positionV>
                <wp:extent cx="2952750" cy="304800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0" cy="3048000"/>
                        </a:xfrm>
                        <a:prstGeom prst="rect">
                          <a:avLst/>
                        </a:prstGeom>
                        <a:solidFill>
                          <a:srgbClr val="FFFFFF"/>
                        </a:solidFill>
                        <a:ln w="9525">
                          <a:solidFill>
                            <a:srgbClr val="000000"/>
                          </a:solidFill>
                          <a:miter lim="800000"/>
                          <a:headEnd/>
                          <a:tailEnd/>
                        </a:ln>
                      </wps:spPr>
                      <wps:txbx>
                        <w:txbxContent>
                          <w:p w:rsidR="003C0BB3" w:rsidRDefault="000D6F13" w:rsidP="000D6F13">
                            <w:r>
                              <w:rPr>
                                <w:noProof/>
                                <w:lang w:eastAsia="en-IN"/>
                              </w:rPr>
                              <w:drawing>
                                <wp:inline distT="0" distB="0" distL="0" distR="0" wp14:anchorId="5ECAA042" wp14:editId="1E72F0A0">
                                  <wp:extent cx="1314450" cy="1104900"/>
                                  <wp:effectExtent l="0" t="0" r="0" b="0"/>
                                  <wp:docPr id="4" name="Picture 4" descr="C:\Users\47700109\Desktop\Ronita 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47700109\Desktop\Ronita D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4450" cy="1104900"/>
                                          </a:xfrm>
                                          <a:prstGeom prst="rect">
                                            <a:avLst/>
                                          </a:prstGeom>
                                          <a:noFill/>
                                          <a:ln>
                                            <a:noFill/>
                                          </a:ln>
                                        </pic:spPr>
                                      </pic:pic>
                                    </a:graphicData>
                                  </a:graphic>
                                </wp:inline>
                              </w:drawing>
                            </w:r>
                            <w:r w:rsidR="00427D39">
                              <w:t xml:space="preserve">  </w:t>
                            </w:r>
                            <w:r>
                              <w:t xml:space="preserve">    </w:t>
                            </w:r>
                            <w:r>
                              <w:rPr>
                                <w:noProof/>
                                <w:lang w:eastAsia="en-IN"/>
                              </w:rPr>
                              <w:drawing>
                                <wp:inline distT="0" distB="0" distL="0" distR="0" wp14:anchorId="3A85EC23" wp14:editId="3EC0D587">
                                  <wp:extent cx="1238250" cy="1104900"/>
                                  <wp:effectExtent l="0" t="0" r="0" b="0"/>
                                  <wp:docPr id="5" name="Picture 5" descr="C:\Users\47700109\Desktop\kri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47700109\Desktop\kriish.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8250" cy="1104900"/>
                                          </a:xfrm>
                                          <a:prstGeom prst="rect">
                                            <a:avLst/>
                                          </a:prstGeom>
                                          <a:noFill/>
                                          <a:ln>
                                            <a:noFill/>
                                          </a:ln>
                                        </pic:spPr>
                                      </pic:pic>
                                    </a:graphicData>
                                  </a:graphic>
                                </wp:inline>
                              </w:drawing>
                            </w:r>
                          </w:p>
                          <w:p w:rsidR="00427D39" w:rsidRDefault="00427D39">
                            <w:r>
                              <w:t xml:space="preserve">         Ronita </w:t>
                            </w:r>
                            <w:r>
                              <w:tab/>
                            </w:r>
                            <w:r>
                              <w:tab/>
                            </w:r>
                            <w:r>
                              <w:tab/>
                              <w:t xml:space="preserve">Krishna         </w:t>
                            </w:r>
                          </w:p>
                          <w:p w:rsidR="00427D39" w:rsidRDefault="000D6F13">
                            <w:r>
                              <w:t xml:space="preserve"> </w:t>
                            </w:r>
                            <w:r>
                              <w:rPr>
                                <w:noProof/>
                                <w:lang w:eastAsia="en-IN"/>
                              </w:rPr>
                              <w:drawing>
                                <wp:inline distT="0" distB="0" distL="0" distR="0" wp14:anchorId="06CC7B95" wp14:editId="6DADA6F1">
                                  <wp:extent cx="1238250" cy="1038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3984" cy="1043033"/>
                                          </a:xfrm>
                                          <a:prstGeom prst="rect">
                                            <a:avLst/>
                                          </a:prstGeom>
                                          <a:noFill/>
                                          <a:ln>
                                            <a:noFill/>
                                          </a:ln>
                                        </pic:spPr>
                                      </pic:pic>
                                    </a:graphicData>
                                  </a:graphic>
                                </wp:inline>
                              </w:drawing>
                            </w:r>
                            <w:r>
                              <w:t xml:space="preserve">        </w:t>
                            </w:r>
                            <w:r w:rsidR="00C92F4C">
                              <w:t xml:space="preserve">  </w:t>
                            </w:r>
                            <w:r>
                              <w:rPr>
                                <w:noProof/>
                                <w:lang w:eastAsia="en-IN"/>
                              </w:rPr>
                              <w:drawing>
                                <wp:inline distT="0" distB="0" distL="0" distR="0" wp14:anchorId="39EA6503" wp14:editId="7031E87F">
                                  <wp:extent cx="1152525" cy="1047366"/>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4075" cy="1048775"/>
                                          </a:xfrm>
                                          <a:prstGeom prst="rect">
                                            <a:avLst/>
                                          </a:prstGeom>
                                          <a:noFill/>
                                          <a:ln>
                                            <a:noFill/>
                                          </a:ln>
                                        </pic:spPr>
                                      </pic:pic>
                                    </a:graphicData>
                                  </a:graphic>
                                </wp:inline>
                              </w:drawing>
                            </w:r>
                            <w:r w:rsidR="00C92F4C">
                              <w:t xml:space="preserve">             </w:t>
                            </w:r>
                          </w:p>
                          <w:p w:rsidR="00427D39" w:rsidRDefault="000D6F13">
                            <w:r>
                              <w:t xml:space="preserve">        Pankaj</w:t>
                            </w:r>
                            <w:r w:rsidR="00C92F4C">
                              <w:t xml:space="preserve">       </w:t>
                            </w:r>
                            <w:r>
                              <w:t xml:space="preserve">                                 Santhosh</w:t>
                            </w:r>
                            <w:r w:rsidR="00427D39">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49pt;margin-top:-.1pt;width:232.5pt;height:24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">
                <v:textbox>
                  <w:txbxContent>
                    <w:p w:rsidR="003C0BB3" w:rsidRDefault="000D6F13" w:rsidP="000D6F13">
                      <w:r>
                        <w:rPr>
                          <w:noProof/>
                          <w:lang w:eastAsia="en-IN"/>
                        </w:rPr>
                        <w:drawing>
                          <wp:inline distT="0" distB="0" distL="0" distR="0" wp14:anchorId="5ECAA042" wp14:editId="1E72F0A0">
                            <wp:extent cx="1314450" cy="1104900"/>
                            <wp:effectExtent l="0" t="0" r="0" b="0"/>
                            <wp:docPr id="4" name="Picture 4" descr="C:\Users\47700109\Desktop\Ronita 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47700109\Desktop\Ronita D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4450" cy="1104900"/>
                                    </a:xfrm>
                                    <a:prstGeom prst="rect">
                                      <a:avLst/>
                                    </a:prstGeom>
                                    <a:noFill/>
                                    <a:ln>
                                      <a:noFill/>
                                    </a:ln>
                                  </pic:spPr>
                                </pic:pic>
                              </a:graphicData>
                            </a:graphic>
                          </wp:inline>
                        </w:drawing>
                      </w:r>
                      <w:r w:rsidR="00427D39">
                        <w:t xml:space="preserve">  </w:t>
                      </w:r>
                      <w:r>
                        <w:t xml:space="preserve">    </w:t>
                      </w:r>
                      <w:r>
                        <w:rPr>
                          <w:noProof/>
                          <w:lang w:eastAsia="en-IN"/>
                        </w:rPr>
                        <w:drawing>
                          <wp:inline distT="0" distB="0" distL="0" distR="0" wp14:anchorId="3A85EC23" wp14:editId="3EC0D587">
                            <wp:extent cx="1238250" cy="1104900"/>
                            <wp:effectExtent l="0" t="0" r="0" b="0"/>
                            <wp:docPr id="5" name="Picture 5" descr="C:\Users\47700109\Desktop\kri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47700109\Desktop\kriish.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8250" cy="1104900"/>
                                    </a:xfrm>
                                    <a:prstGeom prst="rect">
                                      <a:avLst/>
                                    </a:prstGeom>
                                    <a:noFill/>
                                    <a:ln>
                                      <a:noFill/>
                                    </a:ln>
                                  </pic:spPr>
                                </pic:pic>
                              </a:graphicData>
                            </a:graphic>
                          </wp:inline>
                        </w:drawing>
                      </w:r>
                    </w:p>
                    <w:p w:rsidR="00427D39" w:rsidRDefault="00427D39">
                      <w:r>
                        <w:t xml:space="preserve">         Ronita </w:t>
                      </w:r>
                      <w:r>
                        <w:tab/>
                      </w:r>
                      <w:r>
                        <w:tab/>
                      </w:r>
                      <w:r>
                        <w:tab/>
                        <w:t xml:space="preserve">Krishna         </w:t>
                      </w:r>
                    </w:p>
                    <w:p w:rsidR="00427D39" w:rsidRDefault="000D6F13">
                      <w:r>
                        <w:t xml:space="preserve"> </w:t>
                      </w:r>
                      <w:r>
                        <w:rPr>
                          <w:noProof/>
                          <w:lang w:eastAsia="en-IN"/>
                        </w:rPr>
                        <w:drawing>
                          <wp:inline distT="0" distB="0" distL="0" distR="0" wp14:anchorId="06CC7B95" wp14:editId="6DADA6F1">
                            <wp:extent cx="1238250" cy="1038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3984" cy="1043033"/>
                                    </a:xfrm>
                                    <a:prstGeom prst="rect">
                                      <a:avLst/>
                                    </a:prstGeom>
                                    <a:noFill/>
                                    <a:ln>
                                      <a:noFill/>
                                    </a:ln>
                                  </pic:spPr>
                                </pic:pic>
                              </a:graphicData>
                            </a:graphic>
                          </wp:inline>
                        </w:drawing>
                      </w:r>
                      <w:r>
                        <w:t xml:space="preserve">        </w:t>
                      </w:r>
                      <w:r w:rsidR="00C92F4C">
                        <w:t xml:space="preserve">  </w:t>
                      </w:r>
                      <w:r>
                        <w:rPr>
                          <w:noProof/>
                          <w:lang w:eastAsia="en-IN"/>
                        </w:rPr>
                        <w:drawing>
                          <wp:inline distT="0" distB="0" distL="0" distR="0" wp14:anchorId="39EA6503" wp14:editId="7031E87F">
                            <wp:extent cx="1152525" cy="1047366"/>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4075" cy="1048775"/>
                                    </a:xfrm>
                                    <a:prstGeom prst="rect">
                                      <a:avLst/>
                                    </a:prstGeom>
                                    <a:noFill/>
                                    <a:ln>
                                      <a:noFill/>
                                    </a:ln>
                                  </pic:spPr>
                                </pic:pic>
                              </a:graphicData>
                            </a:graphic>
                          </wp:inline>
                        </w:drawing>
                      </w:r>
                      <w:r w:rsidR="00C92F4C">
                        <w:t xml:space="preserve">             </w:t>
                      </w:r>
                    </w:p>
                    <w:p w:rsidR="00427D39" w:rsidRDefault="000D6F13">
                      <w:r>
                        <w:t xml:space="preserve">        Pankaj</w:t>
                      </w:r>
                      <w:r w:rsidR="00C92F4C">
                        <w:t xml:space="preserve">       </w:t>
                      </w:r>
                      <w:r>
                        <w:t xml:space="preserve">                                 Santhosh</w:t>
                      </w:r>
                      <w:r w:rsidR="00427D39">
                        <w:t xml:space="preserve">                 </w:t>
                      </w:r>
                    </w:p>
                  </w:txbxContent>
                </v:textbox>
              </v:shape>
            </w:pict>
          </mc:Fallback>
        </mc:AlternateContent>
      </w:r>
      <w:r w:rsidR="008E25D6">
        <w:rPr>
          <w:rFonts w:ascii="Times New Roman" w:hAnsi="Times New Roman" w:cs="Times New Roman"/>
          <w:sz w:val="24"/>
          <w:szCs w:val="24"/>
          <w:shd w:val="clear" w:color="auto" w:fill="FFFFFF"/>
        </w:rPr>
        <w:t>Pros:</w:t>
      </w:r>
      <w:bookmarkStart w:id="0" w:name="_GoBack"/>
      <w:bookmarkEnd w:id="0"/>
    </w:p>
    <w:p w:rsidR="008E25D6" w:rsidRDefault="008E25D6" w:rsidP="008E25D6">
      <w:pPr>
        <w:pStyle w:val="ListParagraph"/>
        <w:numPr>
          <w:ilvl w:val="0"/>
          <w:numId w:val="1"/>
        </w:num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Had sense of belonging</w:t>
      </w:r>
    </w:p>
    <w:p w:rsidR="008E25D6" w:rsidRDefault="008E25D6" w:rsidP="008E25D6">
      <w:pPr>
        <w:pStyle w:val="ListParagraph"/>
        <w:numPr>
          <w:ilvl w:val="0"/>
          <w:numId w:val="1"/>
        </w:num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Beginning and conclusion were good.</w:t>
      </w:r>
    </w:p>
    <w:p w:rsidR="008E25D6" w:rsidRDefault="008E25D6" w:rsidP="008E25D6">
      <w:pPr>
        <w:pStyle w:val="ListParagraph"/>
        <w:numPr>
          <w:ilvl w:val="0"/>
          <w:numId w:val="1"/>
        </w:num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Flow was good</w:t>
      </w:r>
    </w:p>
    <w:p w:rsidR="008E25D6" w:rsidRDefault="008E25D6" w:rsidP="008E25D6">
      <w:p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Cons:</w:t>
      </w:r>
    </w:p>
    <w:p w:rsidR="008E25D6" w:rsidRDefault="008E25D6" w:rsidP="008E25D6">
      <w:pPr>
        <w:pStyle w:val="ListParagraph"/>
        <w:numPr>
          <w:ilvl w:val="0"/>
          <w:numId w:val="1"/>
        </w:num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Abridged version was not really abridged</w:t>
      </w:r>
    </w:p>
    <w:p w:rsidR="008E25D6" w:rsidRPr="008E25D6" w:rsidRDefault="00460C54" w:rsidP="008E25D6">
      <w:pPr>
        <w:pStyle w:val="ListParagraph"/>
        <w:numPr>
          <w:ilvl w:val="0"/>
          <w:numId w:val="1"/>
        </w:numPr>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Content was too long.</w:t>
      </w:r>
    </w:p>
    <w:sectPr w:rsidR="008E25D6" w:rsidRPr="008E25D6" w:rsidSect="00D62094">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711F" w:rsidRDefault="0077711F" w:rsidP="008E25D6">
      <w:pPr>
        <w:spacing w:after="0" w:line="240" w:lineRule="auto"/>
      </w:pPr>
      <w:r>
        <w:separator/>
      </w:r>
    </w:p>
  </w:endnote>
  <w:endnote w:type="continuationSeparator" w:id="0">
    <w:p w:rsidR="0077711F" w:rsidRDefault="0077711F" w:rsidP="008E2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5D6" w:rsidRDefault="008E25D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5D6" w:rsidRDefault="008E25D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5D6" w:rsidRDefault="008E25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711F" w:rsidRDefault="0077711F" w:rsidP="008E25D6">
      <w:pPr>
        <w:spacing w:after="0" w:line="240" w:lineRule="auto"/>
      </w:pPr>
      <w:r>
        <w:separator/>
      </w:r>
    </w:p>
  </w:footnote>
  <w:footnote w:type="continuationSeparator" w:id="0">
    <w:p w:rsidR="0077711F" w:rsidRDefault="0077711F" w:rsidP="008E25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5D6" w:rsidRDefault="0077711F">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389346" o:spid="_x0000_s2059" type="#_x0000_t75" style="position:absolute;margin-left:0;margin-top:0;width:451.15pt;height:386.9pt;z-index:-251657216;mso-position-horizontal:center;mso-position-horizontal-relative:margin;mso-position-vertical:center;mso-position-vertical-relative:margin" o:allowincell="f">
          <v:imagedata r:id="rId1" o:title="yokogawa-logo"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5D6" w:rsidRDefault="0077711F">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389347" o:spid="_x0000_s2060" type="#_x0000_t75" style="position:absolute;margin-left:0;margin-top:0;width:451.15pt;height:386.9pt;z-index:-251656192;mso-position-horizontal:center;mso-position-horizontal-relative:margin;mso-position-vertical:center;mso-position-vertical-relative:margin" o:allowincell="f">
          <v:imagedata r:id="rId1" o:title="yokogawa-logo"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5D6" w:rsidRDefault="0077711F">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2389345" o:spid="_x0000_s2058" type="#_x0000_t75" style="position:absolute;margin-left:0;margin-top:0;width:451.15pt;height:386.9pt;z-index:-251658240;mso-position-horizontal:center;mso-position-horizontal-relative:margin;mso-position-vertical:center;mso-position-vertical-relative:margin" o:allowincell="f">
          <v:imagedata r:id="rId1" o:title="yokogawa-logo"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3561D"/>
    <w:multiLevelType w:val="hybridMultilevel"/>
    <w:tmpl w:val="4A74D078"/>
    <w:lvl w:ilvl="0" w:tplc="461ADC8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DE0"/>
    <w:rsid w:val="000B2BD2"/>
    <w:rsid w:val="000D6F13"/>
    <w:rsid w:val="00115946"/>
    <w:rsid w:val="001B39C1"/>
    <w:rsid w:val="001C1059"/>
    <w:rsid w:val="001D0C25"/>
    <w:rsid w:val="00241A29"/>
    <w:rsid w:val="0024477F"/>
    <w:rsid w:val="00266E2A"/>
    <w:rsid w:val="00314DAD"/>
    <w:rsid w:val="0038298D"/>
    <w:rsid w:val="003C0BB3"/>
    <w:rsid w:val="00427D39"/>
    <w:rsid w:val="00460C54"/>
    <w:rsid w:val="0077711F"/>
    <w:rsid w:val="008E25D6"/>
    <w:rsid w:val="00997394"/>
    <w:rsid w:val="00C27F72"/>
    <w:rsid w:val="00C92F4C"/>
    <w:rsid w:val="00C9396A"/>
    <w:rsid w:val="00D62094"/>
    <w:rsid w:val="00D87DE0"/>
    <w:rsid w:val="00E13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87DE0"/>
  </w:style>
  <w:style w:type="paragraph" w:styleId="ListParagraph">
    <w:name w:val="List Paragraph"/>
    <w:basedOn w:val="Normal"/>
    <w:uiPriority w:val="34"/>
    <w:qFormat/>
    <w:rsid w:val="008E25D6"/>
    <w:pPr>
      <w:ind w:left="720"/>
      <w:contextualSpacing/>
    </w:pPr>
  </w:style>
  <w:style w:type="paragraph" w:styleId="Header">
    <w:name w:val="header"/>
    <w:basedOn w:val="Normal"/>
    <w:link w:val="HeaderChar"/>
    <w:uiPriority w:val="99"/>
    <w:unhideWhenUsed/>
    <w:rsid w:val="008E25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25D6"/>
  </w:style>
  <w:style w:type="paragraph" w:styleId="Footer">
    <w:name w:val="footer"/>
    <w:basedOn w:val="Normal"/>
    <w:link w:val="FooterChar"/>
    <w:uiPriority w:val="99"/>
    <w:unhideWhenUsed/>
    <w:rsid w:val="008E25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25D6"/>
  </w:style>
  <w:style w:type="paragraph" w:styleId="BalloonText">
    <w:name w:val="Balloon Text"/>
    <w:basedOn w:val="Normal"/>
    <w:link w:val="BalloonTextChar"/>
    <w:uiPriority w:val="99"/>
    <w:semiHidden/>
    <w:unhideWhenUsed/>
    <w:rsid w:val="003C0B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BB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87DE0"/>
  </w:style>
  <w:style w:type="paragraph" w:styleId="ListParagraph">
    <w:name w:val="List Paragraph"/>
    <w:basedOn w:val="Normal"/>
    <w:uiPriority w:val="34"/>
    <w:qFormat/>
    <w:rsid w:val="008E25D6"/>
    <w:pPr>
      <w:ind w:left="720"/>
      <w:contextualSpacing/>
    </w:pPr>
  </w:style>
  <w:style w:type="paragraph" w:styleId="Header">
    <w:name w:val="header"/>
    <w:basedOn w:val="Normal"/>
    <w:link w:val="HeaderChar"/>
    <w:uiPriority w:val="99"/>
    <w:unhideWhenUsed/>
    <w:rsid w:val="008E25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25D6"/>
  </w:style>
  <w:style w:type="paragraph" w:styleId="Footer">
    <w:name w:val="footer"/>
    <w:basedOn w:val="Normal"/>
    <w:link w:val="FooterChar"/>
    <w:uiPriority w:val="99"/>
    <w:unhideWhenUsed/>
    <w:rsid w:val="008E25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25D6"/>
  </w:style>
  <w:style w:type="paragraph" w:styleId="BalloonText">
    <w:name w:val="Balloon Text"/>
    <w:basedOn w:val="Normal"/>
    <w:link w:val="BalloonTextChar"/>
    <w:uiPriority w:val="99"/>
    <w:semiHidden/>
    <w:unhideWhenUsed/>
    <w:rsid w:val="003C0B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B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gif"/></Relationships>
</file>

<file path=word/_rels/header2.xml.rels><?xml version="1.0" encoding="UTF-8" standalone="yes"?>
<Relationships xmlns="http://schemas.openxmlformats.org/package/2006/relationships"><Relationship Id="rId1" Type="http://schemas.openxmlformats.org/officeDocument/2006/relationships/image" Target="media/image5.gif"/></Relationships>
</file>

<file path=word/_rels/header3.xml.rels><?xml version="1.0" encoding="UTF-8" standalone="yes"?>
<Relationships xmlns="http://schemas.openxmlformats.org/package/2006/relationships"><Relationship Id="rId1"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391226-1C84-48C6-B8EA-5F4DBC792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Joshi</dc:creator>
  <cp:lastModifiedBy>Krishna Joshi</cp:lastModifiedBy>
  <cp:revision>2</cp:revision>
  <dcterms:created xsi:type="dcterms:W3CDTF">2013-07-25T10:37:00Z</dcterms:created>
  <dcterms:modified xsi:type="dcterms:W3CDTF">2013-07-25T10:37:00Z</dcterms:modified>
</cp:coreProperties>
</file>