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theme/themeOverride1.xml" ContentType="application/vnd.openxmlformats-officedocument.themeOverride+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charts/chart8.xml" ContentType="application/vnd.openxmlformats-officedocument.drawingml.chart+xml"/>
  <Override PartName="/word/charts/chart9.xml" ContentType="application/vnd.openxmlformats-officedocument.drawingml.chart+xml"/>
  <Override PartName="/word/theme/themeOverride7.xml" ContentType="application/vnd.openxmlformats-officedocument.themeOverride+xml"/>
  <Override PartName="/word/charts/chart10.xml" ContentType="application/vnd.openxmlformats-officedocument.drawingml.chart+xml"/>
  <Override PartName="/word/theme/themeOverride8.xml" ContentType="application/vnd.openxmlformats-officedocument.themeOverride+xml"/>
  <Override PartName="/word/charts/chart11.xml" ContentType="application/vnd.openxmlformats-officedocument.drawingml.chart+xml"/>
  <Override PartName="/word/theme/themeOverride9.xml" ContentType="application/vnd.openxmlformats-officedocument.themeOverride+xml"/>
  <Override PartName="/word/charts/chart12.xml" ContentType="application/vnd.openxmlformats-officedocument.drawingml.chart+xml"/>
  <Override PartName="/word/theme/themeOverride10.xml" ContentType="application/vnd.openxmlformats-officedocument.themeOverride+xml"/>
  <Override PartName="/word/charts/chart13.xml" ContentType="application/vnd.openxmlformats-officedocument.drawingml.chart+xml"/>
  <Override PartName="/word/theme/themeOverride1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2E2C" w:rsidRPr="0066523E" w:rsidRDefault="00922E2C" w:rsidP="00922E2C">
      <w:pPr>
        <w:pStyle w:val="1"/>
        <w:numPr>
          <w:ilvl w:val="0"/>
          <w:numId w:val="11"/>
        </w:numPr>
        <w:ind w:right="0"/>
        <w:contextualSpacing/>
        <w:jc w:val="left"/>
        <w:rPr>
          <w:rFonts w:ascii="Times New Roman" w:hAnsi="Times New Roman" w:cs="Times New Roman"/>
          <w:sz w:val="24"/>
          <w:szCs w:val="24"/>
          <w:lang w:val="ru-RU"/>
        </w:rPr>
      </w:pPr>
      <w:r w:rsidRPr="0066523E">
        <w:rPr>
          <w:rFonts w:ascii="Times New Roman" w:hAnsi="Times New Roman" w:cs="Times New Roman"/>
          <w:sz w:val="24"/>
          <w:szCs w:val="24"/>
          <w:lang w:val="ru-RU"/>
        </w:rPr>
        <w:t>Оценка социально-экономических последствий совершения на объекте ТЭК акта незаконного вмешательства</w:t>
      </w:r>
    </w:p>
    <w:p w:rsidR="00922E2C" w:rsidRPr="0066523E" w:rsidRDefault="00922E2C" w:rsidP="00922E2C">
      <w:pPr>
        <w:pStyle w:val="af7"/>
        <w:ind w:left="1080"/>
        <w:rPr>
          <w:rFonts w:cs="Times New Roman"/>
          <w:sz w:val="24"/>
          <w:szCs w:val="24"/>
        </w:rPr>
      </w:pPr>
    </w:p>
    <w:p w:rsidR="00922E2C" w:rsidRPr="00E637C9" w:rsidRDefault="00922E2C" w:rsidP="00922E2C">
      <w:pPr>
        <w:ind w:firstLine="709"/>
        <w:contextualSpacing/>
        <w:rPr>
          <w:rFonts w:cs="Times New Roman"/>
          <w:color w:val="0F1115"/>
          <w:sz w:val="24"/>
          <w:szCs w:val="24"/>
          <w:shd w:val="clear" w:color="auto" w:fill="FFFFFF"/>
        </w:rPr>
      </w:pPr>
      <w:r w:rsidRPr="00E637C9">
        <w:rPr>
          <w:rFonts w:cs="Times New Roman"/>
          <w:color w:val="0F1115"/>
          <w:sz w:val="24"/>
          <w:szCs w:val="24"/>
          <w:shd w:val="clear" w:color="auto" w:fill="FFFFFF"/>
        </w:rPr>
        <w:t xml:space="preserve">Алгоритм проведения оценки социально-экономических последствий основан на ГОСТ Р 12.3.047-2012, "Методики оценки последствий аварийных взрывов топливно-воздушных смесей" утверждённых приказом Федеральной службы по экологическому, технологическому и атомному надзору от 28 ноября 2022 г. N 412 "Об утверждении руководства по безопасности «Методика оценки последствий аварийных взрывов топливно-воздушных смесей», методических рекомендациях Министерства Российской Федерации по делам гражданской обороны, чрезвычайным ситуациям и ликвидации последствий стихийных бедствий от 1 сентября 2007 г. N 1-4-60-9-9, методических рекомендациях </w:t>
      </w:r>
      <w:proofErr w:type="spellStart"/>
      <w:r w:rsidRPr="00E637C9">
        <w:rPr>
          <w:rFonts w:cs="Times New Roman"/>
          <w:color w:val="0F1115"/>
          <w:sz w:val="24"/>
          <w:szCs w:val="24"/>
          <w:shd w:val="clear" w:color="auto" w:fill="FFFFFF"/>
        </w:rPr>
        <w:t>МинЭнерго</w:t>
      </w:r>
      <w:proofErr w:type="spellEnd"/>
      <w:r w:rsidRPr="00E637C9">
        <w:rPr>
          <w:rFonts w:cs="Times New Roman"/>
          <w:color w:val="0F1115"/>
          <w:sz w:val="24"/>
          <w:szCs w:val="24"/>
          <w:shd w:val="clear" w:color="auto" w:fill="FFFFFF"/>
        </w:rPr>
        <w:t xml:space="preserve"> РФ от 10.10.2012г.</w:t>
      </w:r>
    </w:p>
    <w:p w:rsidR="00922E2C" w:rsidRPr="00A03472" w:rsidRDefault="00922E2C" w:rsidP="00922E2C">
      <w:pPr>
        <w:ind w:firstLine="709"/>
        <w:contextualSpacing/>
        <w:rPr>
          <w:rFonts w:cs="Times New Roman"/>
          <w:sz w:val="24"/>
          <w:szCs w:val="24"/>
          <w:lang w:eastAsia="ru-RU"/>
        </w:rPr>
      </w:pPr>
      <w:r w:rsidRPr="00E637C9">
        <w:rPr>
          <w:rFonts w:cs="Times New Roman"/>
          <w:color w:val="0F1115"/>
          <w:sz w:val="24"/>
          <w:szCs w:val="24"/>
          <w:shd w:val="clear" w:color="auto" w:fill="FFFFFF"/>
        </w:rPr>
        <w:t>Рекомендации устанавливают методические принципы, соответствующие алгоритмы и процедуру определения максимально возможного количества пострадавших в результате аварии на опасных объектах, имеющие в своем составе технические системы и разработаны на основе подходов, предложенных в международном "Руководстве по классификации и определению приоритетности рисков, связанных с крупными авариями на объектах перерабатывающей и смежных отраслей промышленности"</w:t>
      </w:r>
      <w:r w:rsidRPr="00A03472">
        <w:rPr>
          <w:rFonts w:cs="Times New Roman"/>
          <w:sz w:val="24"/>
          <w:szCs w:val="24"/>
          <w:lang w:eastAsia="ru-RU"/>
        </w:rPr>
        <w:t>.</w:t>
      </w:r>
    </w:p>
    <w:p w:rsidR="00922E2C" w:rsidRPr="00A03472" w:rsidRDefault="00922E2C" w:rsidP="00922E2C">
      <w:pPr>
        <w:pStyle w:val="1"/>
        <w:numPr>
          <w:ilvl w:val="0"/>
          <w:numId w:val="0"/>
        </w:numPr>
        <w:ind w:left="709" w:right="0"/>
        <w:contextualSpacing/>
        <w:jc w:val="left"/>
        <w:rPr>
          <w:rFonts w:ascii="Times New Roman" w:hAnsi="Times New Roman" w:cs="Times New Roman"/>
          <w:b w:val="0"/>
          <w:i/>
          <w:sz w:val="24"/>
          <w:szCs w:val="24"/>
          <w:u w:val="single"/>
          <w:lang w:val="ru-RU"/>
        </w:rPr>
      </w:pPr>
    </w:p>
    <w:p w:rsidR="00922E2C" w:rsidRPr="00A03472" w:rsidRDefault="00922E2C" w:rsidP="00922E2C">
      <w:pPr>
        <w:ind w:firstLine="709"/>
        <w:contextualSpacing/>
        <w:rPr>
          <w:rFonts w:cs="Times New Roman"/>
          <w:b/>
          <w:sz w:val="24"/>
          <w:szCs w:val="24"/>
        </w:rPr>
      </w:pPr>
      <w:r w:rsidRPr="00A03472">
        <w:rPr>
          <w:rFonts w:cs="Times New Roman"/>
          <w:b/>
          <w:sz w:val="24"/>
          <w:szCs w:val="24"/>
        </w:rPr>
        <w:t xml:space="preserve">5.1 </w:t>
      </w:r>
      <w:r w:rsidRPr="00E637C9">
        <w:rPr>
          <w:rFonts w:cs="Times New Roman"/>
          <w:b/>
          <w:sz w:val="24"/>
          <w:szCs w:val="24"/>
        </w:rPr>
        <w:t xml:space="preserve">Методика расчета на основе Приказа Федеральной службы по экологическому, технологическому и атомному надзору от 28 ноября 2022 г. </w:t>
      </w:r>
      <w:r w:rsidRPr="002A1612">
        <w:rPr>
          <w:rFonts w:cs="Times New Roman"/>
          <w:b/>
          <w:sz w:val="24"/>
          <w:szCs w:val="24"/>
        </w:rPr>
        <w:t>N 412 [25]</w:t>
      </w:r>
    </w:p>
    <w:p w:rsidR="00922E2C" w:rsidRPr="00A03472" w:rsidRDefault="00922E2C" w:rsidP="00922E2C">
      <w:pPr>
        <w:ind w:firstLine="709"/>
        <w:contextualSpacing/>
        <w:rPr>
          <w:rFonts w:cs="Times New Roman"/>
          <w:sz w:val="24"/>
          <w:szCs w:val="24"/>
        </w:rPr>
      </w:pPr>
    </w:p>
    <w:p w:rsidR="00922E2C" w:rsidRPr="00A03472" w:rsidRDefault="00922E2C" w:rsidP="00922E2C">
      <w:pPr>
        <w:ind w:firstLine="709"/>
        <w:contextualSpacing/>
        <w:rPr>
          <w:rFonts w:cs="Times New Roman"/>
          <w:sz w:val="24"/>
          <w:szCs w:val="24"/>
        </w:rPr>
      </w:pPr>
      <w:r w:rsidRPr="00A03472">
        <w:rPr>
          <w:rFonts w:cs="Times New Roman"/>
          <w:sz w:val="24"/>
          <w:szCs w:val="24"/>
        </w:rPr>
        <w:t xml:space="preserve">Наибольшую опасность представляет растекание жидкости при </w:t>
      </w:r>
      <w:proofErr w:type="spellStart"/>
      <w:r w:rsidRPr="00A03472">
        <w:rPr>
          <w:rFonts w:cs="Times New Roman"/>
          <w:sz w:val="24"/>
          <w:szCs w:val="24"/>
        </w:rPr>
        <w:t>квазимгновенном</w:t>
      </w:r>
      <w:proofErr w:type="spellEnd"/>
      <w:r w:rsidRPr="00A03472">
        <w:rPr>
          <w:rFonts w:cs="Times New Roman"/>
          <w:sz w:val="24"/>
          <w:szCs w:val="24"/>
        </w:rPr>
        <w:t xml:space="preserve"> разрушении резервуара.</w:t>
      </w:r>
    </w:p>
    <w:p w:rsidR="00922E2C" w:rsidRPr="0066523E" w:rsidRDefault="00922E2C" w:rsidP="00922E2C">
      <w:pPr>
        <w:ind w:firstLine="709"/>
        <w:contextualSpacing/>
        <w:rPr>
          <w:rFonts w:cs="Times New Roman"/>
          <w:sz w:val="24"/>
          <w:szCs w:val="24"/>
        </w:rPr>
      </w:pPr>
      <w:r w:rsidRPr="00A03472">
        <w:rPr>
          <w:rFonts w:cs="Times New Roman"/>
          <w:sz w:val="24"/>
          <w:szCs w:val="24"/>
        </w:rPr>
        <w:t>Для количественной оценки параметров воздушных ударных волн при взрывах ТВС рассматривается полное разрушение оборудования, содержащего горючее вещество в жидкой фазе, выброс этого вещества в окружающую</w:t>
      </w:r>
      <w:r w:rsidRPr="0066523E">
        <w:rPr>
          <w:rFonts w:cs="Times New Roman"/>
          <w:sz w:val="24"/>
          <w:szCs w:val="24"/>
        </w:rPr>
        <w:t xml:space="preserve"> среду, образование облака ТВС, инициирование ТВС, взрывное превращение (горение или детонация) в облаке ТВС.</w:t>
      </w:r>
    </w:p>
    <w:p w:rsidR="00922E2C" w:rsidRPr="0066523E" w:rsidRDefault="00922E2C" w:rsidP="00922E2C">
      <w:pPr>
        <w:ind w:firstLine="709"/>
        <w:contextualSpacing/>
        <w:rPr>
          <w:rFonts w:cs="Times New Roman"/>
          <w:sz w:val="24"/>
          <w:szCs w:val="24"/>
        </w:rPr>
      </w:pPr>
      <w:r w:rsidRPr="0066523E">
        <w:rPr>
          <w:rFonts w:cs="Times New Roman"/>
          <w:sz w:val="24"/>
          <w:szCs w:val="24"/>
        </w:rPr>
        <w:t>Для расчета параметров ударных волн при взрыве облака ТВС учитываются следующие исходные данные:</w:t>
      </w:r>
    </w:p>
    <w:p w:rsidR="00922E2C" w:rsidRPr="0066523E" w:rsidRDefault="00922E2C" w:rsidP="00922E2C">
      <w:pPr>
        <w:ind w:firstLine="709"/>
        <w:contextualSpacing/>
        <w:rPr>
          <w:rFonts w:cs="Times New Roman"/>
          <w:sz w:val="24"/>
          <w:szCs w:val="24"/>
        </w:rPr>
      </w:pPr>
      <w:r w:rsidRPr="0066523E">
        <w:rPr>
          <w:rFonts w:cs="Times New Roman"/>
          <w:sz w:val="24"/>
          <w:szCs w:val="24"/>
        </w:rPr>
        <w:t>- характеристики горючего вещества, содержащегося в облаке ТВС;</w:t>
      </w:r>
    </w:p>
    <w:p w:rsidR="00922E2C" w:rsidRPr="0066523E" w:rsidRDefault="00922E2C" w:rsidP="00922E2C">
      <w:pPr>
        <w:ind w:firstLine="709"/>
        <w:contextualSpacing/>
        <w:rPr>
          <w:rFonts w:cs="Times New Roman"/>
          <w:sz w:val="24"/>
          <w:szCs w:val="24"/>
        </w:rPr>
      </w:pPr>
      <w:r w:rsidRPr="0066523E">
        <w:rPr>
          <w:rFonts w:cs="Times New Roman"/>
          <w:sz w:val="24"/>
          <w:szCs w:val="24"/>
        </w:rPr>
        <w:t>- агрегатное состояние ТВС (газовое или гетерогенное);</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 средняя концентрация горючего вещества в смеси </w:t>
      </w:r>
      <w:proofErr w:type="spellStart"/>
      <w:r w:rsidRPr="0066523E">
        <w:rPr>
          <w:rFonts w:cs="Times New Roman"/>
          <w:sz w:val="24"/>
          <w:szCs w:val="24"/>
        </w:rPr>
        <w:t>Сг</w:t>
      </w:r>
      <w:proofErr w:type="spellEnd"/>
      <w:r w:rsidRPr="0066523E">
        <w:rPr>
          <w:rFonts w:cs="Times New Roman"/>
          <w:sz w:val="24"/>
          <w:szCs w:val="24"/>
        </w:rPr>
        <w:t>;</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 стехиометрическая концентрация горючего газа с воздухом </w:t>
      </w:r>
      <w:proofErr w:type="spellStart"/>
      <w:r w:rsidRPr="0066523E">
        <w:rPr>
          <w:rFonts w:cs="Times New Roman"/>
          <w:sz w:val="24"/>
          <w:szCs w:val="24"/>
        </w:rPr>
        <w:t>Сст</w:t>
      </w:r>
      <w:proofErr w:type="spellEnd"/>
      <w:r w:rsidRPr="0066523E">
        <w:rPr>
          <w:rFonts w:cs="Times New Roman"/>
          <w:sz w:val="24"/>
          <w:szCs w:val="24"/>
        </w:rPr>
        <w:t>;</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 масса горючего вещества в облаке, участвующая в создании поражающих факторов взрыва, </w:t>
      </w:r>
      <w:proofErr w:type="spellStart"/>
      <w:r w:rsidRPr="0066523E">
        <w:rPr>
          <w:rFonts w:cs="Times New Roman"/>
          <w:sz w:val="24"/>
          <w:szCs w:val="24"/>
        </w:rPr>
        <w:t>Mг</w:t>
      </w:r>
      <w:proofErr w:type="spellEnd"/>
      <w:r w:rsidRPr="0066523E">
        <w:rPr>
          <w:rFonts w:cs="Times New Roman"/>
          <w:sz w:val="24"/>
          <w:szCs w:val="24"/>
        </w:rPr>
        <w:t>;</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 удельная теплота сгорания горючего вещества </w:t>
      </w:r>
      <w:proofErr w:type="spellStart"/>
      <w:r w:rsidRPr="0066523E">
        <w:rPr>
          <w:rFonts w:cs="Times New Roman"/>
          <w:sz w:val="24"/>
          <w:szCs w:val="24"/>
        </w:rPr>
        <w:t>qг</w:t>
      </w:r>
      <w:proofErr w:type="spellEnd"/>
      <w:r w:rsidRPr="0066523E">
        <w:rPr>
          <w:rFonts w:cs="Times New Roman"/>
          <w:sz w:val="24"/>
          <w:szCs w:val="24"/>
        </w:rPr>
        <w:t>;</w:t>
      </w:r>
    </w:p>
    <w:p w:rsidR="00922E2C" w:rsidRPr="0066523E" w:rsidRDefault="00922E2C" w:rsidP="00922E2C">
      <w:pPr>
        <w:ind w:firstLine="709"/>
        <w:contextualSpacing/>
        <w:rPr>
          <w:rFonts w:cs="Times New Roman"/>
          <w:sz w:val="24"/>
          <w:szCs w:val="24"/>
        </w:rPr>
      </w:pPr>
      <w:r w:rsidRPr="0066523E">
        <w:rPr>
          <w:rFonts w:cs="Times New Roman"/>
          <w:sz w:val="24"/>
          <w:szCs w:val="24"/>
        </w:rPr>
        <w:t>- информация об окружающем пространстве.</w:t>
      </w:r>
    </w:p>
    <w:p w:rsidR="00922E2C" w:rsidRPr="0066523E" w:rsidRDefault="00922E2C" w:rsidP="00922E2C">
      <w:pPr>
        <w:ind w:firstLine="709"/>
        <w:contextualSpacing/>
        <w:rPr>
          <w:rFonts w:cs="Times New Roman"/>
          <w:sz w:val="24"/>
          <w:szCs w:val="24"/>
        </w:rPr>
      </w:pPr>
      <w:r w:rsidRPr="0066523E">
        <w:rPr>
          <w:rFonts w:cs="Times New Roman"/>
          <w:sz w:val="24"/>
          <w:szCs w:val="24"/>
        </w:rPr>
        <w:t>В качестве основных структурных элементов алгоритма расчета последствий аварийных взрывов ТВС рассматривается:</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 определение массы горючего вещества, содержащегося в облаке ТВС; определение эффективного </w:t>
      </w:r>
      <w:proofErr w:type="spellStart"/>
      <w:r w:rsidRPr="0066523E">
        <w:rPr>
          <w:rFonts w:cs="Times New Roman"/>
          <w:sz w:val="24"/>
          <w:szCs w:val="24"/>
        </w:rPr>
        <w:t>энергозапаса</w:t>
      </w:r>
      <w:proofErr w:type="spellEnd"/>
      <w:r w:rsidRPr="0066523E">
        <w:rPr>
          <w:rFonts w:cs="Times New Roman"/>
          <w:sz w:val="24"/>
          <w:szCs w:val="24"/>
        </w:rPr>
        <w:t xml:space="preserve"> ТВС;</w:t>
      </w:r>
    </w:p>
    <w:p w:rsidR="00922E2C" w:rsidRPr="0066523E" w:rsidRDefault="00922E2C" w:rsidP="00922E2C">
      <w:pPr>
        <w:ind w:firstLine="709"/>
        <w:contextualSpacing/>
        <w:rPr>
          <w:rFonts w:cs="Times New Roman"/>
          <w:sz w:val="24"/>
          <w:szCs w:val="24"/>
        </w:rPr>
      </w:pPr>
      <w:r w:rsidRPr="0066523E">
        <w:rPr>
          <w:rFonts w:cs="Times New Roman"/>
          <w:sz w:val="24"/>
          <w:szCs w:val="24"/>
        </w:rPr>
        <w:t>- определение ожидаемого режима взрывного превращения ТВС;</w:t>
      </w:r>
    </w:p>
    <w:p w:rsidR="00922E2C" w:rsidRPr="0066523E" w:rsidRDefault="00922E2C" w:rsidP="00922E2C">
      <w:pPr>
        <w:ind w:firstLine="709"/>
        <w:contextualSpacing/>
        <w:rPr>
          <w:rFonts w:cs="Times New Roman"/>
          <w:sz w:val="24"/>
          <w:szCs w:val="24"/>
        </w:rPr>
      </w:pPr>
      <w:r w:rsidRPr="0066523E">
        <w:rPr>
          <w:rFonts w:cs="Times New Roman"/>
          <w:sz w:val="24"/>
          <w:szCs w:val="24"/>
        </w:rPr>
        <w:t>- расчет максимального избыточного давления и импульса фазы сжатия воздушных ударных волн для различных режимов;</w:t>
      </w:r>
    </w:p>
    <w:p w:rsidR="00922E2C" w:rsidRPr="0066523E" w:rsidRDefault="00922E2C" w:rsidP="00922E2C">
      <w:pPr>
        <w:ind w:firstLine="709"/>
        <w:contextualSpacing/>
        <w:rPr>
          <w:rFonts w:cs="Times New Roman"/>
          <w:sz w:val="24"/>
          <w:szCs w:val="24"/>
        </w:rPr>
      </w:pPr>
      <w:r w:rsidRPr="0066523E">
        <w:rPr>
          <w:rFonts w:cs="Times New Roman"/>
          <w:sz w:val="24"/>
          <w:szCs w:val="24"/>
        </w:rPr>
        <w:t>- определение дополнительных характеристик взрывной нагрузки;</w:t>
      </w:r>
    </w:p>
    <w:p w:rsidR="00922E2C" w:rsidRPr="0066523E" w:rsidRDefault="00922E2C" w:rsidP="00922E2C">
      <w:pPr>
        <w:ind w:firstLine="709"/>
        <w:contextualSpacing/>
        <w:rPr>
          <w:rFonts w:cs="Times New Roman"/>
          <w:sz w:val="24"/>
          <w:szCs w:val="24"/>
        </w:rPr>
      </w:pPr>
      <w:r w:rsidRPr="0066523E">
        <w:rPr>
          <w:rFonts w:cs="Times New Roman"/>
          <w:sz w:val="24"/>
          <w:szCs w:val="24"/>
        </w:rPr>
        <w:lastRenderedPageBreak/>
        <w:t>- оценка поражающего воздействия взрыва ТВС.</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Эффективный </w:t>
      </w:r>
      <w:proofErr w:type="spellStart"/>
      <w:r w:rsidRPr="0066523E">
        <w:rPr>
          <w:rFonts w:cs="Times New Roman"/>
          <w:sz w:val="24"/>
          <w:szCs w:val="24"/>
        </w:rPr>
        <w:t>энергозапас</w:t>
      </w:r>
      <w:proofErr w:type="spellEnd"/>
      <w:r w:rsidRPr="0066523E">
        <w:rPr>
          <w:rFonts w:cs="Times New Roman"/>
          <w:sz w:val="24"/>
          <w:szCs w:val="24"/>
        </w:rPr>
        <w:t xml:space="preserve"> горючей смеси определяется по соотношению:</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E = </w:t>
      </w:r>
      <w:proofErr w:type="spellStart"/>
      <w:r w:rsidRPr="0066523E">
        <w:rPr>
          <w:rFonts w:cs="Times New Roman"/>
          <w:sz w:val="24"/>
          <w:szCs w:val="24"/>
        </w:rPr>
        <w:t>Mг</w:t>
      </w:r>
      <w:proofErr w:type="spellEnd"/>
      <w:r w:rsidRPr="0066523E">
        <w:rPr>
          <w:rFonts w:cs="Times New Roman"/>
          <w:sz w:val="24"/>
          <w:szCs w:val="24"/>
        </w:rPr>
        <w:t xml:space="preserve"> × </w:t>
      </w:r>
      <w:proofErr w:type="spellStart"/>
      <w:r w:rsidRPr="0066523E">
        <w:rPr>
          <w:rFonts w:cs="Times New Roman"/>
          <w:sz w:val="24"/>
          <w:szCs w:val="24"/>
        </w:rPr>
        <w:t>qг</w:t>
      </w:r>
      <w:proofErr w:type="spellEnd"/>
      <w:r w:rsidRPr="0066523E">
        <w:rPr>
          <w:rFonts w:cs="Times New Roman"/>
          <w:sz w:val="24"/>
          <w:szCs w:val="24"/>
        </w:rPr>
        <w:t xml:space="preserve"> при </w:t>
      </w:r>
      <w:proofErr w:type="spellStart"/>
      <w:r w:rsidRPr="0066523E">
        <w:rPr>
          <w:rFonts w:cs="Times New Roman"/>
          <w:sz w:val="24"/>
          <w:szCs w:val="24"/>
        </w:rPr>
        <w:t>Сг</w:t>
      </w:r>
      <w:proofErr w:type="spellEnd"/>
      <w:r w:rsidRPr="0066523E">
        <w:rPr>
          <w:rFonts w:cs="Times New Roman"/>
          <w:sz w:val="24"/>
          <w:szCs w:val="24"/>
        </w:rPr>
        <w:t xml:space="preserve"> &lt;= </w:t>
      </w:r>
      <w:proofErr w:type="spellStart"/>
      <w:proofErr w:type="gramStart"/>
      <w:r w:rsidRPr="0066523E">
        <w:rPr>
          <w:rFonts w:cs="Times New Roman"/>
          <w:sz w:val="24"/>
          <w:szCs w:val="24"/>
        </w:rPr>
        <w:t>Сст</w:t>
      </w:r>
      <w:proofErr w:type="spellEnd"/>
      <w:r w:rsidRPr="0066523E">
        <w:rPr>
          <w:rFonts w:cs="Times New Roman"/>
          <w:sz w:val="24"/>
          <w:szCs w:val="24"/>
        </w:rPr>
        <w:t xml:space="preserve">  или</w:t>
      </w:r>
      <w:proofErr w:type="gramEnd"/>
      <w:r w:rsidRPr="0066523E">
        <w:rPr>
          <w:rFonts w:cs="Times New Roman"/>
          <w:sz w:val="24"/>
          <w:szCs w:val="24"/>
        </w:rPr>
        <w:t xml:space="preserve">  E = </w:t>
      </w:r>
      <w:proofErr w:type="spellStart"/>
      <w:r w:rsidRPr="0066523E">
        <w:rPr>
          <w:rFonts w:cs="Times New Roman"/>
          <w:sz w:val="24"/>
          <w:szCs w:val="24"/>
        </w:rPr>
        <w:t>Mг</w:t>
      </w:r>
      <w:proofErr w:type="spellEnd"/>
      <w:r w:rsidRPr="0066523E">
        <w:rPr>
          <w:rFonts w:cs="Times New Roman"/>
          <w:sz w:val="24"/>
          <w:szCs w:val="24"/>
        </w:rPr>
        <w:t xml:space="preserve"> × </w:t>
      </w:r>
      <w:proofErr w:type="spellStart"/>
      <w:r w:rsidRPr="0066523E">
        <w:rPr>
          <w:rFonts w:cs="Times New Roman"/>
          <w:sz w:val="24"/>
          <w:szCs w:val="24"/>
        </w:rPr>
        <w:t>qг</w:t>
      </w:r>
      <w:proofErr w:type="spellEnd"/>
      <w:r w:rsidRPr="0066523E">
        <w:rPr>
          <w:rFonts w:cs="Times New Roman"/>
          <w:sz w:val="24"/>
          <w:szCs w:val="24"/>
        </w:rPr>
        <w:t xml:space="preserve"> × </w:t>
      </w:r>
      <w:proofErr w:type="spellStart"/>
      <w:r w:rsidRPr="0066523E">
        <w:rPr>
          <w:rFonts w:cs="Times New Roman"/>
          <w:sz w:val="24"/>
          <w:szCs w:val="24"/>
        </w:rPr>
        <w:t>Сст</w:t>
      </w:r>
      <w:proofErr w:type="spellEnd"/>
      <w:r w:rsidRPr="0066523E">
        <w:rPr>
          <w:rFonts w:cs="Times New Roman"/>
          <w:sz w:val="24"/>
          <w:szCs w:val="24"/>
        </w:rPr>
        <w:t>/</w:t>
      </w:r>
      <w:proofErr w:type="spellStart"/>
      <w:r w:rsidRPr="0066523E">
        <w:rPr>
          <w:rFonts w:cs="Times New Roman"/>
          <w:sz w:val="24"/>
          <w:szCs w:val="24"/>
        </w:rPr>
        <w:t>Сг</w:t>
      </w:r>
      <w:proofErr w:type="spellEnd"/>
      <w:r w:rsidRPr="0066523E">
        <w:rPr>
          <w:rFonts w:cs="Times New Roman"/>
          <w:sz w:val="24"/>
          <w:szCs w:val="24"/>
        </w:rPr>
        <w:t xml:space="preserve"> при </w:t>
      </w:r>
      <w:proofErr w:type="spellStart"/>
      <w:r w:rsidRPr="0066523E">
        <w:rPr>
          <w:rFonts w:cs="Times New Roman"/>
          <w:sz w:val="24"/>
          <w:szCs w:val="24"/>
        </w:rPr>
        <w:t>Сг</w:t>
      </w:r>
      <w:proofErr w:type="spellEnd"/>
      <w:r w:rsidRPr="0066523E">
        <w:rPr>
          <w:rFonts w:cs="Times New Roman"/>
          <w:sz w:val="24"/>
          <w:szCs w:val="24"/>
        </w:rPr>
        <w:t xml:space="preserve"> &gt; </w:t>
      </w:r>
      <w:proofErr w:type="spellStart"/>
      <w:r w:rsidRPr="0066523E">
        <w:rPr>
          <w:rFonts w:cs="Times New Roman"/>
          <w:sz w:val="24"/>
          <w:szCs w:val="24"/>
        </w:rPr>
        <w:t>Сст</w:t>
      </w:r>
      <w:proofErr w:type="spellEnd"/>
      <w:r w:rsidRPr="0066523E">
        <w:rPr>
          <w:rFonts w:cs="Times New Roman"/>
          <w:sz w:val="24"/>
          <w:szCs w:val="24"/>
        </w:rPr>
        <w:t>.</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Массу, участвующую во взрыве для дрейфующего облака ТВС, рекомендуется определять на момент времени, когда взрывоопасный объем дрейфующего облака достигает источников возможного воспламенения, или, если распределение источников воспламенения по территории неизвестно, то на момент времени, когда взрывоопасная масса при дрейфе достигает своего максимального значения.</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Стехиометрическая концентрация горючего вещества в ТВС определяется из справочных данных или рассчитывается отдельно. В случае, если определение концентрации горючего вещества в смеси затруднено, в качестве величины </w:t>
      </w:r>
      <w:proofErr w:type="spellStart"/>
      <w:r w:rsidRPr="0066523E">
        <w:rPr>
          <w:rFonts w:cs="Times New Roman"/>
          <w:sz w:val="24"/>
          <w:szCs w:val="24"/>
        </w:rPr>
        <w:t>cг</w:t>
      </w:r>
      <w:proofErr w:type="spellEnd"/>
      <w:r w:rsidRPr="0066523E">
        <w:rPr>
          <w:rFonts w:cs="Times New Roman"/>
          <w:sz w:val="24"/>
          <w:szCs w:val="24"/>
        </w:rPr>
        <w:t xml:space="preserve"> принимается концентрация, соответствующая нижнему концентрационному пределу воспламенения горючего газа.</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Теплота сгорания горючего газа </w:t>
      </w:r>
      <w:proofErr w:type="spellStart"/>
      <w:r w:rsidRPr="0066523E">
        <w:rPr>
          <w:rFonts w:cs="Times New Roman"/>
          <w:sz w:val="24"/>
          <w:szCs w:val="24"/>
        </w:rPr>
        <w:t>qг</w:t>
      </w:r>
      <w:proofErr w:type="spellEnd"/>
      <w:r w:rsidRPr="0066523E">
        <w:rPr>
          <w:rFonts w:cs="Times New Roman"/>
          <w:sz w:val="24"/>
          <w:szCs w:val="24"/>
        </w:rPr>
        <w:t xml:space="preserve"> в ТВС берется из справочных данных или оценивается по формуле:</w:t>
      </w:r>
    </w:p>
    <w:p w:rsidR="00922E2C" w:rsidRPr="0066523E" w:rsidRDefault="00922E2C" w:rsidP="00922E2C">
      <w:pPr>
        <w:ind w:firstLine="709"/>
        <w:contextualSpacing/>
        <w:rPr>
          <w:rFonts w:cs="Times New Roman"/>
          <w:sz w:val="24"/>
          <w:szCs w:val="24"/>
        </w:rPr>
      </w:pPr>
      <w:proofErr w:type="spellStart"/>
      <w:r w:rsidRPr="0066523E">
        <w:rPr>
          <w:rFonts w:cs="Times New Roman"/>
          <w:sz w:val="24"/>
          <w:szCs w:val="24"/>
        </w:rPr>
        <w:t>qг</w:t>
      </w:r>
      <w:proofErr w:type="spellEnd"/>
      <w:r w:rsidRPr="0066523E">
        <w:rPr>
          <w:rFonts w:cs="Times New Roman"/>
          <w:sz w:val="24"/>
          <w:szCs w:val="24"/>
        </w:rPr>
        <w:t xml:space="preserve"> = 44β МДж/кг, где β – стехиометрический коэффициент кислорода в реакции сгорания.</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Корректировочный параметр β для наиболее распространенных в промышленном производстве опасных веществ определяется по таблице N 1 приложения N 3 </w:t>
      </w:r>
      <w:r w:rsidRPr="002A1612">
        <w:rPr>
          <w:rFonts w:cs="Times New Roman"/>
          <w:sz w:val="24"/>
          <w:szCs w:val="24"/>
        </w:rPr>
        <w:t>[25].</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ТВС, способные к образованию горючих смесей с воздухом, по своим взрывоопасным свойствам разделены на четыре класса. Классификация горючих веществ по степени чувствительности приведена в таблице N 1 </w:t>
      </w:r>
      <w:r w:rsidRPr="002A1612">
        <w:rPr>
          <w:rFonts w:cs="Times New Roman"/>
          <w:sz w:val="24"/>
          <w:szCs w:val="24"/>
        </w:rPr>
        <w:t>приложения N 3 [25].</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Параметры ударной волны, геометрические характеристики окружающего пространства делятся на виды в соответствии со степенью его </w:t>
      </w:r>
      <w:proofErr w:type="spellStart"/>
      <w:r w:rsidRPr="0066523E">
        <w:rPr>
          <w:rFonts w:cs="Times New Roman"/>
          <w:sz w:val="24"/>
          <w:szCs w:val="24"/>
        </w:rPr>
        <w:t>загроможденности</w:t>
      </w:r>
      <w:proofErr w:type="spellEnd"/>
      <w:r w:rsidRPr="0066523E">
        <w:rPr>
          <w:rFonts w:cs="Times New Roman"/>
          <w:sz w:val="24"/>
          <w:szCs w:val="24"/>
        </w:rPr>
        <w:t xml:space="preserve"> в связи с тем, что характер окружающего пространства в значительной степени определяет скорость взрывного превращения облака ТВС.</w:t>
      </w:r>
    </w:p>
    <w:p w:rsidR="00922E2C" w:rsidRPr="0066523E" w:rsidRDefault="00922E2C" w:rsidP="00922E2C">
      <w:pPr>
        <w:ind w:firstLine="709"/>
        <w:contextualSpacing/>
        <w:rPr>
          <w:rFonts w:cs="Times New Roman"/>
          <w:sz w:val="24"/>
          <w:szCs w:val="24"/>
        </w:rPr>
      </w:pPr>
      <w:r w:rsidRPr="0066523E">
        <w:rPr>
          <w:rFonts w:cs="Times New Roman"/>
          <w:sz w:val="24"/>
          <w:szCs w:val="24"/>
        </w:rPr>
        <w:t>Вид 1. Наличие длинных труб, полостей, каверн, заполненных горючей смесью, при сгорании которой возможно формирование турбулентных струй продуктов сгорания с размером не менее трех размеров детонационной ячейки для данной смеси. Если размер детонационной ячейки для данной смеси неизвестен, то минимальный характерный размер турбулентных струй рекомендуется принимать равным 5 см для веществ класса 1; 20 см - для веществ класса 2; 50 см - для веществ класса 3 и 150 см - для веществ класса 4.</w:t>
      </w:r>
    </w:p>
    <w:p w:rsidR="00922E2C" w:rsidRPr="0066523E" w:rsidRDefault="00922E2C" w:rsidP="00922E2C">
      <w:pPr>
        <w:ind w:firstLine="709"/>
        <w:contextualSpacing/>
        <w:rPr>
          <w:rFonts w:cs="Times New Roman"/>
          <w:sz w:val="24"/>
          <w:szCs w:val="24"/>
        </w:rPr>
      </w:pPr>
      <w:r w:rsidRPr="0066523E">
        <w:rPr>
          <w:rFonts w:cs="Times New Roman"/>
          <w:sz w:val="24"/>
          <w:szCs w:val="24"/>
        </w:rPr>
        <w:t>Вид 2. Сильно загроможденное пространство: наличие полузамкнутых объемов, высокая плотность размещения технологического оборудования, лес, большое количество повторяющихся препятствий.</w:t>
      </w:r>
    </w:p>
    <w:p w:rsidR="00922E2C" w:rsidRPr="0066523E" w:rsidRDefault="00922E2C" w:rsidP="00922E2C">
      <w:pPr>
        <w:ind w:firstLine="709"/>
        <w:contextualSpacing/>
        <w:rPr>
          <w:rFonts w:cs="Times New Roman"/>
          <w:sz w:val="24"/>
          <w:szCs w:val="24"/>
        </w:rPr>
      </w:pPr>
      <w:r w:rsidRPr="0066523E">
        <w:rPr>
          <w:rFonts w:cs="Times New Roman"/>
          <w:sz w:val="24"/>
          <w:szCs w:val="24"/>
        </w:rPr>
        <w:t>Вид 3. Средне загроможденное пространство: отдельно стоящие технологические установки, резервуарный парк.</w:t>
      </w:r>
    </w:p>
    <w:p w:rsidR="00922E2C" w:rsidRPr="0066523E" w:rsidRDefault="00922E2C" w:rsidP="00922E2C">
      <w:pPr>
        <w:ind w:firstLine="709"/>
        <w:contextualSpacing/>
        <w:rPr>
          <w:rFonts w:cs="Times New Roman"/>
          <w:sz w:val="24"/>
          <w:szCs w:val="24"/>
        </w:rPr>
      </w:pPr>
      <w:r w:rsidRPr="0066523E">
        <w:rPr>
          <w:rFonts w:cs="Times New Roman"/>
          <w:sz w:val="24"/>
          <w:szCs w:val="24"/>
        </w:rPr>
        <w:t>Вид 4. Слабо загроможденное и свободное пространство.</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Для оценки параметров действия взрыва возможные режимы взрывного превращения ТВС разбиваются на шесть диапазонов по скоростям их распространения, причем пять из них приходятся на процессы </w:t>
      </w:r>
      <w:proofErr w:type="spellStart"/>
      <w:r w:rsidRPr="0066523E">
        <w:rPr>
          <w:rFonts w:cs="Times New Roman"/>
          <w:sz w:val="24"/>
          <w:szCs w:val="24"/>
        </w:rPr>
        <w:t>дефлаграционного</w:t>
      </w:r>
      <w:proofErr w:type="spellEnd"/>
      <w:r w:rsidRPr="0066523E">
        <w:rPr>
          <w:rFonts w:cs="Times New Roman"/>
          <w:sz w:val="24"/>
          <w:szCs w:val="24"/>
        </w:rPr>
        <w:t xml:space="preserve"> горения ТВС, поскольку характеристики процесса горения со скоростями фронта, меньшими 500 м/с, имеют существенные качественные различия.</w:t>
      </w:r>
    </w:p>
    <w:p w:rsidR="00922E2C" w:rsidRPr="0066523E" w:rsidRDefault="00922E2C" w:rsidP="00922E2C">
      <w:pPr>
        <w:ind w:firstLine="709"/>
        <w:contextualSpacing/>
        <w:rPr>
          <w:rFonts w:cs="Times New Roman"/>
          <w:sz w:val="24"/>
          <w:szCs w:val="24"/>
        </w:rPr>
      </w:pPr>
      <w:r w:rsidRPr="0066523E">
        <w:rPr>
          <w:rFonts w:cs="Times New Roman"/>
          <w:sz w:val="24"/>
          <w:szCs w:val="24"/>
        </w:rPr>
        <w:lastRenderedPageBreak/>
        <w:t xml:space="preserve">Ожидаемый диапазон скорости взрывного превращения определяется с помощью таблицы N 2 приложения N 3 [21] в зависимости от класса горючего вещества и вида окружающего пространства. </w:t>
      </w:r>
    </w:p>
    <w:p w:rsidR="00922E2C" w:rsidRPr="0066523E" w:rsidRDefault="00922E2C" w:rsidP="00922E2C">
      <w:pPr>
        <w:ind w:firstLine="709"/>
        <w:contextualSpacing/>
        <w:rPr>
          <w:rFonts w:cs="Times New Roman"/>
          <w:sz w:val="24"/>
          <w:szCs w:val="24"/>
        </w:rPr>
      </w:pPr>
      <w:r w:rsidRPr="0066523E">
        <w:rPr>
          <w:rFonts w:cs="Times New Roman"/>
          <w:sz w:val="24"/>
          <w:szCs w:val="24"/>
        </w:rPr>
        <w:t>Режимы взрывного превращения ТВС по диапазонам скоростей:</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Диапазон 1. Детонация или горение со скоростью фронта пламени 500 м/с и больше.</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Диапазон 2. </w:t>
      </w:r>
      <w:proofErr w:type="spellStart"/>
      <w:r w:rsidRPr="0066523E">
        <w:rPr>
          <w:rFonts w:cs="Times New Roman"/>
          <w:sz w:val="24"/>
          <w:szCs w:val="24"/>
        </w:rPr>
        <w:t>Дефлаграция</w:t>
      </w:r>
      <w:proofErr w:type="spellEnd"/>
      <w:r w:rsidRPr="0066523E">
        <w:rPr>
          <w:rFonts w:cs="Times New Roman"/>
          <w:sz w:val="24"/>
          <w:szCs w:val="24"/>
        </w:rPr>
        <w:t>, скорость фронта пламени 300 - 500 м/с.</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Диапазон 3. </w:t>
      </w:r>
      <w:proofErr w:type="spellStart"/>
      <w:r w:rsidRPr="0066523E">
        <w:rPr>
          <w:rFonts w:cs="Times New Roman"/>
          <w:sz w:val="24"/>
          <w:szCs w:val="24"/>
        </w:rPr>
        <w:t>Дефлаграция</w:t>
      </w:r>
      <w:proofErr w:type="spellEnd"/>
      <w:r w:rsidRPr="0066523E">
        <w:rPr>
          <w:rFonts w:cs="Times New Roman"/>
          <w:sz w:val="24"/>
          <w:szCs w:val="24"/>
        </w:rPr>
        <w:t>, скорость фронта пламени 200 - 300 м/с.</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Диапазон 4. </w:t>
      </w:r>
      <w:proofErr w:type="spellStart"/>
      <w:r w:rsidRPr="0066523E">
        <w:rPr>
          <w:rFonts w:cs="Times New Roman"/>
          <w:sz w:val="24"/>
          <w:szCs w:val="24"/>
        </w:rPr>
        <w:t>Дефлаграция</w:t>
      </w:r>
      <w:proofErr w:type="spellEnd"/>
      <w:r w:rsidRPr="0066523E">
        <w:rPr>
          <w:rFonts w:cs="Times New Roman"/>
          <w:sz w:val="24"/>
          <w:szCs w:val="24"/>
        </w:rPr>
        <w:t>, скорость фронта пламени 150 - 200 м/с.</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Диапазон 5, 6. </w:t>
      </w:r>
      <w:proofErr w:type="spellStart"/>
      <w:r w:rsidRPr="0066523E">
        <w:rPr>
          <w:rFonts w:cs="Times New Roman"/>
          <w:sz w:val="24"/>
          <w:szCs w:val="24"/>
        </w:rPr>
        <w:t>Дефлаграция</w:t>
      </w:r>
      <w:proofErr w:type="spellEnd"/>
      <w:r w:rsidRPr="0066523E">
        <w:rPr>
          <w:rFonts w:cs="Times New Roman"/>
          <w:sz w:val="24"/>
          <w:szCs w:val="24"/>
        </w:rPr>
        <w:t>, скорость фронта пламени определяется соотношением:</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shd w:val="clear" w:color="auto" w:fill="FFFFFF"/>
        </w:rPr>
      </w:pPr>
      <w:proofErr w:type="spellStart"/>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proofErr w:type="spellEnd"/>
      <w:r w:rsidRPr="0066523E">
        <w:rPr>
          <w:rFonts w:cs="Times New Roman"/>
          <w:sz w:val="24"/>
          <w:szCs w:val="24"/>
          <w:shd w:val="clear" w:color="auto" w:fill="FFFFFF"/>
        </w:rPr>
        <w:t> </w:t>
      </w:r>
      <w:r w:rsidRPr="0066523E">
        <w:rPr>
          <w:rFonts w:cs="Times New Roman"/>
          <w:i/>
          <w:iCs/>
          <w:sz w:val="24"/>
          <w:szCs w:val="24"/>
          <w:shd w:val="clear" w:color="auto" w:fill="FFFFFF"/>
        </w:rPr>
        <w:t>=k·M</w:t>
      </w:r>
      <w:r w:rsidRPr="0066523E">
        <w:rPr>
          <w:rFonts w:cs="Times New Roman"/>
          <w:i/>
          <w:iCs/>
          <w:sz w:val="24"/>
          <w:szCs w:val="24"/>
          <w:shd w:val="clear" w:color="auto" w:fill="FFFFFF"/>
          <w:vertAlign w:val="superscript"/>
        </w:rPr>
        <w:t>1/</w:t>
      </w:r>
      <w:proofErr w:type="gramStart"/>
      <w:r w:rsidRPr="0066523E">
        <w:rPr>
          <w:rFonts w:cs="Times New Roman"/>
          <w:i/>
          <w:iCs/>
          <w:sz w:val="24"/>
          <w:szCs w:val="24"/>
          <w:shd w:val="clear" w:color="auto" w:fill="FFFFFF"/>
          <w:vertAlign w:val="superscript"/>
        </w:rPr>
        <w:t>6</w:t>
      </w:r>
      <w:r w:rsidRPr="0066523E">
        <w:rPr>
          <w:rFonts w:cs="Times New Roman"/>
          <w:sz w:val="24"/>
          <w:szCs w:val="24"/>
          <w:shd w:val="clear" w:color="auto" w:fill="FFFFFF"/>
        </w:rPr>
        <w:t> ,</w:t>
      </w:r>
      <w:proofErr w:type="gramEnd"/>
      <w:r w:rsidRPr="0066523E">
        <w:rPr>
          <w:rFonts w:cs="Times New Roman"/>
          <w:sz w:val="24"/>
          <w:szCs w:val="24"/>
          <w:shd w:val="clear" w:color="auto" w:fill="FFFFFF"/>
        </w:rPr>
        <w:t xml:space="preserve"> где </w:t>
      </w:r>
      <w:r w:rsidRPr="0066523E">
        <w:rPr>
          <w:rFonts w:cs="Times New Roman"/>
          <w:i/>
          <w:sz w:val="24"/>
          <w:szCs w:val="24"/>
          <w:shd w:val="clear" w:color="auto" w:fill="FFFFFF"/>
        </w:rPr>
        <w:t>k</w:t>
      </w:r>
      <w:r w:rsidRPr="0066523E">
        <w:rPr>
          <w:rFonts w:cs="Times New Roman"/>
          <w:sz w:val="24"/>
          <w:szCs w:val="24"/>
          <w:shd w:val="clear" w:color="auto" w:fill="FFFFFF"/>
        </w:rPr>
        <w:t xml:space="preserve"> - константа, равная 43 или 26 (диапазон 5 или 6 соответственно).</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После того как определен вероятный режим взрывного превращения, рассчитываются основные параметры воздушных ударных волн (избыточное давление </w:t>
      </w:r>
      <w:r w:rsidRPr="0066523E">
        <w:rPr>
          <w:rFonts w:cs="Times New Roman"/>
          <w:sz w:val="24"/>
          <w:szCs w:val="24"/>
          <w:shd w:val="clear" w:color="auto" w:fill="FFFFFF"/>
        </w:rPr>
        <w:t>∆</w:t>
      </w:r>
      <w:r w:rsidRPr="0066523E">
        <w:rPr>
          <w:rFonts w:cs="Times New Roman"/>
          <w:i/>
          <w:iCs/>
          <w:sz w:val="24"/>
          <w:szCs w:val="24"/>
          <w:shd w:val="clear" w:color="auto" w:fill="FFFFFF"/>
        </w:rPr>
        <w:t>Р</w:t>
      </w:r>
      <w:r w:rsidRPr="0066523E">
        <w:rPr>
          <w:rFonts w:cs="Times New Roman"/>
          <w:sz w:val="24"/>
          <w:szCs w:val="24"/>
        </w:rPr>
        <w:t xml:space="preserve"> и импульс волны давления </w:t>
      </w:r>
      <w:r w:rsidRPr="0066523E">
        <w:rPr>
          <w:rFonts w:cs="Times New Roman"/>
          <w:i/>
          <w:sz w:val="24"/>
          <w:szCs w:val="24"/>
        </w:rPr>
        <w:t>I</w:t>
      </w:r>
      <w:r w:rsidRPr="0066523E">
        <w:rPr>
          <w:rFonts w:cs="Times New Roman"/>
          <w:sz w:val="24"/>
          <w:szCs w:val="24"/>
        </w:rPr>
        <w:t>) в зависимости от расстояния до центра облака.</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Для вычисления параметров воздушной ударной волны на заданном расстоянии </w:t>
      </w:r>
      <w:r w:rsidRPr="0066523E">
        <w:rPr>
          <w:rFonts w:cs="Times New Roman"/>
          <w:i/>
          <w:sz w:val="24"/>
          <w:szCs w:val="24"/>
        </w:rPr>
        <w:t>r</w:t>
      </w:r>
      <w:r w:rsidRPr="0066523E">
        <w:rPr>
          <w:rFonts w:cs="Times New Roman"/>
          <w:sz w:val="24"/>
          <w:szCs w:val="24"/>
        </w:rPr>
        <w:t xml:space="preserve"> от центра облака при детонации облака ТВС предварительно рассчитывается соответствующее безразмерное расстояние по соотношению:</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i/>
          <w:iCs/>
          <w:sz w:val="24"/>
          <w:szCs w:val="24"/>
          <w:shd w:val="clear" w:color="auto" w:fill="FFFFFF"/>
          <w:vertAlign w:val="superscript"/>
        </w:rPr>
      </w:pP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Pr="0066523E">
        <w:rPr>
          <w:rFonts w:cs="Times New Roman"/>
          <w:i/>
          <w:iCs/>
          <w:sz w:val="24"/>
          <w:szCs w:val="24"/>
          <w:shd w:val="clear" w:color="auto" w:fill="FFFFFF"/>
        </w:rPr>
        <w:t>=R/(E/P</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1/3</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Далее рассчитываются безразмерное давление </w:t>
      </w:r>
      <w:proofErr w:type="spellStart"/>
      <w:r w:rsidRPr="0066523E">
        <w:rPr>
          <w:rFonts w:cs="Times New Roman"/>
          <w:i/>
          <w:sz w:val="24"/>
          <w:szCs w:val="24"/>
        </w:rPr>
        <w:t>Px</w:t>
      </w:r>
      <w:proofErr w:type="spellEnd"/>
      <w:r w:rsidRPr="0066523E">
        <w:rPr>
          <w:rFonts w:cs="Times New Roman"/>
          <w:sz w:val="24"/>
          <w:szCs w:val="24"/>
        </w:rPr>
        <w:t xml:space="preserve"> и безразмерный импульс фазы сжатия </w:t>
      </w:r>
      <w:proofErr w:type="spellStart"/>
      <w:r w:rsidRPr="0066523E">
        <w:rPr>
          <w:rFonts w:cs="Times New Roman"/>
          <w:i/>
          <w:sz w:val="24"/>
          <w:szCs w:val="24"/>
        </w:rPr>
        <w:t>Ix</w:t>
      </w:r>
      <w:proofErr w:type="spellEnd"/>
      <w:r w:rsidRPr="0066523E">
        <w:rPr>
          <w:rFonts w:cs="Times New Roman"/>
          <w:sz w:val="24"/>
          <w:szCs w:val="24"/>
        </w:rPr>
        <w:t>.</w:t>
      </w:r>
    </w:p>
    <w:p w:rsidR="00922E2C" w:rsidRPr="0066523E" w:rsidRDefault="00922E2C" w:rsidP="00922E2C">
      <w:pPr>
        <w:ind w:firstLine="709"/>
        <w:contextualSpacing/>
        <w:rPr>
          <w:rFonts w:cs="Times New Roman"/>
          <w:sz w:val="24"/>
          <w:szCs w:val="24"/>
        </w:rPr>
      </w:pPr>
      <w:r w:rsidRPr="0066523E">
        <w:rPr>
          <w:rFonts w:cs="Times New Roman"/>
          <w:sz w:val="24"/>
          <w:szCs w:val="24"/>
        </w:rPr>
        <w:t>В случае детонации облака газовой ТВС расчет производится по следующим формулам:</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vertAlign w:val="superscript"/>
          <w:lang w:val="en-US"/>
        </w:rPr>
      </w:pPr>
      <w:proofErr w:type="gramStart"/>
      <w:r w:rsidRPr="0066523E">
        <w:rPr>
          <w:rFonts w:cs="Times New Roman"/>
          <w:sz w:val="24"/>
          <w:szCs w:val="24"/>
          <w:lang w:val="en-US"/>
        </w:rPr>
        <w:t>ln(</w:t>
      </w:r>
      <w:proofErr w:type="spellStart"/>
      <w:proofErr w:type="gramEnd"/>
      <w:r w:rsidRPr="0066523E">
        <w:rPr>
          <w:rFonts w:cs="Times New Roman"/>
          <w:i/>
          <w:iCs/>
          <w:sz w:val="24"/>
          <w:szCs w:val="24"/>
          <w:lang w:val="en-US"/>
        </w:rPr>
        <w:t>Px</w:t>
      </w:r>
      <w:proofErr w:type="spellEnd"/>
      <w:r w:rsidRPr="0066523E">
        <w:rPr>
          <w:rFonts w:cs="Times New Roman"/>
          <w:sz w:val="24"/>
          <w:szCs w:val="24"/>
          <w:lang w:val="en-US"/>
        </w:rPr>
        <w:t>) = -1,124 - 1,66ln(</w:t>
      </w:r>
      <w:r w:rsidRPr="0066523E">
        <w:rPr>
          <w:rFonts w:cs="Times New Roman"/>
          <w:i/>
          <w:iCs/>
          <w:sz w:val="24"/>
          <w:szCs w:val="24"/>
          <w:lang w:val="en-US"/>
        </w:rPr>
        <w:t>Rx</w:t>
      </w:r>
      <w:r w:rsidRPr="0066523E">
        <w:rPr>
          <w:rFonts w:cs="Times New Roman"/>
          <w:sz w:val="24"/>
          <w:szCs w:val="24"/>
          <w:lang w:val="en-US"/>
        </w:rPr>
        <w:t>) + 0,26(ln(</w:t>
      </w:r>
      <w:r w:rsidRPr="0066523E">
        <w:rPr>
          <w:rFonts w:cs="Times New Roman"/>
          <w:i/>
          <w:iCs/>
          <w:sz w:val="24"/>
          <w:szCs w:val="24"/>
          <w:lang w:val="en-US"/>
        </w:rPr>
        <w:t>Rx</w:t>
      </w:r>
      <w:r w:rsidRPr="0066523E">
        <w:rPr>
          <w:rFonts w:cs="Times New Roman"/>
          <w:sz w:val="24"/>
          <w:szCs w:val="24"/>
          <w:lang w:val="en-US"/>
        </w:rPr>
        <w:t>))</w:t>
      </w:r>
      <w:r w:rsidRPr="0066523E">
        <w:rPr>
          <w:rFonts w:cs="Times New Roman"/>
          <w:sz w:val="24"/>
          <w:szCs w:val="24"/>
          <w:vertAlign w:val="superscript"/>
          <w:lang w:val="en-US"/>
        </w:rPr>
        <w:t>2</w:t>
      </w:r>
    </w:p>
    <w:p w:rsidR="00922E2C" w:rsidRPr="0066523E" w:rsidRDefault="00922E2C" w:rsidP="00922E2C">
      <w:pPr>
        <w:ind w:firstLine="709"/>
        <w:contextualSpacing/>
        <w:rPr>
          <w:rFonts w:cs="Times New Roman"/>
          <w:sz w:val="24"/>
          <w:szCs w:val="24"/>
          <w:lang w:val="en-US"/>
        </w:rPr>
      </w:pPr>
    </w:p>
    <w:p w:rsidR="00922E2C" w:rsidRPr="0066523E" w:rsidRDefault="00922E2C" w:rsidP="00922E2C">
      <w:pPr>
        <w:ind w:firstLine="709"/>
        <w:contextualSpacing/>
        <w:rPr>
          <w:rFonts w:cs="Times New Roman"/>
          <w:sz w:val="24"/>
          <w:szCs w:val="24"/>
          <w:vertAlign w:val="superscript"/>
          <w:lang w:val="en-US"/>
        </w:rPr>
      </w:pPr>
      <w:proofErr w:type="gramStart"/>
      <w:r w:rsidRPr="0066523E">
        <w:rPr>
          <w:rFonts w:cs="Times New Roman"/>
          <w:sz w:val="24"/>
          <w:szCs w:val="24"/>
          <w:lang w:val="en-US"/>
        </w:rPr>
        <w:t>ln(</w:t>
      </w:r>
      <w:proofErr w:type="gramEnd"/>
      <w:r w:rsidRPr="0066523E">
        <w:rPr>
          <w:rFonts w:cs="Times New Roman"/>
          <w:i/>
          <w:iCs/>
          <w:sz w:val="24"/>
          <w:szCs w:val="24"/>
          <w:lang w:val="en-US"/>
        </w:rPr>
        <w:t>Ix</w:t>
      </w:r>
      <w:r w:rsidRPr="0066523E">
        <w:rPr>
          <w:rFonts w:cs="Times New Roman"/>
          <w:sz w:val="24"/>
          <w:szCs w:val="24"/>
          <w:lang w:val="en-US"/>
        </w:rPr>
        <w:t>) = -3,4217 - 0,898ln(</w:t>
      </w:r>
      <w:r w:rsidRPr="0066523E">
        <w:rPr>
          <w:rFonts w:cs="Times New Roman"/>
          <w:i/>
          <w:iCs/>
          <w:sz w:val="24"/>
          <w:szCs w:val="24"/>
          <w:lang w:val="en-US"/>
        </w:rPr>
        <w:t>Rx</w:t>
      </w:r>
      <w:r w:rsidRPr="0066523E">
        <w:rPr>
          <w:rFonts w:cs="Times New Roman"/>
          <w:sz w:val="24"/>
          <w:szCs w:val="24"/>
          <w:lang w:val="en-US"/>
        </w:rPr>
        <w:t>) - 0,0096(ln(</w:t>
      </w:r>
      <w:r w:rsidRPr="0066523E">
        <w:rPr>
          <w:rFonts w:cs="Times New Roman"/>
          <w:i/>
          <w:iCs/>
          <w:sz w:val="24"/>
          <w:szCs w:val="24"/>
          <w:lang w:val="en-US"/>
        </w:rPr>
        <w:t>Rx</w:t>
      </w:r>
      <w:r w:rsidRPr="0066523E">
        <w:rPr>
          <w:rFonts w:cs="Times New Roman"/>
          <w:sz w:val="24"/>
          <w:szCs w:val="24"/>
          <w:lang w:val="en-US"/>
        </w:rPr>
        <w:t>))</w:t>
      </w:r>
      <w:r w:rsidRPr="0066523E">
        <w:rPr>
          <w:rFonts w:cs="Times New Roman"/>
          <w:sz w:val="24"/>
          <w:szCs w:val="24"/>
          <w:vertAlign w:val="superscript"/>
          <w:lang w:val="en-US"/>
        </w:rPr>
        <w:t>2</w:t>
      </w:r>
    </w:p>
    <w:p w:rsidR="00922E2C" w:rsidRPr="0066523E" w:rsidRDefault="00922E2C" w:rsidP="00922E2C">
      <w:pPr>
        <w:ind w:firstLine="709"/>
        <w:contextualSpacing/>
        <w:rPr>
          <w:rFonts w:cs="Times New Roman"/>
          <w:sz w:val="24"/>
          <w:szCs w:val="24"/>
          <w:lang w:val="en-US"/>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В случае </w:t>
      </w:r>
      <w:proofErr w:type="spellStart"/>
      <w:r w:rsidRPr="0066523E">
        <w:rPr>
          <w:rFonts w:cs="Times New Roman"/>
          <w:sz w:val="24"/>
          <w:szCs w:val="24"/>
        </w:rPr>
        <w:t>дефлаграционного</w:t>
      </w:r>
      <w:proofErr w:type="spellEnd"/>
      <w:r w:rsidRPr="0066523E">
        <w:rPr>
          <w:rFonts w:cs="Times New Roman"/>
          <w:sz w:val="24"/>
          <w:szCs w:val="24"/>
        </w:rPr>
        <w:t xml:space="preserve"> взрывного превращения облака ТВС к параметрам, влияющим на величины избыточного давления и импульса положительной фазы, добавляются скорость видимого фронта пламени </w:t>
      </w:r>
      <w:proofErr w:type="spellStart"/>
      <w:r w:rsidRPr="0066523E">
        <w:rPr>
          <w:rFonts w:cs="Times New Roman"/>
          <w:i/>
          <w:sz w:val="24"/>
          <w:szCs w:val="24"/>
        </w:rPr>
        <w:t>Vг</w:t>
      </w:r>
      <w:proofErr w:type="spellEnd"/>
      <w:r w:rsidRPr="0066523E">
        <w:rPr>
          <w:rFonts w:cs="Times New Roman"/>
          <w:sz w:val="24"/>
          <w:szCs w:val="24"/>
        </w:rPr>
        <w:t xml:space="preserve"> и степень расширения продуктов сгорания </w:t>
      </w:r>
      <w:r w:rsidRPr="0066523E">
        <w:rPr>
          <w:rFonts w:cs="Times New Roman"/>
          <w:i/>
          <w:iCs/>
          <w:sz w:val="24"/>
          <w:szCs w:val="24"/>
          <w:shd w:val="clear" w:color="auto" w:fill="FFFFFF"/>
        </w:rPr>
        <w:t>σ</w:t>
      </w:r>
      <w:r w:rsidRPr="0066523E">
        <w:rPr>
          <w:rFonts w:cs="Times New Roman"/>
          <w:sz w:val="24"/>
          <w:szCs w:val="24"/>
        </w:rPr>
        <w:t xml:space="preserve">. Для газовых смесей </w:t>
      </w:r>
      <w:r w:rsidRPr="0066523E">
        <w:rPr>
          <w:rFonts w:cs="Times New Roman"/>
          <w:i/>
          <w:iCs/>
          <w:sz w:val="24"/>
          <w:szCs w:val="24"/>
          <w:shd w:val="clear" w:color="auto" w:fill="FFFFFF"/>
        </w:rPr>
        <w:t>σ</w:t>
      </w:r>
      <w:r w:rsidRPr="0066523E">
        <w:rPr>
          <w:rFonts w:cs="Times New Roman"/>
          <w:sz w:val="24"/>
          <w:szCs w:val="24"/>
        </w:rPr>
        <w:t xml:space="preserve"> принимается равной 7, для гетерогенных равной 4. Для расчета параметров ударной волны при </w:t>
      </w:r>
      <w:proofErr w:type="spellStart"/>
      <w:r w:rsidRPr="0066523E">
        <w:rPr>
          <w:rFonts w:cs="Times New Roman"/>
          <w:sz w:val="24"/>
          <w:szCs w:val="24"/>
        </w:rPr>
        <w:t>дефлаграции</w:t>
      </w:r>
      <w:proofErr w:type="spellEnd"/>
      <w:r w:rsidRPr="0066523E">
        <w:rPr>
          <w:rFonts w:cs="Times New Roman"/>
          <w:sz w:val="24"/>
          <w:szCs w:val="24"/>
        </w:rPr>
        <w:t xml:space="preserve"> гетерогенных облаков величина эффективного </w:t>
      </w:r>
      <w:proofErr w:type="spellStart"/>
      <w:r w:rsidRPr="0066523E">
        <w:rPr>
          <w:rFonts w:cs="Times New Roman"/>
          <w:sz w:val="24"/>
          <w:szCs w:val="24"/>
        </w:rPr>
        <w:t>энергозапаса</w:t>
      </w:r>
      <w:proofErr w:type="spellEnd"/>
      <w:r w:rsidRPr="0066523E">
        <w:rPr>
          <w:rFonts w:cs="Times New Roman"/>
          <w:sz w:val="24"/>
          <w:szCs w:val="24"/>
        </w:rPr>
        <w:t xml:space="preserve"> смеси </w:t>
      </w:r>
      <w:proofErr w:type="spellStart"/>
      <w:r w:rsidRPr="0066523E">
        <w:rPr>
          <w:rFonts w:cs="Times New Roman"/>
          <w:sz w:val="24"/>
          <w:szCs w:val="24"/>
        </w:rPr>
        <w:t>домножается</w:t>
      </w:r>
      <w:proofErr w:type="spellEnd"/>
      <w:r w:rsidRPr="0066523E">
        <w:rPr>
          <w:rFonts w:cs="Times New Roman"/>
          <w:sz w:val="24"/>
          <w:szCs w:val="24"/>
        </w:rPr>
        <w:t xml:space="preserve"> на коэффициент </w:t>
      </w:r>
      <w:r w:rsidRPr="0066523E">
        <w:rPr>
          <w:rFonts w:cs="Times New Roman"/>
          <w:i/>
          <w:iCs/>
          <w:sz w:val="24"/>
          <w:szCs w:val="24"/>
          <w:shd w:val="clear" w:color="auto" w:fill="FFFFFF"/>
        </w:rPr>
        <w:t>(σ-1) /σ</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Безразмерные давление Px1 и импульс фазы сжатия </w:t>
      </w:r>
      <w:r w:rsidRPr="0066523E">
        <w:rPr>
          <w:rFonts w:cs="Times New Roman"/>
          <w:i/>
          <w:sz w:val="24"/>
          <w:szCs w:val="24"/>
        </w:rPr>
        <w:t>Ix1</w:t>
      </w:r>
      <w:r w:rsidRPr="0066523E">
        <w:rPr>
          <w:rFonts w:cs="Times New Roman"/>
          <w:sz w:val="24"/>
          <w:szCs w:val="24"/>
        </w:rPr>
        <w:t xml:space="preserve"> определяются по соотношениям:</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shd w:val="clear" w:color="auto" w:fill="FFFFFF"/>
        </w:rPr>
      </w:pP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x1</w:t>
      </w:r>
      <w:r w:rsidRPr="0066523E">
        <w:rPr>
          <w:rFonts w:cs="Times New Roman"/>
          <w:i/>
          <w:iCs/>
          <w:sz w:val="24"/>
          <w:szCs w:val="24"/>
          <w:shd w:val="clear" w:color="auto" w:fill="FFFFFF"/>
        </w:rPr>
        <w:t>=(</w:t>
      </w:r>
      <w:proofErr w:type="spellStart"/>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proofErr w:type="spellEnd"/>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w:t>
      </w:r>
      <w:r w:rsidRPr="0066523E">
        <w:rPr>
          <w:rFonts w:cs="Times New Roman"/>
          <w:i/>
          <w:iCs/>
          <w:sz w:val="24"/>
          <w:szCs w:val="24"/>
          <w:shd w:val="clear" w:color="auto" w:fill="FFFFFF"/>
        </w:rPr>
        <w:t>((σ-1)/</w:t>
      </w:r>
      <w:proofErr w:type="gramStart"/>
      <w:r w:rsidRPr="0066523E">
        <w:rPr>
          <w:rFonts w:cs="Times New Roman"/>
          <w:i/>
          <w:iCs/>
          <w:sz w:val="24"/>
          <w:szCs w:val="24"/>
          <w:shd w:val="clear" w:color="auto" w:fill="FFFFFF"/>
        </w:rPr>
        <w:t>σ)(</w:t>
      </w:r>
      <w:proofErr w:type="gramEnd"/>
      <w:r w:rsidRPr="0066523E">
        <w:rPr>
          <w:rFonts w:cs="Times New Roman"/>
          <w:i/>
          <w:iCs/>
          <w:sz w:val="24"/>
          <w:szCs w:val="24"/>
          <w:shd w:val="clear" w:color="auto" w:fill="FFFFFF"/>
        </w:rPr>
        <w:t>0,83/</w:t>
      </w: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Pr="0066523E">
        <w:rPr>
          <w:rFonts w:cs="Times New Roman"/>
          <w:i/>
          <w:iCs/>
          <w:sz w:val="24"/>
          <w:szCs w:val="24"/>
          <w:shd w:val="clear" w:color="auto" w:fill="FFFFFF"/>
        </w:rPr>
        <w:t> – 0,14/R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vertAlign w:val="superscript"/>
        </w:rPr>
        <w:t>2</w:t>
      </w:r>
      <w:r w:rsidRPr="0066523E">
        <w:rPr>
          <w:rFonts w:cs="Times New Roman"/>
          <w:i/>
          <w:iCs/>
          <w:sz w:val="24"/>
          <w:szCs w:val="24"/>
          <w:shd w:val="clear" w:color="auto" w:fill="FFFFFF"/>
        </w:rPr>
        <w:t>),</w:t>
      </w:r>
      <w:r w:rsidRPr="0066523E">
        <w:rPr>
          <w:rFonts w:cs="Times New Roman"/>
          <w:sz w:val="24"/>
          <w:szCs w:val="24"/>
          <w:shd w:val="clear" w:color="auto" w:fill="FFFFFF"/>
        </w:rPr>
        <w:t xml:space="preserve"> где </w:t>
      </w:r>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xml:space="preserve"> - скорость звука в воздухе, м/с;</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х1</w:t>
      </w:r>
      <w:r w:rsidRPr="0066523E">
        <w:rPr>
          <w:rFonts w:cs="Times New Roman"/>
          <w:i/>
          <w:iCs/>
          <w:sz w:val="24"/>
          <w:szCs w:val="24"/>
          <w:shd w:val="clear" w:color="auto" w:fill="FFFFFF"/>
        </w:rPr>
        <w:t>=(</w:t>
      </w:r>
      <w:proofErr w:type="spellStart"/>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proofErr w:type="spellEnd"/>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 ((σ-1)/</w:t>
      </w:r>
      <w:proofErr w:type="gramStart"/>
      <w:r w:rsidRPr="0066523E">
        <w:rPr>
          <w:rFonts w:cs="Times New Roman"/>
          <w:i/>
          <w:iCs/>
          <w:sz w:val="24"/>
          <w:szCs w:val="24"/>
          <w:shd w:val="clear" w:color="auto" w:fill="FFFFFF"/>
        </w:rPr>
        <w:t>σ)(</w:t>
      </w:r>
      <w:proofErr w:type="gramEnd"/>
      <w:r w:rsidRPr="0066523E">
        <w:rPr>
          <w:rFonts w:cs="Times New Roman"/>
          <w:i/>
          <w:iCs/>
          <w:sz w:val="24"/>
          <w:szCs w:val="24"/>
          <w:shd w:val="clear" w:color="auto" w:fill="FFFFFF"/>
        </w:rPr>
        <w:t>1-0,4(σ-1)</w:t>
      </w:r>
      <w:proofErr w:type="spellStart"/>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proofErr w:type="spellEnd"/>
      <w:r w:rsidRPr="0066523E">
        <w:rPr>
          <w:rFonts w:cs="Times New Roman"/>
          <w:i/>
          <w:iCs/>
          <w:sz w:val="24"/>
          <w:szCs w:val="24"/>
          <w:shd w:val="clear" w:color="auto" w:fill="FFFFFF"/>
        </w:rPr>
        <w:t>/σC</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)(0,06/ </w:t>
      </w: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Pr="0066523E">
        <w:rPr>
          <w:rFonts w:cs="Times New Roman"/>
          <w:i/>
          <w:iCs/>
          <w:sz w:val="24"/>
          <w:szCs w:val="24"/>
          <w:shd w:val="clear" w:color="auto" w:fill="FFFFFF"/>
        </w:rPr>
        <w:t> + 0,01/ 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vertAlign w:val="superscript"/>
        </w:rPr>
        <w:t>2</w:t>
      </w:r>
      <w:r w:rsidRPr="0066523E">
        <w:rPr>
          <w:rFonts w:cs="Times New Roman"/>
          <w:i/>
          <w:iCs/>
          <w:sz w:val="24"/>
          <w:szCs w:val="24"/>
          <w:shd w:val="clear" w:color="auto" w:fill="FFFFFF"/>
        </w:rPr>
        <w:t>- 0,0025/ 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vertAlign w:val="superscript"/>
        </w:rPr>
        <w:t>3</w:t>
      </w:r>
      <w:r w:rsidRPr="0066523E">
        <w:rPr>
          <w:rFonts w:cs="Times New Roman"/>
          <w:i/>
          <w:iCs/>
          <w:sz w:val="24"/>
          <w:szCs w:val="24"/>
          <w:shd w:val="clear" w:color="auto" w:fill="FFFFFF"/>
        </w:rPr>
        <w:t>)</w:t>
      </w:r>
      <w:r w:rsidRPr="0066523E">
        <w:rPr>
          <w:rFonts w:cs="Times New Roman"/>
          <w:sz w:val="24"/>
          <w:szCs w:val="24"/>
          <w:shd w:val="clear" w:color="auto" w:fill="FFFFFF"/>
        </w:rPr>
        <w:t> </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Далее вычисляются величины </w:t>
      </w:r>
      <w:r w:rsidRPr="0066523E">
        <w:rPr>
          <w:rFonts w:cs="Times New Roman"/>
          <w:i/>
          <w:sz w:val="24"/>
          <w:szCs w:val="24"/>
        </w:rPr>
        <w:t>Px2</w:t>
      </w:r>
      <w:r w:rsidRPr="0066523E">
        <w:rPr>
          <w:rFonts w:cs="Times New Roman"/>
          <w:sz w:val="24"/>
          <w:szCs w:val="24"/>
        </w:rPr>
        <w:t xml:space="preserve"> и </w:t>
      </w:r>
      <w:r w:rsidRPr="0066523E">
        <w:rPr>
          <w:rFonts w:cs="Times New Roman"/>
          <w:i/>
          <w:sz w:val="24"/>
          <w:szCs w:val="24"/>
        </w:rPr>
        <w:t>Ix2</w:t>
      </w:r>
      <w:r w:rsidRPr="0066523E">
        <w:rPr>
          <w:rFonts w:cs="Times New Roman"/>
          <w:sz w:val="24"/>
          <w:szCs w:val="24"/>
        </w:rPr>
        <w:t xml:space="preserve">, которые соответствуют режиму детонации и для случая детонации газовой смеси. Окончательные значения </w:t>
      </w:r>
      <w:proofErr w:type="spellStart"/>
      <w:r w:rsidRPr="0066523E">
        <w:rPr>
          <w:rFonts w:cs="Times New Roman"/>
          <w:i/>
          <w:sz w:val="24"/>
          <w:szCs w:val="24"/>
        </w:rPr>
        <w:t>Px</w:t>
      </w:r>
      <w:proofErr w:type="spellEnd"/>
      <w:r w:rsidRPr="0066523E">
        <w:rPr>
          <w:rFonts w:cs="Times New Roman"/>
          <w:sz w:val="24"/>
          <w:szCs w:val="24"/>
        </w:rPr>
        <w:t xml:space="preserve"> и </w:t>
      </w:r>
      <w:proofErr w:type="spellStart"/>
      <w:r w:rsidRPr="0066523E">
        <w:rPr>
          <w:rFonts w:cs="Times New Roman"/>
          <w:i/>
          <w:sz w:val="24"/>
          <w:szCs w:val="24"/>
        </w:rPr>
        <w:t>Ix</w:t>
      </w:r>
      <w:proofErr w:type="spellEnd"/>
      <w:r w:rsidRPr="0066523E">
        <w:rPr>
          <w:rFonts w:cs="Times New Roman"/>
          <w:sz w:val="24"/>
          <w:szCs w:val="24"/>
        </w:rPr>
        <w:t xml:space="preserve"> выбираются из условий:</w:t>
      </w:r>
    </w:p>
    <w:p w:rsidR="00922E2C" w:rsidRPr="0066523E" w:rsidRDefault="00922E2C" w:rsidP="00922E2C">
      <w:pPr>
        <w:ind w:firstLine="709"/>
        <w:contextualSpacing/>
        <w:rPr>
          <w:rFonts w:cs="Times New Roman"/>
          <w:sz w:val="24"/>
          <w:szCs w:val="24"/>
        </w:rPr>
      </w:pPr>
      <w:proofErr w:type="spellStart"/>
      <w:proofErr w:type="gramStart"/>
      <w:r w:rsidRPr="0066523E">
        <w:rPr>
          <w:rFonts w:cs="Times New Roman"/>
          <w:i/>
          <w:iCs/>
          <w:sz w:val="24"/>
          <w:szCs w:val="24"/>
          <w:lang w:val="en-US"/>
        </w:rPr>
        <w:t>Px</w:t>
      </w:r>
      <w:proofErr w:type="spellEnd"/>
      <w:proofErr w:type="gramEnd"/>
      <w:r w:rsidRPr="0066523E">
        <w:rPr>
          <w:rFonts w:cs="Times New Roman"/>
          <w:i/>
          <w:iCs/>
          <w:sz w:val="24"/>
          <w:szCs w:val="24"/>
        </w:rPr>
        <w:t xml:space="preserve"> </w:t>
      </w:r>
      <w:r w:rsidRPr="0066523E">
        <w:rPr>
          <w:rFonts w:cs="Times New Roman"/>
          <w:sz w:val="24"/>
          <w:szCs w:val="24"/>
        </w:rPr>
        <w:t xml:space="preserve">= </w:t>
      </w:r>
      <w:r w:rsidRPr="0066523E">
        <w:rPr>
          <w:rFonts w:cs="Times New Roman"/>
          <w:sz w:val="24"/>
          <w:szCs w:val="24"/>
          <w:lang w:val="en-US"/>
        </w:rPr>
        <w:t>min</w:t>
      </w:r>
      <w:r w:rsidRPr="0066523E">
        <w:rPr>
          <w:rFonts w:cs="Times New Roman"/>
          <w:sz w:val="24"/>
          <w:szCs w:val="24"/>
        </w:rPr>
        <w:t xml:space="preserve"> (</w:t>
      </w:r>
      <w:proofErr w:type="spellStart"/>
      <w:r w:rsidRPr="0066523E">
        <w:rPr>
          <w:rFonts w:cs="Times New Roman"/>
          <w:i/>
          <w:iCs/>
          <w:sz w:val="24"/>
          <w:szCs w:val="24"/>
          <w:lang w:val="en-US"/>
        </w:rPr>
        <w:t>Px</w:t>
      </w:r>
      <w:proofErr w:type="spellEnd"/>
      <w:r w:rsidRPr="0066523E">
        <w:rPr>
          <w:rFonts w:cs="Times New Roman"/>
          <w:sz w:val="24"/>
          <w:szCs w:val="24"/>
        </w:rPr>
        <w:t xml:space="preserve">1, </w:t>
      </w:r>
      <w:proofErr w:type="spellStart"/>
      <w:r w:rsidRPr="0066523E">
        <w:rPr>
          <w:rFonts w:cs="Times New Roman"/>
          <w:i/>
          <w:iCs/>
          <w:sz w:val="24"/>
          <w:szCs w:val="24"/>
          <w:lang w:val="en-US"/>
        </w:rPr>
        <w:t>Px</w:t>
      </w:r>
      <w:proofErr w:type="spellEnd"/>
      <w:r w:rsidRPr="0066523E">
        <w:rPr>
          <w:rFonts w:cs="Times New Roman"/>
          <w:sz w:val="24"/>
          <w:szCs w:val="24"/>
        </w:rPr>
        <w:t xml:space="preserve">2); </w:t>
      </w:r>
      <w:r w:rsidRPr="0066523E">
        <w:rPr>
          <w:rFonts w:cs="Times New Roman"/>
          <w:i/>
          <w:iCs/>
          <w:sz w:val="24"/>
          <w:szCs w:val="24"/>
          <w:lang w:val="en-US"/>
        </w:rPr>
        <w:t>Ix</w:t>
      </w:r>
      <w:r w:rsidRPr="0066523E">
        <w:rPr>
          <w:rFonts w:cs="Times New Roman"/>
          <w:i/>
          <w:iCs/>
          <w:sz w:val="24"/>
          <w:szCs w:val="24"/>
        </w:rPr>
        <w:t xml:space="preserve"> </w:t>
      </w:r>
      <w:r w:rsidRPr="0066523E">
        <w:rPr>
          <w:rFonts w:cs="Times New Roman"/>
          <w:sz w:val="24"/>
          <w:szCs w:val="24"/>
        </w:rPr>
        <w:t xml:space="preserve">= </w:t>
      </w:r>
      <w:r w:rsidRPr="0066523E">
        <w:rPr>
          <w:rFonts w:cs="Times New Roman"/>
          <w:sz w:val="24"/>
          <w:szCs w:val="24"/>
          <w:lang w:val="en-US"/>
        </w:rPr>
        <w:t>min</w:t>
      </w:r>
      <w:r w:rsidRPr="0066523E">
        <w:rPr>
          <w:rFonts w:cs="Times New Roman"/>
          <w:sz w:val="24"/>
          <w:szCs w:val="24"/>
        </w:rPr>
        <w:t xml:space="preserve"> (</w:t>
      </w:r>
      <w:r w:rsidRPr="0066523E">
        <w:rPr>
          <w:rFonts w:cs="Times New Roman"/>
          <w:i/>
          <w:iCs/>
          <w:sz w:val="24"/>
          <w:szCs w:val="24"/>
          <w:lang w:val="en-US"/>
        </w:rPr>
        <w:t>Ix</w:t>
      </w:r>
      <w:r w:rsidRPr="0066523E">
        <w:rPr>
          <w:rFonts w:cs="Times New Roman"/>
          <w:sz w:val="24"/>
          <w:szCs w:val="24"/>
        </w:rPr>
        <w:t xml:space="preserve">1, </w:t>
      </w:r>
      <w:r w:rsidRPr="0066523E">
        <w:rPr>
          <w:rFonts w:cs="Times New Roman"/>
          <w:i/>
          <w:iCs/>
          <w:sz w:val="24"/>
          <w:szCs w:val="24"/>
          <w:lang w:val="en-US"/>
        </w:rPr>
        <w:t>Ix</w:t>
      </w:r>
      <w:r w:rsidRPr="0066523E">
        <w:rPr>
          <w:rFonts w:cs="Times New Roman"/>
          <w:sz w:val="24"/>
          <w:szCs w:val="24"/>
        </w:rPr>
        <w:t>2)</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После определения безразмерных величин давления и импульса фазы сжатия вычисляются соответствующие им размерные величины:</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shd w:val="clear" w:color="auto" w:fill="FFFFFF"/>
        </w:rPr>
        <w:t>∆</w:t>
      </w:r>
      <w:r w:rsidRPr="0066523E">
        <w:rPr>
          <w:rFonts w:cs="Times New Roman"/>
          <w:i/>
          <w:iCs/>
          <w:sz w:val="24"/>
          <w:szCs w:val="24"/>
          <w:shd w:val="clear" w:color="auto" w:fill="FFFFFF"/>
        </w:rPr>
        <w:t>Р= Р</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w:t>
      </w:r>
      <w:r w:rsidRPr="0066523E">
        <w:rPr>
          <w:rFonts w:cs="Times New Roman"/>
          <w:sz w:val="24"/>
          <w:szCs w:val="24"/>
          <w:shd w:val="clear" w:color="auto" w:fill="FFFFFF"/>
        </w:rPr>
        <w:tab/>
      </w:r>
      <w:r w:rsidRPr="0066523E">
        <w:rPr>
          <w:rFonts w:cs="Times New Roman"/>
          <w:sz w:val="24"/>
          <w:szCs w:val="24"/>
          <w:shd w:val="clear" w:color="auto" w:fill="FFFFFF"/>
        </w:rPr>
        <w:tab/>
      </w:r>
      <w:r w:rsidRPr="0066523E">
        <w:rPr>
          <w:rFonts w:cs="Times New Roman"/>
          <w:i/>
          <w:iCs/>
          <w:sz w:val="24"/>
          <w:szCs w:val="24"/>
          <w:shd w:val="clear" w:color="auto" w:fill="FFFFFF"/>
        </w:rPr>
        <w:t>I= </w:t>
      </w:r>
      <w:proofErr w:type="spellStart"/>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w:t>
      </w:r>
      <w:proofErr w:type="spellEnd"/>
      <w:proofErr w:type="gramStart"/>
      <w:r w:rsidRPr="0066523E">
        <w:rPr>
          <w:rFonts w:cs="Times New Roman"/>
          <w:i/>
          <w:iCs/>
          <w:sz w:val="24"/>
          <w:szCs w:val="24"/>
          <w:shd w:val="clear" w:color="auto" w:fill="FFFFFF"/>
        </w:rPr>
        <w:t>·( Р</w:t>
      </w:r>
      <w:proofErr w:type="gramEnd"/>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2/3</w:t>
      </w:r>
      <w:r w:rsidRPr="0066523E">
        <w:rPr>
          <w:rFonts w:cs="Times New Roman"/>
          <w:i/>
          <w:iCs/>
          <w:sz w:val="24"/>
          <w:szCs w:val="24"/>
          <w:shd w:val="clear" w:color="auto" w:fill="FFFFFF"/>
        </w:rPr>
        <w:t>Е</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rPr>
        <w:t>/С</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При взрывах ТВС существенную роль играют такие поражающие факторы, как длительность действия ударной волны и связанный с ней параметр импульс взрыва. Реальное деление плоскости факторов поражения на P-I диаграмме для оценки уровня разрушения промышленных зданий ("импульс-давление") на две части (внутри - область разрушения, вне - область устойчивости) не имеет четкой границы. При приближении параметров волны к границе опасной области вероятность заданного уровня поражения нарастает от 0 до 100%. При превышении известного уровня величин амплитуды давления и импульса достигается 100-процентная вероятность поражения. Эти типичные особенности диаграмм поражения необходимо учитывать при отражении представления вероятности достижения того или иного уровня ущерба с помощью пробит-функции </w:t>
      </w:r>
      <w:proofErr w:type="spellStart"/>
      <w:r w:rsidRPr="0066523E">
        <w:rPr>
          <w:rFonts w:cs="Times New Roman"/>
          <w:i/>
          <w:sz w:val="24"/>
          <w:szCs w:val="24"/>
        </w:rPr>
        <w:t>Pri</w:t>
      </w:r>
      <w:proofErr w:type="spellEnd"/>
      <w:r w:rsidRPr="0066523E">
        <w:rPr>
          <w:rFonts w:cs="Times New Roman"/>
          <w:sz w:val="24"/>
          <w:szCs w:val="24"/>
        </w:rPr>
        <w:t>.</w:t>
      </w:r>
    </w:p>
    <w:p w:rsidR="00922E2C" w:rsidRPr="0066523E" w:rsidRDefault="00922E2C" w:rsidP="00922E2C">
      <w:pPr>
        <w:ind w:firstLine="709"/>
        <w:contextualSpacing/>
        <w:rPr>
          <w:rFonts w:cs="Times New Roman"/>
          <w:sz w:val="24"/>
          <w:szCs w:val="24"/>
        </w:rPr>
      </w:pPr>
      <w:r w:rsidRPr="0066523E">
        <w:rPr>
          <w:rFonts w:cs="Times New Roman"/>
          <w:sz w:val="24"/>
          <w:szCs w:val="24"/>
        </w:rPr>
        <w:t>Вероятность повреждений стен промышленных зданий, при которых возможно восстановление зданий без их сноса, оценивается по соотношению:</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i/>
          <w:iCs/>
          <w:sz w:val="24"/>
          <w:szCs w:val="24"/>
        </w:rPr>
        <w:t>Pr1 = 5 - 0,26lnV1</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Фактор </w:t>
      </w:r>
      <w:r w:rsidRPr="0066523E">
        <w:rPr>
          <w:rFonts w:cs="Times New Roman"/>
          <w:i/>
          <w:sz w:val="24"/>
          <w:szCs w:val="24"/>
        </w:rPr>
        <w:t>V1</w:t>
      </w:r>
      <w:r w:rsidRPr="0066523E">
        <w:rPr>
          <w:rFonts w:cs="Times New Roman"/>
          <w:sz w:val="24"/>
          <w:szCs w:val="24"/>
        </w:rPr>
        <w:t xml:space="preserve"> рассчитывается с учетом перепада давления в волне и импульса статического давления по соотношению:</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vertAlign w:val="superscript"/>
        </w:rPr>
      </w:pPr>
      <w:r w:rsidRPr="0066523E">
        <w:rPr>
          <w:rFonts w:cs="Times New Roman"/>
          <w:i/>
          <w:sz w:val="24"/>
          <w:szCs w:val="24"/>
          <w:lang w:val="en-US"/>
        </w:rPr>
        <w:t>V</w:t>
      </w:r>
      <w:r w:rsidRPr="0066523E">
        <w:rPr>
          <w:rFonts w:cs="Times New Roman"/>
          <w:i/>
          <w:sz w:val="24"/>
          <w:szCs w:val="24"/>
        </w:rPr>
        <w:t>1</w:t>
      </w:r>
      <w:r w:rsidRPr="0066523E">
        <w:rPr>
          <w:rFonts w:cs="Times New Roman"/>
          <w:sz w:val="24"/>
          <w:szCs w:val="24"/>
        </w:rPr>
        <w:t xml:space="preserve"> = (17500/</w:t>
      </w:r>
      <w:r w:rsidRPr="0066523E">
        <w:rPr>
          <w:rFonts w:cs="Times New Roman"/>
          <w:sz w:val="24"/>
          <w:szCs w:val="24"/>
          <w:shd w:val="clear" w:color="auto" w:fill="FFFFFF"/>
        </w:rPr>
        <w:t>∆</w:t>
      </w:r>
      <w:r w:rsidRPr="0066523E">
        <w:rPr>
          <w:rFonts w:cs="Times New Roman"/>
          <w:i/>
          <w:iCs/>
          <w:sz w:val="24"/>
          <w:szCs w:val="24"/>
          <w:shd w:val="clear" w:color="auto" w:fill="FFFFFF"/>
        </w:rPr>
        <w:t>Р</w:t>
      </w:r>
      <w:proofErr w:type="gramStart"/>
      <w:r w:rsidRPr="0066523E">
        <w:rPr>
          <w:rFonts w:cs="Times New Roman"/>
          <w:i/>
          <w:iCs/>
          <w:sz w:val="24"/>
          <w:szCs w:val="24"/>
          <w:shd w:val="clear" w:color="auto" w:fill="FFFFFF"/>
        </w:rPr>
        <w:t>)</w:t>
      </w:r>
      <w:r w:rsidRPr="0066523E">
        <w:rPr>
          <w:rFonts w:cs="Times New Roman"/>
          <w:sz w:val="24"/>
          <w:szCs w:val="24"/>
          <w:vertAlign w:val="superscript"/>
        </w:rPr>
        <w:t>8,4</w:t>
      </w:r>
      <w:proofErr w:type="gramEnd"/>
      <w:r w:rsidRPr="0066523E">
        <w:rPr>
          <w:rFonts w:cs="Times New Roman"/>
          <w:sz w:val="24"/>
          <w:szCs w:val="24"/>
        </w:rPr>
        <w:t xml:space="preserve"> + (290/</w:t>
      </w:r>
      <w:r w:rsidRPr="0066523E">
        <w:rPr>
          <w:rFonts w:cs="Times New Roman"/>
          <w:i/>
          <w:sz w:val="24"/>
          <w:szCs w:val="24"/>
          <w:lang w:val="en-US"/>
        </w:rPr>
        <w:t>I</w:t>
      </w:r>
      <w:r w:rsidRPr="0066523E">
        <w:rPr>
          <w:rFonts w:cs="Times New Roman"/>
          <w:sz w:val="24"/>
          <w:szCs w:val="24"/>
        </w:rPr>
        <w:t>)</w:t>
      </w:r>
      <w:r w:rsidRPr="0066523E">
        <w:rPr>
          <w:rFonts w:cs="Times New Roman"/>
          <w:sz w:val="24"/>
          <w:szCs w:val="24"/>
          <w:vertAlign w:val="superscript"/>
        </w:rPr>
        <w:t xml:space="preserve"> 9,3</w:t>
      </w:r>
    </w:p>
    <w:p w:rsidR="00922E2C" w:rsidRPr="0066523E" w:rsidRDefault="00922E2C" w:rsidP="00922E2C">
      <w:pPr>
        <w:ind w:firstLine="709"/>
        <w:contextualSpacing/>
        <w:rPr>
          <w:rFonts w:cs="Times New Roman"/>
          <w:sz w:val="24"/>
          <w:szCs w:val="24"/>
        </w:rPr>
      </w:pPr>
    </w:p>
    <w:p w:rsidR="00922E2C" w:rsidRDefault="00922E2C" w:rsidP="00922E2C">
      <w:pPr>
        <w:ind w:firstLine="709"/>
        <w:contextualSpacing/>
        <w:rPr>
          <w:rFonts w:cs="Times New Roman"/>
          <w:sz w:val="24"/>
          <w:szCs w:val="24"/>
        </w:rPr>
      </w:pPr>
      <w:r w:rsidRPr="0066523E">
        <w:rPr>
          <w:rFonts w:cs="Times New Roman"/>
          <w:sz w:val="24"/>
          <w:szCs w:val="24"/>
        </w:rPr>
        <w:t>Вероятность разрушений промышленных зданий, при которых здания подлежат сносу, оценивается по соотношению:</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vertAlign w:val="superscript"/>
        </w:rPr>
      </w:pPr>
      <w:r w:rsidRPr="0066523E">
        <w:rPr>
          <w:rFonts w:cs="Times New Roman"/>
          <w:i/>
          <w:iCs/>
          <w:sz w:val="24"/>
          <w:szCs w:val="24"/>
        </w:rPr>
        <w:t>Pr2 = 5 - 0,22lnV2</w:t>
      </w:r>
      <w:r w:rsidRPr="0066523E">
        <w:rPr>
          <w:rFonts w:cs="Times New Roman"/>
          <w:i/>
          <w:iCs/>
          <w:sz w:val="24"/>
          <w:szCs w:val="24"/>
        </w:rPr>
        <w:tab/>
      </w:r>
      <w:r w:rsidRPr="0066523E">
        <w:rPr>
          <w:rFonts w:cs="Times New Roman"/>
          <w:i/>
          <w:sz w:val="24"/>
          <w:szCs w:val="24"/>
          <w:lang w:val="en-US"/>
        </w:rPr>
        <w:t>V</w:t>
      </w:r>
      <w:r w:rsidRPr="0066523E">
        <w:rPr>
          <w:rFonts w:cs="Times New Roman"/>
          <w:i/>
          <w:sz w:val="24"/>
          <w:szCs w:val="24"/>
        </w:rPr>
        <w:t>2</w:t>
      </w:r>
      <w:r w:rsidRPr="0066523E">
        <w:rPr>
          <w:rFonts w:cs="Times New Roman"/>
          <w:sz w:val="24"/>
          <w:szCs w:val="24"/>
        </w:rPr>
        <w:t xml:space="preserve"> = (40000/</w:t>
      </w:r>
      <w:r w:rsidRPr="0066523E">
        <w:rPr>
          <w:rFonts w:cs="Times New Roman"/>
          <w:sz w:val="24"/>
          <w:szCs w:val="24"/>
          <w:shd w:val="clear" w:color="auto" w:fill="FFFFFF"/>
        </w:rPr>
        <w:t>∆</w:t>
      </w:r>
      <w:r w:rsidRPr="0066523E">
        <w:rPr>
          <w:rFonts w:cs="Times New Roman"/>
          <w:i/>
          <w:iCs/>
          <w:sz w:val="24"/>
          <w:szCs w:val="24"/>
          <w:shd w:val="clear" w:color="auto" w:fill="FFFFFF"/>
        </w:rPr>
        <w:t>Р)</w:t>
      </w:r>
      <w:r w:rsidRPr="0066523E">
        <w:rPr>
          <w:rFonts w:cs="Times New Roman"/>
          <w:sz w:val="24"/>
          <w:szCs w:val="24"/>
          <w:vertAlign w:val="superscript"/>
        </w:rPr>
        <w:t>7,4</w:t>
      </w:r>
      <w:r w:rsidRPr="0066523E">
        <w:rPr>
          <w:rFonts w:cs="Times New Roman"/>
          <w:sz w:val="24"/>
          <w:szCs w:val="24"/>
        </w:rPr>
        <w:t xml:space="preserve"> + (460/</w:t>
      </w:r>
      <w:r w:rsidRPr="0066523E">
        <w:rPr>
          <w:rFonts w:cs="Times New Roman"/>
          <w:i/>
          <w:sz w:val="24"/>
          <w:szCs w:val="24"/>
          <w:lang w:val="en-US"/>
        </w:rPr>
        <w:t>I</w:t>
      </w:r>
      <w:r w:rsidRPr="0066523E">
        <w:rPr>
          <w:rFonts w:cs="Times New Roman"/>
          <w:sz w:val="24"/>
          <w:szCs w:val="24"/>
        </w:rPr>
        <w:t>)</w:t>
      </w:r>
      <w:r w:rsidRPr="0066523E">
        <w:rPr>
          <w:rFonts w:cs="Times New Roman"/>
          <w:sz w:val="24"/>
          <w:szCs w:val="24"/>
          <w:vertAlign w:val="superscript"/>
        </w:rPr>
        <w:t xml:space="preserve"> 11,3</w:t>
      </w:r>
    </w:p>
    <w:p w:rsidR="00922E2C" w:rsidRPr="0066523E" w:rsidRDefault="00922E2C" w:rsidP="00922E2C">
      <w:pPr>
        <w:ind w:firstLine="709"/>
        <w:contextualSpacing/>
        <w:rPr>
          <w:rFonts w:cs="Times New Roman"/>
          <w:sz w:val="24"/>
          <w:szCs w:val="24"/>
        </w:rPr>
      </w:pPr>
    </w:p>
    <w:p w:rsidR="00922E2C" w:rsidRPr="0066523E" w:rsidRDefault="00922E2C" w:rsidP="00922E2C">
      <w:pPr>
        <w:ind w:left="1" w:firstLine="708"/>
        <w:contextualSpacing/>
        <w:rPr>
          <w:rFonts w:cs="Times New Roman"/>
          <w:sz w:val="24"/>
          <w:szCs w:val="24"/>
        </w:rPr>
      </w:pPr>
      <w:r w:rsidRPr="0066523E">
        <w:rPr>
          <w:rFonts w:cs="Times New Roman"/>
          <w:sz w:val="24"/>
          <w:szCs w:val="24"/>
        </w:rPr>
        <w:lastRenderedPageBreak/>
        <w:t>При оценке вероятности поражения людей при взрыве облака ТВС используются соотношения, которые для расчета уровня вероятности поражения воздушной волной живых организмов (в том числе и человека).</w:t>
      </w:r>
    </w:p>
    <w:p w:rsidR="00922E2C" w:rsidRPr="0066523E" w:rsidRDefault="00922E2C" w:rsidP="00922E2C">
      <w:pPr>
        <w:ind w:firstLine="709"/>
        <w:contextualSpacing/>
        <w:rPr>
          <w:rFonts w:cs="Times New Roman"/>
          <w:sz w:val="24"/>
          <w:szCs w:val="24"/>
        </w:rPr>
      </w:pPr>
      <w:r w:rsidRPr="0066523E">
        <w:rPr>
          <w:rFonts w:cs="Times New Roman"/>
          <w:sz w:val="24"/>
          <w:szCs w:val="24"/>
        </w:rPr>
        <w:t>Вероятность длительной потери людьми ориентации в пространстве и (или) координации движений (состояние нокдауна), попавших в зону действия ударной волны при взрыве облака ТВС, оценивается по величине пробит-функции:</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i/>
          <w:iCs/>
          <w:sz w:val="24"/>
          <w:szCs w:val="24"/>
        </w:rPr>
        <w:t>Pr3 = 5 – 5,74lnV3</w:t>
      </w:r>
    </w:p>
    <w:p w:rsidR="00922E2C" w:rsidRPr="0066523E" w:rsidRDefault="00922E2C" w:rsidP="00922E2C">
      <w:pPr>
        <w:ind w:firstLine="709"/>
        <w:contextualSpacing/>
        <w:rPr>
          <w:rFonts w:cs="Times New Roman"/>
          <w:sz w:val="24"/>
          <w:szCs w:val="24"/>
        </w:rPr>
      </w:pPr>
    </w:p>
    <w:p w:rsidR="00922E2C" w:rsidRDefault="00922E2C" w:rsidP="00922E2C">
      <w:pPr>
        <w:ind w:firstLine="709"/>
        <w:contextualSpacing/>
        <w:rPr>
          <w:rFonts w:cs="Times New Roman"/>
          <w:sz w:val="24"/>
          <w:szCs w:val="24"/>
        </w:rPr>
      </w:pPr>
      <w:r w:rsidRPr="0066523E">
        <w:rPr>
          <w:rFonts w:cs="Times New Roman"/>
          <w:sz w:val="24"/>
          <w:szCs w:val="24"/>
        </w:rPr>
        <w:t xml:space="preserve">Фактор опасности </w:t>
      </w:r>
      <w:r w:rsidRPr="0066523E">
        <w:rPr>
          <w:rFonts w:cs="Times New Roman"/>
          <w:i/>
          <w:sz w:val="24"/>
          <w:szCs w:val="24"/>
        </w:rPr>
        <w:t>V3</w:t>
      </w:r>
      <w:r w:rsidRPr="0066523E">
        <w:rPr>
          <w:rFonts w:cs="Times New Roman"/>
          <w:sz w:val="24"/>
          <w:szCs w:val="24"/>
        </w:rPr>
        <w:t xml:space="preserve"> рассчитывается по соотношению:</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lang w:val="en-US"/>
        </w:rPr>
        <w:t>V</w:t>
      </w:r>
      <w:r w:rsidRPr="0066523E">
        <w:rPr>
          <w:rFonts w:cs="Times New Roman"/>
          <w:sz w:val="24"/>
          <w:szCs w:val="24"/>
        </w:rPr>
        <w:t>3 = 4</w:t>
      </w:r>
      <w:proofErr w:type="gramStart"/>
      <w:r w:rsidRPr="0066523E">
        <w:rPr>
          <w:rFonts w:cs="Times New Roman"/>
          <w:sz w:val="24"/>
          <w:szCs w:val="24"/>
        </w:rPr>
        <w:t>,2</w:t>
      </w:r>
      <w:proofErr w:type="gramEnd"/>
      <w:r w:rsidRPr="0066523E">
        <w:rPr>
          <w:rFonts w:cs="Times New Roman"/>
          <w:sz w:val="24"/>
          <w:szCs w:val="24"/>
        </w:rPr>
        <w:t xml:space="preserve"> / </w:t>
      </w:r>
      <w:r w:rsidRPr="0066523E">
        <w:rPr>
          <w:rFonts w:cs="Times New Roman"/>
          <w:sz w:val="24"/>
          <w:szCs w:val="24"/>
          <w:lang w:val="en-US"/>
        </w:rPr>
        <w:t>p</w:t>
      </w:r>
      <w:r w:rsidRPr="0066523E">
        <w:rPr>
          <w:rFonts w:cs="Times New Roman"/>
          <w:sz w:val="24"/>
          <w:szCs w:val="24"/>
        </w:rPr>
        <w:t xml:space="preserve">̅ + 1,3 / </w:t>
      </w:r>
      <w:r w:rsidRPr="0066523E">
        <w:rPr>
          <w:rFonts w:cs="Times New Roman"/>
          <w:i/>
          <w:sz w:val="24"/>
          <w:szCs w:val="24"/>
          <w:lang w:val="en-US"/>
        </w:rPr>
        <w:t>I</w:t>
      </w:r>
      <w:r w:rsidRPr="0066523E">
        <w:rPr>
          <w:rFonts w:cs="Times New Roman"/>
          <w:i/>
          <w:sz w:val="24"/>
          <w:szCs w:val="24"/>
        </w:rPr>
        <w:t>̅</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Безразмерное давление и безразмерный импульс задаются выражениями:</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lang w:val="en-US"/>
        </w:rPr>
        <w:t>p</w:t>
      </w:r>
      <w:r w:rsidRPr="0066523E">
        <w:rPr>
          <w:rFonts w:cs="Times New Roman"/>
          <w:sz w:val="24"/>
          <w:szCs w:val="24"/>
        </w:rPr>
        <w:t>̅ = 1+</w:t>
      </w:r>
      <w:r w:rsidRPr="0066523E">
        <w:rPr>
          <w:rFonts w:cs="Times New Roman"/>
          <w:sz w:val="24"/>
          <w:szCs w:val="24"/>
          <w:shd w:val="clear" w:color="auto" w:fill="FFFFFF"/>
        </w:rPr>
        <w:t>∆</w:t>
      </w:r>
      <w:r w:rsidRPr="0066523E">
        <w:rPr>
          <w:rFonts w:cs="Times New Roman"/>
          <w:i/>
          <w:iCs/>
          <w:sz w:val="24"/>
          <w:szCs w:val="24"/>
          <w:shd w:val="clear" w:color="auto" w:fill="FFFFFF"/>
        </w:rPr>
        <w:t>Р/Р</w:t>
      </w:r>
      <w:r w:rsidRPr="0066523E">
        <w:rPr>
          <w:rFonts w:cs="Times New Roman"/>
          <w:i/>
          <w:iCs/>
          <w:sz w:val="24"/>
          <w:szCs w:val="24"/>
          <w:shd w:val="clear" w:color="auto" w:fill="FFFFFF"/>
          <w:vertAlign w:val="subscript"/>
        </w:rPr>
        <w:t xml:space="preserve">0 </w:t>
      </w:r>
      <w:r w:rsidRPr="0066523E">
        <w:rPr>
          <w:rFonts w:cs="Times New Roman"/>
          <w:iCs/>
          <w:sz w:val="24"/>
          <w:szCs w:val="24"/>
          <w:shd w:val="clear" w:color="auto" w:fill="FFFFFF"/>
        </w:rPr>
        <w:t xml:space="preserve">и </w:t>
      </w:r>
      <w:r w:rsidRPr="0066523E">
        <w:rPr>
          <w:rFonts w:cs="Times New Roman"/>
          <w:i/>
          <w:sz w:val="24"/>
          <w:szCs w:val="24"/>
          <w:lang w:val="en-US"/>
        </w:rPr>
        <w:t>I</w:t>
      </w:r>
      <w:r w:rsidRPr="0066523E">
        <w:rPr>
          <w:rFonts w:cs="Times New Roman"/>
          <w:i/>
          <w:sz w:val="24"/>
          <w:szCs w:val="24"/>
        </w:rPr>
        <w:t xml:space="preserve">̅ = </w:t>
      </w:r>
      <w:r w:rsidRPr="0066523E">
        <w:rPr>
          <w:rFonts w:cs="Times New Roman"/>
          <w:i/>
          <w:sz w:val="24"/>
          <w:szCs w:val="24"/>
          <w:lang w:val="en-US"/>
        </w:rPr>
        <w:t>I</w:t>
      </w:r>
      <w:proofErr w:type="gramStart"/>
      <w:r w:rsidRPr="0066523E">
        <w:rPr>
          <w:rFonts w:cs="Times New Roman"/>
          <w:i/>
          <w:sz w:val="24"/>
          <w:szCs w:val="24"/>
        </w:rPr>
        <w:t>/(</w:t>
      </w:r>
      <w:proofErr w:type="gramEnd"/>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sz w:val="24"/>
          <w:szCs w:val="24"/>
          <w:vertAlign w:val="superscript"/>
        </w:rPr>
        <w:t xml:space="preserve">1/2 </w:t>
      </w:r>
      <w:r w:rsidRPr="0066523E">
        <w:rPr>
          <w:rFonts w:cs="Times New Roman"/>
          <w:sz w:val="24"/>
          <w:szCs w:val="24"/>
          <w:lang w:val="en-US"/>
        </w:rPr>
        <w:t>m</w:t>
      </w:r>
      <w:r w:rsidRPr="0066523E">
        <w:rPr>
          <w:rFonts w:cs="Times New Roman"/>
          <w:sz w:val="24"/>
          <w:szCs w:val="24"/>
          <w:vertAlign w:val="superscript"/>
        </w:rPr>
        <w:t>1/3</w:t>
      </w:r>
      <w:r w:rsidRPr="0066523E">
        <w:rPr>
          <w:rFonts w:cs="Times New Roman"/>
          <w:sz w:val="24"/>
          <w:szCs w:val="24"/>
        </w:rPr>
        <w:t>), где m - масса тела живого организма, кг.</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Связь вероятности поражения с пробит-функцией </w:t>
      </w:r>
      <w:proofErr w:type="spellStart"/>
      <w:r w:rsidRPr="0066523E">
        <w:rPr>
          <w:rFonts w:cs="Times New Roman"/>
          <w:i/>
          <w:sz w:val="24"/>
          <w:szCs w:val="24"/>
        </w:rPr>
        <w:t>Pri</w:t>
      </w:r>
      <w:proofErr w:type="spellEnd"/>
      <w:r w:rsidRPr="0066523E">
        <w:rPr>
          <w:rFonts w:cs="Times New Roman"/>
          <w:sz w:val="24"/>
          <w:szCs w:val="24"/>
        </w:rPr>
        <w:t xml:space="preserve"> с вероятностью той или иной степени поражения определяется по таблице N 5-1 приложения N </w:t>
      </w:r>
      <w:r w:rsidRPr="002A1612">
        <w:rPr>
          <w:rFonts w:cs="Times New Roman"/>
          <w:sz w:val="24"/>
          <w:szCs w:val="24"/>
        </w:rPr>
        <w:t>5 [22].</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Для определения радиусов зон поражения используется следующий метод, который состоит в численном решении уравнения:</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i/>
          <w:iCs/>
          <w:sz w:val="24"/>
          <w:szCs w:val="24"/>
          <w:shd w:val="clear" w:color="auto" w:fill="FFFFFF"/>
        </w:rPr>
      </w:pPr>
      <w:proofErr w:type="gramStart"/>
      <w:r w:rsidRPr="0066523E">
        <w:rPr>
          <w:rFonts w:cs="Times New Roman"/>
          <w:i/>
          <w:sz w:val="24"/>
          <w:szCs w:val="24"/>
          <w:lang w:val="en-US"/>
        </w:rPr>
        <w:t>k</w:t>
      </w:r>
      <w:proofErr w:type="gramEnd"/>
      <w:r w:rsidRPr="0066523E">
        <w:rPr>
          <w:rFonts w:cs="Times New Roman"/>
          <w:i/>
          <w:sz w:val="24"/>
          <w:szCs w:val="24"/>
        </w:rPr>
        <w:t>/(</w:t>
      </w:r>
      <w:r w:rsidRPr="0066523E">
        <w:rPr>
          <w:rFonts w:cs="Times New Roman"/>
          <w:sz w:val="24"/>
          <w:szCs w:val="24"/>
          <w:shd w:val="clear" w:color="auto" w:fill="FFFFFF"/>
        </w:rPr>
        <w:t>∆</w:t>
      </w:r>
      <w:r w:rsidRPr="0066523E">
        <w:rPr>
          <w:rFonts w:cs="Times New Roman"/>
          <w:i/>
          <w:iCs/>
          <w:sz w:val="24"/>
          <w:szCs w:val="24"/>
          <w:shd w:val="clear" w:color="auto" w:fill="FFFFFF"/>
        </w:rPr>
        <w:t>Р(</w:t>
      </w:r>
      <w:r w:rsidRPr="0066523E">
        <w:rPr>
          <w:rFonts w:cs="Times New Roman"/>
          <w:i/>
          <w:iCs/>
          <w:sz w:val="24"/>
          <w:szCs w:val="24"/>
          <w:shd w:val="clear" w:color="auto" w:fill="FFFFFF"/>
          <w:lang w:val="en-US"/>
        </w:rPr>
        <w:t>r</w:t>
      </w:r>
      <w:r w:rsidRPr="0066523E">
        <w:rPr>
          <w:rFonts w:cs="Times New Roman"/>
          <w:i/>
          <w:iCs/>
          <w:sz w:val="24"/>
          <w:szCs w:val="24"/>
          <w:shd w:val="clear" w:color="auto" w:fill="FFFFFF"/>
        </w:rPr>
        <w:t xml:space="preserve">) – </w:t>
      </w:r>
      <w:r w:rsidRPr="0066523E">
        <w:rPr>
          <w:rFonts w:cs="Times New Roman"/>
          <w:i/>
          <w:iCs/>
          <w:sz w:val="24"/>
          <w:szCs w:val="24"/>
          <w:shd w:val="clear" w:color="auto" w:fill="FFFFFF"/>
          <w:lang w:val="en-US"/>
        </w:rPr>
        <w:t>P</w:t>
      </w:r>
      <w:r w:rsidRPr="0066523E">
        <w:rPr>
          <w:rFonts w:cs="Times New Roman"/>
          <w:i/>
          <w:iCs/>
          <w:sz w:val="24"/>
          <w:szCs w:val="24"/>
          <w:shd w:val="clear" w:color="auto" w:fill="FFFFFF"/>
        </w:rPr>
        <w:t xml:space="preserve">* = </w:t>
      </w:r>
      <w:r w:rsidRPr="0066523E">
        <w:rPr>
          <w:rFonts w:cs="Times New Roman"/>
          <w:i/>
          <w:iCs/>
          <w:sz w:val="24"/>
          <w:szCs w:val="24"/>
          <w:shd w:val="clear" w:color="auto" w:fill="FFFFFF"/>
          <w:lang w:val="en-US"/>
        </w:rPr>
        <w:t>I</w:t>
      </w:r>
      <w:r w:rsidRPr="0066523E">
        <w:rPr>
          <w:rFonts w:cs="Times New Roman"/>
          <w:i/>
          <w:iCs/>
          <w:sz w:val="24"/>
          <w:szCs w:val="24"/>
          <w:shd w:val="clear" w:color="auto" w:fill="FFFFFF"/>
        </w:rPr>
        <w:t>(</w:t>
      </w:r>
      <w:r w:rsidRPr="0066523E">
        <w:rPr>
          <w:rFonts w:cs="Times New Roman"/>
          <w:i/>
          <w:iCs/>
          <w:sz w:val="24"/>
          <w:szCs w:val="24"/>
          <w:shd w:val="clear" w:color="auto" w:fill="FFFFFF"/>
          <w:lang w:val="en-US"/>
        </w:rPr>
        <w:t>r</w:t>
      </w:r>
      <w:r w:rsidRPr="0066523E">
        <w:rPr>
          <w:rFonts w:cs="Times New Roman"/>
          <w:i/>
          <w:iCs/>
          <w:sz w:val="24"/>
          <w:szCs w:val="24"/>
          <w:shd w:val="clear" w:color="auto" w:fill="FFFFFF"/>
        </w:rPr>
        <w:t xml:space="preserve">) – </w:t>
      </w:r>
      <w:r w:rsidRPr="0066523E">
        <w:rPr>
          <w:rFonts w:cs="Times New Roman"/>
          <w:i/>
          <w:iCs/>
          <w:sz w:val="24"/>
          <w:szCs w:val="24"/>
          <w:shd w:val="clear" w:color="auto" w:fill="FFFFFF"/>
          <w:lang w:val="en-US"/>
        </w:rPr>
        <w:t>I</w:t>
      </w:r>
      <w:r w:rsidRPr="0066523E">
        <w:rPr>
          <w:rFonts w:cs="Times New Roman"/>
          <w:i/>
          <w:iCs/>
          <w:sz w:val="24"/>
          <w:szCs w:val="24"/>
          <w:shd w:val="clear" w:color="auto" w:fill="FFFFFF"/>
        </w:rPr>
        <w:t xml:space="preserve">*, </w:t>
      </w:r>
    </w:p>
    <w:p w:rsidR="00922E2C" w:rsidRPr="0066523E" w:rsidRDefault="00922E2C" w:rsidP="00922E2C">
      <w:pPr>
        <w:ind w:firstLine="709"/>
        <w:contextualSpacing/>
        <w:rPr>
          <w:rFonts w:cs="Times New Roman"/>
          <w:i/>
          <w:iCs/>
          <w:sz w:val="24"/>
          <w:szCs w:val="24"/>
          <w:shd w:val="clear" w:color="auto" w:fill="FFFFFF"/>
        </w:rPr>
      </w:pPr>
    </w:p>
    <w:p w:rsidR="00922E2C" w:rsidRPr="0066523E" w:rsidRDefault="00922E2C" w:rsidP="00922E2C">
      <w:pPr>
        <w:ind w:firstLine="709"/>
        <w:contextualSpacing/>
        <w:rPr>
          <w:rFonts w:cs="Times New Roman"/>
          <w:sz w:val="24"/>
          <w:szCs w:val="24"/>
        </w:rPr>
      </w:pPr>
      <w:r w:rsidRPr="0066523E">
        <w:rPr>
          <w:rFonts w:cs="Times New Roman"/>
          <w:iCs/>
          <w:sz w:val="24"/>
          <w:szCs w:val="24"/>
          <w:shd w:val="clear" w:color="auto" w:fill="FFFFFF"/>
        </w:rPr>
        <w:t xml:space="preserve">причем константы </w:t>
      </w:r>
      <w:r w:rsidRPr="0066523E">
        <w:rPr>
          <w:rFonts w:cs="Times New Roman"/>
          <w:i/>
          <w:iCs/>
          <w:sz w:val="24"/>
          <w:szCs w:val="24"/>
          <w:shd w:val="clear" w:color="auto" w:fill="FFFFFF"/>
        </w:rPr>
        <w:t>k, P*, I*</w:t>
      </w:r>
      <w:r w:rsidRPr="0066523E">
        <w:rPr>
          <w:rFonts w:cs="Times New Roman"/>
          <w:iCs/>
          <w:sz w:val="24"/>
          <w:szCs w:val="24"/>
          <w:shd w:val="clear" w:color="auto" w:fill="FFFFFF"/>
        </w:rPr>
        <w:t xml:space="preserve"> зависят от характера зоны поражения и определяются из таблицы N 4 приложения </w:t>
      </w:r>
      <w:r w:rsidRPr="0066523E">
        <w:rPr>
          <w:rFonts w:cs="Times New Roman"/>
          <w:sz w:val="24"/>
          <w:szCs w:val="24"/>
        </w:rPr>
        <w:t>N 5-6 приложения N 5 [</w:t>
      </w:r>
      <w:r w:rsidRPr="002A1612">
        <w:rPr>
          <w:rFonts w:cs="Times New Roman"/>
          <w:sz w:val="24"/>
          <w:szCs w:val="24"/>
        </w:rPr>
        <w:t>22].</w:t>
      </w:r>
    </w:p>
    <w:p w:rsidR="00922E2C" w:rsidRPr="0066523E" w:rsidRDefault="00922E2C" w:rsidP="00922E2C">
      <w:pPr>
        <w:ind w:firstLine="709"/>
        <w:contextualSpacing/>
        <w:rPr>
          <w:rFonts w:cs="Times New Roman"/>
          <w:sz w:val="24"/>
          <w:szCs w:val="24"/>
        </w:rPr>
      </w:pPr>
      <w:r w:rsidRPr="0066523E">
        <w:rPr>
          <w:rFonts w:cs="Times New Roman"/>
          <w:sz w:val="24"/>
          <w:szCs w:val="24"/>
        </w:rPr>
        <w:t>Для оценки последствий взрывов ТВС применяется формула для определения радиусов зон поражения:</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i/>
          <w:iCs/>
          <w:sz w:val="24"/>
          <w:szCs w:val="24"/>
        </w:rPr>
        <w:t xml:space="preserve">r </w:t>
      </w:r>
      <w:r w:rsidRPr="0066523E">
        <w:rPr>
          <w:rFonts w:cs="Times New Roman"/>
          <w:sz w:val="24"/>
          <w:szCs w:val="24"/>
        </w:rPr>
        <w:t xml:space="preserve">= </w:t>
      </w:r>
      <w:r w:rsidRPr="0066523E">
        <w:rPr>
          <w:rFonts w:cs="Times New Roman"/>
          <w:i/>
          <w:iCs/>
          <w:sz w:val="24"/>
          <w:szCs w:val="24"/>
        </w:rPr>
        <w:t>KW</w:t>
      </w:r>
      <w:r w:rsidRPr="0066523E">
        <w:rPr>
          <w:rFonts w:cs="Times New Roman"/>
          <w:sz w:val="24"/>
          <w:szCs w:val="24"/>
          <w:vertAlign w:val="superscript"/>
        </w:rPr>
        <w:t>1/3</w:t>
      </w:r>
      <w:proofErr w:type="gramStart"/>
      <w:r w:rsidRPr="0066523E">
        <w:rPr>
          <w:rFonts w:cs="Times New Roman"/>
          <w:sz w:val="24"/>
          <w:szCs w:val="24"/>
        </w:rPr>
        <w:t>/(</w:t>
      </w:r>
      <w:proofErr w:type="gramEnd"/>
      <w:r w:rsidRPr="0066523E">
        <w:rPr>
          <w:rFonts w:cs="Times New Roman"/>
          <w:sz w:val="24"/>
          <w:szCs w:val="24"/>
        </w:rPr>
        <w:t>1 + (3180/</w:t>
      </w:r>
      <w:r w:rsidRPr="0066523E">
        <w:rPr>
          <w:rFonts w:cs="Times New Roman"/>
          <w:i/>
          <w:iCs/>
          <w:sz w:val="24"/>
          <w:szCs w:val="24"/>
        </w:rPr>
        <w:t>W</w:t>
      </w:r>
      <w:r w:rsidRPr="0066523E">
        <w:rPr>
          <w:rFonts w:cs="Times New Roman"/>
          <w:sz w:val="24"/>
          <w:szCs w:val="24"/>
        </w:rPr>
        <w:t>)</w:t>
      </w:r>
      <w:r w:rsidRPr="0066523E">
        <w:rPr>
          <w:rFonts w:cs="Times New Roman"/>
          <w:sz w:val="24"/>
          <w:szCs w:val="24"/>
          <w:vertAlign w:val="superscript"/>
        </w:rPr>
        <w:t>2</w:t>
      </w:r>
      <w:r w:rsidRPr="0066523E">
        <w:rPr>
          <w:rFonts w:cs="Times New Roman"/>
          <w:sz w:val="24"/>
          <w:szCs w:val="24"/>
        </w:rPr>
        <w:t>)</w:t>
      </w:r>
      <w:r w:rsidRPr="0066523E">
        <w:rPr>
          <w:rFonts w:cs="Times New Roman"/>
          <w:sz w:val="24"/>
          <w:szCs w:val="24"/>
          <w:vertAlign w:val="superscript"/>
        </w:rPr>
        <w:t>1/6</w:t>
      </w:r>
      <w:r w:rsidRPr="0066523E">
        <w:rPr>
          <w:rFonts w:cs="Times New Roman"/>
          <w:sz w:val="24"/>
          <w:szCs w:val="24"/>
        </w:rPr>
        <w:t>,</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где коэффициент </w:t>
      </w:r>
      <w:r w:rsidRPr="0066523E">
        <w:rPr>
          <w:rFonts w:cs="Times New Roman"/>
          <w:i/>
          <w:sz w:val="24"/>
          <w:szCs w:val="24"/>
        </w:rPr>
        <w:t>K</w:t>
      </w:r>
      <w:r w:rsidRPr="0066523E">
        <w:rPr>
          <w:rFonts w:cs="Times New Roman"/>
          <w:sz w:val="24"/>
          <w:szCs w:val="24"/>
        </w:rPr>
        <w:t xml:space="preserve"> уровня разрушения зданий определяется согласно таблице N 5 приложения N 5-6 приложения N 5 [22]., а </w:t>
      </w:r>
      <w:r w:rsidRPr="0066523E">
        <w:rPr>
          <w:rFonts w:cs="Times New Roman"/>
          <w:i/>
          <w:sz w:val="24"/>
          <w:szCs w:val="24"/>
        </w:rPr>
        <w:t>W</w:t>
      </w:r>
      <w:r w:rsidRPr="0066523E">
        <w:rPr>
          <w:rFonts w:cs="Times New Roman"/>
          <w:sz w:val="24"/>
          <w:szCs w:val="24"/>
        </w:rPr>
        <w:t xml:space="preserve"> - тротиловый эквивалент взрыва, определяемый из соотношения:</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i/>
          <w:iCs/>
          <w:sz w:val="24"/>
          <w:szCs w:val="24"/>
        </w:rPr>
        <w:t>W = 0,4</w:t>
      </w:r>
      <w:r w:rsidRPr="0066523E">
        <w:rPr>
          <w:rFonts w:cs="Times New Roman"/>
          <w:i/>
          <w:iCs/>
          <w:sz w:val="24"/>
          <w:szCs w:val="24"/>
          <w:vertAlign w:val="superscript"/>
        </w:rPr>
        <w:t>.</w:t>
      </w:r>
      <w:r w:rsidRPr="0066523E">
        <w:rPr>
          <w:rFonts w:cs="Times New Roman"/>
          <w:sz w:val="24"/>
          <w:szCs w:val="24"/>
        </w:rPr>
        <w:t>Mг×</w:t>
      </w:r>
      <w:r w:rsidRPr="0066523E">
        <w:rPr>
          <w:rFonts w:cs="Times New Roman"/>
          <w:i/>
          <w:sz w:val="24"/>
          <w:szCs w:val="24"/>
        </w:rPr>
        <w:t>qг</w:t>
      </w:r>
      <w:r w:rsidRPr="0066523E">
        <w:rPr>
          <w:rFonts w:cs="Times New Roman"/>
          <w:sz w:val="24"/>
          <w:szCs w:val="24"/>
        </w:rPr>
        <w:t>/0,9×</w:t>
      </w:r>
      <w:r w:rsidRPr="0066523E">
        <w:rPr>
          <w:rFonts w:cs="Times New Roman"/>
          <w:i/>
          <w:iCs/>
          <w:sz w:val="24"/>
          <w:szCs w:val="24"/>
          <w:vertAlign w:val="superscript"/>
        </w:rPr>
        <w:t>.</w:t>
      </w:r>
      <w:r w:rsidRPr="0066523E">
        <w:rPr>
          <w:rFonts w:cs="Times New Roman"/>
          <w:sz w:val="24"/>
          <w:szCs w:val="24"/>
        </w:rPr>
        <w:t>4,6</w:t>
      </w:r>
      <w:r w:rsidRPr="0066523E">
        <w:rPr>
          <w:rFonts w:cs="Times New Roman"/>
          <w:i/>
          <w:iCs/>
          <w:sz w:val="24"/>
          <w:szCs w:val="24"/>
          <w:vertAlign w:val="superscript"/>
        </w:rPr>
        <w:t>.</w:t>
      </w:r>
      <w:r w:rsidRPr="0066523E">
        <w:rPr>
          <w:rFonts w:cs="Times New Roman"/>
          <w:sz w:val="24"/>
          <w:szCs w:val="24"/>
        </w:rPr>
        <w:t>10</w:t>
      </w:r>
      <w:r w:rsidRPr="0066523E">
        <w:rPr>
          <w:rFonts w:cs="Times New Roman"/>
          <w:sz w:val="24"/>
          <w:szCs w:val="24"/>
          <w:vertAlign w:val="superscript"/>
        </w:rPr>
        <w:t>6</w:t>
      </w:r>
      <w:r w:rsidRPr="0066523E">
        <w:rPr>
          <w:rFonts w:cs="Times New Roman"/>
          <w:sz w:val="24"/>
          <w:szCs w:val="24"/>
        </w:rPr>
        <w:t xml:space="preserve">, где </w:t>
      </w:r>
      <w:proofErr w:type="spellStart"/>
      <w:r w:rsidRPr="0066523E">
        <w:rPr>
          <w:rFonts w:cs="Times New Roman"/>
          <w:i/>
          <w:sz w:val="24"/>
          <w:szCs w:val="24"/>
        </w:rPr>
        <w:t>qг</w:t>
      </w:r>
      <w:proofErr w:type="spellEnd"/>
      <w:r w:rsidRPr="0066523E">
        <w:rPr>
          <w:rFonts w:cs="Times New Roman"/>
          <w:sz w:val="24"/>
          <w:szCs w:val="24"/>
        </w:rPr>
        <w:t xml:space="preserve"> - теплота сгорания газа.</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lastRenderedPageBreak/>
        <w:t xml:space="preserve">Для определения радиуса смертельного поражения человека следует подставлять величину </w:t>
      </w:r>
      <w:r w:rsidRPr="0066523E">
        <w:rPr>
          <w:rFonts w:cs="Times New Roman"/>
          <w:i/>
          <w:sz w:val="24"/>
          <w:szCs w:val="24"/>
        </w:rPr>
        <w:t>K</w:t>
      </w:r>
      <w:r w:rsidRPr="0066523E">
        <w:rPr>
          <w:rFonts w:cs="Times New Roman"/>
          <w:sz w:val="24"/>
          <w:szCs w:val="24"/>
        </w:rPr>
        <w:t xml:space="preserve"> = 3,8</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b/>
          <w:sz w:val="24"/>
          <w:szCs w:val="24"/>
        </w:rPr>
      </w:pPr>
      <w:proofErr w:type="gramStart"/>
      <w:r w:rsidRPr="0066523E">
        <w:rPr>
          <w:rFonts w:cs="Times New Roman"/>
          <w:b/>
          <w:sz w:val="24"/>
          <w:szCs w:val="24"/>
        </w:rPr>
        <w:t>5.2  Методика</w:t>
      </w:r>
      <w:proofErr w:type="gramEnd"/>
      <w:r w:rsidRPr="0066523E">
        <w:rPr>
          <w:rFonts w:cs="Times New Roman"/>
          <w:b/>
          <w:sz w:val="24"/>
          <w:szCs w:val="24"/>
        </w:rPr>
        <w:t xml:space="preserve"> расчета на основе рекомендаций по определению количества пострадавших при чрезвычайных ситуациях (утв. МЧС России 01.09.2007 № 1-4-60-9-9)</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8"/>
        <w:contextualSpacing/>
        <w:rPr>
          <w:rFonts w:cs="Times New Roman"/>
          <w:sz w:val="24"/>
          <w:szCs w:val="24"/>
        </w:rPr>
      </w:pPr>
      <w:r w:rsidRPr="0066523E">
        <w:rPr>
          <w:rFonts w:cs="Times New Roman"/>
          <w:b/>
          <w:sz w:val="24"/>
          <w:szCs w:val="24"/>
        </w:rPr>
        <w:t>Порядок определения количества пострадавших.</w:t>
      </w:r>
    </w:p>
    <w:p w:rsidR="00922E2C" w:rsidRPr="0066523E" w:rsidRDefault="00922E2C" w:rsidP="00922E2C">
      <w:pPr>
        <w:ind w:firstLine="708"/>
        <w:contextualSpacing/>
        <w:rPr>
          <w:rFonts w:cs="Times New Roman"/>
          <w:sz w:val="24"/>
          <w:szCs w:val="24"/>
        </w:rPr>
      </w:pPr>
      <w:r w:rsidRPr="0066523E">
        <w:rPr>
          <w:rFonts w:cs="Times New Roman"/>
          <w:i/>
          <w:sz w:val="24"/>
          <w:szCs w:val="24"/>
        </w:rPr>
        <w:t>1 шаг – идентификация кода опасного объекта;</w:t>
      </w:r>
    </w:p>
    <w:p w:rsidR="00922E2C" w:rsidRPr="0066523E" w:rsidRDefault="00922E2C" w:rsidP="00922E2C">
      <w:pPr>
        <w:autoSpaceDE w:val="0"/>
        <w:ind w:firstLine="709"/>
        <w:contextualSpacing/>
        <w:rPr>
          <w:rFonts w:cs="Times New Roman"/>
          <w:sz w:val="24"/>
          <w:szCs w:val="24"/>
        </w:rPr>
      </w:pPr>
      <w:r w:rsidRPr="0066523E">
        <w:rPr>
          <w:rFonts w:cs="Times New Roman"/>
          <w:color w:val="231F20"/>
          <w:sz w:val="24"/>
          <w:szCs w:val="24"/>
        </w:rPr>
        <w:t>На первом этапе оценки количества пострадавших необходимо идентифицировать объект по виду опасного вещества и форме его использования (хранение, производство, переработка, использование). Для этого по таблицам 2.1.1 (стационарные объекты) или 2.1.2 (трубопровод) РД 1-4-60-9-9 следует определить необходимый для дальнейших оценок цифровой код, соответствующий конкретному опасному веществу и форме его использования.</w:t>
      </w:r>
    </w:p>
    <w:p w:rsidR="00922E2C" w:rsidRPr="0066523E" w:rsidRDefault="00922E2C" w:rsidP="00922E2C">
      <w:pPr>
        <w:ind w:firstLine="709"/>
        <w:contextualSpacing/>
        <w:rPr>
          <w:rFonts w:cs="Times New Roman"/>
          <w:sz w:val="24"/>
          <w:szCs w:val="24"/>
        </w:rPr>
      </w:pPr>
      <w:r w:rsidRPr="0066523E">
        <w:rPr>
          <w:rFonts w:cs="Times New Roman"/>
          <w:i/>
          <w:sz w:val="24"/>
          <w:szCs w:val="24"/>
        </w:rPr>
        <w:t>2 шаг – определение класса воздействия опасного объекта по таблицам 2.2.1</w:t>
      </w:r>
      <w:r>
        <w:rPr>
          <w:rFonts w:cs="Times New Roman"/>
          <w:i/>
          <w:sz w:val="24"/>
          <w:szCs w:val="24"/>
        </w:rPr>
        <w:t xml:space="preserve"> </w:t>
      </w:r>
      <w:r w:rsidRPr="0066523E">
        <w:rPr>
          <w:rFonts w:cs="Times New Roman"/>
          <w:i/>
          <w:sz w:val="24"/>
          <w:szCs w:val="24"/>
        </w:rPr>
        <w:t>или 2.2.2</w:t>
      </w:r>
    </w:p>
    <w:p w:rsidR="00922E2C" w:rsidRPr="0066523E" w:rsidRDefault="00922E2C" w:rsidP="00922E2C">
      <w:pPr>
        <w:autoSpaceDE w:val="0"/>
        <w:ind w:firstLine="709"/>
        <w:contextualSpacing/>
        <w:rPr>
          <w:rFonts w:cs="Times New Roman"/>
          <w:sz w:val="24"/>
          <w:szCs w:val="24"/>
        </w:rPr>
      </w:pPr>
      <w:r w:rsidRPr="0066523E">
        <w:rPr>
          <w:rFonts w:cs="Times New Roman"/>
          <w:color w:val="231F20"/>
          <w:sz w:val="24"/>
          <w:szCs w:val="24"/>
        </w:rPr>
        <w:t>На втором этапе оценки количества пострадавших по цифровому коду, идентифицирующему объект, и объему (массе) опасного вещества, находящегося на этом объекте, по таблицам 2.2.1 (стационарные объекты) или 2.2.2 (трубопровод) определяется класс воздействия опасного объекта.</w:t>
      </w:r>
    </w:p>
    <w:p w:rsidR="00922E2C" w:rsidRPr="0066523E" w:rsidRDefault="00922E2C" w:rsidP="00922E2C">
      <w:pPr>
        <w:autoSpaceDE w:val="0"/>
        <w:ind w:firstLine="709"/>
        <w:contextualSpacing/>
        <w:rPr>
          <w:rFonts w:cs="Times New Roman"/>
          <w:sz w:val="24"/>
          <w:szCs w:val="24"/>
        </w:rPr>
      </w:pPr>
      <w:r w:rsidRPr="0066523E">
        <w:rPr>
          <w:rFonts w:cs="Times New Roman"/>
          <w:i/>
          <w:color w:val="231F20"/>
          <w:sz w:val="24"/>
          <w:szCs w:val="24"/>
        </w:rPr>
        <w:t>3 шаг – определение параметров зоны поражения</w:t>
      </w:r>
    </w:p>
    <w:p w:rsidR="00922E2C" w:rsidRPr="0066523E" w:rsidRDefault="00922E2C" w:rsidP="00922E2C">
      <w:pPr>
        <w:autoSpaceDE w:val="0"/>
        <w:ind w:firstLine="709"/>
        <w:contextualSpacing/>
        <w:rPr>
          <w:rFonts w:cs="Times New Roman"/>
          <w:sz w:val="24"/>
          <w:szCs w:val="24"/>
        </w:rPr>
      </w:pPr>
      <w:r w:rsidRPr="0066523E">
        <w:rPr>
          <w:rFonts w:cs="Times New Roman"/>
          <w:color w:val="231F20"/>
          <w:sz w:val="24"/>
          <w:szCs w:val="24"/>
        </w:rPr>
        <w:t>На третьем этапе оценки количества пострадавших определяются параметры зоны поражения, состоящей из:</w:t>
      </w:r>
    </w:p>
    <w:p w:rsidR="00922E2C" w:rsidRPr="0066523E" w:rsidRDefault="00922E2C" w:rsidP="00922E2C">
      <w:pPr>
        <w:pStyle w:val="af7"/>
        <w:numPr>
          <w:ilvl w:val="1"/>
          <w:numId w:val="8"/>
        </w:numPr>
        <w:autoSpaceDE w:val="0"/>
        <w:ind w:left="0" w:firstLine="709"/>
        <w:rPr>
          <w:rFonts w:cs="Times New Roman"/>
          <w:sz w:val="24"/>
          <w:szCs w:val="24"/>
        </w:rPr>
      </w:pPr>
      <w:r w:rsidRPr="0066523E">
        <w:rPr>
          <w:rFonts w:cs="Times New Roman"/>
          <w:bCs/>
          <w:i/>
          <w:iCs/>
          <w:color w:val="231F20"/>
          <w:sz w:val="24"/>
          <w:szCs w:val="24"/>
          <w:u w:val="single"/>
        </w:rPr>
        <w:t>области безвозвратных потерь</w:t>
      </w:r>
      <w:r w:rsidRPr="0066523E">
        <w:rPr>
          <w:rFonts w:cs="Times New Roman"/>
          <w:color w:val="231F20"/>
          <w:sz w:val="24"/>
          <w:szCs w:val="24"/>
        </w:rPr>
        <w:t xml:space="preserve"> (считается, что в результате чрезвычайной ситуации все оказавшиеся в этой области люди должны погибнуть, при этом предполагается, что за ее пределами гибели людей не происходит);</w:t>
      </w:r>
    </w:p>
    <w:p w:rsidR="00922E2C" w:rsidRPr="0066523E" w:rsidRDefault="00922E2C" w:rsidP="00922E2C">
      <w:pPr>
        <w:pStyle w:val="af7"/>
        <w:numPr>
          <w:ilvl w:val="1"/>
          <w:numId w:val="8"/>
        </w:numPr>
        <w:autoSpaceDE w:val="0"/>
        <w:ind w:left="0" w:firstLine="709"/>
        <w:rPr>
          <w:rFonts w:cs="Times New Roman"/>
          <w:sz w:val="24"/>
          <w:szCs w:val="24"/>
        </w:rPr>
      </w:pPr>
      <w:r w:rsidRPr="0066523E">
        <w:rPr>
          <w:rFonts w:cs="Times New Roman"/>
          <w:bCs/>
          <w:i/>
          <w:iCs/>
          <w:color w:val="231F20"/>
          <w:sz w:val="24"/>
          <w:szCs w:val="24"/>
          <w:u w:val="single"/>
        </w:rPr>
        <w:t>области санитарных потерь</w:t>
      </w:r>
      <w:r w:rsidRPr="0066523E">
        <w:rPr>
          <w:rFonts w:cs="Times New Roman"/>
          <w:b/>
          <w:bCs/>
          <w:i/>
          <w:iCs/>
          <w:color w:val="231F20"/>
          <w:sz w:val="24"/>
          <w:szCs w:val="24"/>
        </w:rPr>
        <w:t xml:space="preserve"> </w:t>
      </w:r>
      <w:r w:rsidRPr="0066523E">
        <w:rPr>
          <w:rFonts w:cs="Times New Roman"/>
          <w:color w:val="231F20"/>
          <w:sz w:val="24"/>
          <w:szCs w:val="24"/>
        </w:rPr>
        <w:t xml:space="preserve">(считается, что в результате чрезвычайной ситуации здоровью </w:t>
      </w:r>
      <w:r w:rsidRPr="0066523E">
        <w:rPr>
          <w:rFonts w:cs="Times New Roman"/>
          <w:sz w:val="24"/>
          <w:szCs w:val="24"/>
        </w:rPr>
        <w:t>всех людей, оказавшихся в этой области, будет причинен, в той или иной мере, ущерб, при этом предполагается, что нанесение ущерба здоровью людей за ее пределами не происходит).</w:t>
      </w:r>
    </w:p>
    <w:p w:rsidR="00922E2C" w:rsidRPr="0066523E" w:rsidRDefault="00922E2C" w:rsidP="00922E2C">
      <w:pPr>
        <w:autoSpaceDE w:val="0"/>
        <w:ind w:firstLine="709"/>
        <w:contextualSpacing/>
        <w:rPr>
          <w:rFonts w:cs="Times New Roman"/>
          <w:sz w:val="24"/>
          <w:szCs w:val="24"/>
        </w:rPr>
      </w:pPr>
      <w:r w:rsidRPr="0066523E">
        <w:rPr>
          <w:rFonts w:cs="Times New Roman"/>
          <w:i/>
          <w:sz w:val="24"/>
          <w:szCs w:val="24"/>
        </w:rPr>
        <w:t>4 шаг – определение максимального линейного масштаба зоны поражения.</w:t>
      </w:r>
    </w:p>
    <w:p w:rsidR="00922E2C" w:rsidRPr="0066523E" w:rsidRDefault="00922E2C" w:rsidP="00922E2C">
      <w:pPr>
        <w:autoSpaceDE w:val="0"/>
        <w:ind w:firstLine="709"/>
        <w:contextualSpacing/>
        <w:rPr>
          <w:rFonts w:cs="Times New Roman"/>
          <w:sz w:val="24"/>
          <w:szCs w:val="24"/>
        </w:rPr>
      </w:pPr>
      <w:r w:rsidRPr="0066523E">
        <w:rPr>
          <w:rFonts w:cs="Times New Roman"/>
          <w:sz w:val="24"/>
          <w:szCs w:val="24"/>
        </w:rPr>
        <w:t>Код класса воздействия опасного объекта, определенный на втором этапе, имеет буквенную (</w:t>
      </w:r>
      <w:r w:rsidRPr="0066523E">
        <w:rPr>
          <w:rFonts w:cs="Times New Roman"/>
          <w:b/>
          <w:bCs/>
          <w:sz w:val="24"/>
          <w:szCs w:val="24"/>
        </w:rPr>
        <w:t>А—Н</w:t>
      </w:r>
      <w:r w:rsidRPr="0066523E">
        <w:rPr>
          <w:rFonts w:cs="Times New Roman"/>
          <w:sz w:val="24"/>
          <w:szCs w:val="24"/>
        </w:rPr>
        <w:t>) и цифровую (</w:t>
      </w:r>
      <w:r w:rsidRPr="0066523E">
        <w:rPr>
          <w:rFonts w:cs="Times New Roman"/>
          <w:b/>
          <w:bCs/>
          <w:sz w:val="24"/>
          <w:szCs w:val="24"/>
        </w:rPr>
        <w:t>I—III</w:t>
      </w:r>
      <w:r w:rsidRPr="0066523E">
        <w:rPr>
          <w:rFonts w:cs="Times New Roman"/>
          <w:sz w:val="24"/>
          <w:szCs w:val="24"/>
        </w:rPr>
        <w:t xml:space="preserve">) компоненту. Буквенная компонента кода класса воздействия по данным, представленным в Таблице 2.3.1 </w:t>
      </w:r>
      <w:r w:rsidRPr="0066523E">
        <w:rPr>
          <w:rFonts w:cs="Times New Roman"/>
          <w:color w:val="231F20"/>
          <w:sz w:val="24"/>
          <w:szCs w:val="24"/>
        </w:rPr>
        <w:t>РД 1-4-60-9-9</w:t>
      </w:r>
      <w:r w:rsidRPr="0066523E">
        <w:rPr>
          <w:rFonts w:cs="Times New Roman"/>
          <w:sz w:val="24"/>
          <w:szCs w:val="24"/>
        </w:rPr>
        <w:t xml:space="preserve">, позволяет оценить максимальный линейный масштаб зоны поражения </w:t>
      </w:r>
      <w:proofErr w:type="spellStart"/>
      <w:r w:rsidRPr="0066523E">
        <w:rPr>
          <w:rFonts w:cs="Times New Roman"/>
          <w:b/>
          <w:bCs/>
          <w:i/>
          <w:iCs/>
          <w:sz w:val="24"/>
          <w:szCs w:val="24"/>
        </w:rPr>
        <w:t>R</w:t>
      </w:r>
      <w:r w:rsidRPr="0066523E">
        <w:rPr>
          <w:rFonts w:eastAsia="TimesNewRoman" w:cs="Times New Roman"/>
          <w:b/>
          <w:bCs/>
          <w:i/>
          <w:iCs/>
          <w:sz w:val="24"/>
          <w:szCs w:val="24"/>
        </w:rPr>
        <w:t>з</w:t>
      </w:r>
      <w:proofErr w:type="spellEnd"/>
      <w:r w:rsidRPr="0066523E">
        <w:rPr>
          <w:rFonts w:cs="Times New Roman"/>
          <w:sz w:val="24"/>
          <w:szCs w:val="24"/>
        </w:rPr>
        <w:t>.</w:t>
      </w:r>
    </w:p>
    <w:p w:rsidR="00922E2C" w:rsidRPr="0066523E" w:rsidRDefault="00922E2C" w:rsidP="00922E2C">
      <w:pPr>
        <w:autoSpaceDE w:val="0"/>
        <w:ind w:firstLine="709"/>
        <w:rPr>
          <w:rFonts w:cs="Times New Roman"/>
          <w:sz w:val="24"/>
          <w:szCs w:val="24"/>
        </w:rPr>
      </w:pPr>
      <w:r w:rsidRPr="0066523E">
        <w:rPr>
          <w:rFonts w:cs="Times New Roman"/>
          <w:i/>
          <w:sz w:val="24"/>
          <w:szCs w:val="24"/>
        </w:rPr>
        <w:t>5 шаг – определение типа зоны поражения.</w:t>
      </w:r>
    </w:p>
    <w:p w:rsidR="00922E2C" w:rsidRPr="0066523E" w:rsidRDefault="00922E2C" w:rsidP="00922E2C">
      <w:pPr>
        <w:autoSpaceDE w:val="0"/>
        <w:ind w:firstLine="709"/>
        <w:rPr>
          <w:rFonts w:cs="Times New Roman"/>
          <w:sz w:val="24"/>
          <w:szCs w:val="24"/>
        </w:rPr>
      </w:pPr>
      <w:r w:rsidRPr="0066523E">
        <w:rPr>
          <w:rFonts w:cs="Times New Roman"/>
          <w:sz w:val="24"/>
          <w:szCs w:val="24"/>
        </w:rPr>
        <w:t>Цифровая компонента кода класса воздействия опасного объекта определяет тип зон поражения, её геометрические формы.</w:t>
      </w:r>
    </w:p>
    <w:p w:rsidR="00922E2C" w:rsidRPr="0066523E" w:rsidRDefault="00922E2C" w:rsidP="00922E2C">
      <w:pPr>
        <w:autoSpaceDE w:val="0"/>
        <w:ind w:firstLine="709"/>
        <w:contextualSpacing/>
        <w:rPr>
          <w:rFonts w:cs="Times New Roman"/>
          <w:sz w:val="24"/>
          <w:szCs w:val="24"/>
        </w:rPr>
      </w:pPr>
      <w:r w:rsidRPr="0066523E">
        <w:rPr>
          <w:rFonts w:cs="Times New Roman"/>
          <w:sz w:val="24"/>
          <w:szCs w:val="24"/>
        </w:rPr>
        <w:t xml:space="preserve">По коду класса воздействия из Таблицы 2.3.2 </w:t>
      </w:r>
      <w:r w:rsidRPr="0066523E">
        <w:rPr>
          <w:rFonts w:cs="Times New Roman"/>
          <w:color w:val="231F20"/>
          <w:sz w:val="24"/>
          <w:szCs w:val="24"/>
        </w:rPr>
        <w:t xml:space="preserve">РД 1-4-60-9-9 </w:t>
      </w:r>
      <w:r w:rsidRPr="0066523E">
        <w:rPr>
          <w:rFonts w:cs="Times New Roman"/>
          <w:sz w:val="24"/>
          <w:szCs w:val="24"/>
        </w:rPr>
        <w:t>можно определить максимальные площади областей безвозвратных и санитарных потерь в Га.</w:t>
      </w:r>
    </w:p>
    <w:p w:rsidR="00922E2C" w:rsidRPr="0066523E" w:rsidRDefault="00922E2C" w:rsidP="00922E2C">
      <w:pPr>
        <w:contextualSpacing/>
        <w:jc w:val="center"/>
        <w:rPr>
          <w:rFonts w:cs="Times New Roman"/>
          <w:sz w:val="24"/>
          <w:szCs w:val="24"/>
        </w:rPr>
      </w:pPr>
      <w:r>
        <w:rPr>
          <w:rFonts w:cs="Times New Roman"/>
          <w:sz w:val="24"/>
          <w:szCs w:val="24"/>
        </w:rPr>
        <w:t xml:space="preserve">                                                           </w:t>
      </w:r>
      <w:r w:rsidRPr="0066523E">
        <w:rPr>
          <w:rFonts w:cs="Times New Roman"/>
          <w:sz w:val="24"/>
          <w:szCs w:val="24"/>
        </w:rPr>
        <w:t>Таблица 2.3.2.</w:t>
      </w:r>
    </w:p>
    <w:p w:rsidR="00922E2C" w:rsidRDefault="00922E2C" w:rsidP="00922E2C">
      <w:pPr>
        <w:contextualSpacing/>
        <w:rPr>
          <w:rFonts w:cs="Times New Roman"/>
          <w:sz w:val="24"/>
          <w:szCs w:val="24"/>
        </w:rPr>
      </w:pPr>
      <w:r w:rsidRPr="0066523E">
        <w:rPr>
          <w:rFonts w:cs="Times New Roman"/>
          <w:sz w:val="24"/>
          <w:szCs w:val="24"/>
        </w:rPr>
        <w:t>Максимальные площади областей безвозвратных (</w:t>
      </w:r>
      <w:r w:rsidRPr="0066523E">
        <w:rPr>
          <w:rFonts w:cs="Times New Roman"/>
          <w:sz w:val="24"/>
          <w:szCs w:val="24"/>
          <w:lang w:val="en-US"/>
        </w:rPr>
        <w:t>S</w:t>
      </w:r>
      <w:r w:rsidRPr="0066523E">
        <w:rPr>
          <w:rFonts w:cs="Times New Roman"/>
          <w:sz w:val="24"/>
          <w:szCs w:val="24"/>
          <w:vertAlign w:val="subscript"/>
        </w:rPr>
        <w:t>без</w:t>
      </w:r>
      <w:r w:rsidRPr="0066523E">
        <w:rPr>
          <w:rFonts w:cs="Times New Roman"/>
          <w:sz w:val="24"/>
          <w:szCs w:val="24"/>
        </w:rPr>
        <w:t>) и санитарных (</w:t>
      </w:r>
      <w:r w:rsidRPr="0066523E">
        <w:rPr>
          <w:rFonts w:cs="Times New Roman"/>
          <w:sz w:val="24"/>
          <w:szCs w:val="24"/>
          <w:lang w:val="en-US"/>
        </w:rPr>
        <w:t>S</w:t>
      </w:r>
      <w:r w:rsidRPr="0066523E">
        <w:rPr>
          <w:rFonts w:cs="Times New Roman"/>
          <w:sz w:val="24"/>
          <w:szCs w:val="24"/>
          <w:vertAlign w:val="subscript"/>
        </w:rPr>
        <w:t>сан</w:t>
      </w:r>
      <w:r w:rsidRPr="0066523E">
        <w:rPr>
          <w:rFonts w:cs="Times New Roman"/>
          <w:sz w:val="24"/>
          <w:szCs w:val="24"/>
        </w:rPr>
        <w:t>) потерь, га</w:t>
      </w:r>
    </w:p>
    <w:p w:rsidR="00922E2C" w:rsidRPr="0066523E" w:rsidRDefault="00922E2C" w:rsidP="00922E2C">
      <w:pPr>
        <w:contextualSpacing/>
        <w:rPr>
          <w:rFonts w:cs="Times New Roman"/>
          <w:sz w:val="24"/>
          <w:szCs w:val="24"/>
          <w:vertAlign w:val="superscript"/>
        </w:rPr>
      </w:pPr>
    </w:p>
    <w:tbl>
      <w:tblPr>
        <w:tblW w:w="0" w:type="auto"/>
        <w:tblInd w:w="-30" w:type="dxa"/>
        <w:tblLayout w:type="fixed"/>
        <w:tblLook w:val="0000" w:firstRow="0" w:lastRow="0" w:firstColumn="0" w:lastColumn="0" w:noHBand="0" w:noVBand="0"/>
      </w:tblPr>
      <w:tblGrid>
        <w:gridCol w:w="2802"/>
        <w:gridCol w:w="1134"/>
        <w:gridCol w:w="1134"/>
        <w:gridCol w:w="1134"/>
        <w:gridCol w:w="1134"/>
        <w:gridCol w:w="1134"/>
        <w:gridCol w:w="1159"/>
      </w:tblGrid>
      <w:tr w:rsidR="00922E2C" w:rsidRPr="0066523E" w:rsidTr="009D139E">
        <w:tc>
          <w:tcPr>
            <w:tcW w:w="2802" w:type="dxa"/>
            <w:vMerge w:val="restart"/>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lastRenderedPageBreak/>
              <w:t>Буквенно-цифровая компонента кода</w:t>
            </w:r>
          </w:p>
        </w:tc>
        <w:tc>
          <w:tcPr>
            <w:tcW w:w="2268" w:type="dxa"/>
            <w:gridSpan w:val="2"/>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I</w:t>
            </w:r>
          </w:p>
        </w:tc>
        <w:tc>
          <w:tcPr>
            <w:tcW w:w="2268" w:type="dxa"/>
            <w:gridSpan w:val="2"/>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II</w:t>
            </w:r>
          </w:p>
        </w:tc>
        <w:tc>
          <w:tcPr>
            <w:tcW w:w="229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III</w:t>
            </w:r>
          </w:p>
        </w:tc>
      </w:tr>
      <w:tr w:rsidR="00922E2C" w:rsidRPr="0066523E" w:rsidTr="009D139E">
        <w:tc>
          <w:tcPr>
            <w:tcW w:w="2802" w:type="dxa"/>
            <w:vMerge/>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snapToGrid w:val="0"/>
              <w:contextualSpacing/>
              <w:rPr>
                <w:rFonts w:cs="Times New Roman"/>
                <w:sz w:val="24"/>
                <w:szCs w:val="24"/>
                <w:vertAlign w:val="superscript"/>
                <w:lang w:val="en-US"/>
              </w:rPr>
            </w:pP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без</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сан</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без</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сан</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без</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сан</w:t>
            </w:r>
          </w:p>
        </w:tc>
      </w:tr>
      <w:tr w:rsidR="00922E2C" w:rsidRPr="0066523E" w:rsidTr="009D139E">
        <w:tc>
          <w:tcPr>
            <w:tcW w:w="2802"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A</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0</w:t>
            </w:r>
            <w:r w:rsidRPr="0066523E">
              <w:rPr>
                <w:rFonts w:cs="Times New Roman"/>
                <w:sz w:val="24"/>
                <w:szCs w:val="24"/>
              </w:rPr>
              <w:t>,20</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1,94</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0,05</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0,44</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0,01</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0,08</w:t>
            </w:r>
          </w:p>
        </w:tc>
      </w:tr>
      <w:tr w:rsidR="00922E2C" w:rsidRPr="0066523E" w:rsidTr="009D139E">
        <w:tc>
          <w:tcPr>
            <w:tcW w:w="2802"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B</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0,79</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7,77</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0,19</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1,75</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0,03</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0,34</w:t>
            </w:r>
          </w:p>
        </w:tc>
      </w:tr>
      <w:tr w:rsidR="00922E2C" w:rsidRPr="0066523E" w:rsidTr="009D139E">
        <w:tc>
          <w:tcPr>
            <w:tcW w:w="2802"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C</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3,14</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31,1</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1,75</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7,01</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0,14</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1,35</w:t>
            </w:r>
          </w:p>
        </w:tc>
      </w:tr>
      <w:tr w:rsidR="00922E2C" w:rsidRPr="0066523E" w:rsidTr="009D139E">
        <w:tc>
          <w:tcPr>
            <w:tcW w:w="2802"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D</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12,6</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124</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3,00</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28,0</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0,54</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5,40</w:t>
            </w:r>
          </w:p>
        </w:tc>
      </w:tr>
      <w:tr w:rsidR="00922E2C" w:rsidRPr="0066523E" w:rsidTr="009D139E">
        <w:tc>
          <w:tcPr>
            <w:tcW w:w="2802"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E</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78,5</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777</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18,8</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175</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3,38</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33,8</w:t>
            </w:r>
          </w:p>
        </w:tc>
      </w:tr>
      <w:tr w:rsidR="00922E2C" w:rsidRPr="0066523E" w:rsidTr="009D139E">
        <w:tc>
          <w:tcPr>
            <w:tcW w:w="2802"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F</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13,5</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135</w:t>
            </w:r>
          </w:p>
        </w:tc>
      </w:tr>
      <w:tr w:rsidR="00922E2C" w:rsidRPr="0066523E" w:rsidTr="009D139E">
        <w:tc>
          <w:tcPr>
            <w:tcW w:w="2802"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G</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122</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1215</w:t>
            </w:r>
          </w:p>
        </w:tc>
      </w:tr>
      <w:tr w:rsidR="00922E2C" w:rsidRPr="0066523E" w:rsidTr="009D139E">
        <w:tc>
          <w:tcPr>
            <w:tcW w:w="2802"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lang w:val="en-US"/>
              </w:rPr>
              <w:t>H</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1350</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13500</w:t>
            </w:r>
          </w:p>
        </w:tc>
      </w:tr>
    </w:tbl>
    <w:p w:rsidR="00922E2C" w:rsidRPr="0066523E" w:rsidRDefault="00922E2C" w:rsidP="00922E2C">
      <w:pPr>
        <w:ind w:firstLine="709"/>
        <w:rPr>
          <w:rFonts w:cs="Times New Roman"/>
          <w:i/>
          <w:sz w:val="24"/>
          <w:szCs w:val="24"/>
        </w:rPr>
      </w:pPr>
    </w:p>
    <w:p w:rsidR="00922E2C" w:rsidRPr="0066523E" w:rsidRDefault="00922E2C" w:rsidP="00922E2C">
      <w:pPr>
        <w:ind w:firstLine="709"/>
        <w:rPr>
          <w:rFonts w:cs="Times New Roman"/>
          <w:sz w:val="24"/>
          <w:szCs w:val="24"/>
        </w:rPr>
      </w:pPr>
      <w:r w:rsidRPr="0066523E">
        <w:rPr>
          <w:rFonts w:cs="Times New Roman"/>
          <w:i/>
          <w:sz w:val="24"/>
          <w:szCs w:val="24"/>
        </w:rPr>
        <w:t>6 шаг – определение числа людей, попавших в зону поражения.</w:t>
      </w:r>
    </w:p>
    <w:p w:rsidR="00922E2C" w:rsidRPr="0066523E" w:rsidRDefault="00922E2C" w:rsidP="00922E2C">
      <w:pPr>
        <w:autoSpaceDE w:val="0"/>
        <w:ind w:firstLine="709"/>
        <w:contextualSpacing/>
        <w:rPr>
          <w:rFonts w:cs="Times New Roman"/>
          <w:sz w:val="24"/>
          <w:szCs w:val="24"/>
        </w:rPr>
      </w:pPr>
      <w:r w:rsidRPr="0066523E">
        <w:rPr>
          <w:rFonts w:cs="Times New Roman"/>
          <w:sz w:val="24"/>
          <w:szCs w:val="24"/>
        </w:rPr>
        <w:t>На шестом этапе оценки количества пострадавших определяется число людей, попавших в результате чрезвычайной ситуации в области безвозвратных (</w:t>
      </w:r>
      <w:proofErr w:type="spellStart"/>
      <w:r w:rsidRPr="0066523E">
        <w:rPr>
          <w:rFonts w:cs="Times New Roman"/>
          <w:b/>
          <w:bCs/>
          <w:i/>
          <w:iCs/>
          <w:sz w:val="24"/>
          <w:szCs w:val="24"/>
        </w:rPr>
        <w:t>N</w:t>
      </w:r>
      <w:r w:rsidRPr="0066523E">
        <w:rPr>
          <w:rFonts w:eastAsia="TimesNewRoman" w:cs="Times New Roman"/>
          <w:b/>
          <w:bCs/>
          <w:i/>
          <w:iCs/>
          <w:sz w:val="24"/>
          <w:szCs w:val="24"/>
        </w:rPr>
        <w:t>без</w:t>
      </w:r>
      <w:proofErr w:type="spellEnd"/>
      <w:r w:rsidRPr="0066523E">
        <w:rPr>
          <w:rFonts w:cs="Times New Roman"/>
          <w:sz w:val="24"/>
          <w:szCs w:val="24"/>
        </w:rPr>
        <w:t>) и санитарных (</w:t>
      </w:r>
      <w:proofErr w:type="spellStart"/>
      <w:r w:rsidRPr="0066523E">
        <w:rPr>
          <w:rFonts w:cs="Times New Roman"/>
          <w:b/>
          <w:bCs/>
          <w:i/>
          <w:iCs/>
          <w:sz w:val="24"/>
          <w:szCs w:val="24"/>
        </w:rPr>
        <w:t>N</w:t>
      </w:r>
      <w:r w:rsidRPr="0066523E">
        <w:rPr>
          <w:rFonts w:eastAsia="TimesNewRoman" w:cs="Times New Roman"/>
          <w:b/>
          <w:bCs/>
          <w:i/>
          <w:iCs/>
          <w:sz w:val="24"/>
          <w:szCs w:val="24"/>
        </w:rPr>
        <w:t>сан</w:t>
      </w:r>
      <w:proofErr w:type="spellEnd"/>
      <w:r w:rsidRPr="0066523E">
        <w:rPr>
          <w:rFonts w:cs="Times New Roman"/>
          <w:sz w:val="24"/>
          <w:szCs w:val="24"/>
        </w:rPr>
        <w:t>) потерь. Это можно сделать, умножив площади областей безвозвратных и/или санитарных потерь (</w:t>
      </w:r>
      <w:proofErr w:type="spellStart"/>
      <w:r w:rsidRPr="0066523E">
        <w:rPr>
          <w:rFonts w:cs="Times New Roman"/>
          <w:b/>
          <w:bCs/>
          <w:i/>
          <w:iCs/>
          <w:sz w:val="24"/>
          <w:szCs w:val="24"/>
        </w:rPr>
        <w:t>S</w:t>
      </w:r>
      <w:r w:rsidRPr="0066523E">
        <w:rPr>
          <w:rFonts w:eastAsia="TimesNewRoman" w:cs="Times New Roman"/>
          <w:b/>
          <w:bCs/>
          <w:i/>
          <w:iCs/>
          <w:sz w:val="24"/>
          <w:szCs w:val="24"/>
        </w:rPr>
        <w:t>без</w:t>
      </w:r>
      <w:proofErr w:type="spellEnd"/>
      <w:r w:rsidRPr="0066523E">
        <w:rPr>
          <w:rFonts w:cs="Times New Roman"/>
          <w:b/>
          <w:bCs/>
          <w:i/>
          <w:iCs/>
          <w:sz w:val="24"/>
          <w:szCs w:val="24"/>
        </w:rPr>
        <w:t xml:space="preserve">, </w:t>
      </w:r>
      <w:proofErr w:type="spellStart"/>
      <w:r w:rsidRPr="0066523E">
        <w:rPr>
          <w:rFonts w:cs="Times New Roman"/>
          <w:b/>
          <w:bCs/>
          <w:i/>
          <w:iCs/>
          <w:sz w:val="24"/>
          <w:szCs w:val="24"/>
        </w:rPr>
        <w:t>S</w:t>
      </w:r>
      <w:r w:rsidRPr="0066523E">
        <w:rPr>
          <w:rFonts w:eastAsia="TimesNewRoman" w:cs="Times New Roman"/>
          <w:b/>
          <w:bCs/>
          <w:i/>
          <w:iCs/>
          <w:sz w:val="24"/>
          <w:szCs w:val="24"/>
        </w:rPr>
        <w:t>сан</w:t>
      </w:r>
      <w:proofErr w:type="spellEnd"/>
      <w:r w:rsidRPr="0066523E">
        <w:rPr>
          <w:rFonts w:cs="Times New Roman"/>
          <w:sz w:val="24"/>
          <w:szCs w:val="24"/>
        </w:rPr>
        <w:t>) на соответствующие доли этих площадей (</w:t>
      </w:r>
      <w:proofErr w:type="spellStart"/>
      <w:r w:rsidRPr="0066523E">
        <w:rPr>
          <w:rFonts w:cs="Times New Roman"/>
          <w:b/>
          <w:bCs/>
          <w:i/>
          <w:iCs/>
          <w:sz w:val="24"/>
          <w:szCs w:val="24"/>
        </w:rPr>
        <w:t>k</w:t>
      </w:r>
      <w:r w:rsidRPr="0066523E">
        <w:rPr>
          <w:rFonts w:eastAsia="TimesNewRoman" w:cs="Times New Roman"/>
          <w:b/>
          <w:bCs/>
          <w:i/>
          <w:iCs/>
          <w:sz w:val="24"/>
          <w:szCs w:val="24"/>
        </w:rPr>
        <w:t>без</w:t>
      </w:r>
      <w:proofErr w:type="spellEnd"/>
      <w:r w:rsidRPr="0066523E">
        <w:rPr>
          <w:rFonts w:cs="Times New Roman"/>
          <w:b/>
          <w:bCs/>
          <w:i/>
          <w:iCs/>
          <w:sz w:val="24"/>
          <w:szCs w:val="24"/>
        </w:rPr>
        <w:t xml:space="preserve">, </w:t>
      </w:r>
      <w:proofErr w:type="spellStart"/>
      <w:r w:rsidRPr="0066523E">
        <w:rPr>
          <w:rFonts w:cs="Times New Roman"/>
          <w:b/>
          <w:bCs/>
          <w:i/>
          <w:iCs/>
          <w:sz w:val="24"/>
          <w:szCs w:val="24"/>
        </w:rPr>
        <w:t>k</w:t>
      </w:r>
      <w:r w:rsidRPr="0066523E">
        <w:rPr>
          <w:rFonts w:eastAsia="TimesNewRoman" w:cs="Times New Roman"/>
          <w:b/>
          <w:bCs/>
          <w:i/>
          <w:iCs/>
          <w:sz w:val="24"/>
          <w:szCs w:val="24"/>
        </w:rPr>
        <w:t>сан</w:t>
      </w:r>
      <w:proofErr w:type="spellEnd"/>
      <w:r w:rsidRPr="0066523E">
        <w:rPr>
          <w:rFonts w:cs="Times New Roman"/>
          <w:sz w:val="24"/>
          <w:szCs w:val="24"/>
        </w:rPr>
        <w:t>), попадающие в зоны постоянного пребывания людей, и на плотность распределения людей (</w:t>
      </w:r>
      <w:r w:rsidRPr="0066523E">
        <w:rPr>
          <w:rFonts w:eastAsia="TimesNewRoman" w:cs="Times New Roman"/>
          <w:b/>
          <w:bCs/>
          <w:i/>
          <w:iCs/>
          <w:sz w:val="24"/>
          <w:szCs w:val="24"/>
        </w:rPr>
        <w:t>с</w:t>
      </w:r>
      <w:r w:rsidRPr="0066523E">
        <w:rPr>
          <w:rFonts w:cs="Times New Roman"/>
          <w:sz w:val="24"/>
          <w:szCs w:val="24"/>
        </w:rPr>
        <w:t>):</w:t>
      </w:r>
    </w:p>
    <w:p w:rsidR="00922E2C" w:rsidRPr="0066523E" w:rsidRDefault="00922E2C" w:rsidP="00922E2C">
      <w:pPr>
        <w:autoSpaceDE w:val="0"/>
        <w:ind w:left="4956" w:firstLine="708"/>
        <w:contextualSpacing/>
        <w:rPr>
          <w:rFonts w:cs="Times New Roman"/>
          <w:sz w:val="24"/>
          <w:szCs w:val="24"/>
        </w:rPr>
      </w:pPr>
      <w:r w:rsidRPr="0066523E">
        <w:rPr>
          <w:rFonts w:cs="Times New Roman"/>
          <w:b/>
          <w:bCs/>
          <w:iCs/>
          <w:sz w:val="24"/>
          <w:szCs w:val="24"/>
          <w:lang w:val="en-US"/>
        </w:rPr>
        <w:t>N</w:t>
      </w:r>
      <w:r w:rsidRPr="0066523E">
        <w:rPr>
          <w:rFonts w:cs="Times New Roman"/>
          <w:b/>
          <w:bCs/>
          <w:iCs/>
          <w:sz w:val="24"/>
          <w:szCs w:val="24"/>
          <w:vertAlign w:val="subscript"/>
        </w:rPr>
        <w:t>без</w:t>
      </w:r>
      <w:r w:rsidRPr="0066523E">
        <w:rPr>
          <w:rFonts w:cs="Times New Roman"/>
          <w:b/>
          <w:bCs/>
          <w:iCs/>
          <w:sz w:val="24"/>
          <w:szCs w:val="24"/>
        </w:rPr>
        <w:t xml:space="preserve">= </w:t>
      </w:r>
      <w:proofErr w:type="spellStart"/>
      <w:r w:rsidRPr="0066523E">
        <w:rPr>
          <w:rFonts w:cs="Times New Roman"/>
          <w:b/>
          <w:bCs/>
          <w:iCs/>
          <w:sz w:val="24"/>
          <w:szCs w:val="24"/>
        </w:rPr>
        <w:t>С×К</w:t>
      </w:r>
      <w:r w:rsidRPr="0066523E">
        <w:rPr>
          <w:rFonts w:cs="Times New Roman"/>
          <w:b/>
          <w:bCs/>
          <w:iCs/>
          <w:sz w:val="24"/>
          <w:szCs w:val="24"/>
          <w:vertAlign w:val="subscript"/>
        </w:rPr>
        <w:t>без</w:t>
      </w:r>
      <w:proofErr w:type="spellEnd"/>
      <w:r w:rsidRPr="0066523E">
        <w:rPr>
          <w:rFonts w:cs="Times New Roman"/>
          <w:b/>
          <w:bCs/>
          <w:iCs/>
          <w:sz w:val="24"/>
          <w:szCs w:val="24"/>
        </w:rPr>
        <w:t>×</w:t>
      </w:r>
      <w:r w:rsidRPr="0066523E">
        <w:rPr>
          <w:rFonts w:cs="Times New Roman"/>
          <w:b/>
          <w:bCs/>
          <w:iCs/>
          <w:sz w:val="24"/>
          <w:szCs w:val="24"/>
          <w:lang w:val="en-US"/>
        </w:rPr>
        <w:t>S</w:t>
      </w:r>
      <w:r w:rsidRPr="0066523E">
        <w:rPr>
          <w:rFonts w:cs="Times New Roman"/>
          <w:b/>
          <w:bCs/>
          <w:iCs/>
          <w:sz w:val="24"/>
          <w:szCs w:val="24"/>
          <w:vertAlign w:val="subscript"/>
        </w:rPr>
        <w:t>без</w:t>
      </w:r>
    </w:p>
    <w:p w:rsidR="00922E2C" w:rsidRPr="0066523E" w:rsidRDefault="00922E2C" w:rsidP="00922E2C">
      <w:pPr>
        <w:autoSpaceDE w:val="0"/>
        <w:ind w:left="4956" w:firstLine="708"/>
        <w:contextualSpacing/>
        <w:rPr>
          <w:rFonts w:cs="Times New Roman"/>
          <w:b/>
          <w:bCs/>
          <w:iCs/>
          <w:sz w:val="24"/>
          <w:szCs w:val="24"/>
          <w:vertAlign w:val="subscript"/>
        </w:rPr>
      </w:pPr>
      <w:r w:rsidRPr="0066523E">
        <w:rPr>
          <w:rFonts w:cs="Times New Roman"/>
          <w:b/>
          <w:bCs/>
          <w:iCs/>
          <w:sz w:val="24"/>
          <w:szCs w:val="24"/>
          <w:lang w:val="en-US"/>
        </w:rPr>
        <w:t>N</w:t>
      </w:r>
      <w:r w:rsidRPr="0066523E">
        <w:rPr>
          <w:rFonts w:cs="Times New Roman"/>
          <w:b/>
          <w:bCs/>
          <w:iCs/>
          <w:sz w:val="24"/>
          <w:szCs w:val="24"/>
          <w:vertAlign w:val="subscript"/>
        </w:rPr>
        <w:t>сан</w:t>
      </w:r>
      <w:r w:rsidRPr="0066523E">
        <w:rPr>
          <w:rFonts w:cs="Times New Roman"/>
          <w:b/>
          <w:bCs/>
          <w:iCs/>
          <w:sz w:val="24"/>
          <w:szCs w:val="24"/>
        </w:rPr>
        <w:t xml:space="preserve">= </w:t>
      </w:r>
      <w:r w:rsidRPr="0066523E">
        <w:rPr>
          <w:rFonts w:cs="Times New Roman"/>
          <w:b/>
          <w:bCs/>
          <w:iCs/>
          <w:sz w:val="24"/>
          <w:szCs w:val="24"/>
          <w:lang w:val="en-US"/>
        </w:rPr>
        <w:t>C</w:t>
      </w:r>
      <w:r w:rsidRPr="0066523E">
        <w:rPr>
          <w:rFonts w:cs="Times New Roman"/>
          <w:b/>
          <w:bCs/>
          <w:iCs/>
          <w:sz w:val="24"/>
          <w:szCs w:val="24"/>
        </w:rPr>
        <w:t>×К</w:t>
      </w:r>
      <w:r w:rsidRPr="0066523E">
        <w:rPr>
          <w:rFonts w:cs="Times New Roman"/>
          <w:b/>
          <w:bCs/>
          <w:iCs/>
          <w:sz w:val="24"/>
          <w:szCs w:val="24"/>
          <w:vertAlign w:val="subscript"/>
        </w:rPr>
        <w:t>сан</w:t>
      </w:r>
      <w:r w:rsidRPr="0066523E">
        <w:rPr>
          <w:rFonts w:cs="Times New Roman"/>
          <w:b/>
          <w:bCs/>
          <w:iCs/>
          <w:sz w:val="24"/>
          <w:szCs w:val="24"/>
        </w:rPr>
        <w:t>×</w:t>
      </w:r>
      <w:r w:rsidRPr="0066523E">
        <w:rPr>
          <w:rFonts w:cs="Times New Roman"/>
          <w:b/>
          <w:bCs/>
          <w:iCs/>
          <w:sz w:val="24"/>
          <w:szCs w:val="24"/>
          <w:lang w:val="en-US"/>
        </w:rPr>
        <w:t>S</w:t>
      </w:r>
      <w:r w:rsidRPr="0066523E">
        <w:rPr>
          <w:rFonts w:cs="Times New Roman"/>
          <w:b/>
          <w:bCs/>
          <w:iCs/>
          <w:sz w:val="24"/>
          <w:szCs w:val="24"/>
          <w:vertAlign w:val="subscript"/>
        </w:rPr>
        <w:t>сан</w:t>
      </w:r>
    </w:p>
    <w:p w:rsidR="00922E2C" w:rsidRPr="0066523E" w:rsidRDefault="00922E2C" w:rsidP="00922E2C">
      <w:pPr>
        <w:autoSpaceDE w:val="0"/>
        <w:contextualSpacing/>
        <w:rPr>
          <w:rFonts w:cs="Times New Roman"/>
          <w:sz w:val="24"/>
          <w:szCs w:val="24"/>
        </w:rPr>
      </w:pPr>
    </w:p>
    <w:p w:rsidR="00922E2C" w:rsidRPr="0066523E" w:rsidRDefault="00922E2C" w:rsidP="00922E2C">
      <w:pPr>
        <w:autoSpaceDE w:val="0"/>
        <w:ind w:firstLine="709"/>
        <w:contextualSpacing/>
        <w:rPr>
          <w:rFonts w:cs="Times New Roman"/>
          <w:sz w:val="24"/>
          <w:szCs w:val="24"/>
        </w:rPr>
      </w:pPr>
      <w:r w:rsidRPr="0066523E">
        <w:rPr>
          <w:rFonts w:cs="Times New Roman"/>
          <w:sz w:val="24"/>
          <w:szCs w:val="24"/>
        </w:rPr>
        <w:t xml:space="preserve">Указанные доли площадей </w:t>
      </w:r>
      <w:proofErr w:type="spellStart"/>
      <w:r w:rsidRPr="0066523E">
        <w:rPr>
          <w:rFonts w:cs="Times New Roman"/>
          <w:b/>
          <w:bCs/>
          <w:iCs/>
          <w:sz w:val="24"/>
          <w:szCs w:val="24"/>
        </w:rPr>
        <w:t>К</w:t>
      </w:r>
      <w:r w:rsidRPr="0066523E">
        <w:rPr>
          <w:rFonts w:cs="Times New Roman"/>
          <w:b/>
          <w:bCs/>
          <w:iCs/>
          <w:sz w:val="24"/>
          <w:szCs w:val="24"/>
          <w:vertAlign w:val="subscript"/>
        </w:rPr>
        <w:t>без</w:t>
      </w:r>
      <w:proofErr w:type="spellEnd"/>
      <w:r w:rsidRPr="0066523E">
        <w:rPr>
          <w:rFonts w:cs="Times New Roman"/>
          <w:sz w:val="24"/>
          <w:szCs w:val="24"/>
        </w:rPr>
        <w:t>,</w:t>
      </w:r>
      <w:r>
        <w:rPr>
          <w:rFonts w:cs="Times New Roman"/>
          <w:sz w:val="24"/>
          <w:szCs w:val="24"/>
        </w:rPr>
        <w:t xml:space="preserve"> </w:t>
      </w:r>
      <w:r w:rsidRPr="0066523E">
        <w:rPr>
          <w:rFonts w:cs="Times New Roman"/>
          <w:b/>
          <w:bCs/>
          <w:iCs/>
          <w:sz w:val="24"/>
          <w:szCs w:val="24"/>
        </w:rPr>
        <w:t>К</w:t>
      </w:r>
      <w:r w:rsidRPr="0066523E">
        <w:rPr>
          <w:rFonts w:cs="Times New Roman"/>
          <w:b/>
          <w:bCs/>
          <w:iCs/>
          <w:sz w:val="24"/>
          <w:szCs w:val="24"/>
          <w:vertAlign w:val="subscript"/>
        </w:rPr>
        <w:t xml:space="preserve">сан </w:t>
      </w:r>
      <w:r w:rsidRPr="0066523E">
        <w:rPr>
          <w:rFonts w:cs="Times New Roman"/>
          <w:sz w:val="24"/>
          <w:szCs w:val="24"/>
        </w:rPr>
        <w:t>и/или сами площади (</w:t>
      </w:r>
      <w:proofErr w:type="spellStart"/>
      <w:r w:rsidRPr="0066523E">
        <w:rPr>
          <w:rFonts w:cs="Times New Roman"/>
          <w:b/>
          <w:bCs/>
          <w:iCs/>
          <w:sz w:val="24"/>
          <w:szCs w:val="24"/>
        </w:rPr>
        <w:t>К</w:t>
      </w:r>
      <w:r w:rsidRPr="0066523E">
        <w:rPr>
          <w:rFonts w:cs="Times New Roman"/>
          <w:b/>
          <w:bCs/>
          <w:iCs/>
          <w:sz w:val="24"/>
          <w:szCs w:val="24"/>
          <w:vertAlign w:val="subscript"/>
        </w:rPr>
        <w:t>без</w:t>
      </w:r>
      <w:proofErr w:type="spellEnd"/>
      <w:r w:rsidRPr="0066523E">
        <w:rPr>
          <w:rFonts w:cs="Times New Roman"/>
          <w:b/>
          <w:bCs/>
          <w:iCs/>
          <w:sz w:val="24"/>
          <w:szCs w:val="24"/>
        </w:rPr>
        <w:t>×</w:t>
      </w:r>
      <w:r w:rsidRPr="0066523E">
        <w:rPr>
          <w:rFonts w:cs="Times New Roman"/>
          <w:b/>
          <w:bCs/>
          <w:iCs/>
          <w:sz w:val="24"/>
          <w:szCs w:val="24"/>
          <w:lang w:val="en-US"/>
        </w:rPr>
        <w:t>S</w:t>
      </w:r>
      <w:r w:rsidRPr="0066523E">
        <w:rPr>
          <w:rFonts w:cs="Times New Roman"/>
          <w:b/>
          <w:bCs/>
          <w:iCs/>
          <w:sz w:val="24"/>
          <w:szCs w:val="24"/>
          <w:vertAlign w:val="subscript"/>
        </w:rPr>
        <w:t xml:space="preserve">без, </w:t>
      </w:r>
      <w:r w:rsidRPr="0066523E">
        <w:rPr>
          <w:rFonts w:cs="Times New Roman"/>
          <w:b/>
          <w:bCs/>
          <w:iCs/>
          <w:sz w:val="24"/>
          <w:szCs w:val="24"/>
        </w:rPr>
        <w:t>К</w:t>
      </w:r>
      <w:r w:rsidRPr="0066523E">
        <w:rPr>
          <w:rFonts w:cs="Times New Roman"/>
          <w:b/>
          <w:bCs/>
          <w:iCs/>
          <w:sz w:val="24"/>
          <w:szCs w:val="24"/>
          <w:vertAlign w:val="subscript"/>
        </w:rPr>
        <w:t>сан</w:t>
      </w:r>
      <w:r w:rsidRPr="0066523E">
        <w:rPr>
          <w:rFonts w:cs="Times New Roman"/>
          <w:b/>
          <w:bCs/>
          <w:iCs/>
          <w:sz w:val="24"/>
          <w:szCs w:val="24"/>
        </w:rPr>
        <w:t>×</w:t>
      </w:r>
      <w:r w:rsidRPr="0066523E">
        <w:rPr>
          <w:rFonts w:cs="Times New Roman"/>
          <w:b/>
          <w:bCs/>
          <w:iCs/>
          <w:sz w:val="24"/>
          <w:szCs w:val="24"/>
          <w:lang w:val="en-US"/>
        </w:rPr>
        <w:t>S</w:t>
      </w:r>
      <w:r w:rsidRPr="0066523E">
        <w:rPr>
          <w:rFonts w:cs="Times New Roman"/>
          <w:b/>
          <w:bCs/>
          <w:iCs/>
          <w:sz w:val="24"/>
          <w:szCs w:val="24"/>
          <w:vertAlign w:val="subscript"/>
        </w:rPr>
        <w:t>сан</w:t>
      </w:r>
      <w:r w:rsidRPr="0066523E">
        <w:rPr>
          <w:rFonts w:cs="Times New Roman"/>
          <w:sz w:val="24"/>
          <w:szCs w:val="24"/>
        </w:rPr>
        <w:t>) могут оцениваться приближенно, используя геоинформационные технологии, или вычисляются с помощью традиционных методов планиметрии при нанесении на карту шаблонов.</w:t>
      </w:r>
    </w:p>
    <w:p w:rsidR="00922E2C" w:rsidRPr="0066523E" w:rsidRDefault="00922E2C" w:rsidP="00922E2C">
      <w:pPr>
        <w:autoSpaceDE w:val="0"/>
        <w:ind w:firstLine="709"/>
        <w:contextualSpacing/>
        <w:rPr>
          <w:rFonts w:cs="Times New Roman"/>
          <w:sz w:val="24"/>
          <w:szCs w:val="24"/>
        </w:rPr>
      </w:pPr>
      <w:r w:rsidRPr="0066523E">
        <w:rPr>
          <w:rFonts w:cs="Times New Roman"/>
          <w:i/>
          <w:sz w:val="24"/>
          <w:szCs w:val="24"/>
          <w:u w:val="single"/>
        </w:rPr>
        <w:t xml:space="preserve">В случае, если опасный объект расположен на территории, где полностью отсутствуют зоны с постоянным пребыванием людей, коэффициент </w:t>
      </w:r>
      <w:r w:rsidRPr="0066523E">
        <w:rPr>
          <w:rFonts w:cs="Times New Roman"/>
          <w:bCs/>
          <w:i/>
          <w:iCs/>
          <w:sz w:val="24"/>
          <w:szCs w:val="24"/>
          <w:u w:val="single"/>
          <w:lang w:val="en-US"/>
        </w:rPr>
        <w:t>C</w:t>
      </w:r>
      <w:r w:rsidRPr="0066523E">
        <w:rPr>
          <w:rFonts w:eastAsia="TimesNewRoman" w:cs="Times New Roman"/>
          <w:bCs/>
          <w:i/>
          <w:iCs/>
          <w:sz w:val="24"/>
          <w:szCs w:val="24"/>
          <w:u w:val="single"/>
        </w:rPr>
        <w:t xml:space="preserve"> считается равным нулю.</w:t>
      </w:r>
    </w:p>
    <w:p w:rsidR="00922E2C" w:rsidRPr="0066523E" w:rsidRDefault="00922E2C" w:rsidP="00922E2C">
      <w:pPr>
        <w:autoSpaceDE w:val="0"/>
        <w:ind w:firstLine="709"/>
        <w:contextualSpacing/>
        <w:rPr>
          <w:rFonts w:cs="Times New Roman"/>
          <w:sz w:val="24"/>
          <w:szCs w:val="24"/>
        </w:rPr>
      </w:pPr>
      <w:r w:rsidRPr="0066523E">
        <w:rPr>
          <w:rFonts w:cs="Times New Roman"/>
          <w:i/>
          <w:sz w:val="24"/>
          <w:szCs w:val="24"/>
          <w:u w:val="single"/>
        </w:rPr>
        <w:t>Доли площадей (</w:t>
      </w:r>
      <w:proofErr w:type="spellStart"/>
      <w:r w:rsidRPr="0066523E">
        <w:rPr>
          <w:rFonts w:cs="Times New Roman"/>
          <w:bCs/>
          <w:i/>
          <w:iCs/>
          <w:sz w:val="24"/>
          <w:szCs w:val="24"/>
          <w:u w:val="single"/>
        </w:rPr>
        <w:t>k</w:t>
      </w:r>
      <w:r w:rsidRPr="0066523E">
        <w:rPr>
          <w:rFonts w:eastAsia="TimesNewRoman" w:cs="Times New Roman"/>
          <w:bCs/>
          <w:i/>
          <w:iCs/>
          <w:sz w:val="24"/>
          <w:szCs w:val="24"/>
          <w:u w:val="single"/>
        </w:rPr>
        <w:t>без</w:t>
      </w:r>
      <w:proofErr w:type="spellEnd"/>
      <w:r w:rsidRPr="0066523E">
        <w:rPr>
          <w:rFonts w:cs="Times New Roman"/>
          <w:bCs/>
          <w:i/>
          <w:iCs/>
          <w:sz w:val="24"/>
          <w:szCs w:val="24"/>
          <w:u w:val="single"/>
        </w:rPr>
        <w:t xml:space="preserve">, </w:t>
      </w:r>
      <w:proofErr w:type="spellStart"/>
      <w:r w:rsidRPr="0066523E">
        <w:rPr>
          <w:rFonts w:cs="Times New Roman"/>
          <w:bCs/>
          <w:i/>
          <w:iCs/>
          <w:sz w:val="24"/>
          <w:szCs w:val="24"/>
          <w:u w:val="single"/>
        </w:rPr>
        <w:t>k</w:t>
      </w:r>
      <w:r w:rsidRPr="0066523E">
        <w:rPr>
          <w:rFonts w:eastAsia="TimesNewRoman" w:cs="Times New Roman"/>
          <w:bCs/>
          <w:i/>
          <w:iCs/>
          <w:sz w:val="24"/>
          <w:szCs w:val="24"/>
          <w:u w:val="single"/>
        </w:rPr>
        <w:t>сан</w:t>
      </w:r>
      <w:proofErr w:type="spellEnd"/>
      <w:r w:rsidRPr="0066523E">
        <w:rPr>
          <w:rFonts w:cs="Times New Roman"/>
          <w:i/>
          <w:sz w:val="24"/>
          <w:szCs w:val="24"/>
          <w:u w:val="single"/>
        </w:rPr>
        <w:t>), попадающие в зоны постоянного пребывания людей, также принимаются равными нулю.</w:t>
      </w:r>
    </w:p>
    <w:p w:rsidR="00922E2C" w:rsidRPr="0066523E" w:rsidRDefault="00922E2C" w:rsidP="00922E2C">
      <w:pPr>
        <w:pStyle w:val="af7"/>
        <w:ind w:left="0" w:firstLine="709"/>
        <w:rPr>
          <w:rFonts w:cs="Times New Roman"/>
          <w:sz w:val="24"/>
          <w:szCs w:val="24"/>
        </w:rPr>
      </w:pPr>
      <w:r w:rsidRPr="0066523E">
        <w:rPr>
          <w:rFonts w:cs="Times New Roman"/>
          <w:sz w:val="24"/>
          <w:szCs w:val="24"/>
        </w:rPr>
        <w:t xml:space="preserve">В случае, если опасный объект окружен расположенными в непосредственной близости объектами с постоянным пребыванием людей, необходимо провести расчет коэффициента (доли) </w:t>
      </w:r>
      <w:proofErr w:type="spellStart"/>
      <w:r w:rsidRPr="0066523E">
        <w:rPr>
          <w:rFonts w:cs="Times New Roman"/>
          <w:b/>
          <w:bCs/>
          <w:i/>
          <w:iCs/>
          <w:sz w:val="24"/>
          <w:szCs w:val="24"/>
        </w:rPr>
        <w:t>k</w:t>
      </w:r>
      <w:r w:rsidRPr="0066523E">
        <w:rPr>
          <w:rFonts w:eastAsia="TimesNewRoman" w:cs="Times New Roman"/>
          <w:b/>
          <w:bCs/>
          <w:i/>
          <w:iCs/>
          <w:sz w:val="24"/>
          <w:szCs w:val="24"/>
        </w:rPr>
        <w:t>без</w:t>
      </w:r>
      <w:proofErr w:type="spellEnd"/>
      <w:r w:rsidRPr="0066523E">
        <w:rPr>
          <w:rFonts w:cs="Times New Roman"/>
          <w:b/>
          <w:bCs/>
          <w:i/>
          <w:iCs/>
          <w:sz w:val="24"/>
          <w:szCs w:val="24"/>
        </w:rPr>
        <w:t xml:space="preserve">, </w:t>
      </w:r>
      <w:proofErr w:type="spellStart"/>
      <w:r w:rsidRPr="0066523E">
        <w:rPr>
          <w:rFonts w:cs="Times New Roman"/>
          <w:b/>
          <w:bCs/>
          <w:i/>
          <w:iCs/>
          <w:sz w:val="24"/>
          <w:szCs w:val="24"/>
        </w:rPr>
        <w:t>k</w:t>
      </w:r>
      <w:r w:rsidRPr="0066523E">
        <w:rPr>
          <w:rFonts w:eastAsia="TimesNewRoman" w:cs="Times New Roman"/>
          <w:b/>
          <w:bCs/>
          <w:i/>
          <w:iCs/>
          <w:sz w:val="24"/>
          <w:szCs w:val="24"/>
        </w:rPr>
        <w:t>сан</w:t>
      </w:r>
      <w:proofErr w:type="spellEnd"/>
      <w:r w:rsidRPr="0066523E">
        <w:rPr>
          <w:rFonts w:eastAsia="TimesNewRoman" w:cs="Times New Roman"/>
          <w:b/>
          <w:bCs/>
          <w:i/>
          <w:iCs/>
          <w:sz w:val="24"/>
          <w:szCs w:val="24"/>
        </w:rPr>
        <w:t xml:space="preserve">, </w:t>
      </w:r>
      <w:r w:rsidRPr="0066523E">
        <w:rPr>
          <w:rFonts w:eastAsia="TimesNewRoman" w:cs="Times New Roman"/>
          <w:bCs/>
          <w:iCs/>
          <w:sz w:val="24"/>
          <w:szCs w:val="24"/>
        </w:rPr>
        <w:t>который сводится к определению площадей участков с постоянным пребыванием людей.</w:t>
      </w:r>
    </w:p>
    <w:p w:rsidR="00922E2C" w:rsidRPr="0066523E" w:rsidRDefault="00922E2C" w:rsidP="00922E2C">
      <w:pPr>
        <w:pStyle w:val="af7"/>
        <w:ind w:left="5664"/>
        <w:rPr>
          <w:rFonts w:cs="Times New Roman"/>
          <w:sz w:val="24"/>
          <w:szCs w:val="24"/>
        </w:rPr>
      </w:pPr>
      <w:proofErr w:type="spellStart"/>
      <w:r w:rsidRPr="0066523E">
        <w:rPr>
          <w:rFonts w:cs="Times New Roman"/>
          <w:b/>
          <w:bCs/>
          <w:i/>
          <w:iCs/>
          <w:sz w:val="24"/>
          <w:szCs w:val="24"/>
        </w:rPr>
        <w:t>К</w:t>
      </w:r>
      <w:r w:rsidRPr="0066523E">
        <w:rPr>
          <w:rFonts w:cs="Times New Roman"/>
          <w:b/>
          <w:bCs/>
          <w:i/>
          <w:iCs/>
          <w:sz w:val="24"/>
          <w:szCs w:val="24"/>
          <w:vertAlign w:val="subscript"/>
        </w:rPr>
        <w:t>без</w:t>
      </w:r>
      <w:proofErr w:type="spellEnd"/>
      <w:r w:rsidRPr="0066523E">
        <w:rPr>
          <w:rFonts w:cs="Times New Roman"/>
          <w:b/>
          <w:bCs/>
          <w:i/>
          <w:iCs/>
          <w:sz w:val="24"/>
          <w:szCs w:val="24"/>
        </w:rPr>
        <w:t xml:space="preserve">= </w:t>
      </w:r>
      <w:proofErr w:type="gramStart"/>
      <w:r w:rsidRPr="0066523E">
        <w:rPr>
          <w:rFonts w:cs="Times New Roman"/>
          <w:b/>
          <w:bCs/>
          <w:i/>
          <w:iCs/>
          <w:sz w:val="24"/>
          <w:szCs w:val="24"/>
          <w:lang w:val="en-US"/>
        </w:rPr>
        <w:t>S</w:t>
      </w:r>
      <w:proofErr w:type="spellStart"/>
      <w:r w:rsidRPr="0066523E">
        <w:rPr>
          <w:rFonts w:cs="Times New Roman"/>
          <w:b/>
          <w:bCs/>
          <w:i/>
          <w:iCs/>
          <w:sz w:val="24"/>
          <w:szCs w:val="24"/>
          <w:vertAlign w:val="subscript"/>
        </w:rPr>
        <w:t>без.внешн</w:t>
      </w:r>
      <w:proofErr w:type="spellEnd"/>
      <w:r w:rsidRPr="0066523E">
        <w:rPr>
          <w:rFonts w:cs="Times New Roman"/>
          <w:b/>
          <w:bCs/>
          <w:i/>
          <w:iCs/>
          <w:sz w:val="24"/>
          <w:szCs w:val="24"/>
          <w:vertAlign w:val="subscript"/>
        </w:rPr>
        <w:t>.</w:t>
      </w:r>
      <w:r w:rsidRPr="0066523E">
        <w:rPr>
          <w:rFonts w:eastAsia="TimesNewRoman" w:cs="Times New Roman"/>
          <w:b/>
          <w:bCs/>
          <w:i/>
          <w:iCs/>
          <w:sz w:val="24"/>
          <w:szCs w:val="24"/>
        </w:rPr>
        <w:t>/</w:t>
      </w:r>
      <w:proofErr w:type="gramEnd"/>
      <w:r w:rsidRPr="0066523E">
        <w:rPr>
          <w:rFonts w:eastAsia="TimesNewRoman" w:cs="Times New Roman"/>
          <w:b/>
          <w:bCs/>
          <w:i/>
          <w:iCs/>
          <w:sz w:val="24"/>
          <w:szCs w:val="24"/>
          <w:lang w:val="en-US"/>
        </w:rPr>
        <w:t>S</w:t>
      </w:r>
      <w:r w:rsidRPr="0066523E">
        <w:rPr>
          <w:rFonts w:eastAsia="TimesNewRoman" w:cs="Times New Roman"/>
          <w:b/>
          <w:bCs/>
          <w:i/>
          <w:iCs/>
          <w:sz w:val="24"/>
          <w:szCs w:val="24"/>
          <w:vertAlign w:val="subscript"/>
        </w:rPr>
        <w:t>без.</w:t>
      </w:r>
    </w:p>
    <w:p w:rsidR="00922E2C" w:rsidRPr="0066523E" w:rsidRDefault="00922E2C" w:rsidP="00922E2C">
      <w:pPr>
        <w:pStyle w:val="af7"/>
        <w:ind w:left="5664"/>
        <w:rPr>
          <w:rFonts w:cs="Times New Roman"/>
          <w:b/>
          <w:bCs/>
          <w:i/>
          <w:iCs/>
          <w:sz w:val="24"/>
          <w:szCs w:val="24"/>
          <w:vertAlign w:val="subscript"/>
        </w:rPr>
      </w:pPr>
      <w:r w:rsidRPr="0066523E">
        <w:rPr>
          <w:rFonts w:cs="Times New Roman"/>
          <w:b/>
          <w:bCs/>
          <w:i/>
          <w:iCs/>
          <w:sz w:val="24"/>
          <w:szCs w:val="24"/>
          <w:lang w:val="en-US"/>
        </w:rPr>
        <w:t>K</w:t>
      </w:r>
      <w:r w:rsidRPr="0066523E">
        <w:rPr>
          <w:rFonts w:cs="Times New Roman"/>
          <w:b/>
          <w:bCs/>
          <w:i/>
          <w:iCs/>
          <w:sz w:val="24"/>
          <w:szCs w:val="24"/>
          <w:vertAlign w:val="subscript"/>
        </w:rPr>
        <w:t>сан</w:t>
      </w:r>
      <w:r w:rsidRPr="0066523E">
        <w:rPr>
          <w:rFonts w:cs="Times New Roman"/>
          <w:b/>
          <w:bCs/>
          <w:i/>
          <w:iCs/>
          <w:sz w:val="24"/>
          <w:szCs w:val="24"/>
        </w:rPr>
        <w:t>=</w:t>
      </w:r>
      <w:r w:rsidRPr="0066523E">
        <w:rPr>
          <w:rFonts w:cs="Times New Roman"/>
          <w:b/>
          <w:bCs/>
          <w:i/>
          <w:iCs/>
          <w:sz w:val="24"/>
          <w:szCs w:val="24"/>
          <w:lang w:val="en-US"/>
        </w:rPr>
        <w:t>S</w:t>
      </w:r>
      <w:proofErr w:type="spellStart"/>
      <w:r w:rsidRPr="0066523E">
        <w:rPr>
          <w:rFonts w:cs="Times New Roman"/>
          <w:b/>
          <w:bCs/>
          <w:i/>
          <w:iCs/>
          <w:sz w:val="24"/>
          <w:szCs w:val="24"/>
          <w:vertAlign w:val="subscript"/>
        </w:rPr>
        <w:t>сан.внешн</w:t>
      </w:r>
      <w:proofErr w:type="spellEnd"/>
      <w:r w:rsidRPr="0066523E">
        <w:rPr>
          <w:rFonts w:cs="Times New Roman"/>
          <w:b/>
          <w:bCs/>
          <w:i/>
          <w:iCs/>
          <w:sz w:val="24"/>
          <w:szCs w:val="24"/>
          <w:vertAlign w:val="subscript"/>
        </w:rPr>
        <w:t>.</w:t>
      </w:r>
      <w:r w:rsidRPr="0066523E">
        <w:rPr>
          <w:rFonts w:cs="Times New Roman"/>
          <w:b/>
          <w:bCs/>
          <w:i/>
          <w:iCs/>
          <w:sz w:val="24"/>
          <w:szCs w:val="24"/>
        </w:rPr>
        <w:t xml:space="preserve"> /</w:t>
      </w:r>
      <w:r w:rsidRPr="0066523E">
        <w:rPr>
          <w:rFonts w:cs="Times New Roman"/>
          <w:b/>
          <w:bCs/>
          <w:i/>
          <w:iCs/>
          <w:sz w:val="24"/>
          <w:szCs w:val="24"/>
          <w:lang w:val="en-US"/>
        </w:rPr>
        <w:t>S</w:t>
      </w:r>
      <w:r w:rsidRPr="0066523E">
        <w:rPr>
          <w:rFonts w:cs="Times New Roman"/>
          <w:b/>
          <w:bCs/>
          <w:i/>
          <w:iCs/>
          <w:sz w:val="24"/>
          <w:szCs w:val="24"/>
          <w:vertAlign w:val="subscript"/>
        </w:rPr>
        <w:t>сан.</w:t>
      </w:r>
    </w:p>
    <w:p w:rsidR="00922E2C" w:rsidRPr="0066523E" w:rsidRDefault="00922E2C" w:rsidP="00922E2C">
      <w:pPr>
        <w:pStyle w:val="af7"/>
        <w:ind w:left="0"/>
        <w:rPr>
          <w:rFonts w:cs="Times New Roman"/>
          <w:sz w:val="24"/>
          <w:szCs w:val="24"/>
        </w:rPr>
      </w:pPr>
    </w:p>
    <w:p w:rsidR="00922E2C" w:rsidRPr="0066523E" w:rsidRDefault="00922E2C" w:rsidP="00922E2C">
      <w:pPr>
        <w:autoSpaceDE w:val="0"/>
        <w:ind w:firstLine="567"/>
        <w:contextualSpacing/>
        <w:rPr>
          <w:rFonts w:cs="Times New Roman"/>
          <w:sz w:val="24"/>
          <w:szCs w:val="24"/>
        </w:rPr>
      </w:pPr>
      <w:r w:rsidRPr="0066523E">
        <w:rPr>
          <w:rFonts w:cs="Times New Roman"/>
          <w:sz w:val="24"/>
          <w:szCs w:val="24"/>
        </w:rPr>
        <w:t xml:space="preserve">Плотность распределения людей </w:t>
      </w:r>
      <w:r w:rsidRPr="0066523E">
        <w:rPr>
          <w:rFonts w:eastAsia="TimesNewRoman" w:cs="Times New Roman"/>
          <w:b/>
          <w:bCs/>
          <w:i/>
          <w:iCs/>
          <w:sz w:val="24"/>
          <w:szCs w:val="24"/>
        </w:rPr>
        <w:t>С</w:t>
      </w:r>
      <w:r w:rsidRPr="0066523E">
        <w:rPr>
          <w:rFonts w:cs="Times New Roman"/>
          <w:sz w:val="24"/>
          <w:szCs w:val="24"/>
        </w:rPr>
        <w:t xml:space="preserve">, если она не известна и нет возможности ее определить, может быть взята из Таблицы 2.4.1 </w:t>
      </w:r>
      <w:r w:rsidRPr="0066523E">
        <w:rPr>
          <w:rFonts w:cs="Times New Roman"/>
          <w:color w:val="231F20"/>
          <w:sz w:val="24"/>
          <w:szCs w:val="24"/>
        </w:rPr>
        <w:t>РД 1-4-60-9-9</w:t>
      </w:r>
      <w:r w:rsidRPr="0066523E">
        <w:rPr>
          <w:rFonts w:cs="Times New Roman"/>
          <w:sz w:val="24"/>
          <w:szCs w:val="24"/>
        </w:rPr>
        <w:t>.</w:t>
      </w:r>
    </w:p>
    <w:p w:rsidR="00922E2C" w:rsidRPr="0066523E" w:rsidRDefault="00922E2C" w:rsidP="00922E2C">
      <w:pPr>
        <w:ind w:left="8496" w:firstLine="708"/>
        <w:contextualSpacing/>
        <w:rPr>
          <w:rFonts w:cs="Times New Roman"/>
          <w:sz w:val="24"/>
          <w:szCs w:val="24"/>
        </w:rPr>
      </w:pPr>
      <w:r w:rsidRPr="0066523E">
        <w:rPr>
          <w:rFonts w:cs="Times New Roman"/>
          <w:sz w:val="24"/>
          <w:szCs w:val="24"/>
        </w:rPr>
        <w:t>Таблица 2.4.1.</w:t>
      </w:r>
    </w:p>
    <w:p w:rsidR="00922E2C" w:rsidRDefault="00922E2C" w:rsidP="00922E2C">
      <w:pPr>
        <w:contextualSpacing/>
        <w:rPr>
          <w:rFonts w:cs="Times New Roman"/>
          <w:b/>
          <w:i/>
          <w:sz w:val="24"/>
          <w:szCs w:val="24"/>
        </w:rPr>
      </w:pPr>
      <w:r w:rsidRPr="0066523E">
        <w:rPr>
          <w:rFonts w:cs="Times New Roman"/>
          <w:sz w:val="24"/>
          <w:szCs w:val="24"/>
        </w:rPr>
        <w:lastRenderedPageBreak/>
        <w:t xml:space="preserve">Приближенная оценка плотности населения </w:t>
      </w:r>
      <w:r w:rsidRPr="0066523E">
        <w:rPr>
          <w:rFonts w:cs="Times New Roman"/>
          <w:b/>
          <w:i/>
          <w:sz w:val="24"/>
          <w:szCs w:val="24"/>
        </w:rPr>
        <w:t>С</w:t>
      </w:r>
      <w:r w:rsidRPr="0066523E">
        <w:rPr>
          <w:rFonts w:cs="Times New Roman"/>
          <w:sz w:val="24"/>
          <w:szCs w:val="24"/>
        </w:rPr>
        <w:t xml:space="preserve">, </w:t>
      </w:r>
      <w:r w:rsidRPr="0066523E">
        <w:rPr>
          <w:rFonts w:cs="Times New Roman"/>
          <w:b/>
          <w:i/>
          <w:sz w:val="24"/>
          <w:szCs w:val="24"/>
        </w:rPr>
        <w:t>чел/га</w:t>
      </w:r>
    </w:p>
    <w:p w:rsidR="00922E2C" w:rsidRPr="0066523E" w:rsidRDefault="00922E2C" w:rsidP="00922E2C">
      <w:pPr>
        <w:contextualSpacing/>
        <w:rPr>
          <w:rFonts w:cs="Times New Roman"/>
          <w:sz w:val="24"/>
          <w:szCs w:val="24"/>
        </w:rPr>
      </w:pPr>
    </w:p>
    <w:tbl>
      <w:tblPr>
        <w:tblW w:w="0" w:type="auto"/>
        <w:tblInd w:w="-30" w:type="dxa"/>
        <w:tblLayout w:type="fixed"/>
        <w:tblLook w:val="0000" w:firstRow="0" w:lastRow="0" w:firstColumn="0" w:lastColumn="0" w:noHBand="0" w:noVBand="0"/>
      </w:tblPr>
      <w:tblGrid>
        <w:gridCol w:w="7651"/>
        <w:gridCol w:w="2835"/>
      </w:tblGrid>
      <w:tr w:rsidR="00922E2C" w:rsidRPr="0066523E" w:rsidTr="009D139E">
        <w:tc>
          <w:tcPr>
            <w:tcW w:w="765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Описание территории</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rPr>
              <w:t>С</w:t>
            </w:r>
          </w:p>
        </w:tc>
      </w:tr>
      <w:tr w:rsidR="00922E2C" w:rsidRPr="0066523E" w:rsidTr="009D139E">
        <w:tc>
          <w:tcPr>
            <w:tcW w:w="765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Район фермерских хозяйств, хутора</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rPr>
              <w:t>5</w:t>
            </w:r>
          </w:p>
        </w:tc>
      </w:tr>
      <w:tr w:rsidR="00922E2C" w:rsidRPr="0066523E" w:rsidTr="009D139E">
        <w:tc>
          <w:tcPr>
            <w:tcW w:w="765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Усадьбы</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rPr>
              <w:t>10</w:t>
            </w:r>
          </w:p>
        </w:tc>
      </w:tr>
      <w:tr w:rsidR="00922E2C" w:rsidRPr="0066523E" w:rsidTr="009D139E">
        <w:tc>
          <w:tcPr>
            <w:tcW w:w="765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Деревни, зоны индивидуальной застройки</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rPr>
              <w:t>20</w:t>
            </w:r>
          </w:p>
        </w:tc>
      </w:tr>
      <w:tr w:rsidR="00922E2C" w:rsidRPr="0066523E" w:rsidTr="009D139E">
        <w:tc>
          <w:tcPr>
            <w:tcW w:w="765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 xml:space="preserve">Жилые районы </w:t>
            </w:r>
            <w:proofErr w:type="spellStart"/>
            <w:r w:rsidRPr="0066523E">
              <w:rPr>
                <w:rFonts w:cs="Times New Roman"/>
                <w:sz w:val="24"/>
                <w:szCs w:val="24"/>
              </w:rPr>
              <w:t>низкоэтажной</w:t>
            </w:r>
            <w:proofErr w:type="spellEnd"/>
            <w:r w:rsidRPr="0066523E">
              <w:rPr>
                <w:rFonts w:cs="Times New Roman"/>
                <w:sz w:val="24"/>
                <w:szCs w:val="24"/>
              </w:rPr>
              <w:t xml:space="preserve"> застройки</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rPr>
              <w:t>40</w:t>
            </w:r>
          </w:p>
        </w:tc>
      </w:tr>
      <w:tr w:rsidR="00922E2C" w:rsidRPr="0066523E" w:rsidTr="009D139E">
        <w:tc>
          <w:tcPr>
            <w:tcW w:w="765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Жилые районы с застройкой повышенной этажности</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rPr>
              <w:t>80</w:t>
            </w:r>
          </w:p>
        </w:tc>
      </w:tr>
      <w:tr w:rsidR="00922E2C" w:rsidRPr="0066523E" w:rsidTr="009D139E">
        <w:tc>
          <w:tcPr>
            <w:tcW w:w="765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Центральные части городов (магазины, учреждения культуры и т.д.)</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b/>
                <w:i/>
                <w:sz w:val="24"/>
                <w:szCs w:val="24"/>
              </w:rPr>
              <w:t>160</w:t>
            </w:r>
          </w:p>
        </w:tc>
      </w:tr>
    </w:tbl>
    <w:p w:rsidR="00922E2C" w:rsidRPr="0066523E" w:rsidRDefault="00922E2C" w:rsidP="00922E2C">
      <w:pPr>
        <w:ind w:firstLine="567"/>
        <w:contextualSpacing/>
        <w:rPr>
          <w:rFonts w:cs="Times New Roman"/>
          <w:bCs/>
          <w:i/>
          <w:sz w:val="24"/>
          <w:szCs w:val="24"/>
        </w:rPr>
      </w:pPr>
    </w:p>
    <w:p w:rsidR="00922E2C" w:rsidRPr="0066523E" w:rsidRDefault="00922E2C" w:rsidP="00922E2C">
      <w:pPr>
        <w:ind w:firstLine="567"/>
        <w:contextualSpacing/>
        <w:rPr>
          <w:rFonts w:cs="Times New Roman"/>
          <w:sz w:val="24"/>
          <w:szCs w:val="24"/>
        </w:rPr>
      </w:pPr>
      <w:r w:rsidRPr="0066523E">
        <w:rPr>
          <w:rFonts w:cs="Times New Roman"/>
          <w:bCs/>
          <w:i/>
          <w:sz w:val="24"/>
          <w:szCs w:val="24"/>
        </w:rPr>
        <w:t>7 шаг – определение итоговой оценки людских потерь</w:t>
      </w:r>
    </w:p>
    <w:p w:rsidR="00922E2C" w:rsidRPr="0066523E" w:rsidRDefault="00922E2C" w:rsidP="00922E2C">
      <w:pPr>
        <w:ind w:firstLine="567"/>
        <w:contextualSpacing/>
        <w:rPr>
          <w:rFonts w:cs="Times New Roman"/>
          <w:sz w:val="24"/>
          <w:szCs w:val="24"/>
        </w:rPr>
      </w:pPr>
      <w:r w:rsidRPr="0066523E">
        <w:rPr>
          <w:rFonts w:cs="Times New Roman"/>
          <w:bCs/>
          <w:sz w:val="24"/>
          <w:szCs w:val="24"/>
        </w:rPr>
        <w:t>Окончательная оценка числа безвозвратных (</w:t>
      </w:r>
      <w:proofErr w:type="spellStart"/>
      <w:r w:rsidRPr="0066523E">
        <w:rPr>
          <w:rFonts w:cs="Times New Roman"/>
          <w:bCs/>
          <w:sz w:val="24"/>
          <w:szCs w:val="24"/>
        </w:rPr>
        <w:t>Xбез</w:t>
      </w:r>
      <w:proofErr w:type="spellEnd"/>
      <w:r w:rsidRPr="0066523E">
        <w:rPr>
          <w:rFonts w:cs="Times New Roman"/>
          <w:bCs/>
          <w:sz w:val="24"/>
          <w:szCs w:val="24"/>
        </w:rPr>
        <w:t>) и санитарных (</w:t>
      </w:r>
      <w:proofErr w:type="spellStart"/>
      <w:r w:rsidRPr="0066523E">
        <w:rPr>
          <w:rFonts w:cs="Times New Roman"/>
          <w:bCs/>
          <w:sz w:val="24"/>
          <w:szCs w:val="24"/>
        </w:rPr>
        <w:t>Yсан</w:t>
      </w:r>
      <w:proofErr w:type="spellEnd"/>
      <w:r w:rsidRPr="0066523E">
        <w:rPr>
          <w:rFonts w:cs="Times New Roman"/>
          <w:bCs/>
          <w:sz w:val="24"/>
          <w:szCs w:val="24"/>
        </w:rPr>
        <w:t xml:space="preserve">) потерь определяется путем умножения потерь, определенных на 4 этапе на понижающий поправочный коэффициент </w:t>
      </w:r>
      <w:proofErr w:type="spellStart"/>
      <w:r w:rsidRPr="0066523E">
        <w:rPr>
          <w:rFonts w:cs="Times New Roman"/>
          <w:b/>
          <w:bCs/>
          <w:sz w:val="24"/>
          <w:szCs w:val="24"/>
        </w:rPr>
        <w:t>fm</w:t>
      </w:r>
      <w:proofErr w:type="spellEnd"/>
      <w:r w:rsidRPr="0066523E">
        <w:rPr>
          <w:rFonts w:cs="Times New Roman"/>
          <w:b/>
          <w:bCs/>
          <w:sz w:val="24"/>
          <w:szCs w:val="24"/>
        </w:rPr>
        <w:t>:</w:t>
      </w:r>
    </w:p>
    <w:p w:rsidR="00922E2C" w:rsidRPr="0066523E" w:rsidRDefault="00922E2C" w:rsidP="00922E2C">
      <w:pPr>
        <w:contextualSpacing/>
        <w:rPr>
          <w:rFonts w:cs="Times New Roman"/>
          <w:sz w:val="24"/>
          <w:szCs w:val="24"/>
        </w:rPr>
      </w:pPr>
      <w:proofErr w:type="spellStart"/>
      <w:r w:rsidRPr="0066523E">
        <w:rPr>
          <w:rFonts w:cs="Times New Roman"/>
          <w:b/>
          <w:bCs/>
          <w:sz w:val="24"/>
          <w:szCs w:val="24"/>
        </w:rPr>
        <w:t>X</w:t>
      </w:r>
      <w:r w:rsidRPr="0066523E">
        <w:rPr>
          <w:rFonts w:cs="Times New Roman"/>
          <w:b/>
          <w:bCs/>
          <w:sz w:val="24"/>
          <w:szCs w:val="24"/>
          <w:vertAlign w:val="subscript"/>
        </w:rPr>
        <w:t>без</w:t>
      </w:r>
      <w:proofErr w:type="spellEnd"/>
      <w:r w:rsidRPr="0066523E">
        <w:rPr>
          <w:rFonts w:cs="Times New Roman"/>
          <w:b/>
          <w:bCs/>
          <w:sz w:val="24"/>
          <w:szCs w:val="24"/>
          <w:vertAlign w:val="subscript"/>
        </w:rPr>
        <w:t>.</w:t>
      </w:r>
      <w:r w:rsidRPr="0066523E">
        <w:rPr>
          <w:rFonts w:cs="Times New Roman"/>
          <w:b/>
          <w:bCs/>
          <w:sz w:val="24"/>
          <w:szCs w:val="24"/>
        </w:rPr>
        <w:t xml:space="preserve">  = </w:t>
      </w:r>
      <w:proofErr w:type="spellStart"/>
      <w:r w:rsidRPr="0066523E">
        <w:rPr>
          <w:rFonts w:cs="Times New Roman"/>
          <w:b/>
          <w:bCs/>
          <w:sz w:val="24"/>
          <w:szCs w:val="24"/>
        </w:rPr>
        <w:t>fm</w:t>
      </w:r>
      <w:proofErr w:type="spellEnd"/>
      <w:r w:rsidRPr="0066523E">
        <w:rPr>
          <w:rFonts w:cs="Times New Roman"/>
          <w:b/>
          <w:bCs/>
          <w:sz w:val="24"/>
          <w:szCs w:val="24"/>
        </w:rPr>
        <w:t xml:space="preserve"> • </w:t>
      </w:r>
      <w:proofErr w:type="spellStart"/>
      <w:r w:rsidRPr="0066523E">
        <w:rPr>
          <w:rFonts w:cs="Times New Roman"/>
          <w:b/>
          <w:bCs/>
          <w:sz w:val="24"/>
          <w:szCs w:val="24"/>
        </w:rPr>
        <w:t>N</w:t>
      </w:r>
      <w:r w:rsidRPr="0066523E">
        <w:rPr>
          <w:rFonts w:cs="Times New Roman"/>
          <w:b/>
          <w:bCs/>
          <w:sz w:val="24"/>
          <w:szCs w:val="24"/>
          <w:vertAlign w:val="subscript"/>
        </w:rPr>
        <w:t>без</w:t>
      </w:r>
      <w:proofErr w:type="spellEnd"/>
      <w:r w:rsidRPr="0066523E">
        <w:rPr>
          <w:rFonts w:cs="Times New Roman"/>
          <w:b/>
          <w:bCs/>
          <w:sz w:val="24"/>
          <w:szCs w:val="24"/>
          <w:vertAlign w:val="subscript"/>
        </w:rPr>
        <w:t xml:space="preserve">. </w:t>
      </w:r>
    </w:p>
    <w:p w:rsidR="00922E2C" w:rsidRPr="0066523E" w:rsidRDefault="00922E2C" w:rsidP="00922E2C">
      <w:pPr>
        <w:contextualSpacing/>
        <w:rPr>
          <w:rFonts w:cs="Times New Roman"/>
          <w:sz w:val="24"/>
          <w:szCs w:val="24"/>
        </w:rPr>
      </w:pPr>
      <w:proofErr w:type="spellStart"/>
      <w:r w:rsidRPr="0066523E">
        <w:rPr>
          <w:rFonts w:cs="Times New Roman"/>
          <w:b/>
          <w:bCs/>
          <w:sz w:val="24"/>
          <w:szCs w:val="24"/>
        </w:rPr>
        <w:t>Y</w:t>
      </w:r>
      <w:r w:rsidRPr="0066523E">
        <w:rPr>
          <w:rFonts w:cs="Times New Roman"/>
          <w:b/>
          <w:bCs/>
          <w:sz w:val="24"/>
          <w:szCs w:val="24"/>
          <w:vertAlign w:val="subscript"/>
        </w:rPr>
        <w:t>сан</w:t>
      </w:r>
      <w:proofErr w:type="spellEnd"/>
      <w:r w:rsidRPr="0066523E">
        <w:rPr>
          <w:rFonts w:cs="Times New Roman"/>
          <w:b/>
          <w:bCs/>
          <w:sz w:val="24"/>
          <w:szCs w:val="24"/>
          <w:vertAlign w:val="subscript"/>
        </w:rPr>
        <w:t>.</w:t>
      </w:r>
      <w:r w:rsidRPr="0066523E">
        <w:rPr>
          <w:rFonts w:cs="Times New Roman"/>
          <w:b/>
          <w:bCs/>
          <w:sz w:val="24"/>
          <w:szCs w:val="24"/>
        </w:rPr>
        <w:t xml:space="preserve">  = </w:t>
      </w:r>
      <w:proofErr w:type="spellStart"/>
      <w:r w:rsidRPr="0066523E">
        <w:rPr>
          <w:rFonts w:cs="Times New Roman"/>
          <w:b/>
          <w:bCs/>
          <w:sz w:val="24"/>
          <w:szCs w:val="24"/>
        </w:rPr>
        <w:t>fm</w:t>
      </w:r>
      <w:proofErr w:type="spellEnd"/>
      <w:r w:rsidRPr="0066523E">
        <w:rPr>
          <w:rFonts w:cs="Times New Roman"/>
          <w:b/>
          <w:bCs/>
          <w:sz w:val="24"/>
          <w:szCs w:val="24"/>
        </w:rPr>
        <w:t xml:space="preserve"> • </w:t>
      </w:r>
      <w:proofErr w:type="spellStart"/>
      <w:r w:rsidRPr="0066523E">
        <w:rPr>
          <w:rFonts w:cs="Times New Roman"/>
          <w:b/>
          <w:bCs/>
          <w:sz w:val="24"/>
          <w:szCs w:val="24"/>
        </w:rPr>
        <w:t>N</w:t>
      </w:r>
      <w:r w:rsidRPr="0066523E">
        <w:rPr>
          <w:rFonts w:cs="Times New Roman"/>
          <w:b/>
          <w:bCs/>
          <w:sz w:val="24"/>
          <w:szCs w:val="24"/>
          <w:vertAlign w:val="subscript"/>
        </w:rPr>
        <w:t>сан</w:t>
      </w:r>
      <w:proofErr w:type="spellEnd"/>
      <w:r w:rsidRPr="0066523E">
        <w:rPr>
          <w:rFonts w:cs="Times New Roman"/>
          <w:b/>
          <w:bCs/>
          <w:sz w:val="24"/>
          <w:szCs w:val="24"/>
          <w:vertAlign w:val="subscript"/>
        </w:rPr>
        <w:t>.</w:t>
      </w:r>
    </w:p>
    <w:p w:rsidR="00922E2C" w:rsidRPr="0066523E" w:rsidRDefault="00922E2C" w:rsidP="00922E2C">
      <w:pPr>
        <w:ind w:firstLine="567"/>
        <w:contextualSpacing/>
        <w:rPr>
          <w:rFonts w:cs="Times New Roman"/>
          <w:sz w:val="24"/>
          <w:szCs w:val="24"/>
        </w:rPr>
      </w:pPr>
      <w:r w:rsidRPr="0066523E">
        <w:rPr>
          <w:rFonts w:cs="Times New Roman"/>
          <w:bCs/>
          <w:sz w:val="24"/>
          <w:szCs w:val="24"/>
        </w:rPr>
        <w:t xml:space="preserve">Понижающий поправочный коэффициент </w:t>
      </w:r>
      <w:proofErr w:type="spellStart"/>
      <w:r w:rsidRPr="0066523E">
        <w:rPr>
          <w:rFonts w:cs="Times New Roman"/>
          <w:b/>
          <w:bCs/>
          <w:sz w:val="24"/>
          <w:szCs w:val="24"/>
        </w:rPr>
        <w:t>fm</w:t>
      </w:r>
      <w:proofErr w:type="spellEnd"/>
      <w:r w:rsidRPr="0066523E">
        <w:rPr>
          <w:rFonts w:cs="Times New Roman"/>
          <w:bCs/>
          <w:sz w:val="24"/>
          <w:szCs w:val="24"/>
        </w:rPr>
        <w:t xml:space="preserve"> вводится из-за:</w:t>
      </w:r>
    </w:p>
    <w:p w:rsidR="00922E2C" w:rsidRPr="0066523E" w:rsidRDefault="00922E2C" w:rsidP="00922E2C">
      <w:pPr>
        <w:pStyle w:val="af7"/>
        <w:numPr>
          <w:ilvl w:val="1"/>
          <w:numId w:val="6"/>
        </w:numPr>
        <w:ind w:left="0" w:firstLine="426"/>
        <w:rPr>
          <w:rFonts w:cs="Times New Roman"/>
          <w:sz w:val="24"/>
          <w:szCs w:val="24"/>
        </w:rPr>
      </w:pPr>
      <w:r w:rsidRPr="0066523E">
        <w:rPr>
          <w:rFonts w:cs="Times New Roman"/>
          <w:bCs/>
          <w:sz w:val="24"/>
          <w:szCs w:val="24"/>
        </w:rPr>
        <w:t>возможности оповещения населения и превентивного принятия мер по спасению людей от поражающего фактора аварии;</w:t>
      </w:r>
    </w:p>
    <w:p w:rsidR="00922E2C" w:rsidRPr="0066523E" w:rsidRDefault="00922E2C" w:rsidP="00922E2C">
      <w:pPr>
        <w:pStyle w:val="af7"/>
        <w:numPr>
          <w:ilvl w:val="1"/>
          <w:numId w:val="6"/>
        </w:numPr>
        <w:ind w:left="0" w:firstLine="426"/>
        <w:rPr>
          <w:rFonts w:cs="Times New Roman"/>
          <w:sz w:val="24"/>
          <w:szCs w:val="24"/>
        </w:rPr>
      </w:pPr>
      <w:r w:rsidRPr="0066523E">
        <w:rPr>
          <w:rFonts w:cs="Times New Roman"/>
          <w:bCs/>
          <w:sz w:val="24"/>
          <w:szCs w:val="24"/>
        </w:rPr>
        <w:t xml:space="preserve">наличия индивидуальных средств защиты, укрытий для населения и персонала и т.п., что позволяет в ряде случаев значительно снизить количество пострадавших. </w:t>
      </w:r>
    </w:p>
    <w:p w:rsidR="00922E2C" w:rsidRDefault="00922E2C" w:rsidP="00922E2C">
      <w:pPr>
        <w:ind w:firstLine="567"/>
        <w:contextualSpacing/>
        <w:rPr>
          <w:rFonts w:cs="Times New Roman"/>
          <w:bCs/>
          <w:sz w:val="24"/>
          <w:szCs w:val="24"/>
        </w:rPr>
      </w:pPr>
      <w:r w:rsidRPr="0066523E">
        <w:rPr>
          <w:rFonts w:cs="Times New Roman"/>
          <w:bCs/>
          <w:sz w:val="24"/>
          <w:szCs w:val="24"/>
        </w:rPr>
        <w:t xml:space="preserve">Значения коэффициента </w:t>
      </w:r>
      <w:proofErr w:type="spellStart"/>
      <w:r w:rsidRPr="0066523E">
        <w:rPr>
          <w:rFonts w:cs="Times New Roman"/>
          <w:b/>
          <w:bCs/>
          <w:i/>
          <w:sz w:val="24"/>
          <w:szCs w:val="24"/>
        </w:rPr>
        <w:t>fm</w:t>
      </w:r>
      <w:proofErr w:type="spellEnd"/>
      <w:r w:rsidRPr="0066523E">
        <w:rPr>
          <w:rFonts w:cs="Times New Roman"/>
          <w:bCs/>
          <w:sz w:val="24"/>
          <w:szCs w:val="24"/>
        </w:rPr>
        <w:t xml:space="preserve"> определяются на основе цифрового кода (шаг 1) вещества по данным таблицы 2.5.1 </w:t>
      </w:r>
      <w:r w:rsidRPr="0066523E">
        <w:rPr>
          <w:rFonts w:cs="Times New Roman"/>
          <w:color w:val="231F20"/>
          <w:sz w:val="24"/>
          <w:szCs w:val="24"/>
        </w:rPr>
        <w:t>РД 1-4-60-9-9</w:t>
      </w:r>
      <w:r w:rsidRPr="0066523E">
        <w:rPr>
          <w:rFonts w:cs="Times New Roman"/>
          <w:bCs/>
          <w:sz w:val="24"/>
          <w:szCs w:val="24"/>
        </w:rPr>
        <w:t>.</w:t>
      </w:r>
    </w:p>
    <w:p w:rsidR="00922E2C" w:rsidRPr="0066523E" w:rsidRDefault="00922E2C" w:rsidP="00922E2C">
      <w:pPr>
        <w:ind w:left="7788" w:firstLine="708"/>
        <w:contextualSpacing/>
        <w:rPr>
          <w:rFonts w:cs="Times New Roman"/>
          <w:sz w:val="24"/>
          <w:szCs w:val="24"/>
        </w:rPr>
      </w:pPr>
      <w:r w:rsidRPr="0066523E">
        <w:rPr>
          <w:rFonts w:cs="Times New Roman"/>
          <w:sz w:val="24"/>
          <w:szCs w:val="24"/>
        </w:rPr>
        <w:t>Таблица 2.5.1.</w:t>
      </w:r>
    </w:p>
    <w:p w:rsidR="00922E2C" w:rsidRPr="0066523E" w:rsidRDefault="00922E2C" w:rsidP="00922E2C">
      <w:pPr>
        <w:contextualSpacing/>
        <w:rPr>
          <w:rFonts w:cs="Times New Roman"/>
          <w:b/>
          <w:i/>
          <w:sz w:val="24"/>
          <w:szCs w:val="24"/>
          <w:vertAlign w:val="subscript"/>
        </w:rPr>
      </w:pPr>
      <w:r w:rsidRPr="0066523E">
        <w:rPr>
          <w:rFonts w:cs="Times New Roman"/>
          <w:b/>
          <w:i/>
          <w:sz w:val="24"/>
          <w:szCs w:val="24"/>
        </w:rPr>
        <w:t xml:space="preserve">Поправочный коэффициент смягчения последствий аварий </w:t>
      </w:r>
      <w:proofErr w:type="spellStart"/>
      <w:r w:rsidRPr="0066523E">
        <w:rPr>
          <w:rFonts w:cs="Times New Roman"/>
          <w:b/>
          <w:i/>
          <w:sz w:val="24"/>
          <w:szCs w:val="24"/>
          <w:lang w:val="en-US"/>
        </w:rPr>
        <w:t>f</w:t>
      </w:r>
      <w:r w:rsidRPr="0066523E">
        <w:rPr>
          <w:rFonts w:cs="Times New Roman"/>
          <w:b/>
          <w:i/>
          <w:sz w:val="24"/>
          <w:szCs w:val="24"/>
          <w:vertAlign w:val="subscript"/>
          <w:lang w:val="en-US"/>
        </w:rPr>
        <w:t>m</w:t>
      </w:r>
      <w:proofErr w:type="spellEnd"/>
    </w:p>
    <w:p w:rsidR="00922E2C" w:rsidRPr="0066523E" w:rsidRDefault="00922E2C" w:rsidP="00922E2C">
      <w:pPr>
        <w:contextualSpacing/>
        <w:rPr>
          <w:rFonts w:cs="Times New Roman"/>
          <w:sz w:val="24"/>
          <w:szCs w:val="24"/>
        </w:rPr>
      </w:pPr>
    </w:p>
    <w:tbl>
      <w:tblPr>
        <w:tblW w:w="0" w:type="auto"/>
        <w:tblInd w:w="-30" w:type="dxa"/>
        <w:tblLayout w:type="fixed"/>
        <w:tblLook w:val="0000" w:firstRow="0" w:lastRow="0" w:firstColumn="0" w:lastColumn="0" w:noHBand="0" w:noVBand="0"/>
      </w:tblPr>
      <w:tblGrid>
        <w:gridCol w:w="3190"/>
        <w:gridCol w:w="3190"/>
        <w:gridCol w:w="3251"/>
      </w:tblGrid>
      <w:tr w:rsidR="00922E2C" w:rsidRPr="0066523E" w:rsidTr="009D139E">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Вещества</w:t>
            </w:r>
          </w:p>
        </w:tc>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Цифровой код</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 xml:space="preserve">Поправка </w:t>
            </w:r>
            <w:proofErr w:type="spellStart"/>
            <w:r w:rsidRPr="0066523E">
              <w:rPr>
                <w:rFonts w:cs="Times New Roman"/>
                <w:b/>
                <w:i/>
                <w:sz w:val="24"/>
                <w:szCs w:val="24"/>
                <w:lang w:val="en-US"/>
              </w:rPr>
              <w:t>f</w:t>
            </w:r>
            <w:r w:rsidRPr="0066523E">
              <w:rPr>
                <w:rFonts w:cs="Times New Roman"/>
                <w:b/>
                <w:i/>
                <w:sz w:val="24"/>
                <w:szCs w:val="24"/>
                <w:vertAlign w:val="subscript"/>
                <w:lang w:val="en-US"/>
              </w:rPr>
              <w:t>m</w:t>
            </w:r>
            <w:proofErr w:type="spellEnd"/>
          </w:p>
        </w:tc>
      </w:tr>
      <w:tr w:rsidR="00922E2C" w:rsidRPr="0066523E" w:rsidTr="009D139E">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Взрывчатые вещества</w:t>
            </w:r>
          </w:p>
        </w:tc>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(1-2)</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w:t>
            </w:r>
          </w:p>
        </w:tc>
      </w:tr>
      <w:tr w:rsidR="00922E2C" w:rsidRPr="0066523E" w:rsidTr="009D139E">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Горючие жидкости</w:t>
            </w:r>
          </w:p>
        </w:tc>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(3-6), (1*-2*)</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w:t>
            </w:r>
          </w:p>
        </w:tc>
      </w:tr>
      <w:tr w:rsidR="00922E2C" w:rsidRPr="0066523E" w:rsidTr="009D139E">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Воспламеняющиеся газы</w:t>
            </w:r>
          </w:p>
        </w:tc>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(7-10), (3*-4*)</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w:t>
            </w:r>
          </w:p>
        </w:tc>
      </w:tr>
      <w:tr w:rsidR="00922E2C" w:rsidRPr="0066523E" w:rsidTr="009D139E">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Воспламеняющиеся газы</w:t>
            </w:r>
          </w:p>
        </w:tc>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(11)</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0,1</w:t>
            </w:r>
          </w:p>
        </w:tc>
      </w:tr>
      <w:tr w:rsidR="00922E2C" w:rsidRPr="0066523E" w:rsidTr="009D139E">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Токсичные жидкости</w:t>
            </w:r>
          </w:p>
        </w:tc>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(12-17, 24-27)</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0,05</w:t>
            </w:r>
          </w:p>
        </w:tc>
      </w:tr>
      <w:tr w:rsidR="00922E2C" w:rsidRPr="0066523E" w:rsidTr="009D139E">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Токсичные газы</w:t>
            </w:r>
          </w:p>
        </w:tc>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(18-20, 23), (5*-7*)</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0,1</w:t>
            </w:r>
          </w:p>
        </w:tc>
      </w:tr>
      <w:tr w:rsidR="00922E2C" w:rsidRPr="0066523E" w:rsidTr="009D139E">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Токсичные газы</w:t>
            </w:r>
          </w:p>
        </w:tc>
        <w:tc>
          <w:tcPr>
            <w:tcW w:w="3190" w:type="dxa"/>
            <w:tcBorders>
              <w:top w:val="single" w:sz="4" w:space="0" w:color="000000"/>
              <w:left w:val="single" w:sz="4" w:space="0" w:color="000000"/>
              <w:bottom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(21-22)</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22E2C" w:rsidRPr="0066523E" w:rsidRDefault="00922E2C" w:rsidP="009D139E">
            <w:pPr>
              <w:contextualSpacing/>
              <w:rPr>
                <w:rFonts w:cs="Times New Roman"/>
                <w:sz w:val="24"/>
                <w:szCs w:val="24"/>
              </w:rPr>
            </w:pPr>
            <w:r w:rsidRPr="0066523E">
              <w:rPr>
                <w:rFonts w:cs="Times New Roman"/>
                <w:sz w:val="24"/>
                <w:szCs w:val="24"/>
              </w:rPr>
              <w:t>0,05</w:t>
            </w:r>
          </w:p>
        </w:tc>
      </w:tr>
    </w:tbl>
    <w:p w:rsidR="00922E2C" w:rsidRPr="0066523E" w:rsidRDefault="00922E2C" w:rsidP="00922E2C">
      <w:pPr>
        <w:ind w:firstLine="567"/>
        <w:contextualSpacing/>
        <w:rPr>
          <w:rFonts w:cs="Times New Roman"/>
          <w:bCs/>
          <w:sz w:val="24"/>
          <w:szCs w:val="24"/>
        </w:rPr>
      </w:pPr>
    </w:p>
    <w:p w:rsidR="00922E2C" w:rsidRPr="0066523E" w:rsidRDefault="00922E2C" w:rsidP="00922E2C">
      <w:pPr>
        <w:ind w:firstLine="567"/>
        <w:contextualSpacing/>
        <w:rPr>
          <w:rFonts w:cs="Times New Roman"/>
          <w:sz w:val="24"/>
          <w:szCs w:val="24"/>
        </w:rPr>
      </w:pPr>
      <w:r w:rsidRPr="0066523E">
        <w:rPr>
          <w:rFonts w:cs="Times New Roman"/>
          <w:bCs/>
          <w:sz w:val="24"/>
          <w:szCs w:val="24"/>
        </w:rPr>
        <w:t xml:space="preserve">Общее количество людских потерь: </w:t>
      </w:r>
    </w:p>
    <w:p w:rsidR="00922E2C" w:rsidRPr="0066523E" w:rsidRDefault="00922E2C" w:rsidP="00922E2C">
      <w:pPr>
        <w:ind w:firstLine="567"/>
        <w:contextualSpacing/>
        <w:rPr>
          <w:rFonts w:cs="Times New Roman"/>
          <w:b/>
          <w:bCs/>
          <w:sz w:val="24"/>
          <w:szCs w:val="24"/>
          <w:vertAlign w:val="subscript"/>
        </w:rPr>
      </w:pPr>
      <w:proofErr w:type="spellStart"/>
      <w:r w:rsidRPr="0066523E">
        <w:rPr>
          <w:rFonts w:cs="Times New Roman"/>
          <w:b/>
          <w:bCs/>
          <w:sz w:val="24"/>
          <w:szCs w:val="24"/>
        </w:rPr>
        <w:lastRenderedPageBreak/>
        <w:t>N</w:t>
      </w:r>
      <w:r w:rsidRPr="0066523E">
        <w:rPr>
          <w:rFonts w:cs="Times New Roman"/>
          <w:b/>
          <w:bCs/>
          <w:sz w:val="24"/>
          <w:szCs w:val="24"/>
          <w:vertAlign w:val="subscript"/>
        </w:rPr>
        <w:t>общ</w:t>
      </w:r>
      <w:proofErr w:type="spellEnd"/>
      <w:r w:rsidRPr="0066523E">
        <w:rPr>
          <w:rFonts w:cs="Times New Roman"/>
          <w:b/>
          <w:bCs/>
          <w:sz w:val="24"/>
          <w:szCs w:val="24"/>
          <w:vertAlign w:val="subscript"/>
        </w:rPr>
        <w:t>.</w:t>
      </w:r>
      <w:r w:rsidRPr="0066523E">
        <w:rPr>
          <w:rFonts w:cs="Times New Roman"/>
          <w:b/>
          <w:bCs/>
          <w:sz w:val="24"/>
          <w:szCs w:val="24"/>
        </w:rPr>
        <w:t xml:space="preserve"> = </w:t>
      </w:r>
      <w:proofErr w:type="spellStart"/>
      <w:r w:rsidRPr="0066523E">
        <w:rPr>
          <w:rFonts w:cs="Times New Roman"/>
          <w:b/>
          <w:bCs/>
          <w:sz w:val="24"/>
          <w:szCs w:val="24"/>
        </w:rPr>
        <w:t>X</w:t>
      </w:r>
      <w:r w:rsidRPr="0066523E">
        <w:rPr>
          <w:rFonts w:cs="Times New Roman"/>
          <w:b/>
          <w:bCs/>
          <w:sz w:val="24"/>
          <w:szCs w:val="24"/>
          <w:vertAlign w:val="subscript"/>
        </w:rPr>
        <w:t>без</w:t>
      </w:r>
      <w:proofErr w:type="spellEnd"/>
      <w:r w:rsidRPr="0066523E">
        <w:rPr>
          <w:rFonts w:cs="Times New Roman"/>
          <w:b/>
          <w:bCs/>
          <w:sz w:val="24"/>
          <w:szCs w:val="24"/>
          <w:vertAlign w:val="subscript"/>
        </w:rPr>
        <w:t>.</w:t>
      </w:r>
      <w:r w:rsidRPr="0066523E">
        <w:rPr>
          <w:rFonts w:cs="Times New Roman"/>
          <w:b/>
          <w:bCs/>
          <w:sz w:val="24"/>
          <w:szCs w:val="24"/>
        </w:rPr>
        <w:t xml:space="preserve"> + </w:t>
      </w:r>
      <w:proofErr w:type="spellStart"/>
      <w:r w:rsidRPr="0066523E">
        <w:rPr>
          <w:rFonts w:cs="Times New Roman"/>
          <w:b/>
          <w:bCs/>
          <w:sz w:val="24"/>
          <w:szCs w:val="24"/>
        </w:rPr>
        <w:t>Y</w:t>
      </w:r>
      <w:r w:rsidRPr="0066523E">
        <w:rPr>
          <w:rFonts w:cs="Times New Roman"/>
          <w:b/>
          <w:bCs/>
          <w:sz w:val="24"/>
          <w:szCs w:val="24"/>
          <w:vertAlign w:val="subscript"/>
        </w:rPr>
        <w:t>сан</w:t>
      </w:r>
      <w:proofErr w:type="spellEnd"/>
      <w:r w:rsidRPr="0066523E">
        <w:rPr>
          <w:rFonts w:cs="Times New Roman"/>
          <w:b/>
          <w:bCs/>
          <w:sz w:val="24"/>
          <w:szCs w:val="24"/>
          <w:vertAlign w:val="subscript"/>
        </w:rPr>
        <w:t>.</w:t>
      </w:r>
    </w:p>
    <w:p w:rsidR="00922E2C" w:rsidRPr="0066523E" w:rsidRDefault="00922E2C" w:rsidP="00922E2C">
      <w:pPr>
        <w:ind w:firstLine="567"/>
        <w:contextualSpacing/>
        <w:rPr>
          <w:rFonts w:cs="Times New Roman"/>
          <w:sz w:val="24"/>
          <w:szCs w:val="24"/>
        </w:rPr>
      </w:pPr>
    </w:p>
    <w:p w:rsidR="00922E2C" w:rsidRPr="0066523E" w:rsidRDefault="00922E2C" w:rsidP="00922E2C">
      <w:pPr>
        <w:ind w:firstLine="567"/>
        <w:contextualSpacing/>
        <w:rPr>
          <w:rFonts w:cs="Times New Roman"/>
          <w:sz w:val="24"/>
          <w:szCs w:val="24"/>
        </w:rPr>
      </w:pPr>
      <w:r w:rsidRPr="0066523E">
        <w:rPr>
          <w:rFonts w:cs="Times New Roman"/>
          <w:bCs/>
          <w:sz w:val="24"/>
          <w:szCs w:val="24"/>
        </w:rPr>
        <w:t>Полученный результат используется при оценке социально-экономических потерь в результате реализации АНВ на объекте.</w:t>
      </w:r>
    </w:p>
    <w:p w:rsidR="00922E2C" w:rsidRPr="0066523E" w:rsidRDefault="00922E2C" w:rsidP="00922E2C">
      <w:pPr>
        <w:widowControl w:val="0"/>
        <w:ind w:firstLine="709"/>
        <w:contextualSpacing/>
        <w:rPr>
          <w:rFonts w:eastAsia="Times New Roman" w:cs="Times New Roman"/>
          <w:bCs/>
          <w:sz w:val="24"/>
          <w:szCs w:val="24"/>
        </w:rPr>
      </w:pPr>
    </w:p>
    <w:p w:rsidR="00922E2C" w:rsidRPr="0066523E" w:rsidRDefault="00922E2C" w:rsidP="00922E2C">
      <w:pPr>
        <w:pStyle w:val="1"/>
        <w:numPr>
          <w:ilvl w:val="0"/>
          <w:numId w:val="0"/>
        </w:numPr>
        <w:ind w:left="709" w:right="0"/>
        <w:contextualSpacing/>
        <w:jc w:val="left"/>
        <w:rPr>
          <w:rFonts w:ascii="Times New Roman" w:hAnsi="Times New Roman" w:cs="Times New Roman"/>
          <w:sz w:val="24"/>
          <w:szCs w:val="24"/>
          <w:lang w:val="ru-RU"/>
        </w:rPr>
      </w:pPr>
      <w:r w:rsidRPr="0066523E">
        <w:rPr>
          <w:rFonts w:ascii="Times New Roman" w:hAnsi="Times New Roman" w:cs="Times New Roman"/>
          <w:b w:val="0"/>
          <w:i/>
          <w:sz w:val="24"/>
          <w:szCs w:val="24"/>
          <w:u w:val="single"/>
          <w:lang w:val="ru-RU"/>
        </w:rPr>
        <w:t>Определение зоны и степени разрушений и повреждений зданий и сооружений в результате АНВ</w:t>
      </w:r>
    </w:p>
    <w:p w:rsidR="00922E2C" w:rsidRPr="0066523E" w:rsidRDefault="00922E2C" w:rsidP="00922E2C">
      <w:pPr>
        <w:ind w:firstLine="708"/>
        <w:contextualSpacing/>
        <w:rPr>
          <w:rFonts w:cs="Times New Roman"/>
          <w:sz w:val="24"/>
          <w:szCs w:val="24"/>
        </w:rPr>
      </w:pPr>
      <w:r w:rsidRPr="0066523E">
        <w:rPr>
          <w:rFonts w:cs="Times New Roman"/>
          <w:sz w:val="24"/>
          <w:szCs w:val="24"/>
        </w:rPr>
        <w:t>Степень разрушения зданий и сооружений при избыточном давлении во фронте ударной волны можно представить в следующем виде:</w:t>
      </w:r>
    </w:p>
    <w:p w:rsidR="00922E2C" w:rsidRPr="0066523E" w:rsidRDefault="00922E2C" w:rsidP="00922E2C">
      <w:pPr>
        <w:ind w:firstLine="709"/>
        <w:contextualSpacing/>
        <w:rPr>
          <w:rFonts w:cs="Times New Roman"/>
          <w:sz w:val="24"/>
          <w:szCs w:val="24"/>
        </w:rPr>
      </w:pPr>
      <w:r w:rsidRPr="0066523E">
        <w:rPr>
          <w:rFonts w:cs="Times New Roman"/>
          <w:b/>
          <w:sz w:val="24"/>
          <w:szCs w:val="24"/>
        </w:rPr>
        <w:t>полное</w:t>
      </w:r>
      <w:r w:rsidRPr="0066523E">
        <w:rPr>
          <w:rFonts w:cs="Times New Roman"/>
          <w:sz w:val="24"/>
          <w:szCs w:val="24"/>
        </w:rPr>
        <w:t xml:space="preserve"> - обрушены перекрытия и разрушены все основные несущие конструкции; восстановление невозможно;</w:t>
      </w:r>
    </w:p>
    <w:p w:rsidR="00922E2C" w:rsidRPr="0066523E" w:rsidRDefault="00922E2C" w:rsidP="00922E2C">
      <w:pPr>
        <w:ind w:firstLine="709"/>
        <w:contextualSpacing/>
        <w:rPr>
          <w:rFonts w:cs="Times New Roman"/>
          <w:sz w:val="24"/>
          <w:szCs w:val="24"/>
        </w:rPr>
      </w:pPr>
      <w:r w:rsidRPr="0066523E">
        <w:rPr>
          <w:rFonts w:cs="Times New Roman"/>
          <w:b/>
          <w:sz w:val="24"/>
          <w:szCs w:val="24"/>
        </w:rPr>
        <w:t>сильное</w:t>
      </w:r>
      <w:r w:rsidRPr="0066523E">
        <w:rPr>
          <w:rFonts w:cs="Times New Roman"/>
          <w:sz w:val="24"/>
          <w:szCs w:val="24"/>
        </w:rPr>
        <w:t xml:space="preserve"> - имеются значительные деформации несущих конструкций; разрушена большая часть перекрытий и стен;</w:t>
      </w:r>
    </w:p>
    <w:p w:rsidR="00922E2C" w:rsidRPr="0066523E" w:rsidRDefault="00922E2C" w:rsidP="00922E2C">
      <w:pPr>
        <w:ind w:firstLine="709"/>
        <w:contextualSpacing/>
        <w:rPr>
          <w:rFonts w:cs="Times New Roman"/>
          <w:sz w:val="24"/>
          <w:szCs w:val="24"/>
        </w:rPr>
      </w:pPr>
      <w:r w:rsidRPr="0066523E">
        <w:rPr>
          <w:rFonts w:cs="Times New Roman"/>
          <w:b/>
          <w:sz w:val="24"/>
          <w:szCs w:val="24"/>
        </w:rPr>
        <w:t xml:space="preserve">среднее </w:t>
      </w:r>
      <w:r w:rsidRPr="0066523E">
        <w:rPr>
          <w:rFonts w:cs="Times New Roman"/>
          <w:sz w:val="24"/>
          <w:szCs w:val="24"/>
        </w:rPr>
        <w:t>- разрушены главным образом не несущие, а второстепенные конструкции (легкие стены, перегородки, крыши, окна, двери); возможны трещины в наружных стенах; перекрытия в подвале не разрушены; в коммунальных и энергетических сетях значительные разрушения и деформации элементов, требующие устранения;</w:t>
      </w:r>
    </w:p>
    <w:p w:rsidR="00922E2C" w:rsidRPr="0066523E" w:rsidRDefault="00922E2C" w:rsidP="00922E2C">
      <w:pPr>
        <w:ind w:firstLine="709"/>
        <w:contextualSpacing/>
        <w:rPr>
          <w:rFonts w:cs="Times New Roman"/>
          <w:sz w:val="24"/>
          <w:szCs w:val="24"/>
        </w:rPr>
      </w:pPr>
      <w:r w:rsidRPr="0066523E">
        <w:rPr>
          <w:rFonts w:cs="Times New Roman"/>
          <w:b/>
          <w:sz w:val="24"/>
          <w:szCs w:val="24"/>
        </w:rPr>
        <w:t>слабое</w:t>
      </w:r>
      <w:r w:rsidRPr="0066523E">
        <w:rPr>
          <w:rFonts w:cs="Times New Roman"/>
          <w:sz w:val="24"/>
          <w:szCs w:val="24"/>
        </w:rPr>
        <w:t xml:space="preserve"> - разрушена часть внутренних перегородок, заполнения дверных и оконных проемов; оборудование имеет значительные деформации; в коммунальных и энергетических сетях разрушения и поломки конструктивных элементов незначительны.</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В </w:t>
      </w:r>
      <w:r w:rsidRPr="002A1612">
        <w:rPr>
          <w:rFonts w:cs="Times New Roman"/>
          <w:sz w:val="24"/>
          <w:szCs w:val="24"/>
        </w:rPr>
        <w:t>соответствии с [22] характер</w:t>
      </w:r>
      <w:r w:rsidRPr="0066523E">
        <w:rPr>
          <w:rFonts w:cs="Times New Roman"/>
          <w:sz w:val="24"/>
          <w:szCs w:val="24"/>
        </w:rPr>
        <w:t xml:space="preserve"> разрушения зданий и сооружений в зависимости от избыточного давления во фронте ударной волны определяется по таблице: </w:t>
      </w:r>
    </w:p>
    <w:p w:rsidR="00922E2C" w:rsidRPr="0066523E" w:rsidRDefault="00922E2C" w:rsidP="00922E2C">
      <w:pPr>
        <w:ind w:firstLine="709"/>
        <w:contextualSpacing/>
        <w:rPr>
          <w:rFonts w:cs="Times New Roman"/>
          <w:sz w:val="24"/>
          <w:szCs w:val="24"/>
        </w:rPr>
      </w:pPr>
    </w:p>
    <w:tbl>
      <w:tblPr>
        <w:tblW w:w="0" w:type="auto"/>
        <w:tblInd w:w="-30" w:type="dxa"/>
        <w:tblLayout w:type="fixed"/>
        <w:tblLook w:val="0000" w:firstRow="0" w:lastRow="0" w:firstColumn="0" w:lastColumn="0" w:noHBand="0" w:noVBand="0"/>
      </w:tblPr>
      <w:tblGrid>
        <w:gridCol w:w="8076"/>
        <w:gridCol w:w="1276"/>
        <w:gridCol w:w="1559"/>
        <w:gridCol w:w="1418"/>
        <w:gridCol w:w="1417"/>
      </w:tblGrid>
      <w:tr w:rsidR="00922E2C" w:rsidRPr="0066523E" w:rsidTr="009D139E">
        <w:tc>
          <w:tcPr>
            <w:tcW w:w="8076" w:type="dxa"/>
            <w:vMerge w:val="restart"/>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Тип зданий, сооружений</w:t>
            </w:r>
          </w:p>
        </w:tc>
        <w:tc>
          <w:tcPr>
            <w:tcW w:w="5670" w:type="dxa"/>
            <w:gridSpan w:val="4"/>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Разрушение при избыточном давлении на фронте ударной волны, кПа</w:t>
            </w:r>
          </w:p>
        </w:tc>
      </w:tr>
      <w:tr w:rsidR="00922E2C" w:rsidRPr="0066523E" w:rsidTr="009D139E">
        <w:tc>
          <w:tcPr>
            <w:tcW w:w="8076" w:type="dxa"/>
            <w:vMerge/>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snapToGrid w:val="0"/>
              <w:ind w:firstLine="540"/>
              <w:contextualSpacing/>
              <w:rPr>
                <w:rFonts w:cs="Times New Roman"/>
                <w:sz w:val="24"/>
                <w:szCs w:val="24"/>
              </w:rPr>
            </w:pP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Слабое</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Среднее</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Сильное</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Полное</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Промышленные здания с легким каркасом и бескаркасной конструкцией</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10 - 25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35 - 45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45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Складские кирпичные здания</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20 - 30</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30 - 40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40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Одноэтажные складские помещения с металлическим каркасом и стеновым заполнением из листового металла</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5 - 7</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7 - 10</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10 - 15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Бетонные и железобетонные здания и антисейсмические конструкции</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80 - 120</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150 - 200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200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Здания железобетонные монолитные повышенной этажности</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25 - 45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45 - 105</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105 - 170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170 - 215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Котельные, регуляторные станции в кирпичных зданиях</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15 - 25</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35 - 45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Деревянные дома</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6 - 8</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8 - 12</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12 - 20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20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Подземные сети, трубопроводы</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400 - 600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600 - 1000</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1000 - 1500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Трубопроводы наземные</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50</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130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Кабельные подземные линии</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До 800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Цистерны для перевозки нефтепродуктов</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30 - 50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50 - 70</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70 - 80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80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Резервуары и емкости стальные наземные</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35 - 55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55 - 80</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80 - 90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90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bCs/>
                <w:sz w:val="24"/>
                <w:szCs w:val="24"/>
              </w:rPr>
              <w:lastRenderedPageBreak/>
              <w:t>Подземные резервуары</w:t>
            </w:r>
          </w:p>
        </w:tc>
        <w:tc>
          <w:tcPr>
            <w:tcW w:w="12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bCs/>
                <w:sz w:val="24"/>
                <w:szCs w:val="24"/>
              </w:rPr>
              <w:t>40 - 75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bCs/>
                <w:sz w:val="24"/>
                <w:szCs w:val="24"/>
              </w:rPr>
              <w:t>75 - 150</w:t>
            </w:r>
          </w:p>
        </w:tc>
        <w:tc>
          <w:tcPr>
            <w:tcW w:w="1418"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bCs/>
                <w:sz w:val="24"/>
                <w:szCs w:val="24"/>
              </w:rPr>
              <w:t>150 - 200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bCs/>
                <w:sz w:val="24"/>
                <w:szCs w:val="24"/>
              </w:rPr>
              <w:t>&gt; 200</w:t>
            </w:r>
          </w:p>
        </w:tc>
      </w:tr>
    </w:tbl>
    <w:p w:rsidR="00922E2C" w:rsidRPr="0066523E" w:rsidRDefault="00922E2C" w:rsidP="00922E2C">
      <w:pPr>
        <w:ind w:firstLine="567"/>
        <w:contextualSpacing/>
        <w:rPr>
          <w:rFonts w:cs="Times New Roman"/>
          <w:sz w:val="24"/>
          <w:szCs w:val="24"/>
        </w:rPr>
      </w:pPr>
    </w:p>
    <w:p w:rsidR="00922E2C" w:rsidRPr="0066523E" w:rsidRDefault="00922E2C" w:rsidP="00922E2C">
      <w:pPr>
        <w:ind w:firstLine="567"/>
        <w:contextualSpacing/>
        <w:rPr>
          <w:rFonts w:cs="Times New Roman"/>
          <w:sz w:val="24"/>
          <w:szCs w:val="24"/>
        </w:rPr>
      </w:pPr>
      <w:r w:rsidRPr="0066523E">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rsidR="00922E2C" w:rsidRPr="0066523E" w:rsidRDefault="00922E2C" w:rsidP="00922E2C">
      <w:pPr>
        <w:ind w:firstLine="567"/>
        <w:contextualSpacing/>
        <w:rPr>
          <w:rFonts w:cs="Times New Roman"/>
          <w:sz w:val="24"/>
          <w:szCs w:val="24"/>
        </w:rPr>
      </w:pPr>
    </w:p>
    <w:tbl>
      <w:tblPr>
        <w:tblW w:w="0" w:type="auto"/>
        <w:tblInd w:w="-30" w:type="dxa"/>
        <w:tblLayout w:type="fixed"/>
        <w:tblLook w:val="0000" w:firstRow="0" w:lastRow="0" w:firstColumn="0" w:lastColumn="0" w:noHBand="0" w:noVBand="0"/>
      </w:tblPr>
      <w:tblGrid>
        <w:gridCol w:w="4820"/>
        <w:gridCol w:w="1555"/>
      </w:tblGrid>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5 – 10 кПа</w:t>
            </w:r>
          </w:p>
        </w:tc>
      </w:tr>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2 – 5 кПа</w:t>
            </w:r>
          </w:p>
        </w:tc>
      </w:tr>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1 – 2 кПа</w:t>
            </w:r>
          </w:p>
        </w:tc>
      </w:tr>
    </w:tbl>
    <w:p w:rsidR="00922E2C" w:rsidRPr="0066523E" w:rsidRDefault="00922E2C" w:rsidP="00922E2C">
      <w:pPr>
        <w:pStyle w:val="af7"/>
        <w:ind w:left="709"/>
        <w:rPr>
          <w:rFonts w:eastAsia="Times New Roman" w:cs="Times New Roman"/>
          <w:i/>
          <w:sz w:val="24"/>
          <w:szCs w:val="24"/>
          <w:u w:val="single"/>
        </w:rPr>
      </w:pPr>
    </w:p>
    <w:p w:rsidR="00922E2C" w:rsidRPr="0066523E" w:rsidRDefault="00922E2C" w:rsidP="00922E2C">
      <w:pPr>
        <w:pStyle w:val="af7"/>
        <w:ind w:left="709"/>
        <w:rPr>
          <w:rFonts w:eastAsia="Times New Roman" w:cs="Times New Roman"/>
          <w:i/>
          <w:sz w:val="24"/>
          <w:szCs w:val="24"/>
          <w:u w:val="single"/>
        </w:rPr>
      </w:pPr>
      <w:r w:rsidRPr="0066523E">
        <w:rPr>
          <w:rFonts w:eastAsia="Times New Roman" w:cs="Times New Roman"/>
          <w:i/>
          <w:sz w:val="24"/>
          <w:szCs w:val="24"/>
          <w:u w:val="single"/>
        </w:rPr>
        <w:t>Оценка материального (экономического) ущерба (</w:t>
      </w:r>
      <w:r w:rsidRPr="0066523E">
        <w:rPr>
          <w:rFonts w:eastAsia="Times New Roman" w:cs="Times New Roman"/>
          <w:i/>
          <w:sz w:val="24"/>
          <w:szCs w:val="24"/>
          <w:u w:val="single"/>
          <w:lang w:val="en-US"/>
        </w:rPr>
        <w:t>U</w:t>
      </w:r>
      <w:r w:rsidRPr="0066523E">
        <w:rPr>
          <w:rFonts w:eastAsia="Times New Roman" w:cs="Times New Roman"/>
          <w:i/>
          <w:sz w:val="24"/>
          <w:szCs w:val="24"/>
          <w:u w:val="single"/>
        </w:rPr>
        <w:t>), тыс. руб.</w:t>
      </w:r>
    </w:p>
    <w:p w:rsidR="00922E2C" w:rsidRPr="0066523E" w:rsidRDefault="00922E2C" w:rsidP="00922E2C">
      <w:pPr>
        <w:pStyle w:val="af7"/>
        <w:ind w:left="709"/>
        <w:rPr>
          <w:rFonts w:cs="Times New Roman"/>
          <w:sz w:val="24"/>
          <w:szCs w:val="24"/>
        </w:rPr>
      </w:pPr>
    </w:p>
    <w:p w:rsidR="00922E2C" w:rsidRPr="0066523E" w:rsidRDefault="00922E2C" w:rsidP="00922E2C">
      <w:pPr>
        <w:pStyle w:val="af7"/>
        <w:ind w:left="0" w:firstLine="709"/>
        <w:rPr>
          <w:rFonts w:cs="Times New Roman"/>
          <w:sz w:val="24"/>
          <w:szCs w:val="24"/>
        </w:rPr>
      </w:pPr>
      <w:r w:rsidRPr="00E067FB">
        <w:rPr>
          <w:rFonts w:cs="Times New Roman"/>
          <w:sz w:val="24"/>
          <w:szCs w:val="24"/>
        </w:rPr>
        <w:t>Размер экономического ущерба от акта незаконного вмешательства на объект рассчитан согласно Методическим рекомендациям ИПК ТЭК Минэнерго России 10.10.2012 г. [24], методики оценки ущерба от чрезвычайных ситуаций, утв. приказом МЧС России от 1.09.2020 г. N 631 [23], который</w:t>
      </w:r>
      <w:r w:rsidRPr="002A1612">
        <w:rPr>
          <w:rFonts w:cs="Times New Roman"/>
          <w:sz w:val="24"/>
          <w:szCs w:val="24"/>
        </w:rPr>
        <w:t xml:space="preserve"> определяется формуле:</w:t>
      </w:r>
    </w:p>
    <w:p w:rsidR="00922E2C" w:rsidRPr="0066523E" w:rsidRDefault="00922E2C" w:rsidP="00922E2C">
      <w:pPr>
        <w:pStyle w:val="af7"/>
        <w:ind w:left="0" w:firstLine="709"/>
        <w:rPr>
          <w:rFonts w:cs="Times New Roman"/>
          <w:sz w:val="24"/>
          <w:szCs w:val="24"/>
        </w:rPr>
      </w:pPr>
    </w:p>
    <w:p w:rsidR="00922E2C" w:rsidRPr="0066523E" w:rsidRDefault="00922E2C" w:rsidP="00922E2C">
      <w:pPr>
        <w:pStyle w:val="af7"/>
        <w:ind w:left="0" w:firstLine="709"/>
        <w:rPr>
          <w:rFonts w:cs="Times New Roman"/>
          <w:sz w:val="24"/>
          <w:szCs w:val="24"/>
        </w:rPr>
      </w:pPr>
      <w:r w:rsidRPr="0066523E">
        <w:rPr>
          <w:rFonts w:cs="Times New Roman"/>
          <w:b/>
          <w:i/>
          <w:sz w:val="24"/>
          <w:szCs w:val="24"/>
        </w:rPr>
        <w:t>U = U</w:t>
      </w:r>
      <w:r w:rsidRPr="0066523E">
        <w:rPr>
          <w:rFonts w:cs="Times New Roman"/>
          <w:b/>
          <w:i/>
          <w:sz w:val="24"/>
          <w:szCs w:val="24"/>
          <w:vertAlign w:val="subscript"/>
        </w:rPr>
        <w:t>H</w:t>
      </w:r>
      <w:r w:rsidRPr="0066523E">
        <w:rPr>
          <w:rFonts w:cs="Times New Roman"/>
          <w:b/>
          <w:i/>
          <w:sz w:val="24"/>
          <w:szCs w:val="24"/>
        </w:rPr>
        <w:t xml:space="preserve"> + </w:t>
      </w:r>
      <w:proofErr w:type="spellStart"/>
      <w:r w:rsidRPr="0066523E">
        <w:rPr>
          <w:rFonts w:cs="Times New Roman"/>
          <w:b/>
          <w:i/>
          <w:sz w:val="24"/>
          <w:szCs w:val="24"/>
        </w:rPr>
        <w:t>U</w:t>
      </w:r>
      <w:r w:rsidRPr="0066523E">
        <w:rPr>
          <w:rFonts w:cs="Times New Roman"/>
          <w:b/>
          <w:i/>
          <w:sz w:val="24"/>
          <w:szCs w:val="24"/>
          <w:vertAlign w:val="subscript"/>
        </w:rPr>
        <w:t>c</w:t>
      </w:r>
      <w:proofErr w:type="spellEnd"/>
      <w:r w:rsidRPr="0066523E">
        <w:rPr>
          <w:rFonts w:cs="Times New Roman"/>
          <w:b/>
          <w:i/>
          <w:sz w:val="24"/>
          <w:szCs w:val="24"/>
        </w:rPr>
        <w:t xml:space="preserve"> + </w:t>
      </w:r>
      <w:proofErr w:type="spellStart"/>
      <w:r w:rsidRPr="0066523E">
        <w:rPr>
          <w:rFonts w:cs="Times New Roman"/>
          <w:b/>
          <w:i/>
          <w:sz w:val="24"/>
          <w:szCs w:val="24"/>
        </w:rPr>
        <w:t>U</w:t>
      </w:r>
      <w:r w:rsidRPr="0066523E">
        <w:rPr>
          <w:rFonts w:cs="Times New Roman"/>
          <w:b/>
          <w:i/>
          <w:sz w:val="24"/>
          <w:szCs w:val="24"/>
          <w:vertAlign w:val="subscript"/>
        </w:rPr>
        <w:t>г</w:t>
      </w:r>
      <w:proofErr w:type="spellEnd"/>
    </w:p>
    <w:p w:rsidR="00922E2C" w:rsidRPr="0066523E" w:rsidRDefault="00922E2C" w:rsidP="00922E2C">
      <w:pPr>
        <w:pStyle w:val="af7"/>
        <w:ind w:left="0" w:firstLine="709"/>
        <w:rPr>
          <w:rFonts w:cs="Times New Roman"/>
          <w:sz w:val="24"/>
          <w:szCs w:val="24"/>
        </w:rPr>
      </w:pPr>
      <w:r w:rsidRPr="0066523E">
        <w:rPr>
          <w:rFonts w:cs="Times New Roman"/>
          <w:sz w:val="24"/>
          <w:szCs w:val="24"/>
        </w:rPr>
        <w:t>где:</w:t>
      </w:r>
    </w:p>
    <w:p w:rsidR="00922E2C" w:rsidRPr="0066523E" w:rsidRDefault="00922E2C" w:rsidP="00922E2C">
      <w:pPr>
        <w:pStyle w:val="af7"/>
        <w:ind w:left="0" w:firstLine="709"/>
        <w:rPr>
          <w:rFonts w:cs="Times New Roman"/>
          <w:sz w:val="24"/>
          <w:szCs w:val="24"/>
        </w:rPr>
      </w:pPr>
      <w:proofErr w:type="spellStart"/>
      <w:r w:rsidRPr="0066523E">
        <w:rPr>
          <w:rFonts w:cs="Times New Roman"/>
          <w:b/>
          <w:sz w:val="24"/>
          <w:szCs w:val="24"/>
        </w:rPr>
        <w:t>Uн</w:t>
      </w:r>
      <w:proofErr w:type="spellEnd"/>
      <w:r w:rsidRPr="0066523E">
        <w:rPr>
          <w:rFonts w:cs="Times New Roman"/>
          <w:sz w:val="24"/>
          <w:szCs w:val="24"/>
        </w:rPr>
        <w:t xml:space="preserve"> – ущерб населению; </w:t>
      </w:r>
    </w:p>
    <w:p w:rsidR="00922E2C" w:rsidRPr="0066523E" w:rsidRDefault="00922E2C" w:rsidP="00922E2C">
      <w:pPr>
        <w:pStyle w:val="af7"/>
        <w:ind w:left="0" w:firstLine="709"/>
        <w:rPr>
          <w:rFonts w:cs="Times New Roman"/>
          <w:sz w:val="24"/>
          <w:szCs w:val="24"/>
        </w:rPr>
      </w:pPr>
      <w:proofErr w:type="spellStart"/>
      <w:r w:rsidRPr="0066523E">
        <w:rPr>
          <w:rFonts w:cs="Times New Roman"/>
          <w:b/>
          <w:sz w:val="24"/>
          <w:szCs w:val="24"/>
        </w:rPr>
        <w:t>Uс</w:t>
      </w:r>
      <w:proofErr w:type="spellEnd"/>
      <w:r w:rsidRPr="0066523E">
        <w:rPr>
          <w:rFonts w:cs="Times New Roman"/>
          <w:sz w:val="24"/>
          <w:szCs w:val="24"/>
        </w:rPr>
        <w:t xml:space="preserve"> – ущерб окружающей природной среде;</w:t>
      </w:r>
    </w:p>
    <w:p w:rsidR="00922E2C" w:rsidRPr="0066523E" w:rsidRDefault="00922E2C" w:rsidP="00922E2C">
      <w:pPr>
        <w:pStyle w:val="af7"/>
        <w:ind w:left="0" w:firstLine="709"/>
        <w:rPr>
          <w:rFonts w:cs="Times New Roman"/>
          <w:sz w:val="24"/>
          <w:szCs w:val="24"/>
        </w:rPr>
      </w:pPr>
      <w:proofErr w:type="spellStart"/>
      <w:r w:rsidRPr="0066523E">
        <w:rPr>
          <w:rFonts w:cs="Times New Roman"/>
          <w:b/>
          <w:sz w:val="24"/>
          <w:szCs w:val="24"/>
        </w:rPr>
        <w:t>Ur</w:t>
      </w:r>
      <w:proofErr w:type="spellEnd"/>
      <w:r w:rsidRPr="0066523E">
        <w:rPr>
          <w:rFonts w:cs="Times New Roman"/>
          <w:sz w:val="24"/>
          <w:szCs w:val="24"/>
        </w:rPr>
        <w:t xml:space="preserve"> – ущерб в целом для государства – термин: интегральная оценка в стоимостной форме социально-экономических последствий ЧС (единая межведомственная методика оценки ущерба от ЧС техногенного, природного и террористического характера, а </w:t>
      </w:r>
      <w:proofErr w:type="gramStart"/>
      <w:r w:rsidRPr="0066523E">
        <w:rPr>
          <w:rFonts w:cs="Times New Roman"/>
          <w:sz w:val="24"/>
          <w:szCs w:val="24"/>
        </w:rPr>
        <w:t>так же</w:t>
      </w:r>
      <w:proofErr w:type="gramEnd"/>
      <w:r w:rsidRPr="0066523E">
        <w:rPr>
          <w:rFonts w:cs="Times New Roman"/>
          <w:sz w:val="24"/>
          <w:szCs w:val="24"/>
        </w:rPr>
        <w:t xml:space="preserve"> классификация и учета ЧС п. 1.4 основные термины и определения – ущерб от ЧС).</w:t>
      </w:r>
    </w:p>
    <w:p w:rsidR="00922E2C" w:rsidRPr="0066523E" w:rsidRDefault="00922E2C" w:rsidP="00922E2C">
      <w:pPr>
        <w:pStyle w:val="af7"/>
        <w:ind w:left="567"/>
        <w:rPr>
          <w:rFonts w:cs="Times New Roman"/>
          <w:i/>
          <w:sz w:val="24"/>
          <w:szCs w:val="24"/>
          <w:u w:val="single"/>
        </w:rPr>
      </w:pPr>
    </w:p>
    <w:p w:rsidR="00922E2C" w:rsidRPr="0066523E" w:rsidRDefault="00922E2C" w:rsidP="00922E2C">
      <w:pPr>
        <w:pStyle w:val="af7"/>
        <w:ind w:left="567"/>
        <w:rPr>
          <w:rFonts w:cs="Times New Roman"/>
          <w:sz w:val="24"/>
          <w:szCs w:val="24"/>
        </w:rPr>
      </w:pPr>
      <w:r w:rsidRPr="0066523E">
        <w:rPr>
          <w:rFonts w:cs="Times New Roman"/>
          <w:i/>
          <w:sz w:val="24"/>
          <w:szCs w:val="24"/>
          <w:u w:val="single"/>
        </w:rPr>
        <w:t>Расчет ущерба населению</w:t>
      </w:r>
    </w:p>
    <w:tbl>
      <w:tblPr>
        <w:tblW w:w="0" w:type="auto"/>
        <w:tblLayout w:type="fixed"/>
        <w:tblLook w:val="0000" w:firstRow="0" w:lastRow="0" w:firstColumn="0" w:lastColumn="0" w:noHBand="0" w:noVBand="0"/>
      </w:tblPr>
      <w:tblGrid>
        <w:gridCol w:w="14142"/>
      </w:tblGrid>
      <w:tr w:rsidR="00922E2C" w:rsidRPr="0066523E" w:rsidTr="009D139E">
        <w:tc>
          <w:tcPr>
            <w:tcW w:w="14142" w:type="dxa"/>
            <w:shd w:val="clear" w:color="auto" w:fill="auto"/>
          </w:tcPr>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b/>
                <w:i/>
                <w:sz w:val="24"/>
                <w:szCs w:val="24"/>
                <w:lang w:val="en-US" w:eastAsia="ru-RU"/>
              </w:rPr>
              <w:t>U</w:t>
            </w:r>
            <w:r w:rsidRPr="0066523E">
              <w:rPr>
                <w:rFonts w:eastAsia="Times New Roman" w:cs="Times New Roman"/>
                <w:b/>
                <w:i/>
                <w:sz w:val="24"/>
                <w:szCs w:val="24"/>
                <w:vertAlign w:val="subscript"/>
                <w:lang w:eastAsia="ru-RU"/>
              </w:rPr>
              <w:t>н</w:t>
            </w:r>
            <w:r w:rsidRPr="0066523E">
              <w:rPr>
                <w:rFonts w:eastAsia="Times New Roman" w:cs="Times New Roman"/>
                <w:b/>
                <w:i/>
                <w:sz w:val="24"/>
                <w:szCs w:val="24"/>
                <w:lang w:eastAsia="ru-RU"/>
              </w:rPr>
              <w:t xml:space="preserve">= </w:t>
            </w:r>
            <w:proofErr w:type="spellStart"/>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гп</w:t>
            </w:r>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гтл</w:t>
            </w:r>
            <w:proofErr w:type="spellEnd"/>
            <w:r w:rsidRPr="0066523E">
              <w:rPr>
                <w:rFonts w:eastAsia="Times New Roman" w:cs="Times New Roman"/>
                <w:b/>
                <w:i/>
                <w:sz w:val="24"/>
                <w:szCs w:val="24"/>
                <w:lang w:eastAsia="ru-RU"/>
              </w:rPr>
              <w:t xml:space="preserve">+ </w:t>
            </w:r>
            <w:proofErr w:type="spellStart"/>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тп</w:t>
            </w:r>
            <w:proofErr w:type="spellEnd"/>
            <w:r w:rsidRPr="0066523E">
              <w:rPr>
                <w:rFonts w:eastAsia="Times New Roman" w:cs="Times New Roman"/>
                <w:b/>
                <w:i/>
                <w:sz w:val="24"/>
                <w:szCs w:val="24"/>
                <w:lang w:eastAsia="ru-RU"/>
              </w:rPr>
              <w:t xml:space="preserve">+ </w:t>
            </w:r>
            <w:proofErr w:type="spellStart"/>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ттл</w:t>
            </w:r>
            <w:proofErr w:type="spellEnd"/>
          </w:p>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sz w:val="24"/>
                <w:szCs w:val="24"/>
                <w:lang w:eastAsia="ru-RU"/>
              </w:rPr>
              <w:t>где</w:t>
            </w:r>
          </w:p>
        </w:tc>
      </w:tr>
    </w:tbl>
    <w:p w:rsidR="00922E2C" w:rsidRPr="00426B5F" w:rsidRDefault="00922E2C" w:rsidP="00922E2C">
      <w:pPr>
        <w:widowControl w:val="0"/>
        <w:shd w:val="clear" w:color="auto" w:fill="FFFFFF"/>
        <w:autoSpaceDE w:val="0"/>
        <w:rPr>
          <w:rFonts w:cs="Times New Roman"/>
          <w:sz w:val="24"/>
          <w:szCs w:val="24"/>
        </w:rPr>
      </w:pPr>
      <w:proofErr w:type="spellStart"/>
      <w:r w:rsidRPr="00426B5F">
        <w:rPr>
          <w:rFonts w:eastAsia="Times New Roman" w:cs="Times New Roman"/>
          <w:b/>
          <w:i/>
          <w:sz w:val="24"/>
          <w:szCs w:val="24"/>
          <w:lang w:eastAsia="ru-RU"/>
        </w:rPr>
        <w:t>П</w:t>
      </w:r>
      <w:r w:rsidRPr="00426B5F">
        <w:rPr>
          <w:rFonts w:eastAsia="Times New Roman" w:cs="Times New Roman"/>
          <w:b/>
          <w:i/>
          <w:sz w:val="24"/>
          <w:szCs w:val="24"/>
          <w:vertAlign w:val="subscript"/>
          <w:lang w:eastAsia="ru-RU"/>
        </w:rPr>
        <w:t>гп</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пог</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пк</w:t>
      </w:r>
      <w:proofErr w:type="spellEnd"/>
      <w:r w:rsidRPr="00426B5F">
        <w:rPr>
          <w:rFonts w:eastAsia="Times New Roman" w:cs="Times New Roman"/>
          <w:i/>
          <w:sz w:val="24"/>
          <w:szCs w:val="24"/>
          <w:lang w:eastAsia="ru-RU"/>
        </w:rPr>
        <w:t xml:space="preserve"> - </w:t>
      </w:r>
      <w:r w:rsidRPr="00426B5F">
        <w:rPr>
          <w:rFonts w:eastAsia="Times New Roman" w:cs="Times New Roman"/>
          <w:sz w:val="24"/>
          <w:szCs w:val="24"/>
          <w:lang w:eastAsia="ru-RU"/>
        </w:rPr>
        <w:t>затраты на компенсацию и проведение мероприятий вследствие гибели персонала;</w:t>
      </w:r>
    </w:p>
    <w:p w:rsidR="00922E2C" w:rsidRPr="0066523E" w:rsidRDefault="00922E2C" w:rsidP="00922E2C">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пог</w:t>
      </w:r>
      <w:proofErr w:type="spellEnd"/>
      <w:r w:rsidRPr="0066523E">
        <w:rPr>
          <w:rFonts w:eastAsia="Times New Roman" w:cs="Times New Roman"/>
          <w:b/>
          <w:i/>
          <w:sz w:val="24"/>
          <w:szCs w:val="24"/>
          <w:lang w:eastAsia="ru-RU"/>
        </w:rPr>
        <w:t>.</w:t>
      </w:r>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расходы по выплате пособий на погребение погибших, руб.;</w:t>
      </w:r>
    </w:p>
    <w:p w:rsidR="00922E2C" w:rsidRPr="0066523E" w:rsidRDefault="00922E2C" w:rsidP="00922E2C">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пк</w:t>
      </w:r>
      <w:proofErr w:type="spellEnd"/>
      <w:r w:rsidRPr="0066523E">
        <w:rPr>
          <w:rFonts w:eastAsia="Times New Roman" w:cs="Times New Roman"/>
          <w:i/>
          <w:sz w:val="24"/>
          <w:szCs w:val="24"/>
          <w:lang w:eastAsia="ru-RU"/>
        </w:rPr>
        <w:t xml:space="preserve">- </w:t>
      </w:r>
      <w:r w:rsidRPr="0066523E">
        <w:rPr>
          <w:rFonts w:eastAsia="Times New Roman" w:cs="Times New Roman"/>
          <w:sz w:val="24"/>
          <w:szCs w:val="24"/>
          <w:lang w:eastAsia="ru-RU"/>
        </w:rPr>
        <w:t>расходы на выплату пособий в случае смерти кормильца, руб.</w:t>
      </w:r>
    </w:p>
    <w:p w:rsidR="00922E2C" w:rsidRPr="00426B5F" w:rsidRDefault="00922E2C" w:rsidP="00922E2C">
      <w:pPr>
        <w:widowControl w:val="0"/>
        <w:shd w:val="clear" w:color="auto" w:fill="FFFFFF"/>
        <w:autoSpaceDE w:val="0"/>
        <w:rPr>
          <w:rFonts w:cs="Times New Roman"/>
          <w:sz w:val="24"/>
          <w:szCs w:val="24"/>
        </w:rPr>
      </w:pPr>
      <w:proofErr w:type="spellStart"/>
      <w:r w:rsidRPr="00426B5F">
        <w:rPr>
          <w:rFonts w:eastAsia="Times New Roman" w:cs="Times New Roman"/>
          <w:b/>
          <w:i/>
          <w:sz w:val="24"/>
          <w:szCs w:val="24"/>
          <w:lang w:eastAsia="ru-RU"/>
        </w:rPr>
        <w:t>П</w:t>
      </w:r>
      <w:r w:rsidRPr="00426B5F">
        <w:rPr>
          <w:rFonts w:eastAsia="Times New Roman" w:cs="Times New Roman"/>
          <w:b/>
          <w:i/>
          <w:sz w:val="24"/>
          <w:szCs w:val="24"/>
          <w:vertAlign w:val="subscript"/>
          <w:lang w:eastAsia="ru-RU"/>
        </w:rPr>
        <w:t>гтл</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пог</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пк</w:t>
      </w:r>
      <w:proofErr w:type="spellEnd"/>
      <w:r w:rsidRPr="00426B5F">
        <w:rPr>
          <w:rFonts w:eastAsia="Times New Roman" w:cs="Times New Roman"/>
          <w:i/>
          <w:sz w:val="24"/>
          <w:szCs w:val="24"/>
          <w:lang w:eastAsia="ru-RU"/>
        </w:rPr>
        <w:t xml:space="preserve"> - </w:t>
      </w:r>
      <w:r w:rsidRPr="00426B5F">
        <w:rPr>
          <w:rFonts w:eastAsia="Times New Roman" w:cs="Times New Roman"/>
          <w:sz w:val="24"/>
          <w:szCs w:val="24"/>
          <w:lang w:eastAsia="ru-RU"/>
        </w:rPr>
        <w:t>затраты на компенсацию и проведение мероприятий вследствие гибели третьих лиц;</w:t>
      </w:r>
    </w:p>
    <w:p w:rsidR="00922E2C" w:rsidRPr="00426B5F" w:rsidRDefault="00922E2C" w:rsidP="00922E2C">
      <w:pPr>
        <w:widowControl w:val="0"/>
        <w:shd w:val="clear" w:color="auto" w:fill="FFFFFF"/>
        <w:autoSpaceDE w:val="0"/>
        <w:rPr>
          <w:rFonts w:cs="Times New Roman"/>
          <w:sz w:val="24"/>
          <w:szCs w:val="24"/>
        </w:rPr>
      </w:pPr>
      <w:proofErr w:type="spellStart"/>
      <w:r w:rsidRPr="00426B5F">
        <w:rPr>
          <w:rFonts w:eastAsia="Times New Roman" w:cs="Times New Roman"/>
          <w:b/>
          <w:i/>
          <w:sz w:val="24"/>
          <w:szCs w:val="24"/>
          <w:lang w:eastAsia="ru-RU"/>
        </w:rPr>
        <w:t>П</w:t>
      </w:r>
      <w:r w:rsidRPr="00426B5F">
        <w:rPr>
          <w:rFonts w:eastAsia="Times New Roman" w:cs="Times New Roman"/>
          <w:b/>
          <w:i/>
          <w:sz w:val="24"/>
          <w:szCs w:val="24"/>
          <w:vertAlign w:val="subscript"/>
          <w:lang w:eastAsia="ru-RU"/>
        </w:rPr>
        <w:t>тп</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в</w:t>
      </w:r>
      <w:proofErr w:type="spellEnd"/>
      <w:r w:rsidRPr="00426B5F">
        <w:rPr>
          <w:rFonts w:eastAsia="Times New Roman" w:cs="Times New Roman"/>
          <w:b/>
          <w:i/>
          <w:sz w:val="24"/>
          <w:szCs w:val="24"/>
          <w:lang w:eastAsia="ru-RU"/>
        </w:rPr>
        <w:t xml:space="preserve">+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ип</w:t>
      </w:r>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м</w:t>
      </w:r>
      <w:proofErr w:type="spellEnd"/>
      <w:r w:rsidRPr="00426B5F">
        <w:rPr>
          <w:rFonts w:eastAsia="Times New Roman" w:cs="Times New Roman"/>
          <w:i/>
          <w:sz w:val="24"/>
          <w:szCs w:val="24"/>
          <w:lang w:eastAsia="ru-RU"/>
        </w:rPr>
        <w:t xml:space="preserve"> - </w:t>
      </w:r>
      <w:r w:rsidRPr="00426B5F">
        <w:rPr>
          <w:rFonts w:eastAsia="Times New Roman" w:cs="Times New Roman"/>
          <w:sz w:val="24"/>
          <w:szCs w:val="24"/>
          <w:lang w:eastAsia="ru-RU"/>
        </w:rPr>
        <w:t xml:space="preserve">затраты на компенсацию и проведение мероприятий вследствие </w:t>
      </w:r>
      <w:proofErr w:type="spellStart"/>
      <w:r w:rsidRPr="00426B5F">
        <w:rPr>
          <w:rFonts w:eastAsia="Times New Roman" w:cs="Times New Roman"/>
          <w:sz w:val="24"/>
          <w:szCs w:val="24"/>
          <w:lang w:eastAsia="ru-RU"/>
        </w:rPr>
        <w:t>травмирования</w:t>
      </w:r>
      <w:proofErr w:type="spellEnd"/>
      <w:r w:rsidRPr="00426B5F">
        <w:rPr>
          <w:rFonts w:eastAsia="Times New Roman" w:cs="Times New Roman"/>
          <w:sz w:val="24"/>
          <w:szCs w:val="24"/>
          <w:lang w:eastAsia="ru-RU"/>
        </w:rPr>
        <w:t xml:space="preserve"> персонала;</w:t>
      </w:r>
    </w:p>
    <w:p w:rsidR="00922E2C" w:rsidRPr="0066523E" w:rsidRDefault="00922E2C" w:rsidP="00922E2C">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в</w:t>
      </w:r>
      <w:proofErr w:type="spellEnd"/>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расходы на выплату пособий по временной нетрудоспособности, руб.;</w:t>
      </w:r>
    </w:p>
    <w:p w:rsidR="00922E2C" w:rsidRPr="0066523E" w:rsidRDefault="00922E2C" w:rsidP="00922E2C">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ип</w:t>
      </w:r>
      <w:proofErr w:type="spellEnd"/>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расходы на выплату пенсий лицам, ставшим инвалидами, руб.;</w:t>
      </w:r>
    </w:p>
    <w:p w:rsidR="00922E2C" w:rsidRPr="0066523E" w:rsidRDefault="00922E2C" w:rsidP="00922E2C">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lastRenderedPageBreak/>
        <w:t>S</w:t>
      </w:r>
      <w:r w:rsidRPr="0066523E">
        <w:rPr>
          <w:rFonts w:eastAsia="Times New Roman" w:cs="Times New Roman"/>
          <w:b/>
          <w:i/>
          <w:sz w:val="24"/>
          <w:szCs w:val="24"/>
          <w:vertAlign w:val="subscript"/>
          <w:lang w:eastAsia="ru-RU"/>
        </w:rPr>
        <w:t>м</w:t>
      </w:r>
      <w:proofErr w:type="spellEnd"/>
      <w:r w:rsidRPr="0066523E">
        <w:rPr>
          <w:rFonts w:eastAsia="Times New Roman" w:cs="Times New Roman"/>
          <w:i/>
          <w:sz w:val="24"/>
          <w:szCs w:val="24"/>
          <w:lang w:eastAsia="ru-RU"/>
        </w:rPr>
        <w:t xml:space="preserve">- </w:t>
      </w:r>
      <w:r w:rsidRPr="0066523E">
        <w:rPr>
          <w:rFonts w:eastAsia="Times New Roman" w:cs="Times New Roman"/>
          <w:sz w:val="24"/>
          <w:szCs w:val="24"/>
          <w:lang w:eastAsia="ru-RU"/>
        </w:rPr>
        <w:t>расходы, связанные с повреждением здоровья пострадавшего, на его медицинскую, социальную и профессиональную реабилитацию, руб.</w:t>
      </w:r>
    </w:p>
    <w:p w:rsidR="00922E2C" w:rsidRPr="0066523E" w:rsidRDefault="00922E2C" w:rsidP="00922E2C">
      <w:pPr>
        <w:contextualSpacing/>
        <w:rPr>
          <w:rFonts w:eastAsia="Times New Roman" w:cs="Times New Roman"/>
          <w:sz w:val="24"/>
          <w:szCs w:val="24"/>
          <w:lang w:eastAsia="ru-RU"/>
        </w:rPr>
      </w:pPr>
      <w:proofErr w:type="spellStart"/>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ттл</w:t>
      </w:r>
      <w:proofErr w:type="spellEnd"/>
      <w:r w:rsidRPr="0066523E">
        <w:rPr>
          <w:rFonts w:eastAsia="Times New Roman" w:cs="Times New Roman"/>
          <w:b/>
          <w:i/>
          <w:sz w:val="24"/>
          <w:szCs w:val="24"/>
          <w:lang w:eastAsia="ru-RU"/>
        </w:rPr>
        <w:t xml:space="preserve"> = </w:t>
      </w: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в</w:t>
      </w:r>
      <w:proofErr w:type="spellEnd"/>
      <w:r w:rsidRPr="0066523E">
        <w:rPr>
          <w:rFonts w:eastAsia="Times New Roman" w:cs="Times New Roman"/>
          <w:b/>
          <w:i/>
          <w:sz w:val="24"/>
          <w:szCs w:val="24"/>
          <w:lang w:eastAsia="ru-RU"/>
        </w:rPr>
        <w:t xml:space="preserve"> + </w:t>
      </w: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ип</w:t>
      </w:r>
      <w:proofErr w:type="spellEnd"/>
      <w:r w:rsidRPr="0066523E">
        <w:rPr>
          <w:rFonts w:eastAsia="Times New Roman" w:cs="Times New Roman"/>
          <w:b/>
          <w:i/>
          <w:sz w:val="24"/>
          <w:szCs w:val="24"/>
          <w:lang w:eastAsia="ru-RU"/>
        </w:rPr>
        <w:t xml:space="preserve"> + </w:t>
      </w: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м</w:t>
      </w:r>
      <w:proofErr w:type="spellEnd"/>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 xml:space="preserve">затраты на компенсацию и проведение мероприятий вследствие </w:t>
      </w:r>
      <w:proofErr w:type="spellStart"/>
      <w:r w:rsidRPr="0066523E">
        <w:rPr>
          <w:rFonts w:eastAsia="Times New Roman" w:cs="Times New Roman"/>
          <w:sz w:val="24"/>
          <w:szCs w:val="24"/>
          <w:lang w:eastAsia="ru-RU"/>
        </w:rPr>
        <w:t>травмирования</w:t>
      </w:r>
      <w:proofErr w:type="spellEnd"/>
      <w:r w:rsidRPr="0066523E">
        <w:rPr>
          <w:rFonts w:eastAsia="Times New Roman" w:cs="Times New Roman"/>
          <w:sz w:val="24"/>
          <w:szCs w:val="24"/>
          <w:lang w:eastAsia="ru-RU"/>
        </w:rPr>
        <w:t xml:space="preserve"> третьих лиц.</w:t>
      </w:r>
    </w:p>
    <w:p w:rsidR="00922E2C" w:rsidRPr="0066523E" w:rsidRDefault="00922E2C" w:rsidP="00922E2C">
      <w:pPr>
        <w:ind w:firstLine="709"/>
        <w:contextualSpacing/>
        <w:rPr>
          <w:rFonts w:cs="Times New Roman"/>
          <w:sz w:val="24"/>
          <w:szCs w:val="24"/>
        </w:rPr>
      </w:pPr>
    </w:p>
    <w:p w:rsidR="00922E2C" w:rsidRPr="0066523E" w:rsidRDefault="00922E2C" w:rsidP="00922E2C">
      <w:pPr>
        <w:pStyle w:val="af7"/>
        <w:ind w:left="567"/>
        <w:rPr>
          <w:rFonts w:eastAsia="Times New Roman" w:cs="Times New Roman"/>
          <w:i/>
          <w:sz w:val="24"/>
          <w:szCs w:val="24"/>
          <w:u w:val="single"/>
          <w:lang w:eastAsia="ru-RU"/>
        </w:rPr>
      </w:pPr>
      <w:r w:rsidRPr="0066523E">
        <w:rPr>
          <w:rFonts w:eastAsia="Times New Roman" w:cs="Times New Roman"/>
          <w:i/>
          <w:sz w:val="24"/>
          <w:szCs w:val="24"/>
          <w:u w:val="single"/>
          <w:lang w:eastAsia="ru-RU"/>
        </w:rPr>
        <w:t>Расчет затрат вследствие гибели персонала.</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Затраты, связанные с гибелью персонала, состоят из:</w:t>
      </w:r>
      <w:r w:rsidRPr="0066523E">
        <w:rPr>
          <w:rFonts w:eastAsia="Times New Roman" w:cs="Times New Roman"/>
          <w:sz w:val="24"/>
          <w:szCs w:val="24"/>
          <w:lang w:eastAsia="ru-RU"/>
        </w:rPr>
        <w:br/>
        <w:t>– расходов по выплате пособий на погребение погибших (</w:t>
      </w:r>
      <w:proofErr w:type="spellStart"/>
      <w:r w:rsidRPr="0066523E">
        <w:rPr>
          <w:rFonts w:eastAsia="Times New Roman" w:cs="Times New Roman"/>
          <w:sz w:val="24"/>
          <w:szCs w:val="24"/>
          <w:lang w:eastAsia="ru-RU"/>
        </w:rPr>
        <w:t>Sпог</w:t>
      </w:r>
      <w:proofErr w:type="spellEnd"/>
      <w:r w:rsidRPr="0066523E">
        <w:rPr>
          <w:rFonts w:eastAsia="Times New Roman" w:cs="Times New Roman"/>
          <w:sz w:val="24"/>
          <w:szCs w:val="24"/>
          <w:lang w:eastAsia="ru-RU"/>
        </w:rPr>
        <w:t>)</w:t>
      </w:r>
      <w:r w:rsidRPr="0066523E">
        <w:rPr>
          <w:rFonts w:eastAsia="Times New Roman" w:cs="Times New Roman"/>
          <w:sz w:val="24"/>
          <w:szCs w:val="24"/>
          <w:lang w:eastAsia="ru-RU"/>
        </w:rPr>
        <w:br/>
        <w:t>– расходов на выплату пособий в случае смерти кормильца (</w:t>
      </w:r>
      <w:proofErr w:type="spellStart"/>
      <w:r w:rsidRPr="0066523E">
        <w:rPr>
          <w:rFonts w:eastAsia="Times New Roman" w:cs="Times New Roman"/>
          <w:sz w:val="24"/>
          <w:szCs w:val="24"/>
          <w:lang w:eastAsia="ru-RU"/>
        </w:rPr>
        <w:t>Sп.к</w:t>
      </w:r>
      <w:proofErr w:type="spellEnd"/>
      <w:r w:rsidRPr="0066523E">
        <w:rPr>
          <w:rFonts w:eastAsia="Times New Roman" w:cs="Times New Roman"/>
          <w:sz w:val="24"/>
          <w:szCs w:val="24"/>
          <w:lang w:eastAsia="ru-RU"/>
        </w:rPr>
        <w:t>)</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cs="Times New Roman"/>
          <w:sz w:val="24"/>
          <w:szCs w:val="24"/>
        </w:rPr>
        <w:t>Расходы по выплате пособий на погребение погибших определяются исходя из установленного законодательством размера социального пособия. На 20</w:t>
      </w:r>
      <w:bookmarkStart w:id="0" w:name="_GoBack"/>
      <w:r w:rsidRPr="0066523E">
        <w:rPr>
          <w:rFonts w:cs="Times New Roman"/>
          <w:sz w:val="24"/>
          <w:szCs w:val="24"/>
        </w:rPr>
        <w:t>24 год размер пособия составляет 9 165,37 рублей (Постановление Правительства РФ № 33 от 23.01.2025 (индексация 1,095))</w:t>
      </w:r>
      <w:r>
        <w:rPr>
          <w:rFonts w:cs="Times New Roman"/>
          <w:sz w:val="24"/>
          <w:szCs w:val="24"/>
        </w:rPr>
        <w:t>.</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Расходы на выплату пособий в случае смерти кормильца</w:t>
      </w:r>
      <w:r w:rsidRPr="0066523E">
        <w:rPr>
          <w:rFonts w:eastAsia="Times New Roman" w:cs="Times New Roman"/>
          <w:sz w:val="24"/>
          <w:szCs w:val="24"/>
          <w:lang w:eastAsia="ru-RU"/>
        </w:rPr>
        <w:br/>
        <w:t>Право на получение пособия в случае смерти кормильца имеют:</w:t>
      </w:r>
      <w:r w:rsidRPr="0066523E">
        <w:rPr>
          <w:rFonts w:eastAsia="Times New Roman" w:cs="Times New Roman"/>
          <w:sz w:val="24"/>
          <w:szCs w:val="24"/>
          <w:lang w:eastAsia="ru-RU"/>
        </w:rPr>
        <w:br/>
        <w:t>– нетрудоспособные лица, состоявшие на иждивении умершего или имевшие ко дню его смерти право на получение от него содержания</w:t>
      </w:r>
      <w:r w:rsidRPr="0066523E">
        <w:rPr>
          <w:rFonts w:eastAsia="Times New Roman" w:cs="Times New Roman"/>
          <w:sz w:val="24"/>
          <w:szCs w:val="24"/>
          <w:lang w:eastAsia="ru-RU"/>
        </w:rPr>
        <w:br/>
        <w:t>– ребёнок умершего, родившийся после его смерти</w:t>
      </w:r>
      <w:r w:rsidRPr="0066523E">
        <w:rPr>
          <w:rFonts w:eastAsia="Times New Roman" w:cs="Times New Roman"/>
          <w:sz w:val="24"/>
          <w:szCs w:val="24"/>
          <w:lang w:eastAsia="ru-RU"/>
        </w:rPr>
        <w:br/>
        <w:t>– один из родителей, супруг (супруга) либо другой член семьи, неработающий и занятый уходом за детьми, внуками, братьями и сёстрами умершего до достижения ими возраста 14 лет либо признанными по состоянию здоровья нуждающимися в постороннем уходе</w:t>
      </w:r>
      <w:r w:rsidRPr="0066523E">
        <w:rPr>
          <w:rFonts w:eastAsia="Times New Roman" w:cs="Times New Roman"/>
          <w:sz w:val="24"/>
          <w:szCs w:val="24"/>
          <w:lang w:eastAsia="ru-RU"/>
        </w:rPr>
        <w:br/>
        <w:t>– лица, состоявшие на иждивении умершего, ставшие нетрудоспособными в течение пяти лет со дня его смерти</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Ежемесячные выплаты в случае потери кормильца производятся:</w:t>
      </w:r>
      <w:r w:rsidRPr="0066523E">
        <w:rPr>
          <w:rFonts w:eastAsia="Times New Roman" w:cs="Times New Roman"/>
          <w:sz w:val="24"/>
          <w:szCs w:val="24"/>
          <w:lang w:eastAsia="ru-RU"/>
        </w:rPr>
        <w:br/>
        <w:t>– несовершеннолетним – до достижения ими возраста 18 лет</w:t>
      </w:r>
      <w:r w:rsidRPr="0066523E">
        <w:rPr>
          <w:rFonts w:eastAsia="Times New Roman" w:cs="Times New Roman"/>
          <w:sz w:val="24"/>
          <w:szCs w:val="24"/>
          <w:lang w:eastAsia="ru-RU"/>
        </w:rPr>
        <w:br/>
        <w:t>– учащимся старше 18 лет – до окончания учёбы по очной форме, но не более чем до 23 лет</w:t>
      </w:r>
      <w:r w:rsidRPr="0066523E">
        <w:rPr>
          <w:rFonts w:eastAsia="Times New Roman" w:cs="Times New Roman"/>
          <w:sz w:val="24"/>
          <w:szCs w:val="24"/>
          <w:lang w:eastAsia="ru-RU"/>
        </w:rPr>
        <w:br/>
        <w:t>– женщинам с 55 лет и мужчинам с 60 лет – пожизненно</w:t>
      </w:r>
      <w:r w:rsidRPr="0066523E">
        <w:rPr>
          <w:rFonts w:eastAsia="Times New Roman" w:cs="Times New Roman"/>
          <w:sz w:val="24"/>
          <w:szCs w:val="24"/>
          <w:lang w:eastAsia="ru-RU"/>
        </w:rPr>
        <w:br/>
        <w:t>– инвалидам – на срок инвалидности</w:t>
      </w:r>
      <w:r w:rsidRPr="0066523E">
        <w:rPr>
          <w:rFonts w:eastAsia="Times New Roman" w:cs="Times New Roman"/>
          <w:sz w:val="24"/>
          <w:szCs w:val="24"/>
          <w:lang w:eastAsia="ru-RU"/>
        </w:rPr>
        <w:br/>
        <w:t>– одному из родителей, супругу (супруге) либо другому члену семьи, неработающему и ухаживающему за детьми, внуками, братьями и сёстрами умершего – до достижения ими возраста 14 лет, либо на срок инвалидности</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Размер ежемесячной выплаты по случаю потери кормильца определяется исходя из среднего заработка погибшего, пенсий и иных выплат за вычетом долей, приходящихся на него самого и трудоспособных членов семьи. Средний размер пособия по Калининградской области на 202</w:t>
      </w:r>
      <w:r>
        <w:rPr>
          <w:rFonts w:eastAsia="Times New Roman" w:cs="Times New Roman"/>
          <w:sz w:val="24"/>
          <w:szCs w:val="24"/>
          <w:lang w:eastAsia="ru-RU"/>
        </w:rPr>
        <w:t>5</w:t>
      </w:r>
      <w:r w:rsidRPr="0066523E">
        <w:rPr>
          <w:rFonts w:eastAsia="Times New Roman" w:cs="Times New Roman"/>
          <w:sz w:val="24"/>
          <w:szCs w:val="24"/>
          <w:lang w:eastAsia="ru-RU"/>
        </w:rPr>
        <w:t xml:space="preserve"> год составляет 18 285,70 рублей</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eastAsia="Times New Roman" w:cs="Times New Roman"/>
          <w:b/>
          <w:bCs/>
          <w:sz w:val="24"/>
          <w:szCs w:val="24"/>
          <w:lang w:eastAsia="ru-RU"/>
        </w:rPr>
        <w:lastRenderedPageBreak/>
        <w:t>Расчёт затрат вследствие гибели третьих лиц</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Аналогичен расчётам затрат вследствие гибели персонала прилегающих объектов</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eastAsia="Times New Roman" w:cs="Times New Roman"/>
          <w:b/>
          <w:bCs/>
          <w:sz w:val="24"/>
          <w:szCs w:val="24"/>
          <w:lang w:eastAsia="ru-RU"/>
        </w:rPr>
        <w:t xml:space="preserve">Расчёт затрат вследствие </w:t>
      </w:r>
      <w:proofErr w:type="spellStart"/>
      <w:r w:rsidRPr="0066523E">
        <w:rPr>
          <w:rFonts w:eastAsia="Times New Roman" w:cs="Times New Roman"/>
          <w:b/>
          <w:bCs/>
          <w:sz w:val="24"/>
          <w:szCs w:val="24"/>
          <w:lang w:eastAsia="ru-RU"/>
        </w:rPr>
        <w:t>травмирования</w:t>
      </w:r>
      <w:proofErr w:type="spellEnd"/>
      <w:r w:rsidRPr="0066523E">
        <w:rPr>
          <w:rFonts w:eastAsia="Times New Roman" w:cs="Times New Roman"/>
          <w:b/>
          <w:bCs/>
          <w:sz w:val="24"/>
          <w:szCs w:val="24"/>
          <w:lang w:eastAsia="ru-RU"/>
        </w:rPr>
        <w:t xml:space="preserve"> персонала</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Алгоритм расчёта пособия по временной нетрудоспособности персонала:</w:t>
      </w:r>
      <w:r w:rsidRPr="0066523E">
        <w:rPr>
          <w:rFonts w:eastAsia="Times New Roman" w:cs="Times New Roman"/>
          <w:sz w:val="24"/>
          <w:szCs w:val="24"/>
          <w:lang w:eastAsia="ru-RU"/>
        </w:rPr>
        <w:br/>
        <w:t>– определить расчётный период (год)</w:t>
      </w:r>
      <w:r w:rsidRPr="0066523E">
        <w:rPr>
          <w:rFonts w:eastAsia="Times New Roman" w:cs="Times New Roman"/>
          <w:sz w:val="24"/>
          <w:szCs w:val="24"/>
          <w:lang w:eastAsia="ru-RU"/>
        </w:rPr>
        <w:br/>
        <w:t>– определить сумму учитываемых выплат за расчётный период</w:t>
      </w:r>
      <w:r w:rsidRPr="0066523E">
        <w:rPr>
          <w:rFonts w:eastAsia="Times New Roman" w:cs="Times New Roman"/>
          <w:sz w:val="24"/>
          <w:szCs w:val="24"/>
          <w:lang w:eastAsia="ru-RU"/>
        </w:rPr>
        <w:br/>
        <w:t>– определить размер среднедневного заработка: сумму учитываемых выплат разделить на 365</w:t>
      </w:r>
      <w:r w:rsidRPr="0066523E">
        <w:rPr>
          <w:rFonts w:eastAsia="Times New Roman" w:cs="Times New Roman"/>
          <w:sz w:val="24"/>
          <w:szCs w:val="24"/>
          <w:lang w:eastAsia="ru-RU"/>
        </w:rPr>
        <w:br/>
        <w:t>– определить размер дневного пособия: скорректировать среднедневной заработок в зависимости от страхового стажа работника</w:t>
      </w:r>
      <w:r w:rsidRPr="0066523E">
        <w:rPr>
          <w:rFonts w:eastAsia="Times New Roman" w:cs="Times New Roman"/>
          <w:sz w:val="24"/>
          <w:szCs w:val="24"/>
          <w:lang w:eastAsia="ru-RU"/>
        </w:rPr>
        <w:br/>
        <w:t>– рассчитать сумму пособия: дневное пособие умножить на количество календарных дней временной нетрудоспособности</w:t>
      </w:r>
    </w:p>
    <w:p w:rsidR="00922E2C" w:rsidRPr="0066523E" w:rsidRDefault="00922E2C" w:rsidP="00922E2C">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Размер дневного пособия в зависимости от стажа:</w:t>
      </w:r>
    </w:p>
    <w:tbl>
      <w:tblPr>
        <w:tblW w:w="0" w:type="auto"/>
        <w:tblInd w:w="-30" w:type="dxa"/>
        <w:tblLayout w:type="fixed"/>
        <w:tblLook w:val="0000" w:firstRow="0" w:lastRow="0" w:firstColumn="0" w:lastColumn="0" w:noHBand="0" w:noVBand="0"/>
      </w:tblPr>
      <w:tblGrid>
        <w:gridCol w:w="1868"/>
        <w:gridCol w:w="7765"/>
      </w:tblGrid>
      <w:tr w:rsidR="00922E2C" w:rsidRPr="0066523E" w:rsidTr="009D139E">
        <w:tc>
          <w:tcPr>
            <w:tcW w:w="1868" w:type="dxa"/>
            <w:tcBorders>
              <w:top w:val="single" w:sz="4" w:space="0" w:color="000000"/>
              <w:left w:val="single" w:sz="4" w:space="0" w:color="000000"/>
              <w:bottom w:val="single" w:sz="4" w:space="0" w:color="000000"/>
            </w:tcBorders>
            <w:shd w:val="clear" w:color="auto" w:fill="auto"/>
          </w:tcPr>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sz w:val="24"/>
                <w:szCs w:val="24"/>
                <w:lang w:eastAsia="ru-RU"/>
              </w:rPr>
              <w:t xml:space="preserve">Стаж </w:t>
            </w:r>
          </w:p>
        </w:tc>
        <w:tc>
          <w:tcPr>
            <w:tcW w:w="7765" w:type="dxa"/>
            <w:tcBorders>
              <w:top w:val="single" w:sz="4" w:space="0" w:color="000000"/>
              <w:left w:val="single" w:sz="4" w:space="0" w:color="000000"/>
              <w:bottom w:val="single" w:sz="4" w:space="0" w:color="000000"/>
              <w:right w:val="single" w:sz="4" w:space="0" w:color="000000"/>
            </w:tcBorders>
            <w:shd w:val="clear" w:color="auto" w:fill="auto"/>
          </w:tcPr>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sz w:val="24"/>
                <w:szCs w:val="24"/>
                <w:lang w:eastAsia="ru-RU"/>
              </w:rPr>
              <w:t>Размер дневного пособия</w:t>
            </w:r>
          </w:p>
        </w:tc>
      </w:tr>
      <w:tr w:rsidR="00922E2C" w:rsidRPr="0066523E" w:rsidTr="009D139E">
        <w:tc>
          <w:tcPr>
            <w:tcW w:w="1868" w:type="dxa"/>
            <w:tcBorders>
              <w:top w:val="single" w:sz="4" w:space="0" w:color="000000"/>
              <w:left w:val="single" w:sz="4" w:space="0" w:color="000000"/>
              <w:bottom w:val="single" w:sz="4" w:space="0" w:color="000000"/>
            </w:tcBorders>
            <w:shd w:val="clear" w:color="auto" w:fill="auto"/>
          </w:tcPr>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sz w:val="24"/>
                <w:szCs w:val="24"/>
                <w:lang w:eastAsia="ru-RU"/>
              </w:rPr>
              <w:t>Более 8 лет</w:t>
            </w:r>
          </w:p>
        </w:tc>
        <w:tc>
          <w:tcPr>
            <w:tcW w:w="7765" w:type="dxa"/>
            <w:tcBorders>
              <w:top w:val="single" w:sz="4" w:space="0" w:color="000000"/>
              <w:left w:val="single" w:sz="4" w:space="0" w:color="000000"/>
              <w:bottom w:val="single" w:sz="4" w:space="0" w:color="000000"/>
              <w:right w:val="single" w:sz="4" w:space="0" w:color="000000"/>
            </w:tcBorders>
            <w:shd w:val="clear" w:color="auto" w:fill="auto"/>
          </w:tcPr>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sz w:val="24"/>
                <w:szCs w:val="24"/>
                <w:lang w:eastAsia="ru-RU"/>
              </w:rPr>
              <w:t>100% среднего дневного заработка</w:t>
            </w:r>
          </w:p>
        </w:tc>
      </w:tr>
      <w:tr w:rsidR="00922E2C" w:rsidRPr="0066523E" w:rsidTr="009D139E">
        <w:tc>
          <w:tcPr>
            <w:tcW w:w="1868" w:type="dxa"/>
            <w:tcBorders>
              <w:top w:val="single" w:sz="4" w:space="0" w:color="000000"/>
              <w:left w:val="single" w:sz="4" w:space="0" w:color="000000"/>
              <w:bottom w:val="single" w:sz="4" w:space="0" w:color="000000"/>
            </w:tcBorders>
            <w:shd w:val="clear" w:color="auto" w:fill="auto"/>
          </w:tcPr>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sz w:val="24"/>
                <w:szCs w:val="24"/>
                <w:lang w:eastAsia="ru-RU"/>
              </w:rPr>
              <w:t>От 5 до 8 лет</w:t>
            </w:r>
          </w:p>
        </w:tc>
        <w:tc>
          <w:tcPr>
            <w:tcW w:w="7765" w:type="dxa"/>
            <w:tcBorders>
              <w:top w:val="single" w:sz="4" w:space="0" w:color="000000"/>
              <w:left w:val="single" w:sz="4" w:space="0" w:color="000000"/>
              <w:bottom w:val="single" w:sz="4" w:space="0" w:color="000000"/>
              <w:right w:val="single" w:sz="4" w:space="0" w:color="000000"/>
            </w:tcBorders>
            <w:shd w:val="clear" w:color="auto" w:fill="auto"/>
          </w:tcPr>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sz w:val="24"/>
                <w:szCs w:val="24"/>
                <w:lang w:eastAsia="ru-RU"/>
              </w:rPr>
              <w:t>80 % среднего дневного заработка</w:t>
            </w:r>
          </w:p>
        </w:tc>
      </w:tr>
      <w:tr w:rsidR="00922E2C" w:rsidRPr="0066523E" w:rsidTr="009D139E">
        <w:tc>
          <w:tcPr>
            <w:tcW w:w="1868" w:type="dxa"/>
            <w:tcBorders>
              <w:top w:val="single" w:sz="4" w:space="0" w:color="000000"/>
              <w:left w:val="single" w:sz="4" w:space="0" w:color="000000"/>
              <w:bottom w:val="single" w:sz="4" w:space="0" w:color="000000"/>
            </w:tcBorders>
            <w:shd w:val="clear" w:color="auto" w:fill="auto"/>
          </w:tcPr>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sz w:val="24"/>
                <w:szCs w:val="24"/>
                <w:lang w:eastAsia="ru-RU"/>
              </w:rPr>
              <w:t>Менее 5 лет</w:t>
            </w:r>
          </w:p>
        </w:tc>
        <w:tc>
          <w:tcPr>
            <w:tcW w:w="7765" w:type="dxa"/>
            <w:tcBorders>
              <w:top w:val="single" w:sz="4" w:space="0" w:color="000000"/>
              <w:left w:val="single" w:sz="4" w:space="0" w:color="000000"/>
              <w:bottom w:val="single" w:sz="4" w:space="0" w:color="000000"/>
              <w:right w:val="single" w:sz="4" w:space="0" w:color="000000"/>
            </w:tcBorders>
            <w:shd w:val="clear" w:color="auto" w:fill="auto"/>
          </w:tcPr>
          <w:p w:rsidR="00922E2C" w:rsidRPr="0066523E" w:rsidRDefault="00922E2C" w:rsidP="009D139E">
            <w:pPr>
              <w:widowControl w:val="0"/>
              <w:autoSpaceDE w:val="0"/>
              <w:contextualSpacing/>
              <w:rPr>
                <w:rFonts w:cs="Times New Roman"/>
                <w:sz w:val="24"/>
                <w:szCs w:val="24"/>
              </w:rPr>
            </w:pPr>
            <w:r w:rsidRPr="0066523E">
              <w:rPr>
                <w:rFonts w:eastAsia="Times New Roman" w:cs="Times New Roman"/>
                <w:sz w:val="24"/>
                <w:szCs w:val="24"/>
                <w:lang w:eastAsia="ru-RU"/>
              </w:rPr>
              <w:t>60 % среднего дневного заработка</w:t>
            </w:r>
          </w:p>
        </w:tc>
      </w:tr>
    </w:tbl>
    <w:p w:rsidR="00922E2C" w:rsidRPr="0066523E" w:rsidRDefault="00922E2C" w:rsidP="00922E2C">
      <w:pPr>
        <w:widowControl w:val="0"/>
        <w:shd w:val="clear" w:color="auto" w:fill="FFFFFF"/>
        <w:autoSpaceDE w:val="0"/>
        <w:ind w:firstLine="851"/>
        <w:contextualSpacing/>
        <w:rPr>
          <w:rFonts w:eastAsia="Times New Roman" w:cs="Times New Roman"/>
          <w:sz w:val="24"/>
          <w:szCs w:val="24"/>
          <w:lang w:eastAsia="ru-RU"/>
        </w:rPr>
      </w:pPr>
    </w:p>
    <w:p w:rsidR="00922E2C" w:rsidRPr="0066523E" w:rsidRDefault="00922E2C" w:rsidP="00922E2C">
      <w:pPr>
        <w:widowControl w:val="0"/>
        <w:shd w:val="clear" w:color="auto" w:fill="FFFFFF"/>
        <w:autoSpaceDE w:val="0"/>
        <w:ind w:firstLine="851"/>
        <w:contextualSpacing/>
        <w:rPr>
          <w:rFonts w:eastAsia="Times New Roman" w:cs="Times New Roman"/>
          <w:sz w:val="24"/>
          <w:szCs w:val="24"/>
          <w:lang w:eastAsia="ru-RU"/>
        </w:rPr>
      </w:pPr>
      <w:r w:rsidRPr="0066523E">
        <w:rPr>
          <w:rFonts w:eastAsia="Times New Roman" w:cs="Times New Roman"/>
          <w:sz w:val="24"/>
          <w:szCs w:val="24"/>
          <w:lang w:eastAsia="ru-RU"/>
        </w:rPr>
        <w:t>Срок временной нетрудоспособности, в зависимости от характера травм определяется в соответствии с Международной классификацией болезней (10-го пересмотра) МКБ-10 (класс</w:t>
      </w:r>
      <w:r>
        <w:rPr>
          <w:rFonts w:eastAsia="Times New Roman" w:cs="Times New Roman"/>
          <w:sz w:val="24"/>
          <w:szCs w:val="24"/>
          <w:lang w:eastAsia="ru-RU"/>
        </w:rPr>
        <w:t xml:space="preserve"> </w:t>
      </w:r>
      <w:r w:rsidRPr="0066523E">
        <w:rPr>
          <w:rFonts w:eastAsia="Times New Roman" w:cs="Times New Roman"/>
          <w:sz w:val="24"/>
          <w:szCs w:val="24"/>
          <w:lang w:val="en-US" w:eastAsia="ru-RU"/>
        </w:rPr>
        <w:t>XIX</w:t>
      </w:r>
      <w:r w:rsidRPr="0066523E">
        <w:rPr>
          <w:rFonts w:eastAsia="Times New Roman" w:cs="Times New Roman"/>
          <w:sz w:val="24"/>
          <w:szCs w:val="24"/>
          <w:lang w:eastAsia="ru-RU"/>
        </w:rPr>
        <w:t xml:space="preserve"> – ориентировочные сроки временной нетрудоспособности при травмах, отравлениях и других последствиях воздействия внешних причин).</w:t>
      </w:r>
    </w:p>
    <w:p w:rsidR="00922E2C" w:rsidRPr="0066523E" w:rsidRDefault="00922E2C" w:rsidP="00922E2C">
      <w:pPr>
        <w:widowControl w:val="0"/>
        <w:shd w:val="clear" w:color="auto" w:fill="FFFFFF"/>
        <w:autoSpaceDE w:val="0"/>
        <w:ind w:firstLine="851"/>
        <w:contextualSpacing/>
        <w:rPr>
          <w:rFonts w:cs="Times New Roman"/>
          <w:sz w:val="24"/>
          <w:szCs w:val="24"/>
        </w:rPr>
      </w:pPr>
    </w:p>
    <w:p w:rsidR="00922E2C" w:rsidRPr="0066523E" w:rsidRDefault="00922E2C" w:rsidP="00922E2C">
      <w:pPr>
        <w:pStyle w:val="af7"/>
        <w:ind w:left="709"/>
        <w:rPr>
          <w:rFonts w:cs="Times New Roman"/>
          <w:i/>
          <w:sz w:val="24"/>
          <w:szCs w:val="24"/>
          <w:u w:val="single"/>
        </w:rPr>
      </w:pPr>
      <w:r w:rsidRPr="0066523E">
        <w:rPr>
          <w:rFonts w:cs="Times New Roman"/>
          <w:i/>
          <w:sz w:val="24"/>
          <w:szCs w:val="24"/>
          <w:u w:val="single"/>
        </w:rPr>
        <w:t>Расчет ущерба окружающей природной среде</w:t>
      </w:r>
    </w:p>
    <w:p w:rsidR="00922E2C" w:rsidRPr="0066523E" w:rsidRDefault="00922E2C" w:rsidP="00922E2C">
      <w:pPr>
        <w:pStyle w:val="af7"/>
        <w:ind w:left="709"/>
        <w:rPr>
          <w:rFonts w:cs="Times New Roman"/>
          <w:sz w:val="24"/>
          <w:szCs w:val="24"/>
        </w:rPr>
      </w:pPr>
    </w:p>
    <w:p w:rsidR="00922E2C" w:rsidRDefault="00922E2C" w:rsidP="00922E2C">
      <w:pPr>
        <w:ind w:firstLine="851"/>
        <w:contextualSpacing/>
        <w:rPr>
          <w:rFonts w:cs="Times New Roman"/>
          <w:sz w:val="24"/>
          <w:szCs w:val="24"/>
        </w:rPr>
      </w:pPr>
      <w:r w:rsidRPr="0066523E">
        <w:rPr>
          <w:rFonts w:cs="Times New Roman"/>
          <w:sz w:val="24"/>
          <w:szCs w:val="24"/>
        </w:rPr>
        <w:t>Ущерб окружающей среде определяется по формуле</w:t>
      </w:r>
    </w:p>
    <w:p w:rsidR="00922E2C" w:rsidRPr="0066523E" w:rsidRDefault="00922E2C" w:rsidP="00922E2C">
      <w:pPr>
        <w:ind w:firstLine="851"/>
        <w:contextualSpacing/>
        <w:rPr>
          <w:rFonts w:cs="Times New Roman"/>
          <w:sz w:val="24"/>
          <w:szCs w:val="24"/>
        </w:rPr>
      </w:pPr>
    </w:p>
    <w:p w:rsidR="00922E2C" w:rsidRPr="0066523E" w:rsidRDefault="00922E2C" w:rsidP="00922E2C">
      <w:pPr>
        <w:contextualSpacing/>
        <w:jc w:val="center"/>
        <w:rPr>
          <w:rFonts w:cs="Times New Roman"/>
          <w:sz w:val="24"/>
          <w:szCs w:val="24"/>
        </w:rPr>
      </w:pPr>
      <w:proofErr w:type="spellStart"/>
      <w:r w:rsidRPr="0066523E">
        <w:rPr>
          <w:rFonts w:eastAsia="+mn-ea" w:cs="Times New Roman"/>
          <w:b/>
          <w:i/>
          <w:color w:val="000000"/>
          <w:kern w:val="2"/>
          <w:sz w:val="24"/>
          <w:szCs w:val="24"/>
          <w:lang w:val="en-US"/>
        </w:rPr>
        <w:t>U</w:t>
      </w:r>
      <w:r w:rsidRPr="0066523E">
        <w:rPr>
          <w:rFonts w:eastAsia="+mn-ea" w:cs="Times New Roman"/>
          <w:b/>
          <w:i/>
          <w:color w:val="000000"/>
          <w:kern w:val="2"/>
          <w:sz w:val="24"/>
          <w:szCs w:val="24"/>
          <w:vertAlign w:val="subscript"/>
          <w:lang w:val="en-US"/>
        </w:rPr>
        <w:t>c</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а</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в</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п</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б</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о</w:t>
      </w:r>
      <w:proofErr w:type="spellEnd"/>
    </w:p>
    <w:p w:rsidR="00922E2C" w:rsidRPr="0066523E" w:rsidRDefault="00922E2C" w:rsidP="00922E2C">
      <w:pPr>
        <w:contextualSpacing/>
        <w:rPr>
          <w:rFonts w:cs="Times New Roman"/>
          <w:sz w:val="24"/>
          <w:szCs w:val="24"/>
        </w:rPr>
      </w:pPr>
      <w:r w:rsidRPr="0066523E">
        <w:rPr>
          <w:rFonts w:eastAsia="Times New Roman" w:cs="Times New Roman"/>
          <w:sz w:val="24"/>
          <w:szCs w:val="24"/>
        </w:rPr>
        <w:t xml:space="preserve"> </w:t>
      </w:r>
      <w:r w:rsidRPr="0066523E">
        <w:rPr>
          <w:rFonts w:cs="Times New Roman"/>
          <w:sz w:val="24"/>
          <w:szCs w:val="24"/>
        </w:rPr>
        <w:t>где</w:t>
      </w:r>
    </w:p>
    <w:p w:rsidR="00922E2C" w:rsidRPr="0066523E" w:rsidRDefault="00922E2C" w:rsidP="00922E2C">
      <w:pPr>
        <w:ind w:firstLine="709"/>
        <w:contextualSpacing/>
        <w:rPr>
          <w:rFonts w:cs="Times New Roman"/>
          <w:sz w:val="24"/>
          <w:szCs w:val="24"/>
        </w:rPr>
      </w:pPr>
      <w:r w:rsidRPr="0066523E">
        <w:rPr>
          <w:rFonts w:eastAsia="Times New Roman" w:cs="Times New Roman"/>
          <w:i/>
          <w:iCs/>
          <w:sz w:val="24"/>
          <w:szCs w:val="24"/>
          <w:lang w:eastAsia="ru-RU"/>
        </w:rPr>
        <w:t xml:space="preserve">1). </w:t>
      </w:r>
      <w:proofErr w:type="spellStart"/>
      <w:r w:rsidRPr="0066523E">
        <w:rPr>
          <w:rFonts w:eastAsia="Times New Roman" w:cs="Times New Roman"/>
          <w:b/>
          <w:sz w:val="24"/>
          <w:szCs w:val="24"/>
          <w:lang w:eastAsia="ru-RU"/>
        </w:rPr>
        <w:t>Э</w:t>
      </w:r>
      <w:r w:rsidRPr="0066523E">
        <w:rPr>
          <w:rFonts w:eastAsia="Times New Roman" w:cs="Times New Roman"/>
          <w:b/>
          <w:sz w:val="24"/>
          <w:szCs w:val="24"/>
          <w:vertAlign w:val="subscript"/>
          <w:lang w:eastAsia="ru-RU"/>
        </w:rPr>
        <w:t>а</w:t>
      </w:r>
      <w:proofErr w:type="spellEnd"/>
      <w:r w:rsidRPr="0066523E">
        <w:rPr>
          <w:rFonts w:eastAsia="Times New Roman" w:cs="Times New Roman"/>
          <w:b/>
          <w:i/>
          <w:iCs/>
          <w:sz w:val="24"/>
          <w:szCs w:val="24"/>
          <w:lang w:eastAsia="ru-RU"/>
        </w:rPr>
        <w:t xml:space="preserve"> - </w:t>
      </w:r>
      <w:r w:rsidRPr="0066523E">
        <w:rPr>
          <w:rFonts w:eastAsia="Times New Roman" w:cs="Times New Roman"/>
          <w:i/>
          <w:iCs/>
          <w:sz w:val="24"/>
          <w:szCs w:val="24"/>
          <w:lang w:eastAsia="ru-RU"/>
        </w:rPr>
        <w:t>ущерб от загрязнения атмосферного воздуха</w:t>
      </w:r>
      <w:r w:rsidRPr="0066523E">
        <w:rPr>
          <w:rFonts w:eastAsia="Times New Roman" w:cs="Times New Roman"/>
          <w:sz w:val="24"/>
          <w:szCs w:val="24"/>
          <w:lang w:eastAsia="ru-RU"/>
        </w:rPr>
        <w:t xml:space="preserve">, как правило, определяется исходя из массы загрязняющих веществ, рассеивающихся в атмосфере. Масса загрязняющих веществ находится расчетным или экспертным путем по действующим методикам </w:t>
      </w:r>
      <w:r w:rsidRPr="00EC1FE0">
        <w:rPr>
          <w:rFonts w:eastAsia="Times New Roman" w:cs="Times New Roman"/>
          <w:sz w:val="24"/>
          <w:szCs w:val="24"/>
          <w:lang w:eastAsia="ru-RU"/>
        </w:rPr>
        <w:t>[38-44].</w:t>
      </w:r>
    </w:p>
    <w:p w:rsidR="00922E2C" w:rsidRPr="00FD0193" w:rsidRDefault="00922E2C" w:rsidP="00922E2C">
      <w:pPr>
        <w:ind w:firstLine="709"/>
        <w:contextualSpacing/>
        <w:jc w:val="both"/>
        <w:rPr>
          <w:rFonts w:eastAsia="Times New Roman" w:cs="Times New Roman"/>
          <w:sz w:val="24"/>
          <w:szCs w:val="24"/>
          <w:lang w:eastAsia="ru-RU"/>
        </w:rPr>
      </w:pPr>
      <w:bookmarkStart w:id="1" w:name="_Hlk211286073"/>
      <w:r w:rsidRPr="00FD0193">
        <w:rPr>
          <w:rFonts w:eastAsia="Times New Roman" w:cs="Times New Roman"/>
          <w:i/>
          <w:iCs/>
          <w:sz w:val="24"/>
          <w:szCs w:val="24"/>
          <w:lang w:eastAsia="ru-RU"/>
        </w:rPr>
        <w:lastRenderedPageBreak/>
        <w:t xml:space="preserve">2). </w:t>
      </w:r>
      <w:proofErr w:type="spellStart"/>
      <w:r w:rsidRPr="00FD0193">
        <w:rPr>
          <w:rFonts w:eastAsia="Times New Roman" w:cs="Times New Roman"/>
          <w:b/>
          <w:sz w:val="24"/>
          <w:szCs w:val="24"/>
          <w:lang w:eastAsia="ru-RU"/>
        </w:rPr>
        <w:t>Э</w:t>
      </w:r>
      <w:r w:rsidRPr="00FD0193">
        <w:rPr>
          <w:rFonts w:eastAsia="Times New Roman" w:cs="Times New Roman"/>
          <w:b/>
          <w:sz w:val="24"/>
          <w:szCs w:val="24"/>
          <w:vertAlign w:val="subscript"/>
          <w:lang w:eastAsia="ru-RU"/>
        </w:rPr>
        <w:t>в</w:t>
      </w:r>
      <w:proofErr w:type="spellEnd"/>
      <w:r w:rsidRPr="00FD0193">
        <w:rPr>
          <w:rFonts w:eastAsia="Times New Roman" w:cs="Times New Roman"/>
          <w:i/>
          <w:iCs/>
          <w:sz w:val="24"/>
          <w:szCs w:val="24"/>
          <w:lang w:eastAsia="ru-RU"/>
        </w:rPr>
        <w:t xml:space="preserve"> - ущерб от загрязнения водных ресурсов</w:t>
      </w:r>
      <w:r w:rsidRPr="00FD0193">
        <w:rPr>
          <w:rFonts w:eastAsia="Times New Roman" w:cs="Times New Roman"/>
          <w:sz w:val="24"/>
          <w:szCs w:val="24"/>
          <w:lang w:eastAsia="ru-RU"/>
        </w:rPr>
        <w:t xml:space="preserve">, рекомендуется определять суммированием ущерба от изменения качества воды и размера потерь, связанных со снижением его </w:t>
      </w:r>
      <w:proofErr w:type="spellStart"/>
      <w:r w:rsidRPr="00FD0193">
        <w:rPr>
          <w:rFonts w:eastAsia="Times New Roman" w:cs="Times New Roman"/>
          <w:sz w:val="24"/>
          <w:szCs w:val="24"/>
          <w:lang w:eastAsia="ru-RU"/>
        </w:rPr>
        <w:t>биопродуктивности</w:t>
      </w:r>
      <w:proofErr w:type="spellEnd"/>
      <w:r w:rsidRPr="00FD0193">
        <w:rPr>
          <w:rFonts w:eastAsia="Times New Roman" w:cs="Times New Roman"/>
          <w:sz w:val="24"/>
          <w:szCs w:val="24"/>
          <w:lang w:eastAsia="ru-RU"/>
        </w:rPr>
        <w:t xml:space="preserve">. Ущерб от изменения качества воды оценивается на основании утвержденных нормативных </w:t>
      </w:r>
      <w:r w:rsidRPr="00EC1FE0">
        <w:rPr>
          <w:rFonts w:eastAsia="Times New Roman" w:cs="Times New Roman"/>
          <w:sz w:val="24"/>
          <w:szCs w:val="24"/>
          <w:lang w:eastAsia="ru-RU"/>
        </w:rPr>
        <w:t>документов [41].</w:t>
      </w:r>
      <w:r w:rsidRPr="00FD0193">
        <w:rPr>
          <w:rFonts w:eastAsia="Times New Roman" w:cs="Times New Roman"/>
          <w:sz w:val="24"/>
          <w:szCs w:val="24"/>
          <w:lang w:eastAsia="ru-RU"/>
        </w:rPr>
        <w:t xml:space="preserve"> </w:t>
      </w:r>
    </w:p>
    <w:p w:rsidR="00922E2C" w:rsidRPr="00FD0193" w:rsidRDefault="00922E2C" w:rsidP="00922E2C">
      <w:pPr>
        <w:ind w:firstLine="709"/>
        <w:contextualSpacing/>
        <w:jc w:val="both"/>
        <w:rPr>
          <w:rFonts w:ascii="Calibri" w:hAnsi="Calibri"/>
          <w:sz w:val="22"/>
        </w:rPr>
      </w:pPr>
      <w:r w:rsidRPr="00FD0193">
        <w:rPr>
          <w:rFonts w:eastAsia="Times New Roman" w:cs="Times New Roman"/>
          <w:i/>
          <w:iCs/>
          <w:sz w:val="24"/>
          <w:szCs w:val="24"/>
          <w:lang w:eastAsia="ru-RU"/>
        </w:rPr>
        <w:t xml:space="preserve">3). </w:t>
      </w:r>
      <w:proofErr w:type="spellStart"/>
      <w:r w:rsidRPr="00FD0193">
        <w:rPr>
          <w:rFonts w:eastAsia="Times New Roman" w:cs="Times New Roman"/>
          <w:b/>
          <w:sz w:val="24"/>
          <w:szCs w:val="24"/>
          <w:lang w:eastAsia="ru-RU"/>
        </w:rPr>
        <w:t>Э</w:t>
      </w:r>
      <w:r w:rsidRPr="00FD0193">
        <w:rPr>
          <w:rFonts w:eastAsia="Times New Roman" w:cs="Times New Roman"/>
          <w:b/>
          <w:sz w:val="24"/>
          <w:szCs w:val="24"/>
          <w:vertAlign w:val="subscript"/>
          <w:lang w:eastAsia="ru-RU"/>
        </w:rPr>
        <w:t>п</w:t>
      </w:r>
      <w:proofErr w:type="spellEnd"/>
      <w:r w:rsidRPr="00FD0193">
        <w:rPr>
          <w:rFonts w:eastAsia="Times New Roman" w:cs="Times New Roman"/>
          <w:i/>
          <w:iCs/>
          <w:sz w:val="24"/>
          <w:szCs w:val="24"/>
          <w:lang w:eastAsia="ru-RU"/>
        </w:rPr>
        <w:t>- ущерб от загрязнения почвы</w:t>
      </w:r>
      <w:r w:rsidRPr="00FD0193">
        <w:rPr>
          <w:rFonts w:eastAsia="Times New Roman" w:cs="Times New Roman"/>
          <w:sz w:val="24"/>
          <w:szCs w:val="24"/>
          <w:lang w:eastAsia="ru-RU"/>
        </w:rPr>
        <w:t xml:space="preserve">, рекомендуется определять на основе утвержденных указаний в соответствии с порядком определения размеров ущерба от загрязнения земель химическими веществами и экспертной оценки стоимости потерь, связанных с деградацией земель в результате вредного </w:t>
      </w:r>
      <w:r w:rsidRPr="00EC1FE0">
        <w:rPr>
          <w:rFonts w:eastAsia="Times New Roman" w:cs="Times New Roman"/>
          <w:sz w:val="24"/>
          <w:szCs w:val="24"/>
          <w:lang w:eastAsia="ru-RU"/>
        </w:rPr>
        <w:t>воздействия [40].</w:t>
      </w:r>
      <w:r w:rsidRPr="00FD0193">
        <w:rPr>
          <w:rFonts w:eastAsia="Times New Roman" w:cs="Times New Roman"/>
          <w:sz w:val="24"/>
          <w:szCs w:val="24"/>
          <w:lang w:eastAsia="ru-RU"/>
        </w:rPr>
        <w:t xml:space="preserve"> </w:t>
      </w:r>
    </w:p>
    <w:bookmarkEnd w:id="1"/>
    <w:p w:rsidR="00922E2C" w:rsidRPr="00FD0193" w:rsidRDefault="00922E2C" w:rsidP="00922E2C">
      <w:pPr>
        <w:ind w:firstLine="709"/>
        <w:contextualSpacing/>
        <w:jc w:val="both"/>
        <w:rPr>
          <w:rFonts w:ascii="Calibri" w:hAnsi="Calibri"/>
          <w:sz w:val="22"/>
        </w:rPr>
      </w:pPr>
      <w:r w:rsidRPr="00FD0193">
        <w:rPr>
          <w:rFonts w:eastAsia="Times New Roman" w:cs="Times New Roman"/>
          <w:sz w:val="24"/>
          <w:szCs w:val="24"/>
          <w:lang w:eastAsia="ru-RU"/>
        </w:rPr>
        <w:t xml:space="preserve">4). </w:t>
      </w:r>
      <w:proofErr w:type="spellStart"/>
      <w:r w:rsidRPr="00FD0193">
        <w:rPr>
          <w:rFonts w:eastAsia="Times New Roman" w:cs="Times New Roman"/>
          <w:b/>
          <w:sz w:val="24"/>
          <w:szCs w:val="24"/>
          <w:lang w:eastAsia="ru-RU"/>
        </w:rPr>
        <w:t>Э</w:t>
      </w:r>
      <w:r w:rsidRPr="00FD0193">
        <w:rPr>
          <w:rFonts w:eastAsia="Times New Roman" w:cs="Times New Roman"/>
          <w:b/>
          <w:sz w:val="24"/>
          <w:szCs w:val="24"/>
          <w:vertAlign w:val="subscript"/>
          <w:lang w:eastAsia="ru-RU"/>
        </w:rPr>
        <w:t>б</w:t>
      </w:r>
      <w:proofErr w:type="spellEnd"/>
      <w:r w:rsidRPr="00FD0193">
        <w:rPr>
          <w:rFonts w:eastAsia="Times New Roman" w:cs="Times New Roman"/>
          <w:sz w:val="24"/>
          <w:szCs w:val="24"/>
          <w:lang w:eastAsia="ru-RU"/>
        </w:rPr>
        <w:t xml:space="preserve">- размер взыскания за </w:t>
      </w:r>
      <w:r w:rsidRPr="00FD0193">
        <w:rPr>
          <w:rFonts w:eastAsia="Times New Roman" w:cs="Times New Roman"/>
          <w:i/>
          <w:iCs/>
          <w:sz w:val="24"/>
          <w:szCs w:val="24"/>
          <w:lang w:eastAsia="ru-RU"/>
        </w:rPr>
        <w:t>ущерб, связанный с уничтожением биологических ресурсов</w:t>
      </w:r>
      <w:r w:rsidRPr="00FD0193">
        <w:rPr>
          <w:rFonts w:eastAsia="Times New Roman" w:cs="Times New Roman"/>
          <w:sz w:val="24"/>
          <w:szCs w:val="24"/>
          <w:lang w:eastAsia="ru-RU"/>
        </w:rPr>
        <w:t xml:space="preserve">, как правило, определяется соответственно инструкциям, методикам и </w:t>
      </w:r>
      <w:r w:rsidRPr="00EC1FE0">
        <w:rPr>
          <w:rFonts w:eastAsia="Times New Roman" w:cs="Times New Roman"/>
          <w:sz w:val="24"/>
          <w:szCs w:val="24"/>
          <w:lang w:eastAsia="ru-RU"/>
        </w:rPr>
        <w:t>таксам [42, 43].</w:t>
      </w:r>
      <w:r w:rsidRPr="00FD0193">
        <w:rPr>
          <w:rFonts w:eastAsia="Times New Roman" w:cs="Times New Roman"/>
          <w:sz w:val="24"/>
          <w:szCs w:val="24"/>
          <w:lang w:eastAsia="ru-RU"/>
        </w:rPr>
        <w:t xml:space="preserve"> </w:t>
      </w:r>
    </w:p>
    <w:p w:rsidR="00922E2C" w:rsidRPr="00FD0193" w:rsidRDefault="00922E2C" w:rsidP="00922E2C">
      <w:pPr>
        <w:ind w:firstLine="709"/>
        <w:contextualSpacing/>
        <w:jc w:val="both"/>
        <w:rPr>
          <w:rFonts w:eastAsia="Times New Roman" w:cs="Times New Roman"/>
          <w:sz w:val="24"/>
          <w:szCs w:val="24"/>
          <w:lang w:eastAsia="ru-RU"/>
        </w:rPr>
      </w:pPr>
      <w:r w:rsidRPr="00FD0193">
        <w:rPr>
          <w:rFonts w:eastAsia="Times New Roman" w:cs="Times New Roman"/>
          <w:sz w:val="24"/>
          <w:szCs w:val="24"/>
          <w:lang w:eastAsia="ru-RU"/>
        </w:rPr>
        <w:t xml:space="preserve">5). </w:t>
      </w:r>
      <w:proofErr w:type="spellStart"/>
      <w:r w:rsidRPr="00FD0193">
        <w:rPr>
          <w:rFonts w:eastAsia="Times New Roman" w:cs="Times New Roman"/>
          <w:b/>
          <w:sz w:val="24"/>
          <w:szCs w:val="24"/>
          <w:lang w:eastAsia="ru-RU"/>
        </w:rPr>
        <w:t>Э</w:t>
      </w:r>
      <w:r w:rsidRPr="00FD0193">
        <w:rPr>
          <w:rFonts w:eastAsia="Times New Roman" w:cs="Times New Roman"/>
          <w:b/>
          <w:sz w:val="24"/>
          <w:szCs w:val="24"/>
          <w:vertAlign w:val="subscript"/>
          <w:lang w:eastAsia="ru-RU"/>
        </w:rPr>
        <w:t>о</w:t>
      </w:r>
      <w:proofErr w:type="spellEnd"/>
      <w:r w:rsidRPr="00FD0193">
        <w:rPr>
          <w:rFonts w:eastAsia="Times New Roman" w:cs="Times New Roman"/>
          <w:sz w:val="24"/>
          <w:szCs w:val="24"/>
          <w:lang w:eastAsia="ru-RU"/>
        </w:rPr>
        <w:t xml:space="preserve">- величину </w:t>
      </w:r>
      <w:r w:rsidRPr="00FD0193">
        <w:rPr>
          <w:rFonts w:eastAsia="Times New Roman" w:cs="Times New Roman"/>
          <w:i/>
          <w:iCs/>
          <w:sz w:val="24"/>
          <w:szCs w:val="24"/>
          <w:lang w:eastAsia="ru-RU"/>
        </w:rPr>
        <w:t>ущерба от засорения территории обломками</w:t>
      </w:r>
      <w:r w:rsidRPr="00FD0193">
        <w:rPr>
          <w:rFonts w:eastAsia="Times New Roman" w:cs="Times New Roman"/>
          <w:sz w:val="24"/>
          <w:szCs w:val="24"/>
          <w:lang w:eastAsia="ru-RU"/>
        </w:rPr>
        <w:t xml:space="preserve">, рекомендуется определять в размере платежа за размещение отходов на не отведенной для этой цели территории в соответствии с инструктивно-методическими указаниями по взиманию платы за загрязнение окружающей природной </w:t>
      </w:r>
      <w:r w:rsidRPr="00EC1FE0">
        <w:rPr>
          <w:rFonts w:eastAsia="Times New Roman" w:cs="Times New Roman"/>
          <w:sz w:val="24"/>
          <w:szCs w:val="24"/>
          <w:lang w:eastAsia="ru-RU"/>
        </w:rPr>
        <w:t>среды [39].</w:t>
      </w:r>
      <w:r w:rsidRPr="00FD0193">
        <w:rPr>
          <w:rFonts w:eastAsia="Times New Roman" w:cs="Times New Roman"/>
          <w:sz w:val="24"/>
          <w:szCs w:val="24"/>
          <w:lang w:eastAsia="ru-RU"/>
        </w:rPr>
        <w:t xml:space="preserve"> </w:t>
      </w:r>
    </w:p>
    <w:p w:rsidR="00922E2C" w:rsidRPr="0066523E" w:rsidRDefault="00922E2C" w:rsidP="00922E2C">
      <w:pPr>
        <w:ind w:firstLine="709"/>
        <w:contextualSpacing/>
        <w:rPr>
          <w:rFonts w:cs="Times New Roman"/>
          <w:sz w:val="24"/>
          <w:szCs w:val="24"/>
        </w:rPr>
      </w:pPr>
    </w:p>
    <w:p w:rsidR="00922E2C" w:rsidRPr="0066523E" w:rsidRDefault="00922E2C" w:rsidP="00922E2C">
      <w:pPr>
        <w:pStyle w:val="af7"/>
        <w:ind w:left="709"/>
        <w:rPr>
          <w:rFonts w:cs="Times New Roman"/>
          <w:i/>
          <w:sz w:val="24"/>
          <w:szCs w:val="24"/>
          <w:u w:val="single"/>
        </w:rPr>
      </w:pPr>
      <w:r w:rsidRPr="0066523E">
        <w:rPr>
          <w:rFonts w:cs="Times New Roman"/>
          <w:i/>
          <w:sz w:val="24"/>
          <w:szCs w:val="24"/>
          <w:u w:val="single"/>
        </w:rPr>
        <w:t>Расчет ущерба государству в целом</w:t>
      </w:r>
    </w:p>
    <w:p w:rsidR="00922E2C" w:rsidRPr="0066523E" w:rsidRDefault="00922E2C" w:rsidP="00922E2C">
      <w:pPr>
        <w:pStyle w:val="af7"/>
        <w:ind w:left="709"/>
        <w:rPr>
          <w:rFonts w:cs="Times New Roman"/>
          <w:sz w:val="24"/>
          <w:szCs w:val="24"/>
        </w:rPr>
      </w:pPr>
    </w:p>
    <w:p w:rsidR="00922E2C" w:rsidRPr="0066523E" w:rsidRDefault="00922E2C" w:rsidP="00922E2C">
      <w:pPr>
        <w:ind w:firstLine="851"/>
        <w:contextualSpacing/>
        <w:rPr>
          <w:rFonts w:cs="Times New Roman"/>
          <w:sz w:val="24"/>
          <w:szCs w:val="24"/>
        </w:rPr>
      </w:pPr>
      <w:r w:rsidRPr="0066523E">
        <w:rPr>
          <w:rFonts w:cs="Times New Roman"/>
          <w:sz w:val="24"/>
          <w:szCs w:val="24"/>
        </w:rPr>
        <w:t>Расчет ущерба государству определяется по формуле</w:t>
      </w:r>
    </w:p>
    <w:p w:rsidR="00922E2C" w:rsidRPr="0066523E" w:rsidRDefault="00922E2C" w:rsidP="00922E2C">
      <w:pPr>
        <w:ind w:firstLine="851"/>
        <w:contextualSpacing/>
        <w:rPr>
          <w:rFonts w:cs="Times New Roman"/>
          <w:sz w:val="24"/>
          <w:szCs w:val="24"/>
        </w:rPr>
      </w:pPr>
    </w:p>
    <w:tbl>
      <w:tblPr>
        <w:tblW w:w="5000" w:type="pct"/>
        <w:tblLayout w:type="fixed"/>
        <w:tblCellMar>
          <w:left w:w="0" w:type="dxa"/>
          <w:right w:w="0" w:type="dxa"/>
        </w:tblCellMar>
        <w:tblLook w:val="0000" w:firstRow="0" w:lastRow="0" w:firstColumn="0" w:lastColumn="0" w:noHBand="0" w:noVBand="0"/>
      </w:tblPr>
      <w:tblGrid>
        <w:gridCol w:w="13687"/>
        <w:gridCol w:w="883"/>
      </w:tblGrid>
      <w:tr w:rsidR="00922E2C" w:rsidRPr="0066523E" w:rsidTr="009D139E">
        <w:tc>
          <w:tcPr>
            <w:tcW w:w="12118" w:type="dxa"/>
            <w:shd w:val="clear" w:color="auto" w:fill="auto"/>
            <w:vAlign w:val="center"/>
          </w:tcPr>
          <w:p w:rsidR="00922E2C" w:rsidRPr="0066523E" w:rsidRDefault="00922E2C" w:rsidP="009D139E">
            <w:pPr>
              <w:contextualSpacing/>
              <w:jc w:val="center"/>
              <w:rPr>
                <w:rFonts w:cs="Times New Roman"/>
                <w:sz w:val="24"/>
                <w:szCs w:val="24"/>
              </w:rPr>
            </w:pPr>
            <w:r>
              <w:rPr>
                <w:rFonts w:eastAsia="+mn-ea" w:cs="Times New Roman"/>
                <w:b/>
                <w:i/>
                <w:color w:val="000000"/>
                <w:kern w:val="2"/>
                <w:sz w:val="24"/>
                <w:szCs w:val="24"/>
              </w:rPr>
              <w:t xml:space="preserve">           </w:t>
            </w:r>
            <w:r w:rsidRPr="0066523E">
              <w:rPr>
                <w:rFonts w:eastAsia="+mn-ea" w:cs="Times New Roman"/>
                <w:b/>
                <w:i/>
                <w:color w:val="000000"/>
                <w:kern w:val="2"/>
                <w:sz w:val="24"/>
                <w:szCs w:val="24"/>
                <w:lang w:val="en-US"/>
              </w:rPr>
              <w:t>U</w:t>
            </w:r>
            <w:r w:rsidRPr="0066523E">
              <w:rPr>
                <w:rFonts w:eastAsia="+mn-ea" w:cs="Times New Roman"/>
                <w:b/>
                <w:i/>
                <w:color w:val="000000"/>
                <w:kern w:val="2"/>
                <w:sz w:val="24"/>
                <w:szCs w:val="24"/>
                <w:vertAlign w:val="subscript"/>
              </w:rPr>
              <w:t>г</w:t>
            </w:r>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П</w:t>
            </w:r>
            <w:r w:rsidRPr="0066523E">
              <w:rPr>
                <w:rFonts w:eastAsia="+mn-ea" w:cs="Times New Roman"/>
                <w:b/>
                <w:i/>
                <w:color w:val="000000"/>
                <w:kern w:val="2"/>
                <w:sz w:val="24"/>
                <w:szCs w:val="24"/>
                <w:vertAlign w:val="subscript"/>
              </w:rPr>
              <w:t>л</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П</w:t>
            </w:r>
            <w:r w:rsidRPr="0066523E">
              <w:rPr>
                <w:rFonts w:eastAsia="+mn-ea" w:cs="Times New Roman"/>
                <w:b/>
                <w:i/>
                <w:color w:val="000000"/>
                <w:kern w:val="2"/>
                <w:sz w:val="24"/>
                <w:szCs w:val="24"/>
                <w:vertAlign w:val="subscript"/>
              </w:rPr>
              <w:t>р</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П</w:t>
            </w:r>
            <w:r w:rsidRPr="0066523E">
              <w:rPr>
                <w:rFonts w:eastAsia="+mn-ea" w:cs="Times New Roman"/>
                <w:b/>
                <w:i/>
                <w:color w:val="000000"/>
                <w:kern w:val="2"/>
                <w:sz w:val="24"/>
                <w:szCs w:val="24"/>
                <w:vertAlign w:val="subscript"/>
              </w:rPr>
              <w:t>нптл</w:t>
            </w:r>
            <w:proofErr w:type="spellEnd"/>
          </w:p>
        </w:tc>
        <w:tc>
          <w:tcPr>
            <w:tcW w:w="782" w:type="dxa"/>
            <w:shd w:val="clear" w:color="auto" w:fill="auto"/>
            <w:vAlign w:val="center"/>
          </w:tcPr>
          <w:p w:rsidR="00922E2C" w:rsidRPr="0066523E" w:rsidRDefault="00922E2C" w:rsidP="009D139E">
            <w:pPr>
              <w:contextualSpacing/>
              <w:rPr>
                <w:rFonts w:cs="Times New Roman"/>
                <w:sz w:val="24"/>
                <w:szCs w:val="24"/>
              </w:rPr>
            </w:pPr>
            <w:r w:rsidRPr="0066523E">
              <w:rPr>
                <w:rFonts w:eastAsia="Times New Roman" w:cs="Times New Roman"/>
                <w:sz w:val="24"/>
                <w:szCs w:val="24"/>
                <w:lang w:eastAsia="ru-RU"/>
              </w:rPr>
              <w:t>(6)</w:t>
            </w:r>
          </w:p>
        </w:tc>
      </w:tr>
    </w:tbl>
    <w:p w:rsidR="00922E2C" w:rsidRPr="0066523E" w:rsidRDefault="00922E2C" w:rsidP="00922E2C">
      <w:pPr>
        <w:contextualSpacing/>
        <w:rPr>
          <w:rFonts w:cs="Times New Roman"/>
          <w:sz w:val="24"/>
          <w:szCs w:val="24"/>
        </w:rPr>
      </w:pPr>
      <w:r w:rsidRPr="0066523E">
        <w:rPr>
          <w:rFonts w:eastAsia="Times New Roman" w:cs="Times New Roman"/>
          <w:sz w:val="24"/>
          <w:szCs w:val="24"/>
          <w:lang w:eastAsia="ru-RU"/>
        </w:rPr>
        <w:t>где:</w:t>
      </w:r>
    </w:p>
    <w:p w:rsidR="00922E2C" w:rsidRPr="0066523E" w:rsidRDefault="00922E2C" w:rsidP="00922E2C">
      <w:pPr>
        <w:contextualSpacing/>
        <w:rPr>
          <w:rFonts w:cs="Times New Roman"/>
          <w:sz w:val="24"/>
          <w:szCs w:val="24"/>
        </w:rPr>
      </w:pPr>
      <w:proofErr w:type="spellStart"/>
      <w:r w:rsidRPr="0066523E">
        <w:rPr>
          <w:rFonts w:eastAsia="Times New Roman" w:cs="Times New Roman"/>
          <w:b/>
          <w:sz w:val="24"/>
          <w:szCs w:val="24"/>
          <w:lang w:eastAsia="ru-RU"/>
        </w:rPr>
        <w:t>П</w:t>
      </w:r>
      <w:r w:rsidRPr="0066523E">
        <w:rPr>
          <w:rFonts w:eastAsia="Times New Roman" w:cs="Times New Roman"/>
          <w:b/>
          <w:sz w:val="24"/>
          <w:szCs w:val="24"/>
          <w:vertAlign w:val="subscript"/>
          <w:lang w:eastAsia="ru-RU"/>
        </w:rPr>
        <w:t>л</w:t>
      </w:r>
      <w:proofErr w:type="spellEnd"/>
      <w:r w:rsidRPr="0066523E">
        <w:rPr>
          <w:rFonts w:eastAsia="Times New Roman" w:cs="Times New Roman"/>
          <w:sz w:val="24"/>
          <w:szCs w:val="24"/>
          <w:lang w:eastAsia="ru-RU"/>
        </w:rPr>
        <w:t xml:space="preserve"> - расходы, связанные с локализацией и ликвидацией последствий аварии;</w:t>
      </w:r>
    </w:p>
    <w:p w:rsidR="00922E2C" w:rsidRPr="0066523E" w:rsidRDefault="00922E2C" w:rsidP="00922E2C">
      <w:pPr>
        <w:contextualSpacing/>
        <w:rPr>
          <w:rFonts w:cs="Times New Roman"/>
          <w:sz w:val="24"/>
          <w:szCs w:val="24"/>
        </w:rPr>
      </w:pPr>
      <w:proofErr w:type="spellStart"/>
      <w:r w:rsidRPr="0066523E">
        <w:rPr>
          <w:rFonts w:eastAsia="Times New Roman" w:cs="Times New Roman"/>
          <w:b/>
          <w:sz w:val="24"/>
          <w:szCs w:val="24"/>
          <w:lang w:eastAsia="ru-RU"/>
        </w:rPr>
        <w:t>П</w:t>
      </w:r>
      <w:r w:rsidRPr="0066523E">
        <w:rPr>
          <w:rFonts w:eastAsia="Times New Roman" w:cs="Times New Roman"/>
          <w:b/>
          <w:sz w:val="24"/>
          <w:szCs w:val="24"/>
          <w:vertAlign w:val="subscript"/>
          <w:lang w:eastAsia="ru-RU"/>
        </w:rPr>
        <w:t>р</w:t>
      </w:r>
      <w:proofErr w:type="spellEnd"/>
      <w:r w:rsidRPr="0066523E">
        <w:rPr>
          <w:rFonts w:eastAsia="Times New Roman" w:cs="Times New Roman"/>
          <w:sz w:val="24"/>
          <w:szCs w:val="24"/>
          <w:lang w:eastAsia="ru-RU"/>
        </w:rPr>
        <w:t xml:space="preserve"> - расходы на расследование аварии.</w:t>
      </w:r>
    </w:p>
    <w:p w:rsidR="00922E2C" w:rsidRPr="0066523E" w:rsidRDefault="00922E2C" w:rsidP="00922E2C">
      <w:pPr>
        <w:contextualSpacing/>
        <w:rPr>
          <w:rFonts w:cs="Times New Roman"/>
          <w:sz w:val="24"/>
          <w:szCs w:val="24"/>
        </w:rPr>
      </w:pPr>
      <w:proofErr w:type="spellStart"/>
      <w:r w:rsidRPr="0066523E">
        <w:rPr>
          <w:rFonts w:eastAsia="Times New Roman" w:cs="Times New Roman"/>
          <w:b/>
          <w:color w:val="000000"/>
          <w:kern w:val="2"/>
          <w:sz w:val="24"/>
          <w:szCs w:val="24"/>
          <w:lang w:eastAsia="ru-RU"/>
        </w:rPr>
        <w:t>П</w:t>
      </w:r>
      <w:r w:rsidRPr="0066523E">
        <w:rPr>
          <w:rFonts w:eastAsia="Times New Roman" w:cs="Times New Roman"/>
          <w:b/>
          <w:color w:val="000000"/>
          <w:kern w:val="2"/>
          <w:sz w:val="24"/>
          <w:szCs w:val="24"/>
          <w:vertAlign w:val="subscript"/>
          <w:lang w:eastAsia="ru-RU"/>
        </w:rPr>
        <w:t>нптл</w:t>
      </w:r>
      <w:proofErr w:type="spellEnd"/>
      <w:r w:rsidRPr="0066523E">
        <w:rPr>
          <w:rFonts w:cs="Times New Roman"/>
          <w:sz w:val="24"/>
          <w:szCs w:val="24"/>
        </w:rPr>
        <w:t>– убытки третьих лиц из-за недополученной ими прибыли</w:t>
      </w:r>
    </w:p>
    <w:tbl>
      <w:tblPr>
        <w:tblW w:w="0" w:type="auto"/>
        <w:tblLayout w:type="fixed"/>
        <w:tblLook w:val="0000" w:firstRow="0" w:lastRow="0" w:firstColumn="0" w:lastColumn="0" w:noHBand="0" w:noVBand="0"/>
      </w:tblPr>
      <w:tblGrid>
        <w:gridCol w:w="14142"/>
      </w:tblGrid>
      <w:tr w:rsidR="00922E2C" w:rsidRPr="0066523E" w:rsidTr="009D139E">
        <w:tc>
          <w:tcPr>
            <w:tcW w:w="14142" w:type="dxa"/>
            <w:shd w:val="clear" w:color="auto" w:fill="auto"/>
          </w:tcPr>
          <w:p w:rsidR="00922E2C" w:rsidRPr="0066523E" w:rsidRDefault="00922E2C" w:rsidP="009D139E">
            <w:pPr>
              <w:ind w:firstLine="709"/>
              <w:contextualSpacing/>
              <w:rPr>
                <w:rFonts w:cs="Times New Roman"/>
                <w:sz w:val="24"/>
                <w:szCs w:val="24"/>
              </w:rPr>
            </w:pPr>
            <w:r w:rsidRPr="0066523E">
              <w:rPr>
                <w:rFonts w:eastAsia="Times New Roman" w:cs="Times New Roman"/>
                <w:sz w:val="24"/>
                <w:szCs w:val="24"/>
                <w:lang w:eastAsia="ru-RU"/>
              </w:rPr>
              <w:t>В случае расчета предварительного ущерба расходы на ликвидацию (локализацию) и расследование аварии можно оценивать исходя из средней стоимости услуг специализированных и экспертных организаций или принимать в размере 10 % стоимости прямого (имущественного) ущерба – 10% от прямых потерь.</w:t>
            </w:r>
          </w:p>
        </w:tc>
      </w:tr>
    </w:tbl>
    <w:p w:rsidR="00922E2C" w:rsidRPr="0066523E" w:rsidRDefault="00922E2C" w:rsidP="00922E2C">
      <w:pPr>
        <w:contextualSpacing/>
        <w:jc w:val="center"/>
        <w:rPr>
          <w:rFonts w:eastAsia="+mn-ea" w:cs="Times New Roman"/>
          <w:b/>
          <w:i/>
          <w:kern w:val="2"/>
          <w:sz w:val="24"/>
          <w:szCs w:val="24"/>
          <w:vertAlign w:val="subscript"/>
        </w:rPr>
      </w:pPr>
      <w:proofErr w:type="spellStart"/>
      <w:r w:rsidRPr="0066523E">
        <w:rPr>
          <w:rFonts w:eastAsia="+mn-ea" w:cs="Times New Roman"/>
          <w:b/>
          <w:i/>
          <w:kern w:val="2"/>
          <w:sz w:val="24"/>
          <w:szCs w:val="24"/>
        </w:rPr>
        <w:t>П</w:t>
      </w:r>
      <w:r w:rsidRPr="0066523E">
        <w:rPr>
          <w:rFonts w:eastAsia="+mn-ea" w:cs="Times New Roman"/>
          <w:b/>
          <w:i/>
          <w:kern w:val="2"/>
          <w:sz w:val="24"/>
          <w:szCs w:val="24"/>
          <w:vertAlign w:val="subscript"/>
        </w:rPr>
        <w:t>л</w:t>
      </w:r>
      <w:proofErr w:type="spellEnd"/>
      <w:r w:rsidRPr="0066523E">
        <w:rPr>
          <w:rFonts w:eastAsia="+mn-ea" w:cs="Times New Roman"/>
          <w:b/>
          <w:i/>
          <w:kern w:val="2"/>
          <w:sz w:val="24"/>
          <w:szCs w:val="24"/>
        </w:rPr>
        <w:t xml:space="preserve">+ </w:t>
      </w:r>
      <w:proofErr w:type="spellStart"/>
      <w:r w:rsidRPr="0066523E">
        <w:rPr>
          <w:rFonts w:eastAsia="+mn-ea" w:cs="Times New Roman"/>
          <w:b/>
          <w:i/>
          <w:kern w:val="2"/>
          <w:sz w:val="24"/>
          <w:szCs w:val="24"/>
        </w:rPr>
        <w:t>П</w:t>
      </w:r>
      <w:r w:rsidRPr="0066523E">
        <w:rPr>
          <w:rFonts w:eastAsia="+mn-ea" w:cs="Times New Roman"/>
          <w:b/>
          <w:i/>
          <w:kern w:val="2"/>
          <w:sz w:val="24"/>
          <w:szCs w:val="24"/>
          <w:vertAlign w:val="subscript"/>
        </w:rPr>
        <w:t>р</w:t>
      </w:r>
      <w:proofErr w:type="spellEnd"/>
      <w:r w:rsidRPr="0066523E">
        <w:rPr>
          <w:rFonts w:eastAsia="+mn-ea" w:cs="Times New Roman"/>
          <w:b/>
          <w:i/>
          <w:kern w:val="2"/>
          <w:sz w:val="24"/>
          <w:szCs w:val="24"/>
        </w:rPr>
        <w:t xml:space="preserve">≈ 0,1 </w:t>
      </w:r>
      <w:proofErr w:type="spellStart"/>
      <w:r w:rsidRPr="0066523E">
        <w:rPr>
          <w:rFonts w:eastAsia="+mn-ea" w:cs="Times New Roman"/>
          <w:b/>
          <w:i/>
          <w:kern w:val="2"/>
          <w:sz w:val="24"/>
          <w:szCs w:val="24"/>
        </w:rPr>
        <w:t>П</w:t>
      </w:r>
      <w:r w:rsidRPr="0066523E">
        <w:rPr>
          <w:rFonts w:eastAsia="+mn-ea" w:cs="Times New Roman"/>
          <w:b/>
          <w:i/>
          <w:kern w:val="2"/>
          <w:sz w:val="24"/>
          <w:szCs w:val="24"/>
          <w:vertAlign w:val="subscript"/>
        </w:rPr>
        <w:t>п.п</w:t>
      </w:r>
      <w:proofErr w:type="spellEnd"/>
      <w:r w:rsidRPr="0066523E">
        <w:rPr>
          <w:rFonts w:eastAsia="+mn-ea" w:cs="Times New Roman"/>
          <w:b/>
          <w:i/>
          <w:kern w:val="2"/>
          <w:sz w:val="24"/>
          <w:szCs w:val="24"/>
          <w:vertAlign w:val="subscript"/>
        </w:rPr>
        <w:t>.</w:t>
      </w:r>
    </w:p>
    <w:p w:rsidR="00922E2C" w:rsidRPr="0066523E" w:rsidRDefault="00922E2C" w:rsidP="00922E2C">
      <w:pPr>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b/>
          <w:sz w:val="24"/>
          <w:szCs w:val="24"/>
          <w:u w:val="single"/>
        </w:rPr>
        <w:t>Прямые экономические убытки</w:t>
      </w:r>
      <w:r w:rsidRPr="0066523E">
        <w:rPr>
          <w:rFonts w:cs="Times New Roman"/>
          <w:sz w:val="24"/>
          <w:szCs w:val="24"/>
        </w:rPr>
        <w:t xml:space="preserve"> представляют собой прямые потери (сумма потерь в результате уничтожения при аварии основных производственных фондов, потерь в результате повреждения при аварии основных производственных фондов, потерь в результате уничтожения (повреждения) аварией товарно-материальных ценностей).</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Принимались следующие значения стоимости основных фондов: </w:t>
      </w:r>
    </w:p>
    <w:p w:rsidR="00922E2C" w:rsidRDefault="00922E2C" w:rsidP="00922E2C">
      <w:pPr>
        <w:ind w:firstLine="709"/>
        <w:contextualSpacing/>
        <w:rPr>
          <w:rFonts w:cs="Times New Roman"/>
          <w:sz w:val="24"/>
          <w:szCs w:val="24"/>
        </w:rPr>
      </w:pPr>
      <w:r w:rsidRPr="0066523E">
        <w:rPr>
          <w:rFonts w:cs="Times New Roman"/>
          <w:sz w:val="24"/>
          <w:szCs w:val="24"/>
        </w:rPr>
        <w:t xml:space="preserve">Первоначальная </w:t>
      </w:r>
      <w:r w:rsidRPr="00CD602C">
        <w:rPr>
          <w:rFonts w:cs="Times New Roman"/>
          <w:sz w:val="24"/>
          <w:szCs w:val="24"/>
        </w:rPr>
        <w:t xml:space="preserve">балансовая стоимость основных средств объекта – 178 845 777,28 рублей, остаточная балансовая стоимость составляет 83 556 888,95 руб., в </w:t>
      </w:r>
      <w:proofErr w:type="spellStart"/>
      <w:r w:rsidRPr="00CD602C">
        <w:rPr>
          <w:rFonts w:cs="Times New Roman"/>
          <w:sz w:val="24"/>
          <w:szCs w:val="24"/>
        </w:rPr>
        <w:t>т.ч</w:t>
      </w:r>
      <w:proofErr w:type="spellEnd"/>
      <w:r w:rsidRPr="00CD602C">
        <w:rPr>
          <w:rFonts w:cs="Times New Roman"/>
          <w:sz w:val="24"/>
          <w:szCs w:val="24"/>
        </w:rPr>
        <w:t xml:space="preserve">. </w:t>
      </w:r>
    </w:p>
    <w:p w:rsidR="00922E2C" w:rsidRDefault="00922E2C" w:rsidP="00922E2C">
      <w:pPr>
        <w:ind w:firstLine="709"/>
        <w:contextualSpacing/>
        <w:rPr>
          <w:rFonts w:cs="Times New Roman"/>
          <w:sz w:val="24"/>
          <w:szCs w:val="24"/>
        </w:rPr>
      </w:pPr>
      <w:r>
        <w:rPr>
          <w:rFonts w:cs="Times New Roman"/>
          <w:sz w:val="24"/>
          <w:szCs w:val="24"/>
        </w:rPr>
        <w:lastRenderedPageBreak/>
        <w:t xml:space="preserve">- </w:t>
      </w:r>
      <w:r w:rsidRPr="00CD602C">
        <w:rPr>
          <w:rFonts w:cs="Times New Roman"/>
          <w:sz w:val="24"/>
          <w:szCs w:val="24"/>
        </w:rPr>
        <w:t>здание котельных «</w:t>
      </w:r>
      <w:r w:rsidRPr="00CD602C">
        <w:rPr>
          <w:rFonts w:eastAsia="Times New Roman"/>
          <w:spacing w:val="-1"/>
          <w:sz w:val="24"/>
          <w:szCs w:val="24"/>
        </w:rPr>
        <w:t>Кардиология</w:t>
      </w:r>
      <w:r w:rsidRPr="00CD602C">
        <w:rPr>
          <w:rFonts w:cs="Times New Roman"/>
          <w:sz w:val="24"/>
          <w:szCs w:val="24"/>
        </w:rPr>
        <w:t xml:space="preserve">», «Онкология»: - 61 753 778,72 руб., остаточная балансовая стоимость составляет – 32 284 947,24 рублей, </w:t>
      </w:r>
    </w:p>
    <w:p w:rsidR="00922E2C" w:rsidRDefault="00922E2C" w:rsidP="00922E2C">
      <w:pPr>
        <w:ind w:firstLine="709"/>
        <w:contextualSpacing/>
        <w:rPr>
          <w:rFonts w:cs="Times New Roman"/>
          <w:sz w:val="24"/>
          <w:szCs w:val="24"/>
        </w:rPr>
      </w:pPr>
      <w:r>
        <w:rPr>
          <w:rFonts w:cs="Times New Roman"/>
          <w:sz w:val="24"/>
          <w:szCs w:val="24"/>
        </w:rPr>
        <w:t xml:space="preserve">- </w:t>
      </w:r>
      <w:r w:rsidRPr="00CD602C">
        <w:rPr>
          <w:rFonts w:cs="Times New Roman"/>
          <w:sz w:val="24"/>
          <w:szCs w:val="24"/>
        </w:rPr>
        <w:t>оборудование котельных «</w:t>
      </w:r>
      <w:r w:rsidRPr="00CD602C">
        <w:rPr>
          <w:rFonts w:eastAsia="Times New Roman"/>
          <w:spacing w:val="-1"/>
          <w:sz w:val="24"/>
          <w:szCs w:val="24"/>
        </w:rPr>
        <w:t>Онкология</w:t>
      </w:r>
      <w:r w:rsidRPr="00CD602C">
        <w:rPr>
          <w:rFonts w:cs="Times New Roman"/>
          <w:sz w:val="24"/>
          <w:szCs w:val="24"/>
        </w:rPr>
        <w:t>»,</w:t>
      </w:r>
      <w:r w:rsidRPr="00CD602C">
        <w:t xml:space="preserve"> </w:t>
      </w:r>
      <w:r w:rsidRPr="00CD602C">
        <w:rPr>
          <w:rFonts w:cs="Times New Roman"/>
          <w:sz w:val="24"/>
          <w:szCs w:val="24"/>
        </w:rPr>
        <w:t>«Кардиология»: первоначальная - 97 044 378,58 руб., остаточная – 47 932 530,84</w:t>
      </w:r>
      <w:r w:rsidRPr="00B101D1">
        <w:t xml:space="preserve"> </w:t>
      </w:r>
      <w:r w:rsidRPr="00B101D1">
        <w:rPr>
          <w:rFonts w:cs="Times New Roman"/>
          <w:sz w:val="24"/>
          <w:szCs w:val="24"/>
        </w:rPr>
        <w:t>руб.</w:t>
      </w:r>
      <w:r w:rsidRPr="00CD602C">
        <w:rPr>
          <w:rFonts w:cs="Times New Roman"/>
          <w:sz w:val="24"/>
          <w:szCs w:val="24"/>
        </w:rPr>
        <w:t xml:space="preserve">, </w:t>
      </w:r>
    </w:p>
    <w:p w:rsidR="00922E2C" w:rsidRDefault="00922E2C" w:rsidP="00922E2C">
      <w:pPr>
        <w:ind w:firstLine="709"/>
        <w:contextualSpacing/>
        <w:rPr>
          <w:rFonts w:cs="Times New Roman"/>
          <w:sz w:val="24"/>
          <w:szCs w:val="24"/>
        </w:rPr>
      </w:pPr>
      <w:r>
        <w:rPr>
          <w:rFonts w:cs="Times New Roman"/>
          <w:sz w:val="24"/>
          <w:szCs w:val="24"/>
        </w:rPr>
        <w:t>- с</w:t>
      </w:r>
      <w:r w:rsidRPr="00CD602C">
        <w:rPr>
          <w:rFonts w:cs="Times New Roman"/>
          <w:sz w:val="24"/>
          <w:szCs w:val="24"/>
        </w:rPr>
        <w:t>клад СУГ</w:t>
      </w:r>
      <w:r>
        <w:rPr>
          <w:rFonts w:cs="Times New Roman"/>
          <w:sz w:val="24"/>
          <w:szCs w:val="24"/>
        </w:rPr>
        <w:t xml:space="preserve">: </w:t>
      </w:r>
      <w:r w:rsidRPr="00B101D1">
        <w:rPr>
          <w:rFonts w:cs="Times New Roman"/>
          <w:sz w:val="24"/>
          <w:szCs w:val="24"/>
        </w:rPr>
        <w:t xml:space="preserve">первоначальная </w:t>
      </w:r>
      <w:r>
        <w:rPr>
          <w:rFonts w:cs="Times New Roman"/>
          <w:sz w:val="24"/>
          <w:szCs w:val="24"/>
        </w:rPr>
        <w:t>–</w:t>
      </w:r>
      <w:r w:rsidRPr="00B101D1">
        <w:rPr>
          <w:rFonts w:cs="Times New Roman"/>
          <w:sz w:val="24"/>
          <w:szCs w:val="24"/>
        </w:rPr>
        <w:t xml:space="preserve"> 15</w:t>
      </w:r>
      <w:r>
        <w:rPr>
          <w:rFonts w:cs="Times New Roman"/>
          <w:sz w:val="24"/>
          <w:szCs w:val="24"/>
        </w:rPr>
        <w:t> </w:t>
      </w:r>
      <w:r w:rsidRPr="00B101D1">
        <w:rPr>
          <w:rFonts w:cs="Times New Roman"/>
          <w:sz w:val="24"/>
          <w:szCs w:val="24"/>
        </w:rPr>
        <w:t>472</w:t>
      </w:r>
      <w:r>
        <w:rPr>
          <w:rFonts w:cs="Times New Roman"/>
          <w:sz w:val="24"/>
          <w:szCs w:val="24"/>
        </w:rPr>
        <w:t xml:space="preserve"> </w:t>
      </w:r>
      <w:r w:rsidRPr="00B101D1">
        <w:rPr>
          <w:rFonts w:cs="Times New Roman"/>
          <w:sz w:val="24"/>
          <w:szCs w:val="24"/>
        </w:rPr>
        <w:t>934,13</w:t>
      </w:r>
      <w:r>
        <w:rPr>
          <w:rFonts w:cs="Times New Roman"/>
          <w:sz w:val="24"/>
          <w:szCs w:val="24"/>
        </w:rPr>
        <w:t xml:space="preserve"> </w:t>
      </w:r>
      <w:r w:rsidRPr="00B101D1">
        <w:rPr>
          <w:rFonts w:cs="Times New Roman"/>
          <w:sz w:val="24"/>
          <w:szCs w:val="24"/>
        </w:rPr>
        <w:t>руб., остаточная – 1</w:t>
      </w:r>
      <w:r>
        <w:rPr>
          <w:rFonts w:cs="Times New Roman"/>
          <w:sz w:val="24"/>
          <w:szCs w:val="24"/>
        </w:rPr>
        <w:t xml:space="preserve"> </w:t>
      </w:r>
      <w:r w:rsidRPr="00B101D1">
        <w:rPr>
          <w:rFonts w:cs="Times New Roman"/>
          <w:sz w:val="24"/>
          <w:szCs w:val="24"/>
        </w:rPr>
        <w:t>053</w:t>
      </w:r>
      <w:r>
        <w:rPr>
          <w:rFonts w:cs="Times New Roman"/>
          <w:sz w:val="24"/>
          <w:szCs w:val="24"/>
        </w:rPr>
        <w:t xml:space="preserve"> </w:t>
      </w:r>
      <w:r w:rsidRPr="00B101D1">
        <w:rPr>
          <w:rFonts w:cs="Times New Roman"/>
          <w:sz w:val="24"/>
          <w:szCs w:val="24"/>
        </w:rPr>
        <w:t>660,07</w:t>
      </w:r>
      <w:r w:rsidRPr="00B101D1">
        <w:t xml:space="preserve"> </w:t>
      </w:r>
      <w:r w:rsidRPr="00B101D1">
        <w:rPr>
          <w:rFonts w:cs="Times New Roman"/>
          <w:sz w:val="24"/>
          <w:szCs w:val="24"/>
        </w:rPr>
        <w:t xml:space="preserve">руб., </w:t>
      </w:r>
    </w:p>
    <w:p w:rsidR="00922E2C" w:rsidRDefault="00922E2C" w:rsidP="00922E2C">
      <w:pPr>
        <w:ind w:firstLine="709"/>
        <w:contextualSpacing/>
        <w:rPr>
          <w:rFonts w:cs="Times New Roman"/>
          <w:sz w:val="24"/>
          <w:szCs w:val="24"/>
        </w:rPr>
      </w:pPr>
      <w:r>
        <w:rPr>
          <w:rFonts w:cs="Times New Roman"/>
          <w:sz w:val="24"/>
          <w:szCs w:val="24"/>
        </w:rPr>
        <w:t>- с</w:t>
      </w:r>
      <w:r w:rsidRPr="00B101D1">
        <w:rPr>
          <w:rFonts w:cs="Times New Roman"/>
          <w:sz w:val="24"/>
          <w:szCs w:val="24"/>
        </w:rPr>
        <w:t>клад</w:t>
      </w:r>
      <w:r>
        <w:rPr>
          <w:rFonts w:cs="Times New Roman"/>
          <w:sz w:val="24"/>
          <w:szCs w:val="24"/>
        </w:rPr>
        <w:t xml:space="preserve">: </w:t>
      </w:r>
      <w:r w:rsidRPr="00B101D1">
        <w:rPr>
          <w:rFonts w:cs="Times New Roman"/>
          <w:sz w:val="24"/>
          <w:szCs w:val="24"/>
        </w:rPr>
        <w:t>первоначальная – 2</w:t>
      </w:r>
      <w:r>
        <w:rPr>
          <w:rFonts w:cs="Times New Roman"/>
          <w:sz w:val="24"/>
          <w:szCs w:val="24"/>
        </w:rPr>
        <w:t xml:space="preserve"> </w:t>
      </w:r>
      <w:r w:rsidRPr="00B101D1">
        <w:rPr>
          <w:rFonts w:cs="Times New Roman"/>
          <w:sz w:val="24"/>
          <w:szCs w:val="24"/>
        </w:rPr>
        <w:t>201</w:t>
      </w:r>
      <w:r>
        <w:rPr>
          <w:rFonts w:cs="Times New Roman"/>
          <w:sz w:val="24"/>
          <w:szCs w:val="24"/>
        </w:rPr>
        <w:t xml:space="preserve"> </w:t>
      </w:r>
      <w:r w:rsidRPr="00B101D1">
        <w:rPr>
          <w:rFonts w:cs="Times New Roman"/>
          <w:sz w:val="24"/>
          <w:szCs w:val="24"/>
        </w:rPr>
        <w:t>074,58</w:t>
      </w:r>
      <w:r>
        <w:rPr>
          <w:rFonts w:cs="Times New Roman"/>
          <w:sz w:val="24"/>
          <w:szCs w:val="24"/>
        </w:rPr>
        <w:t xml:space="preserve"> </w:t>
      </w:r>
      <w:r w:rsidRPr="00B101D1">
        <w:rPr>
          <w:rFonts w:cs="Times New Roman"/>
          <w:sz w:val="24"/>
          <w:szCs w:val="24"/>
        </w:rPr>
        <w:t>руб., остаточная – 1</w:t>
      </w:r>
      <w:r>
        <w:rPr>
          <w:rFonts w:cs="Times New Roman"/>
          <w:sz w:val="24"/>
          <w:szCs w:val="24"/>
        </w:rPr>
        <w:t xml:space="preserve"> </w:t>
      </w:r>
      <w:r w:rsidRPr="00B101D1">
        <w:rPr>
          <w:rFonts w:cs="Times New Roman"/>
          <w:sz w:val="24"/>
          <w:szCs w:val="24"/>
        </w:rPr>
        <w:t>113</w:t>
      </w:r>
      <w:r>
        <w:rPr>
          <w:rFonts w:cs="Times New Roman"/>
          <w:sz w:val="24"/>
          <w:szCs w:val="24"/>
        </w:rPr>
        <w:t xml:space="preserve"> </w:t>
      </w:r>
      <w:r w:rsidRPr="00B101D1">
        <w:rPr>
          <w:rFonts w:cs="Times New Roman"/>
          <w:sz w:val="24"/>
          <w:szCs w:val="24"/>
        </w:rPr>
        <w:t>484,78</w:t>
      </w:r>
      <w:r w:rsidRPr="00B101D1">
        <w:t xml:space="preserve"> </w:t>
      </w:r>
      <w:r w:rsidRPr="00B101D1">
        <w:rPr>
          <w:rFonts w:cs="Times New Roman"/>
          <w:sz w:val="24"/>
          <w:szCs w:val="24"/>
        </w:rPr>
        <w:t xml:space="preserve">руб., </w:t>
      </w:r>
    </w:p>
    <w:p w:rsidR="00922E2C" w:rsidRDefault="00922E2C" w:rsidP="00922E2C">
      <w:pPr>
        <w:ind w:firstLine="709"/>
        <w:contextualSpacing/>
        <w:rPr>
          <w:rFonts w:cs="Times New Roman"/>
          <w:sz w:val="24"/>
          <w:szCs w:val="24"/>
        </w:rPr>
      </w:pPr>
      <w:r>
        <w:rPr>
          <w:rFonts w:cs="Times New Roman"/>
          <w:sz w:val="24"/>
          <w:szCs w:val="24"/>
        </w:rPr>
        <w:t>- к</w:t>
      </w:r>
      <w:r w:rsidRPr="00B101D1">
        <w:rPr>
          <w:rFonts w:cs="Times New Roman"/>
          <w:sz w:val="24"/>
          <w:szCs w:val="24"/>
        </w:rPr>
        <w:t>онтрольно-пропускной пункт</w:t>
      </w:r>
      <w:r>
        <w:rPr>
          <w:rFonts w:cs="Times New Roman"/>
          <w:sz w:val="24"/>
          <w:szCs w:val="24"/>
        </w:rPr>
        <w:t xml:space="preserve">: </w:t>
      </w:r>
      <w:r w:rsidRPr="00B101D1">
        <w:rPr>
          <w:rFonts w:cs="Times New Roman"/>
          <w:sz w:val="24"/>
          <w:szCs w:val="24"/>
        </w:rPr>
        <w:t>первоначальная – 219</w:t>
      </w:r>
      <w:r>
        <w:rPr>
          <w:rFonts w:cs="Times New Roman"/>
          <w:sz w:val="24"/>
          <w:szCs w:val="24"/>
        </w:rPr>
        <w:t xml:space="preserve"> </w:t>
      </w:r>
      <w:r w:rsidRPr="00B101D1">
        <w:rPr>
          <w:rFonts w:cs="Times New Roman"/>
          <w:sz w:val="24"/>
          <w:szCs w:val="24"/>
        </w:rPr>
        <w:t>907,48</w:t>
      </w:r>
      <w:r>
        <w:rPr>
          <w:rFonts w:cs="Times New Roman"/>
          <w:sz w:val="24"/>
          <w:szCs w:val="24"/>
        </w:rPr>
        <w:t xml:space="preserve"> </w:t>
      </w:r>
      <w:r w:rsidRPr="00B101D1">
        <w:rPr>
          <w:rFonts w:cs="Times New Roman"/>
          <w:sz w:val="24"/>
          <w:szCs w:val="24"/>
        </w:rPr>
        <w:t>руб., остаточная – 32</w:t>
      </w:r>
      <w:r>
        <w:rPr>
          <w:rFonts w:cs="Times New Roman"/>
          <w:sz w:val="24"/>
          <w:szCs w:val="24"/>
        </w:rPr>
        <w:t xml:space="preserve"> </w:t>
      </w:r>
      <w:r w:rsidRPr="00B101D1">
        <w:rPr>
          <w:rFonts w:cs="Times New Roman"/>
          <w:sz w:val="24"/>
          <w:szCs w:val="24"/>
        </w:rPr>
        <w:t>069,83</w:t>
      </w:r>
      <w:r w:rsidRPr="00B101D1">
        <w:t xml:space="preserve"> </w:t>
      </w:r>
      <w:r w:rsidRPr="00B101D1">
        <w:rPr>
          <w:rFonts w:cs="Times New Roman"/>
          <w:sz w:val="24"/>
          <w:szCs w:val="24"/>
        </w:rPr>
        <w:t xml:space="preserve">руб., </w:t>
      </w:r>
    </w:p>
    <w:p w:rsidR="00922E2C" w:rsidRPr="0066523E" w:rsidRDefault="00922E2C" w:rsidP="00922E2C">
      <w:pPr>
        <w:ind w:firstLine="709"/>
        <w:contextualSpacing/>
        <w:rPr>
          <w:rFonts w:cs="Times New Roman"/>
          <w:sz w:val="24"/>
          <w:szCs w:val="24"/>
        </w:rPr>
      </w:pPr>
      <w:r>
        <w:rPr>
          <w:rFonts w:cs="Times New Roman"/>
          <w:sz w:val="24"/>
          <w:szCs w:val="24"/>
        </w:rPr>
        <w:t>- м</w:t>
      </w:r>
      <w:r w:rsidRPr="00B101D1">
        <w:rPr>
          <w:rFonts w:cs="Times New Roman"/>
          <w:sz w:val="24"/>
          <w:szCs w:val="24"/>
        </w:rPr>
        <w:t>астерская</w:t>
      </w:r>
      <w:r>
        <w:rPr>
          <w:rFonts w:cs="Times New Roman"/>
          <w:sz w:val="24"/>
          <w:szCs w:val="24"/>
        </w:rPr>
        <w:t xml:space="preserve">: </w:t>
      </w:r>
      <w:r w:rsidRPr="00B101D1">
        <w:rPr>
          <w:rFonts w:cs="Times New Roman"/>
          <w:sz w:val="24"/>
          <w:szCs w:val="24"/>
        </w:rPr>
        <w:t>первоначальная – 2</w:t>
      </w:r>
      <w:r>
        <w:rPr>
          <w:rFonts w:cs="Times New Roman"/>
          <w:sz w:val="24"/>
          <w:szCs w:val="24"/>
        </w:rPr>
        <w:t xml:space="preserve"> </w:t>
      </w:r>
      <w:r w:rsidRPr="00B101D1">
        <w:rPr>
          <w:rFonts w:cs="Times New Roman"/>
          <w:sz w:val="24"/>
          <w:szCs w:val="24"/>
        </w:rPr>
        <w:t>153</w:t>
      </w:r>
      <w:r>
        <w:rPr>
          <w:rFonts w:cs="Times New Roman"/>
          <w:sz w:val="24"/>
          <w:szCs w:val="24"/>
        </w:rPr>
        <w:t xml:space="preserve"> </w:t>
      </w:r>
      <w:r w:rsidRPr="00B101D1">
        <w:rPr>
          <w:rFonts w:cs="Times New Roman"/>
          <w:sz w:val="24"/>
          <w:szCs w:val="24"/>
        </w:rPr>
        <w:t>703,79</w:t>
      </w:r>
      <w:r>
        <w:rPr>
          <w:rFonts w:cs="Times New Roman"/>
          <w:sz w:val="24"/>
          <w:szCs w:val="24"/>
        </w:rPr>
        <w:t xml:space="preserve"> </w:t>
      </w:r>
      <w:r w:rsidRPr="00B101D1">
        <w:rPr>
          <w:rFonts w:cs="Times New Roman"/>
          <w:sz w:val="24"/>
          <w:szCs w:val="24"/>
        </w:rPr>
        <w:t>руб., остаточная – 1</w:t>
      </w:r>
      <w:r>
        <w:rPr>
          <w:rFonts w:cs="Times New Roman"/>
          <w:sz w:val="24"/>
          <w:szCs w:val="24"/>
        </w:rPr>
        <w:t xml:space="preserve"> </w:t>
      </w:r>
      <w:r w:rsidRPr="00B101D1">
        <w:rPr>
          <w:rFonts w:cs="Times New Roman"/>
          <w:sz w:val="24"/>
          <w:szCs w:val="24"/>
        </w:rPr>
        <w:t>140</w:t>
      </w:r>
      <w:r>
        <w:rPr>
          <w:rFonts w:cs="Times New Roman"/>
          <w:sz w:val="24"/>
          <w:szCs w:val="24"/>
        </w:rPr>
        <w:t xml:space="preserve"> </w:t>
      </w:r>
      <w:r w:rsidRPr="00B101D1">
        <w:rPr>
          <w:rFonts w:cs="Times New Roman"/>
          <w:sz w:val="24"/>
          <w:szCs w:val="24"/>
        </w:rPr>
        <w:t>196,19</w:t>
      </w:r>
      <w:r>
        <w:rPr>
          <w:rFonts w:cs="Times New Roman"/>
          <w:sz w:val="24"/>
          <w:szCs w:val="24"/>
        </w:rPr>
        <w:t xml:space="preserve"> </w:t>
      </w:r>
      <w:r w:rsidRPr="00B101D1">
        <w:rPr>
          <w:rFonts w:cs="Times New Roman"/>
          <w:sz w:val="24"/>
          <w:szCs w:val="24"/>
        </w:rPr>
        <w:t>руб.</w:t>
      </w:r>
    </w:p>
    <w:bookmarkEnd w:id="0"/>
    <w:p w:rsidR="00922E2C" w:rsidRPr="00000F4D" w:rsidRDefault="00922E2C" w:rsidP="00922E2C">
      <w:pPr>
        <w:ind w:firstLine="709"/>
        <w:contextualSpacing/>
        <w:rPr>
          <w:rFonts w:eastAsia="Times New Roman" w:cs="Times New Roman"/>
          <w:b/>
          <w:bCs/>
          <w:sz w:val="24"/>
          <w:szCs w:val="24"/>
          <w:lang w:eastAsia="ru-RU"/>
        </w:rPr>
      </w:pPr>
      <w:r w:rsidRPr="0066523E">
        <w:rPr>
          <w:rFonts w:eastAsia="Times New Roman" w:cs="Times New Roman"/>
          <w:color w:val="000000"/>
          <w:sz w:val="24"/>
          <w:szCs w:val="24"/>
          <w:lang w:eastAsia="ru-RU"/>
        </w:rPr>
        <w:t xml:space="preserve"> </w:t>
      </w:r>
      <w:r w:rsidRPr="00000F4D">
        <w:rPr>
          <w:rFonts w:eastAsia="Times New Roman" w:cs="Times New Roman"/>
          <w:b/>
          <w:bCs/>
          <w:sz w:val="24"/>
          <w:szCs w:val="24"/>
          <w:lang w:eastAsia="ru-RU"/>
        </w:rPr>
        <w:t>6.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№1 (</w:t>
      </w:r>
      <w:r w:rsidRPr="00000F4D">
        <w:rPr>
          <w:rFonts w:cs="Times New Roman"/>
          <w:b/>
          <w:bCs/>
          <w:iCs/>
          <w:sz w:val="24"/>
          <w:szCs w:val="24"/>
          <w:lang w:eastAsia="ru-RU"/>
        </w:rPr>
        <w:t>емкость резервуарного парка</w:t>
      </w:r>
      <w:r w:rsidRPr="00000F4D">
        <w:rPr>
          <w:rFonts w:eastAsia="Times New Roman" w:cs="Times New Roman"/>
          <w:b/>
          <w:bCs/>
          <w:sz w:val="24"/>
          <w:szCs w:val="24"/>
          <w:lang w:eastAsia="ru-RU"/>
        </w:rPr>
        <w:t>)</w:t>
      </w:r>
    </w:p>
    <w:p w:rsidR="00922E2C" w:rsidRPr="00000F4D" w:rsidRDefault="00922E2C" w:rsidP="00922E2C">
      <w:pPr>
        <w:rPr>
          <w:rFonts w:eastAsia="Times New Roman" w:cs="Times New Roman"/>
          <w:b/>
          <w:bCs/>
          <w:sz w:val="24"/>
          <w:szCs w:val="24"/>
          <w:lang w:eastAsia="ru-RU"/>
        </w:rPr>
      </w:pPr>
    </w:p>
    <w:p w:rsidR="00922E2C" w:rsidRPr="00000F4D" w:rsidRDefault="00922E2C" w:rsidP="00922E2C">
      <w:pPr>
        <w:rPr>
          <w:rFonts w:cs="Times New Roman"/>
          <w:b/>
          <w:sz w:val="24"/>
          <w:szCs w:val="24"/>
        </w:rPr>
      </w:pPr>
      <w:r w:rsidRPr="00000F4D">
        <w:rPr>
          <w:rFonts w:cs="Times New Roman"/>
          <w:b/>
          <w:sz w:val="24"/>
          <w:szCs w:val="24"/>
        </w:rPr>
        <w:t xml:space="preserve">6.1. Прогнозирование зоны поражения тепловым излучением факела при струйном горении. </w:t>
      </w:r>
      <w:r w:rsidRPr="00000F4D">
        <w:rPr>
          <w:rFonts w:cs="Times New Roman"/>
          <w:b/>
          <w:sz w:val="24"/>
          <w:szCs w:val="24"/>
        </w:rPr>
        <w:cr/>
      </w:r>
    </w:p>
    <w:p w:rsidR="00922E2C" w:rsidRPr="00000F4D" w:rsidRDefault="00922E2C" w:rsidP="00922E2C">
      <w:pPr>
        <w:rPr>
          <w:rFonts w:cs="Times New Roman"/>
          <w:sz w:val="24"/>
          <w:szCs w:val="24"/>
        </w:rPr>
      </w:pPr>
      <w:r w:rsidRPr="00000F4D">
        <w:rPr>
          <w:rFonts w:cs="Times New Roman"/>
          <w:i/>
          <w:sz w:val="24"/>
          <w:szCs w:val="24"/>
        </w:rPr>
        <w:t>Общие сведения, принимаемые к расчетам</w:t>
      </w:r>
      <w:r w:rsidRPr="00000F4D">
        <w:rPr>
          <w:rFonts w:cs="Times New Roman"/>
          <w:sz w:val="24"/>
          <w:szCs w:val="24"/>
        </w:rPr>
        <w:t>.</w:t>
      </w:r>
    </w:p>
    <w:p w:rsidR="00922E2C" w:rsidRPr="0066523E" w:rsidRDefault="00922E2C" w:rsidP="00922E2C">
      <w:pPr>
        <w:rPr>
          <w:rFonts w:cs="Times New Roman"/>
          <w:sz w:val="24"/>
          <w:szCs w:val="24"/>
          <w:highlight w:val="green"/>
        </w:rPr>
      </w:pPr>
    </w:p>
    <w:p w:rsidR="00922E2C" w:rsidRPr="0066523E" w:rsidRDefault="00922E2C" w:rsidP="00922E2C">
      <w:pPr>
        <w:ind w:firstLine="708"/>
        <w:rPr>
          <w:rFonts w:cs="Times New Roman"/>
          <w:sz w:val="24"/>
          <w:szCs w:val="24"/>
          <w:highlight w:val="green"/>
        </w:rPr>
      </w:pPr>
      <w:r w:rsidRPr="0066523E">
        <w:rPr>
          <w:rFonts w:cs="Times New Roman"/>
          <w:sz w:val="24"/>
          <w:szCs w:val="24"/>
        </w:rPr>
        <w:t>Сжиженные углеводородные газы хранятся и транспортируются в жидком состоянии, а используются - в газообразном. Сжиженные углеводородные газы являются насыщенными (кипящими жидкостями) при наличии свободной поверхности жидкой фазы. При этом всегда возникает двухфазная система (жидкость-пар), причем давление паров изменяется в зависимости от температуры жидкой фазы и может быть значительным при повышении температуры внешней среды.</w:t>
      </w:r>
    </w:p>
    <w:p w:rsidR="00922E2C" w:rsidRPr="0066523E" w:rsidRDefault="00922E2C" w:rsidP="00922E2C">
      <w:pPr>
        <w:ind w:firstLine="708"/>
        <w:rPr>
          <w:rFonts w:cs="Times New Roman"/>
          <w:sz w:val="24"/>
          <w:szCs w:val="24"/>
          <w:highlight w:val="green"/>
        </w:rPr>
      </w:pPr>
      <w:r w:rsidRPr="0066523E">
        <w:rPr>
          <w:rFonts w:cs="Times New Roman"/>
          <w:sz w:val="24"/>
          <w:szCs w:val="24"/>
        </w:rPr>
        <w:t>Паровая фаза сжиженных углеводородных газов по своему объемному весу значительно тяжелее воздуха. Плотность паров сжиженных газов при нормальных условиях (0°С и 760 мм от. ст.) колеблется в пределах от 2 до 2,7 кг/м3.</w:t>
      </w:r>
    </w:p>
    <w:p w:rsidR="00922E2C" w:rsidRPr="0066523E" w:rsidRDefault="00922E2C" w:rsidP="00922E2C">
      <w:pPr>
        <w:rPr>
          <w:rFonts w:cs="Times New Roman"/>
          <w:sz w:val="24"/>
          <w:szCs w:val="24"/>
          <w:highlight w:val="green"/>
        </w:rPr>
      </w:pPr>
      <w:r w:rsidRPr="0066523E">
        <w:rPr>
          <w:rFonts w:cs="Times New Roman"/>
          <w:sz w:val="24"/>
          <w:szCs w:val="24"/>
        </w:rPr>
        <w:t>Относительная плотность газа по воздуху:</w:t>
      </w:r>
    </w:p>
    <w:p w:rsidR="00922E2C" w:rsidRPr="0066523E" w:rsidRDefault="00922E2C" w:rsidP="00922E2C">
      <w:pPr>
        <w:rPr>
          <w:rFonts w:cs="Times New Roman"/>
          <w:sz w:val="24"/>
          <w:szCs w:val="24"/>
          <w:highlight w:val="green"/>
        </w:rPr>
      </w:pPr>
      <w:r w:rsidRPr="0066523E">
        <w:rPr>
          <w:rFonts w:cs="Times New Roman"/>
          <w:sz w:val="24"/>
          <w:szCs w:val="24"/>
        </w:rPr>
        <w:t>- пропан - 1,562, - изобутан - 2,064, - н-бутан -2,091</w:t>
      </w:r>
    </w:p>
    <w:p w:rsidR="00922E2C" w:rsidRPr="0066523E" w:rsidRDefault="00922E2C" w:rsidP="00922E2C">
      <w:pPr>
        <w:rPr>
          <w:rFonts w:cs="Times New Roman"/>
          <w:sz w:val="24"/>
          <w:szCs w:val="24"/>
          <w:highlight w:val="green"/>
        </w:rPr>
      </w:pPr>
      <w:r w:rsidRPr="0066523E">
        <w:rPr>
          <w:rFonts w:cs="Times New Roman"/>
          <w:sz w:val="24"/>
          <w:szCs w:val="24"/>
        </w:rPr>
        <w:t>Температура кипения для пропана составляет минус 42°С, для бутана минус 0,5°С, для смесей пропана и бутана эта температура является переменной.</w:t>
      </w:r>
    </w:p>
    <w:p w:rsidR="00922E2C" w:rsidRPr="0066523E" w:rsidRDefault="00922E2C" w:rsidP="00922E2C">
      <w:pPr>
        <w:ind w:firstLine="708"/>
        <w:rPr>
          <w:rFonts w:cs="Times New Roman"/>
          <w:sz w:val="24"/>
          <w:szCs w:val="24"/>
          <w:highlight w:val="green"/>
        </w:rPr>
      </w:pPr>
      <w:r w:rsidRPr="0066523E">
        <w:rPr>
          <w:rFonts w:cs="Times New Roman"/>
          <w:sz w:val="24"/>
          <w:szCs w:val="24"/>
        </w:rPr>
        <w:t>Паровая фаза сжиженных газов стелется по поверхности земли или по полу помещения, вследствие своего высокого удельного веса заполняет пониженные места и углубления. Это свойство сжиженных газов вызывает необходимость устройства вентиляции помещений на уровне пола.</w:t>
      </w:r>
    </w:p>
    <w:p w:rsidR="00922E2C" w:rsidRPr="0066523E" w:rsidRDefault="00922E2C" w:rsidP="00922E2C">
      <w:pPr>
        <w:ind w:firstLine="708"/>
        <w:rPr>
          <w:rFonts w:cs="Times New Roman"/>
          <w:sz w:val="24"/>
          <w:szCs w:val="24"/>
          <w:highlight w:val="green"/>
        </w:rPr>
      </w:pPr>
      <w:r w:rsidRPr="0066523E">
        <w:rPr>
          <w:rFonts w:cs="Times New Roman"/>
          <w:sz w:val="24"/>
          <w:szCs w:val="24"/>
        </w:rPr>
        <w:t>Углеводородные газы при атмосферном давлении не обладают токсическими действиями на человека. Но, попадая в воздух, газы смешиваются с ним и вытесняют кислород из воздуха. Человек, находящийся в такой атмосфере, будет испытывать кислородное голодание, а при значительных концентрациях газа в воздухе может погибнуть от удушья. Вдыхание в течение 10 минут воздуха, содержащего 1% пропана или бутана, не вызывает никаких симптомов отравления.</w:t>
      </w:r>
    </w:p>
    <w:p w:rsidR="00922E2C" w:rsidRPr="0066523E" w:rsidRDefault="00922E2C" w:rsidP="00922E2C">
      <w:pPr>
        <w:ind w:firstLine="708"/>
        <w:rPr>
          <w:rFonts w:cs="Times New Roman"/>
          <w:sz w:val="24"/>
          <w:szCs w:val="24"/>
          <w:highlight w:val="green"/>
        </w:rPr>
      </w:pPr>
      <w:r w:rsidRPr="0066523E">
        <w:rPr>
          <w:rFonts w:cs="Times New Roman"/>
          <w:sz w:val="24"/>
          <w:szCs w:val="24"/>
        </w:rPr>
        <w:t xml:space="preserve">Пары сжиженных газов в смеси с воздухом образуют взрывоопасную смесь, причем имеют низкие пределы воспламенения. При температуре 0°С и давлении 760 мм </w:t>
      </w:r>
      <w:proofErr w:type="spellStart"/>
      <w:r w:rsidRPr="0066523E">
        <w:rPr>
          <w:rFonts w:cs="Times New Roman"/>
          <w:sz w:val="24"/>
          <w:szCs w:val="24"/>
        </w:rPr>
        <w:t>рт.ст</w:t>
      </w:r>
      <w:proofErr w:type="spellEnd"/>
      <w:r w:rsidRPr="0066523E">
        <w:rPr>
          <w:rFonts w:cs="Times New Roman"/>
          <w:sz w:val="24"/>
          <w:szCs w:val="24"/>
        </w:rPr>
        <w:t xml:space="preserve">. (1 </w:t>
      </w:r>
      <w:proofErr w:type="spellStart"/>
      <w:r w:rsidRPr="0066523E">
        <w:rPr>
          <w:rFonts w:cs="Times New Roman"/>
          <w:sz w:val="24"/>
          <w:szCs w:val="24"/>
        </w:rPr>
        <w:t>атм</w:t>
      </w:r>
      <w:proofErr w:type="spellEnd"/>
      <w:r w:rsidRPr="0066523E">
        <w:rPr>
          <w:rFonts w:cs="Times New Roman"/>
          <w:sz w:val="24"/>
          <w:szCs w:val="24"/>
        </w:rPr>
        <w:t>) пределы воспламенения составляют:</w:t>
      </w:r>
    </w:p>
    <w:p w:rsidR="00922E2C" w:rsidRPr="0066523E" w:rsidRDefault="00922E2C" w:rsidP="00922E2C">
      <w:pPr>
        <w:rPr>
          <w:rFonts w:cs="Times New Roman"/>
          <w:sz w:val="24"/>
          <w:szCs w:val="24"/>
          <w:highlight w:val="green"/>
        </w:rPr>
      </w:pPr>
      <w:r w:rsidRPr="0066523E">
        <w:rPr>
          <w:rFonts w:cs="Times New Roman"/>
          <w:sz w:val="24"/>
          <w:szCs w:val="24"/>
        </w:rPr>
        <w:lastRenderedPageBreak/>
        <w:t>-пропан - от 2,0% до 9,5% об. в воздухе;</w:t>
      </w:r>
    </w:p>
    <w:p w:rsidR="00922E2C" w:rsidRPr="0066523E" w:rsidRDefault="00922E2C" w:rsidP="00922E2C">
      <w:pPr>
        <w:rPr>
          <w:rFonts w:cs="Times New Roman"/>
          <w:sz w:val="24"/>
          <w:szCs w:val="24"/>
          <w:highlight w:val="green"/>
        </w:rPr>
      </w:pPr>
      <w:r w:rsidRPr="0066523E">
        <w:rPr>
          <w:rFonts w:cs="Times New Roman"/>
          <w:sz w:val="24"/>
          <w:szCs w:val="24"/>
        </w:rPr>
        <w:t>-н-бутан - от 1,5% до 8,5% об. в воздухе;</w:t>
      </w:r>
    </w:p>
    <w:p w:rsidR="00922E2C" w:rsidRPr="0066523E" w:rsidRDefault="00922E2C" w:rsidP="00922E2C">
      <w:pPr>
        <w:rPr>
          <w:rFonts w:cs="Times New Roman"/>
          <w:sz w:val="24"/>
          <w:szCs w:val="24"/>
          <w:highlight w:val="green"/>
        </w:rPr>
      </w:pPr>
      <w:r w:rsidRPr="0066523E">
        <w:rPr>
          <w:rFonts w:cs="Times New Roman"/>
          <w:sz w:val="24"/>
          <w:szCs w:val="24"/>
        </w:rPr>
        <w:t>-изобутан - от 1,7% до 8,5% об. в воздухе.</w:t>
      </w:r>
    </w:p>
    <w:p w:rsidR="00922E2C" w:rsidRPr="0066523E" w:rsidRDefault="00922E2C" w:rsidP="00922E2C">
      <w:pPr>
        <w:ind w:firstLine="708"/>
        <w:rPr>
          <w:rFonts w:cs="Times New Roman"/>
          <w:sz w:val="24"/>
          <w:szCs w:val="24"/>
          <w:highlight w:val="green"/>
        </w:rPr>
      </w:pPr>
      <w:r w:rsidRPr="0066523E">
        <w:rPr>
          <w:rFonts w:cs="Times New Roman"/>
          <w:sz w:val="24"/>
          <w:szCs w:val="24"/>
        </w:rPr>
        <w:t>Фактический объем газа (паровой фазы) от испарения 1м3 сжиженных газов (жидкой фазы) составляет (при 0°Си 760 мм рт. ст.)</w:t>
      </w:r>
    </w:p>
    <w:p w:rsidR="00922E2C" w:rsidRPr="0066523E" w:rsidRDefault="00922E2C" w:rsidP="00922E2C">
      <w:pPr>
        <w:rPr>
          <w:rFonts w:cs="Times New Roman"/>
          <w:sz w:val="24"/>
          <w:szCs w:val="24"/>
          <w:highlight w:val="green"/>
        </w:rPr>
      </w:pPr>
      <w:r w:rsidRPr="0066523E">
        <w:rPr>
          <w:rFonts w:cs="Times New Roman"/>
          <w:sz w:val="24"/>
          <w:szCs w:val="24"/>
        </w:rPr>
        <w:t>пропана - 269 м3, н-бутана - 235 м3, изобутана - 229 м3.</w:t>
      </w:r>
    </w:p>
    <w:p w:rsidR="00922E2C" w:rsidRDefault="00922E2C" w:rsidP="00922E2C">
      <w:pPr>
        <w:rPr>
          <w:rFonts w:cs="Times New Roman"/>
          <w:color w:val="0F1115"/>
          <w:sz w:val="24"/>
          <w:szCs w:val="24"/>
          <w:shd w:val="clear" w:color="auto" w:fill="FFFFFF"/>
        </w:rPr>
      </w:pPr>
      <w:r w:rsidRPr="00A03472">
        <w:rPr>
          <w:rFonts w:cs="Times New Roman"/>
          <w:color w:val="0F1115"/>
          <w:sz w:val="24"/>
          <w:szCs w:val="24"/>
          <w:shd w:val="clear" w:color="auto" w:fill="FFFFFF"/>
        </w:rPr>
        <w:t xml:space="preserve">Подземный резервуар со сжиженным углеводородным газом (СУГ) представляет собой объект повышенной опасности. При разгерметизации ёмкости или подводящих коммуникаций газ способен мигрировать через грунт и скапливаться в подвалах, коллекторах или технологических полостях, образуя взрывоопасную концентрацию с воздухом. Воспламенение такой смеси может привести к объёмному взрыву или масштабному пожару. Кроме того, при тепловом воздействии на резервуар возможен взрыв ВРПВЖ (взрыв расширяющихся паров вскипающей жидкости), сопровождающийся разрушением ёмкости и образованием огненного шара. Таким образом, опасность представляет не только </w:t>
      </w:r>
      <w:proofErr w:type="spellStart"/>
      <w:r w:rsidRPr="00A03472">
        <w:rPr>
          <w:rFonts w:cs="Times New Roman"/>
          <w:color w:val="0F1115"/>
          <w:sz w:val="24"/>
          <w:szCs w:val="24"/>
          <w:shd w:val="clear" w:color="auto" w:fill="FFFFFF"/>
        </w:rPr>
        <w:t>аварийно</w:t>
      </w:r>
      <w:proofErr w:type="spellEnd"/>
      <w:r w:rsidRPr="00A03472">
        <w:rPr>
          <w:rFonts w:cs="Times New Roman"/>
          <w:color w:val="0F1115"/>
          <w:sz w:val="24"/>
          <w:szCs w:val="24"/>
          <w:shd w:val="clear" w:color="auto" w:fill="FFFFFF"/>
        </w:rPr>
        <w:t xml:space="preserve"> истекающий газ из потребительского оборудования, но и потенциальная утечка из любой части системы хранения и транспортировки СУГ, включая подземные резервуары.</w:t>
      </w:r>
    </w:p>
    <w:p w:rsidR="00922E2C" w:rsidRPr="00A03472" w:rsidRDefault="00922E2C" w:rsidP="00922E2C">
      <w:pPr>
        <w:rPr>
          <w:rFonts w:cs="Times New Roman"/>
          <w:sz w:val="24"/>
          <w:szCs w:val="24"/>
        </w:rPr>
      </w:pPr>
    </w:p>
    <w:p w:rsidR="00922E2C" w:rsidRPr="0066523E" w:rsidRDefault="00922E2C" w:rsidP="00922E2C">
      <w:pPr>
        <w:rPr>
          <w:rFonts w:cs="Times New Roman"/>
          <w:sz w:val="24"/>
          <w:szCs w:val="24"/>
          <w:highlight w:val="green"/>
        </w:rPr>
      </w:pPr>
      <w:r w:rsidRPr="0066523E">
        <w:rPr>
          <w:rFonts w:cs="Times New Roman"/>
          <w:i/>
          <w:sz w:val="24"/>
          <w:szCs w:val="24"/>
        </w:rPr>
        <w:t>При определении зон поражения используем следующие характеристики СУГ</w:t>
      </w:r>
      <w:r w:rsidRPr="0066523E">
        <w:rPr>
          <w:rFonts w:cs="Times New Roman"/>
          <w:sz w:val="24"/>
          <w:szCs w:val="24"/>
        </w:rPr>
        <w:t>:</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легкие углеводороды пропан (С3Н8) и бутан (С4Н10), которые являются основой СУГ</w:t>
      </w:r>
      <w:r>
        <w:rPr>
          <w:rFonts w:cs="Times New Roman"/>
          <w:sz w:val="24"/>
          <w:szCs w:val="24"/>
        </w:rPr>
        <w:t xml:space="preserve"> </w:t>
      </w:r>
      <w:r w:rsidRPr="0066523E">
        <w:rPr>
          <w:rFonts w:cs="Times New Roman"/>
          <w:sz w:val="24"/>
          <w:szCs w:val="24"/>
        </w:rPr>
        <w:t>(95%);</w:t>
      </w:r>
    </w:p>
    <w:p w:rsidR="00922E2C" w:rsidRPr="0066523E" w:rsidRDefault="00922E2C" w:rsidP="00922E2C">
      <w:pPr>
        <w:rPr>
          <w:rFonts w:cs="Times New Roman"/>
          <w:sz w:val="24"/>
          <w:szCs w:val="24"/>
          <w:highlight w:val="green"/>
        </w:rPr>
      </w:pPr>
      <w:r w:rsidRPr="0066523E">
        <w:rPr>
          <w:rFonts w:cs="Times New Roman"/>
          <w:sz w:val="24"/>
          <w:szCs w:val="24"/>
        </w:rPr>
        <w:t xml:space="preserve">- температура кипения (пропан: </w:t>
      </w:r>
      <w:proofErr w:type="spellStart"/>
      <w:r w:rsidRPr="0066523E">
        <w:rPr>
          <w:rFonts w:cs="Times New Roman"/>
          <w:sz w:val="24"/>
          <w:szCs w:val="24"/>
        </w:rPr>
        <w:t>Ткип</w:t>
      </w:r>
      <w:proofErr w:type="spellEnd"/>
      <w:r w:rsidRPr="0066523E">
        <w:rPr>
          <w:rFonts w:cs="Times New Roman"/>
          <w:sz w:val="24"/>
          <w:szCs w:val="24"/>
        </w:rPr>
        <w:t xml:space="preserve"> = -42,06°С, бутан: </w:t>
      </w:r>
      <w:proofErr w:type="spellStart"/>
      <w:r w:rsidRPr="0066523E">
        <w:rPr>
          <w:rFonts w:cs="Times New Roman"/>
          <w:sz w:val="24"/>
          <w:szCs w:val="24"/>
        </w:rPr>
        <w:t>Ткип</w:t>
      </w:r>
      <w:proofErr w:type="spellEnd"/>
      <w:r w:rsidRPr="0066523E">
        <w:rPr>
          <w:rFonts w:cs="Times New Roman"/>
          <w:sz w:val="24"/>
          <w:szCs w:val="24"/>
        </w:rPr>
        <w:t xml:space="preserve"> = -0,5°С);</w:t>
      </w:r>
    </w:p>
    <w:p w:rsidR="00922E2C" w:rsidRPr="0066523E" w:rsidRDefault="00922E2C" w:rsidP="00922E2C">
      <w:pPr>
        <w:rPr>
          <w:rFonts w:cs="Times New Roman"/>
          <w:sz w:val="24"/>
          <w:szCs w:val="24"/>
          <w:highlight w:val="green"/>
        </w:rPr>
      </w:pPr>
      <w:r w:rsidRPr="0066523E">
        <w:rPr>
          <w:rFonts w:cs="Times New Roman"/>
          <w:sz w:val="24"/>
          <w:szCs w:val="24"/>
        </w:rPr>
        <w:t xml:space="preserve">- объем 1 емкости СУГ – 20 </w:t>
      </w:r>
      <w:proofErr w:type="spellStart"/>
      <w:r w:rsidRPr="0066523E">
        <w:rPr>
          <w:rFonts w:cs="Times New Roman"/>
          <w:sz w:val="24"/>
          <w:szCs w:val="24"/>
        </w:rPr>
        <w:t>куб.м</w:t>
      </w:r>
      <w:proofErr w:type="spellEnd"/>
      <w:r w:rsidRPr="0066523E">
        <w:rPr>
          <w:rFonts w:cs="Times New Roman"/>
          <w:sz w:val="24"/>
          <w:szCs w:val="24"/>
        </w:rPr>
        <w:t>.;</w:t>
      </w:r>
    </w:p>
    <w:p w:rsidR="00922E2C" w:rsidRPr="0066523E" w:rsidRDefault="00922E2C" w:rsidP="00922E2C">
      <w:pPr>
        <w:rPr>
          <w:rFonts w:cs="Times New Roman"/>
          <w:sz w:val="24"/>
          <w:szCs w:val="24"/>
          <w:highlight w:val="green"/>
        </w:rPr>
      </w:pPr>
      <w:r w:rsidRPr="0066523E">
        <w:rPr>
          <w:rFonts w:cs="Times New Roman"/>
          <w:sz w:val="24"/>
          <w:szCs w:val="24"/>
        </w:rPr>
        <w:t>- молярная масса М = 44 кг/</w:t>
      </w:r>
      <w:proofErr w:type="spellStart"/>
      <w:r w:rsidRPr="0066523E">
        <w:rPr>
          <w:rFonts w:cs="Times New Roman"/>
          <w:sz w:val="24"/>
          <w:szCs w:val="24"/>
        </w:rPr>
        <w:t>кмоль</w:t>
      </w:r>
      <w:proofErr w:type="spellEnd"/>
      <w:r w:rsidRPr="0066523E">
        <w:rPr>
          <w:rFonts w:cs="Times New Roman"/>
          <w:sz w:val="24"/>
          <w:szCs w:val="24"/>
        </w:rPr>
        <w:t>;</w:t>
      </w:r>
    </w:p>
    <w:p w:rsidR="00922E2C" w:rsidRPr="0066523E" w:rsidRDefault="00922E2C" w:rsidP="00922E2C">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критическое давление, Па (определяется по справочным данным) – 4190000 Па;</w:t>
      </w:r>
    </w:p>
    <w:p w:rsidR="00922E2C" w:rsidRPr="0066523E" w:rsidRDefault="00922E2C" w:rsidP="00922E2C">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критическая температура, К (определяется по справочным данным) – 370 К;</w:t>
      </w:r>
    </w:p>
    <w:p w:rsidR="00922E2C" w:rsidRPr="0066523E" w:rsidRDefault="00922E2C" w:rsidP="00922E2C">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давление в резервуаре (трубопроводе), Па – 1560000 Па;</w:t>
      </w:r>
    </w:p>
    <w:p w:rsidR="00922E2C" w:rsidRPr="0066523E" w:rsidRDefault="00922E2C" w:rsidP="00922E2C">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xml:space="preserve">- </w:t>
      </w:r>
      <w:r w:rsidRPr="0066523E">
        <w:rPr>
          <w:rFonts w:cs="Times New Roman"/>
          <w:sz w:val="24"/>
          <w:szCs w:val="24"/>
        </w:rPr>
        <w:t xml:space="preserve">расчетная температура </w:t>
      </w:r>
      <w:proofErr w:type="spellStart"/>
      <w:r w:rsidRPr="0066523E">
        <w:rPr>
          <w:rFonts w:cs="Times New Roman"/>
          <w:sz w:val="24"/>
          <w:szCs w:val="24"/>
        </w:rPr>
        <w:t>t</w:t>
      </w:r>
      <w:r w:rsidRPr="0066523E">
        <w:rPr>
          <w:rFonts w:cs="Times New Roman"/>
          <w:sz w:val="24"/>
          <w:szCs w:val="24"/>
          <w:vertAlign w:val="subscript"/>
        </w:rPr>
        <w:t>P</w:t>
      </w:r>
      <w:proofErr w:type="spellEnd"/>
      <w:r w:rsidRPr="0066523E">
        <w:rPr>
          <w:rFonts w:cs="Times New Roman"/>
          <w:sz w:val="24"/>
          <w:szCs w:val="24"/>
        </w:rPr>
        <w:t xml:space="preserve"> = 20</w:t>
      </w:r>
      <w:r w:rsidRPr="0066523E">
        <w:rPr>
          <w:rFonts w:cs="Times New Roman"/>
          <w:sz w:val="24"/>
          <w:szCs w:val="24"/>
          <w:vertAlign w:val="superscript"/>
        </w:rPr>
        <w:t>0</w:t>
      </w:r>
      <w:r w:rsidRPr="0066523E">
        <w:rPr>
          <w:rFonts w:cs="Times New Roman"/>
          <w:sz w:val="24"/>
          <w:szCs w:val="24"/>
        </w:rPr>
        <w:t>С</w:t>
      </w:r>
      <w:r w:rsidRPr="0066523E">
        <w:rPr>
          <w:rFonts w:eastAsia="Times New Roman" w:cs="Times New Roman"/>
          <w:color w:val="000000"/>
          <w:sz w:val="24"/>
          <w:szCs w:val="24"/>
          <w:lang w:eastAsia="ru-RU"/>
        </w:rPr>
        <w:t>;</w:t>
      </w:r>
    </w:p>
    <w:p w:rsidR="00922E2C" w:rsidRPr="0066523E" w:rsidRDefault="00922E2C" w:rsidP="00922E2C">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плотность жидкой фазы 499 кг ∙ м</w:t>
      </w:r>
      <w:r w:rsidRPr="0066523E">
        <w:rPr>
          <w:rFonts w:eastAsia="Times New Roman" w:cs="Times New Roman"/>
          <w:color w:val="000000"/>
          <w:sz w:val="24"/>
          <w:szCs w:val="24"/>
          <w:vertAlign w:val="superscript"/>
          <w:lang w:eastAsia="ru-RU"/>
        </w:rPr>
        <w:t>-3</w:t>
      </w:r>
      <w:r w:rsidRPr="0066523E">
        <w:rPr>
          <w:rFonts w:eastAsia="Times New Roman" w:cs="Times New Roman"/>
          <w:color w:val="000000"/>
          <w:sz w:val="24"/>
          <w:szCs w:val="24"/>
          <w:lang w:eastAsia="ru-RU"/>
        </w:rPr>
        <w:t>;</w:t>
      </w:r>
    </w:p>
    <w:p w:rsidR="00922E2C" w:rsidRPr="0066523E" w:rsidRDefault="00922E2C" w:rsidP="00922E2C">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плотность паров 1,83 кг/м3;</w:t>
      </w:r>
    </w:p>
    <w:p w:rsidR="00922E2C" w:rsidRPr="0066523E" w:rsidRDefault="00922E2C" w:rsidP="00922E2C">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 усредненный коэффициент увеличение объема при переходе СУГ из жидкой фазы в паровую – 250;</w:t>
      </w:r>
    </w:p>
    <w:p w:rsidR="00922E2C" w:rsidRPr="0066523E" w:rsidRDefault="00922E2C" w:rsidP="00922E2C">
      <w:pPr>
        <w:rPr>
          <w:rFonts w:cs="Times New Roman"/>
          <w:sz w:val="24"/>
          <w:szCs w:val="24"/>
          <w:highlight w:val="green"/>
        </w:rPr>
      </w:pPr>
      <w:r w:rsidRPr="0066523E">
        <w:rPr>
          <w:rFonts w:cs="Times New Roman"/>
          <w:sz w:val="24"/>
          <w:szCs w:val="24"/>
        </w:rPr>
        <w:t>- нижний концентрационный предел распространения пламени С</w:t>
      </w:r>
      <w:r w:rsidRPr="0066523E">
        <w:rPr>
          <w:rFonts w:cs="Times New Roman"/>
          <w:sz w:val="24"/>
          <w:szCs w:val="24"/>
          <w:vertAlign w:val="subscript"/>
        </w:rPr>
        <w:t>НКПР-ВКПР</w:t>
      </w:r>
      <w:r w:rsidRPr="0066523E">
        <w:rPr>
          <w:rFonts w:cs="Times New Roman"/>
          <w:sz w:val="24"/>
          <w:szCs w:val="24"/>
        </w:rPr>
        <w:t xml:space="preserve"> = 7,7 % (об.);</w:t>
      </w:r>
    </w:p>
    <w:p w:rsidR="00922E2C" w:rsidRPr="0066523E" w:rsidRDefault="00922E2C" w:rsidP="00922E2C">
      <w:pPr>
        <w:rPr>
          <w:rFonts w:cs="Times New Roman"/>
          <w:sz w:val="24"/>
          <w:szCs w:val="24"/>
          <w:highlight w:val="green"/>
        </w:rPr>
      </w:pPr>
      <w:r w:rsidRPr="0066523E">
        <w:rPr>
          <w:rFonts w:cs="Times New Roman"/>
          <w:sz w:val="24"/>
          <w:szCs w:val="24"/>
        </w:rPr>
        <w:t>- показатель адиабаты газа – 1,257;</w:t>
      </w:r>
    </w:p>
    <w:p w:rsidR="00922E2C" w:rsidRPr="0066523E" w:rsidRDefault="00922E2C" w:rsidP="00922E2C">
      <w:pPr>
        <w:rPr>
          <w:rFonts w:cs="Times New Roman"/>
          <w:sz w:val="24"/>
          <w:szCs w:val="24"/>
          <w:highlight w:val="green"/>
        </w:rPr>
      </w:pPr>
      <w:r w:rsidRPr="0066523E">
        <w:rPr>
          <w:rFonts w:cs="Times New Roman"/>
          <w:sz w:val="24"/>
          <w:szCs w:val="24"/>
        </w:rPr>
        <w:t xml:space="preserve">- </w:t>
      </w:r>
      <w:proofErr w:type="spellStart"/>
      <w:r w:rsidRPr="0066523E">
        <w:rPr>
          <w:rFonts w:cs="Times New Roman"/>
          <w:sz w:val="24"/>
          <w:szCs w:val="24"/>
        </w:rPr>
        <w:t>среднеповерхностная</w:t>
      </w:r>
      <w:proofErr w:type="spellEnd"/>
      <w:r w:rsidRPr="0066523E">
        <w:rPr>
          <w:rFonts w:cs="Times New Roman"/>
          <w:sz w:val="24"/>
          <w:szCs w:val="24"/>
        </w:rPr>
        <w:t xml:space="preserve"> плотность теплового излучения </w:t>
      </w:r>
      <w:proofErr w:type="spellStart"/>
      <w:r w:rsidRPr="0066523E">
        <w:rPr>
          <w:rFonts w:cs="Times New Roman"/>
          <w:sz w:val="24"/>
          <w:szCs w:val="24"/>
        </w:rPr>
        <w:t>E</w:t>
      </w:r>
      <w:r w:rsidRPr="0066523E">
        <w:rPr>
          <w:rFonts w:cs="Times New Roman"/>
          <w:sz w:val="24"/>
          <w:szCs w:val="24"/>
          <w:vertAlign w:val="subscript"/>
        </w:rPr>
        <w:t>f</w:t>
      </w:r>
      <w:proofErr w:type="spellEnd"/>
      <w:r w:rsidRPr="0066523E">
        <w:rPr>
          <w:rFonts w:cs="Times New Roman"/>
          <w:sz w:val="24"/>
          <w:szCs w:val="24"/>
        </w:rPr>
        <w:t xml:space="preserve"> = 40000 Вт/м</w:t>
      </w:r>
      <w:r w:rsidRPr="0066523E">
        <w:rPr>
          <w:rFonts w:cs="Times New Roman"/>
          <w:sz w:val="24"/>
          <w:szCs w:val="24"/>
          <w:vertAlign w:val="superscript"/>
        </w:rPr>
        <w:t>2</w:t>
      </w:r>
    </w:p>
    <w:p w:rsidR="00922E2C" w:rsidRPr="0066523E" w:rsidRDefault="00922E2C" w:rsidP="00922E2C">
      <w:pPr>
        <w:pStyle w:val="1"/>
        <w:numPr>
          <w:ilvl w:val="0"/>
          <w:numId w:val="0"/>
        </w:numPr>
        <w:ind w:firstLine="567"/>
        <w:contextualSpacing/>
        <w:jc w:val="left"/>
        <w:rPr>
          <w:rFonts w:ascii="Times New Roman" w:hAnsi="Times New Roman" w:cs="Times New Roman"/>
          <w:b w:val="0"/>
          <w:sz w:val="24"/>
          <w:szCs w:val="24"/>
          <w:highlight w:val="green"/>
          <w:lang w:val="ru-RU"/>
        </w:rPr>
      </w:pPr>
      <w:r w:rsidRPr="0066523E">
        <w:rPr>
          <w:rFonts w:ascii="Times New Roman" w:hAnsi="Times New Roman" w:cs="Times New Roman"/>
          <w:b w:val="0"/>
          <w:sz w:val="24"/>
          <w:szCs w:val="24"/>
          <w:lang w:val="ru-RU"/>
        </w:rPr>
        <w:t xml:space="preserve">При закладке </w:t>
      </w:r>
      <w:r w:rsidRPr="00123DA0">
        <w:rPr>
          <w:rFonts w:ascii="Times New Roman" w:hAnsi="Times New Roman" w:cs="Times New Roman"/>
          <w:b w:val="0"/>
          <w:sz w:val="24"/>
          <w:szCs w:val="24"/>
          <w:lang w:val="ru-RU"/>
        </w:rPr>
        <w:t>ВВ (эквивалент 10кг) на горловину люка емкости произойдет его частичное разрушение, при этом принимается величина его разрыва, равная 50% диаметра. Находящаяся</w:t>
      </w:r>
      <w:r w:rsidRPr="0066523E">
        <w:rPr>
          <w:rFonts w:ascii="Times New Roman" w:hAnsi="Times New Roman" w:cs="Times New Roman"/>
          <w:b w:val="0"/>
          <w:sz w:val="24"/>
          <w:szCs w:val="24"/>
          <w:lang w:val="ru-RU"/>
        </w:rPr>
        <w:t xml:space="preserve"> в резервуаре паровая фаза СУГ при давлении 1,56 Мпа вырывается наружу, образуя</w:t>
      </w:r>
      <w:r w:rsidRPr="0066523E">
        <w:rPr>
          <w:rFonts w:ascii="Times New Roman" w:hAnsi="Times New Roman" w:cs="Times New Roman"/>
          <w:sz w:val="24"/>
          <w:szCs w:val="24"/>
          <w:lang w:val="ru-RU"/>
        </w:rPr>
        <w:t xml:space="preserve"> </w:t>
      </w:r>
      <w:r w:rsidRPr="0066523E">
        <w:rPr>
          <w:rFonts w:ascii="Times New Roman" w:hAnsi="Times New Roman" w:cs="Times New Roman"/>
          <w:b w:val="0"/>
          <w:sz w:val="24"/>
          <w:szCs w:val="24"/>
          <w:lang w:val="ru-RU"/>
        </w:rPr>
        <w:t>вероятные сценарии:</w:t>
      </w:r>
    </w:p>
    <w:p w:rsidR="00922E2C" w:rsidRPr="0066523E" w:rsidRDefault="00922E2C" w:rsidP="00922E2C">
      <w:pPr>
        <w:rPr>
          <w:rFonts w:cs="Times New Roman"/>
          <w:sz w:val="24"/>
          <w:szCs w:val="24"/>
          <w:highlight w:val="green"/>
        </w:rPr>
      </w:pPr>
      <w:r w:rsidRPr="0066523E">
        <w:rPr>
          <w:rFonts w:cs="Times New Roman"/>
          <w:sz w:val="24"/>
          <w:szCs w:val="24"/>
        </w:rPr>
        <w:t xml:space="preserve">- истечение СУГ в атмосферу, мгновенное или с задержкой воспламенение, факельное горение всего объема СУГ; </w:t>
      </w:r>
    </w:p>
    <w:p w:rsidR="00922E2C" w:rsidRPr="0066523E" w:rsidRDefault="00922E2C" w:rsidP="00922E2C">
      <w:pPr>
        <w:rPr>
          <w:rFonts w:cs="Times New Roman"/>
          <w:sz w:val="24"/>
          <w:szCs w:val="24"/>
          <w:highlight w:val="green"/>
        </w:rPr>
      </w:pPr>
      <w:r w:rsidRPr="0066523E">
        <w:rPr>
          <w:rFonts w:cs="Times New Roman"/>
          <w:sz w:val="24"/>
          <w:szCs w:val="24"/>
        </w:rPr>
        <w:lastRenderedPageBreak/>
        <w:t>- после выгорания основной массы СУГ и/или тушения пожара - истечение остатков СУГ в атмосферу с последующим рассеянием, образуя взрывоопасное облако ГВС. При этом силами пожарной команды будут предприняты меры по герметизации отверстия горловины емкости, ликвидации очага поступления паровой фазы СУГ, объемы испарений в атмосферу будут не значительны. Данный сценарий по данной причине при мало</w:t>
      </w:r>
      <w:r>
        <w:rPr>
          <w:rFonts w:cs="Times New Roman"/>
          <w:sz w:val="24"/>
          <w:szCs w:val="24"/>
        </w:rPr>
        <w:t>м</w:t>
      </w:r>
      <w:r w:rsidRPr="0066523E">
        <w:rPr>
          <w:rFonts w:cs="Times New Roman"/>
          <w:sz w:val="24"/>
          <w:szCs w:val="24"/>
        </w:rPr>
        <w:t xml:space="preserve"> объеме поступлений и вероятности взрыва ГВС при дальнейших расчетах не рассматривается. </w:t>
      </w:r>
    </w:p>
    <w:p w:rsidR="00922E2C" w:rsidRPr="0066523E" w:rsidRDefault="00922E2C" w:rsidP="00922E2C">
      <w:pPr>
        <w:rPr>
          <w:rFonts w:cs="Times New Roman"/>
          <w:sz w:val="24"/>
          <w:szCs w:val="24"/>
          <w:highlight w:val="green"/>
        </w:rPr>
      </w:pPr>
    </w:p>
    <w:p w:rsidR="00922E2C" w:rsidRPr="0066523E" w:rsidRDefault="00922E2C" w:rsidP="00922E2C">
      <w:pPr>
        <w:pStyle w:val="1"/>
        <w:numPr>
          <w:ilvl w:val="0"/>
          <w:numId w:val="0"/>
        </w:numPr>
        <w:ind w:firstLine="567"/>
        <w:contextualSpacing/>
        <w:jc w:val="left"/>
        <w:rPr>
          <w:rFonts w:ascii="Times New Roman" w:hAnsi="Times New Roman" w:cs="Times New Roman"/>
          <w:b w:val="0"/>
          <w:sz w:val="24"/>
          <w:szCs w:val="24"/>
          <w:highlight w:val="green"/>
          <w:lang w:val="ru-RU"/>
        </w:rPr>
      </w:pPr>
      <w:r w:rsidRPr="0066523E">
        <w:rPr>
          <w:rFonts w:ascii="Times New Roman" w:hAnsi="Times New Roman" w:cs="Times New Roman"/>
          <w:b w:val="0"/>
          <w:sz w:val="24"/>
          <w:szCs w:val="24"/>
          <w:lang w:val="ru-RU"/>
        </w:rPr>
        <w:t xml:space="preserve">Поступление СУГ из емкости в атмосферу приведет к образованию горючих ГВС при вертикальном факельном горении. </w:t>
      </w:r>
    </w:p>
    <w:p w:rsidR="00922E2C" w:rsidRDefault="00922E2C" w:rsidP="00922E2C">
      <w:pPr>
        <w:rPr>
          <w:rFonts w:cs="Times New Roman"/>
          <w:sz w:val="24"/>
          <w:szCs w:val="24"/>
        </w:rPr>
      </w:pPr>
      <w:r w:rsidRPr="0066523E">
        <w:rPr>
          <w:rFonts w:cs="Times New Roman"/>
          <w:sz w:val="24"/>
          <w:szCs w:val="24"/>
        </w:rPr>
        <w:t>Объем СУГ, поступивший в атмосферу</w:t>
      </w:r>
      <w:r>
        <w:rPr>
          <w:rFonts w:cs="Times New Roman"/>
          <w:sz w:val="24"/>
          <w:szCs w:val="24"/>
        </w:rPr>
        <w:t>,</w:t>
      </w:r>
      <w:r w:rsidRPr="0066523E">
        <w:rPr>
          <w:rFonts w:cs="Times New Roman"/>
          <w:sz w:val="24"/>
          <w:szCs w:val="24"/>
        </w:rPr>
        <w:t xml:space="preserve"> принимается весь, находящийся в емкости:</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lang w:val="en-US"/>
        </w:rPr>
        <w:t>V</w:t>
      </w:r>
      <w:r w:rsidRPr="0066523E">
        <w:rPr>
          <w:rFonts w:cs="Times New Roman"/>
          <w:sz w:val="24"/>
          <w:szCs w:val="24"/>
        </w:rPr>
        <w:t>= 20×0</w:t>
      </w:r>
      <w:proofErr w:type="gramStart"/>
      <w:r w:rsidRPr="0066523E">
        <w:rPr>
          <w:rFonts w:cs="Times New Roman"/>
          <w:sz w:val="24"/>
          <w:szCs w:val="24"/>
        </w:rPr>
        <w:t>,8</w:t>
      </w:r>
      <w:proofErr w:type="gramEnd"/>
      <w:r w:rsidRPr="0066523E">
        <w:rPr>
          <w:rFonts w:cs="Times New Roman"/>
          <w:sz w:val="24"/>
          <w:szCs w:val="24"/>
        </w:rPr>
        <w:t xml:space="preserve"> = 16 </w:t>
      </w:r>
      <w:proofErr w:type="spellStart"/>
      <w:r w:rsidRPr="0066523E">
        <w:rPr>
          <w:rFonts w:cs="Times New Roman"/>
          <w:sz w:val="24"/>
          <w:szCs w:val="24"/>
        </w:rPr>
        <w:t>куб.м</w:t>
      </w:r>
      <w:proofErr w:type="spellEnd"/>
      <w:r w:rsidRPr="0066523E">
        <w:rPr>
          <w:rFonts w:cs="Times New Roman"/>
          <w:sz w:val="24"/>
          <w:szCs w:val="24"/>
        </w:rPr>
        <w:t xml:space="preserve">. (технологически </w:t>
      </w:r>
      <w:proofErr w:type="spellStart"/>
      <w:r w:rsidRPr="0066523E">
        <w:rPr>
          <w:rFonts w:cs="Times New Roman"/>
          <w:sz w:val="24"/>
          <w:szCs w:val="24"/>
        </w:rPr>
        <w:t>заполненность</w:t>
      </w:r>
      <w:proofErr w:type="spellEnd"/>
      <w:r w:rsidRPr="0066523E">
        <w:rPr>
          <w:rFonts w:cs="Times New Roman"/>
          <w:sz w:val="24"/>
          <w:szCs w:val="24"/>
        </w:rPr>
        <w:t xml:space="preserve"> емкости 80%).</w:t>
      </w:r>
    </w:p>
    <w:p w:rsidR="00922E2C" w:rsidRPr="0066523E" w:rsidRDefault="00922E2C" w:rsidP="00922E2C">
      <w:pPr>
        <w:rPr>
          <w:rFonts w:cs="Times New Roman"/>
          <w:sz w:val="24"/>
          <w:szCs w:val="24"/>
          <w:highlight w:val="green"/>
        </w:rPr>
      </w:pPr>
    </w:p>
    <w:p w:rsidR="00922E2C" w:rsidRPr="0066523E" w:rsidRDefault="00922E2C" w:rsidP="00922E2C">
      <w:pPr>
        <w:ind w:firstLine="708"/>
        <w:rPr>
          <w:rFonts w:cs="Times New Roman"/>
          <w:sz w:val="24"/>
          <w:szCs w:val="24"/>
          <w:highlight w:val="green"/>
        </w:rPr>
      </w:pPr>
      <w:r w:rsidRPr="0066523E">
        <w:rPr>
          <w:rFonts w:cs="Times New Roman"/>
          <w:sz w:val="24"/>
          <w:szCs w:val="24"/>
        </w:rPr>
        <w:t xml:space="preserve">Массовая скорость истечения паровой фазы </w:t>
      </w:r>
      <w:r w:rsidRPr="0066523E">
        <w:rPr>
          <w:rFonts w:cs="Times New Roman"/>
          <w:i/>
          <w:sz w:val="24"/>
          <w:szCs w:val="24"/>
        </w:rPr>
        <w:t>G</w:t>
      </w:r>
      <w:r w:rsidRPr="0066523E">
        <w:rPr>
          <w:rFonts w:cs="Times New Roman"/>
          <w:i/>
          <w:sz w:val="24"/>
          <w:szCs w:val="24"/>
          <w:vertAlign w:val="subscript"/>
        </w:rPr>
        <w:t>V</w:t>
      </w:r>
      <w:r w:rsidRPr="0066523E">
        <w:rPr>
          <w:rFonts w:cs="Times New Roman"/>
          <w:sz w:val="24"/>
          <w:szCs w:val="24"/>
        </w:rPr>
        <w:t xml:space="preserve"> (кг/с) определяется по формуле:</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position w:val="-34"/>
          <w:sz w:val="24"/>
          <w:szCs w:val="24"/>
        </w:rPr>
        <w:object w:dxaOrig="5140" w:dyaOrig="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25pt;height:41.25pt" o:ole="" fillcolor="window">
            <v:imagedata r:id="rId5" o:title=""/>
          </v:shape>
          <o:OLEObject Type="Embed" ProgID="Equation.3" ShapeID="_x0000_i1025" DrawAspect="Content" ObjectID="_1830962480" r:id="rId6"/>
        </w:objec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position w:val="-10"/>
          <w:sz w:val="24"/>
          <w:szCs w:val="24"/>
          <w:lang w:eastAsia="ru-RU"/>
        </w:rPr>
        <w:object w:dxaOrig="460" w:dyaOrig="279">
          <v:shape id="_x0000_i1026" type="#_x0000_t75" style="width:23.25pt;height:13.5pt" o:ole="">
            <v:imagedata r:id="rId7" o:title=""/>
          </v:shape>
          <o:OLEObject Type="Embed" ProgID="Equation.3" ShapeID="_x0000_i1026" DrawAspect="Content" ObjectID="_1830962481" r:id="rId8"/>
        </w:object>
      </w:r>
      <w:r w:rsidRPr="0066523E">
        <w:rPr>
          <w:rFonts w:eastAsia="Times New Roman" w:cs="Times New Roman"/>
          <w:sz w:val="24"/>
          <w:szCs w:val="24"/>
          <w:lang w:eastAsia="ru-RU"/>
        </w:rPr>
        <w:t>коэффициент истечения;</w:t>
      </w:r>
    </w:p>
    <w:p w:rsidR="00922E2C" w:rsidRPr="0066523E" w:rsidRDefault="00922E2C" w:rsidP="00922E2C">
      <w:pPr>
        <w:ind w:firstLine="720"/>
        <w:rPr>
          <w:rFonts w:eastAsia="Times New Roman" w:cs="Times New Roman"/>
          <w:sz w:val="24"/>
          <w:szCs w:val="24"/>
          <w:highlight w:val="green"/>
          <w:lang w:eastAsia="ru-RU"/>
        </w:rPr>
      </w:pPr>
      <w:proofErr w:type="spellStart"/>
      <w:r w:rsidRPr="0066523E">
        <w:rPr>
          <w:rFonts w:eastAsia="Times New Roman" w:cs="Times New Roman"/>
          <w:i/>
          <w:sz w:val="24"/>
          <w:szCs w:val="24"/>
          <w:lang w:eastAsia="ru-RU"/>
        </w:rPr>
        <w:t>А</w:t>
      </w:r>
      <w:r w:rsidRPr="0066523E">
        <w:rPr>
          <w:rFonts w:eastAsia="Times New Roman" w:cs="Times New Roman"/>
          <w:i/>
          <w:sz w:val="24"/>
          <w:szCs w:val="24"/>
          <w:vertAlign w:val="subscript"/>
          <w:lang w:eastAsia="ru-RU"/>
        </w:rPr>
        <w:t>hol</w:t>
      </w:r>
      <w:proofErr w:type="spellEnd"/>
      <w:r w:rsidRPr="0066523E">
        <w:rPr>
          <w:rFonts w:eastAsia="Times New Roman" w:cs="Times New Roman"/>
          <w:sz w:val="24"/>
          <w:szCs w:val="24"/>
          <w:lang w:eastAsia="ru-RU"/>
        </w:rPr>
        <w:t xml:space="preserve"> - площадь отверстия, 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С</w:t>
      </w:r>
      <w:r w:rsidRPr="0066523E">
        <w:rPr>
          <w:rFonts w:eastAsia="Times New Roman" w:cs="Times New Roman"/>
          <w:sz w:val="24"/>
          <w:szCs w:val="24"/>
          <w:lang w:eastAsia="ru-RU"/>
        </w:rPr>
        <w:t xml:space="preserve"> - критическое давление сжиженного газа, Па;</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М</w:t>
      </w:r>
      <w:r w:rsidRPr="0066523E">
        <w:rPr>
          <w:rFonts w:eastAsia="Times New Roman" w:cs="Times New Roman"/>
          <w:sz w:val="24"/>
          <w:szCs w:val="24"/>
          <w:lang w:eastAsia="ru-RU"/>
        </w:rPr>
        <w:t xml:space="preserve"> - молярная масса, кг/моль;</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R</w:t>
      </w:r>
      <w:r w:rsidRPr="0066523E">
        <w:rPr>
          <w:rFonts w:eastAsia="Times New Roman" w:cs="Times New Roman"/>
          <w:sz w:val="24"/>
          <w:szCs w:val="24"/>
          <w:lang w:eastAsia="ru-RU"/>
        </w:rPr>
        <w:t xml:space="preserve"> - универсальная газовая постоянная, равная 8,31 Дж/(К</w:t>
      </w:r>
      <w:r w:rsidRPr="0066523E">
        <w:rPr>
          <w:rFonts w:eastAsia="Times New Roman" w:cs="Times New Roman"/>
          <w:i/>
          <w:sz w:val="24"/>
          <w:szCs w:val="24"/>
          <w:lang w:eastAsia="ru-RU"/>
        </w:rPr>
        <w:sym w:font="Symbol" w:char="F0D7"/>
      </w:r>
      <w:r w:rsidRPr="0066523E">
        <w:rPr>
          <w:rFonts w:eastAsia="Times New Roman" w:cs="Times New Roman"/>
          <w:sz w:val="24"/>
          <w:szCs w:val="24"/>
          <w:lang w:eastAsia="ru-RU"/>
        </w:rPr>
        <w:t>моль);</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Т</w:t>
      </w:r>
      <w:r w:rsidRPr="0066523E">
        <w:rPr>
          <w:rFonts w:eastAsia="Times New Roman" w:cs="Times New Roman"/>
          <w:i/>
          <w:sz w:val="24"/>
          <w:szCs w:val="24"/>
          <w:vertAlign w:val="subscript"/>
          <w:lang w:eastAsia="ru-RU"/>
        </w:rPr>
        <w:t>С</w:t>
      </w:r>
      <w:r w:rsidRPr="0066523E">
        <w:rPr>
          <w:rFonts w:eastAsia="Times New Roman" w:cs="Times New Roman"/>
          <w:sz w:val="24"/>
          <w:szCs w:val="24"/>
          <w:lang w:eastAsia="ru-RU"/>
        </w:rPr>
        <w:t xml:space="preserve"> - критическая температура сжиженного газа, К;</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R</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C</w:t>
      </w:r>
      <w:r w:rsidRPr="0066523E">
        <w:rPr>
          <w:rFonts w:eastAsia="Times New Roman" w:cs="Times New Roman"/>
          <w:sz w:val="24"/>
          <w:szCs w:val="24"/>
          <w:lang w:eastAsia="ru-RU"/>
        </w:rPr>
        <w:t xml:space="preserve"> - безразмерное давление сжиженного газа в резервуаре;</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V</w:t>
      </w:r>
      <w:r w:rsidRPr="0066523E">
        <w:rPr>
          <w:rFonts w:eastAsia="Times New Roman" w:cs="Times New Roman"/>
          <w:sz w:val="24"/>
          <w:szCs w:val="24"/>
          <w:lang w:eastAsia="ru-RU"/>
        </w:rPr>
        <w:t xml:space="preserve"> - давление сжиженного газа в резервуаре, Па.</w:t>
      </w:r>
    </w:p>
    <w:p w:rsidR="00922E2C" w:rsidRPr="0066523E" w:rsidRDefault="00922E2C" w:rsidP="00922E2C">
      <w:pPr>
        <w:rPr>
          <w:rFonts w:cs="Times New Roman"/>
          <w:sz w:val="24"/>
          <w:szCs w:val="24"/>
          <w:highlight w:val="green"/>
        </w:rPr>
      </w:pPr>
    </w:p>
    <w:p w:rsidR="00922E2C" w:rsidRPr="0066523E" w:rsidRDefault="00922E2C" w:rsidP="00922E2C">
      <w:pPr>
        <w:rPr>
          <w:rFonts w:eastAsia="Times New Roman" w:cs="Times New Roman"/>
          <w:i/>
          <w:sz w:val="24"/>
          <w:szCs w:val="24"/>
          <w:highlight w:val="green"/>
          <w:lang w:eastAsia="ru-RU"/>
        </w:rPr>
      </w:pPr>
      <w:r w:rsidRPr="0066523E">
        <w:rPr>
          <w:rFonts w:eastAsia="Times New Roman" w:cs="Times New Roman"/>
          <w:sz w:val="24"/>
          <w:szCs w:val="24"/>
          <w:lang w:eastAsia="ru-RU"/>
        </w:rPr>
        <w:t>В начальный момент выброса</w:t>
      </w:r>
      <w:r w:rsidRPr="0066523E">
        <w:rPr>
          <w:rFonts w:eastAsia="Times New Roman" w:cs="Times New Roman"/>
          <w:i/>
          <w:sz w:val="24"/>
          <w:szCs w:val="24"/>
          <w:lang w:eastAsia="ru-RU"/>
        </w:rPr>
        <w:t xml:space="preserve"> Р</w:t>
      </w:r>
      <w:r w:rsidRPr="0066523E">
        <w:rPr>
          <w:rFonts w:eastAsia="Times New Roman" w:cs="Times New Roman"/>
          <w:i/>
          <w:sz w:val="24"/>
          <w:szCs w:val="24"/>
          <w:vertAlign w:val="subscript"/>
          <w:lang w:eastAsia="ru-RU"/>
        </w:rPr>
        <w:t>R1</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V1</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 xml:space="preserve">C </w:t>
      </w:r>
      <w:r w:rsidRPr="0066523E">
        <w:rPr>
          <w:rFonts w:eastAsia="Times New Roman" w:cs="Times New Roman"/>
          <w:i/>
          <w:sz w:val="24"/>
          <w:szCs w:val="24"/>
          <w:lang w:eastAsia="ru-RU"/>
        </w:rPr>
        <w:t xml:space="preserve">= 1,56/4,19 = </w:t>
      </w:r>
      <w:r w:rsidRPr="0066523E">
        <w:rPr>
          <w:rFonts w:eastAsia="Times New Roman" w:cs="Times New Roman"/>
          <w:sz w:val="24"/>
          <w:szCs w:val="24"/>
          <w:lang w:eastAsia="ru-RU"/>
        </w:rPr>
        <w:t>0,372315036</w:t>
      </w:r>
      <w:r w:rsidRPr="0066523E">
        <w:rPr>
          <w:rFonts w:eastAsia="Times New Roman" w:cs="Times New Roman"/>
          <w:i/>
          <w:sz w:val="24"/>
          <w:szCs w:val="24"/>
          <w:lang w:eastAsia="ru-RU"/>
        </w:rPr>
        <w:t>;</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eastAsia="Times New Roman" w:cs="Times New Roman"/>
          <w:sz w:val="24"/>
          <w:szCs w:val="24"/>
          <w:lang w:eastAsia="ru-RU"/>
        </w:rPr>
        <w:t>Последующий режим истечения паровой фазы</w:t>
      </w:r>
      <w:r w:rsidRPr="0066523E">
        <w:rPr>
          <w:rFonts w:eastAsia="Times New Roman" w:cs="Times New Roman"/>
          <w:i/>
          <w:sz w:val="24"/>
          <w:szCs w:val="24"/>
          <w:lang w:eastAsia="ru-RU"/>
        </w:rPr>
        <w:t xml:space="preserve"> Р</w:t>
      </w:r>
      <w:r w:rsidRPr="0066523E">
        <w:rPr>
          <w:rFonts w:eastAsia="Times New Roman" w:cs="Times New Roman"/>
          <w:i/>
          <w:sz w:val="24"/>
          <w:szCs w:val="24"/>
          <w:vertAlign w:val="subscript"/>
          <w:lang w:eastAsia="ru-RU"/>
        </w:rPr>
        <w:t>R2</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V2</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 xml:space="preserve">C </w:t>
      </w:r>
      <w:r w:rsidRPr="0066523E">
        <w:rPr>
          <w:rFonts w:eastAsia="Times New Roman" w:cs="Times New Roman"/>
          <w:i/>
          <w:sz w:val="24"/>
          <w:szCs w:val="24"/>
          <w:lang w:eastAsia="ru-RU"/>
        </w:rPr>
        <w:t xml:space="preserve">= 0,101/4,19 = </w:t>
      </w:r>
      <w:r w:rsidRPr="0066523E">
        <w:rPr>
          <w:rFonts w:eastAsia="Times New Roman" w:cs="Times New Roman"/>
          <w:sz w:val="24"/>
          <w:szCs w:val="24"/>
          <w:lang w:eastAsia="ru-RU"/>
        </w:rPr>
        <w:t>0,024176611 (при атм. давлении)</w:t>
      </w:r>
    </w:p>
    <w:p w:rsidR="00922E2C" w:rsidRPr="0066523E" w:rsidRDefault="00922E2C" w:rsidP="00922E2C">
      <w:pPr>
        <w:rPr>
          <w:rFonts w:cs="Times New Roman"/>
          <w:sz w:val="24"/>
          <w:szCs w:val="24"/>
          <w:highlight w:val="green"/>
        </w:rPr>
      </w:pPr>
    </w:p>
    <w:p w:rsidR="00922E2C" w:rsidRPr="0066523E" w:rsidRDefault="00922E2C" w:rsidP="00922E2C">
      <w:pPr>
        <w:contextualSpacing/>
        <w:rPr>
          <w:rFonts w:cs="Times New Roman"/>
          <w:sz w:val="24"/>
          <w:szCs w:val="24"/>
          <w:highlight w:val="green"/>
        </w:rPr>
      </w:pPr>
      <w:proofErr w:type="spellStart"/>
      <w:r w:rsidRPr="0066523E">
        <w:rPr>
          <w:rFonts w:eastAsia="Times New Roman" w:cs="Times New Roman"/>
          <w:i/>
          <w:sz w:val="24"/>
          <w:szCs w:val="24"/>
          <w:lang w:eastAsia="ru-RU"/>
        </w:rPr>
        <w:t>А</w:t>
      </w:r>
      <w:r w:rsidRPr="0066523E">
        <w:rPr>
          <w:rFonts w:eastAsia="Times New Roman" w:cs="Times New Roman"/>
          <w:i/>
          <w:sz w:val="24"/>
          <w:szCs w:val="24"/>
          <w:vertAlign w:val="subscript"/>
          <w:lang w:eastAsia="ru-RU"/>
        </w:rPr>
        <w:t>hol</w:t>
      </w:r>
      <w:proofErr w:type="spellEnd"/>
      <w:r w:rsidRPr="0066523E">
        <w:rPr>
          <w:rFonts w:eastAsia="Times New Roman" w:cs="Times New Roman"/>
          <w:sz w:val="24"/>
          <w:szCs w:val="24"/>
          <w:lang w:eastAsia="ru-RU"/>
        </w:rPr>
        <w:t xml:space="preserve"> = 3,14</w:t>
      </w:r>
      <w:r w:rsidRPr="0066523E">
        <w:rPr>
          <w:rFonts w:cs="Times New Roman"/>
          <w:sz w:val="24"/>
          <w:szCs w:val="24"/>
        </w:rPr>
        <w:t>×0,23</w:t>
      </w:r>
      <w:r w:rsidRPr="0066523E">
        <w:rPr>
          <w:rFonts w:cs="Times New Roman"/>
          <w:sz w:val="24"/>
          <w:szCs w:val="24"/>
          <w:vertAlign w:val="superscript"/>
        </w:rPr>
        <w:t>2</w:t>
      </w:r>
      <w:r w:rsidRPr="0066523E">
        <w:rPr>
          <w:rFonts w:cs="Times New Roman"/>
          <w:sz w:val="24"/>
          <w:szCs w:val="24"/>
        </w:rPr>
        <w:t xml:space="preserve"> = 0,166106 м</w:t>
      </w:r>
      <w:r w:rsidRPr="0066523E">
        <w:rPr>
          <w:rFonts w:cs="Times New Roman"/>
          <w:sz w:val="24"/>
          <w:szCs w:val="24"/>
          <w:vertAlign w:val="superscript"/>
        </w:rPr>
        <w:t>2</w:t>
      </w:r>
      <w:r w:rsidRPr="0066523E">
        <w:rPr>
          <w:rFonts w:cs="Times New Roman"/>
          <w:sz w:val="24"/>
          <w:szCs w:val="24"/>
        </w:rPr>
        <w:t>; (0,23 м – внутренний радиус горловины резервуара),</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Результат расчета массовой скорости истечения паровой фазы:</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i/>
          <w:sz w:val="24"/>
          <w:szCs w:val="24"/>
          <w:highlight w:val="green"/>
        </w:rPr>
      </w:pPr>
      <w:r w:rsidRPr="0066523E">
        <w:rPr>
          <w:rFonts w:cs="Times New Roman"/>
          <w:i/>
          <w:sz w:val="24"/>
          <w:szCs w:val="24"/>
        </w:rPr>
        <w:t>G</w:t>
      </w:r>
      <w:r w:rsidRPr="0066523E">
        <w:rPr>
          <w:rFonts w:cs="Times New Roman"/>
          <w:i/>
          <w:sz w:val="24"/>
          <w:szCs w:val="24"/>
          <w:vertAlign w:val="subscript"/>
        </w:rPr>
        <w:t>V1</w:t>
      </w:r>
      <w:r w:rsidRPr="0066523E">
        <w:rPr>
          <w:rFonts w:cs="Times New Roman"/>
          <w:i/>
          <w:sz w:val="24"/>
          <w:szCs w:val="24"/>
        </w:rPr>
        <w:t xml:space="preserve"> = </w:t>
      </w:r>
      <w:r w:rsidRPr="0066523E">
        <w:rPr>
          <w:rFonts w:cs="Times New Roman"/>
          <w:sz w:val="24"/>
          <w:szCs w:val="24"/>
        </w:rPr>
        <w:t>517,89 кг/сек,</w:t>
      </w:r>
      <w:r w:rsidRPr="0066523E">
        <w:rPr>
          <w:rFonts w:cs="Times New Roman"/>
          <w:i/>
          <w:sz w:val="24"/>
          <w:szCs w:val="24"/>
        </w:rPr>
        <w:t xml:space="preserve"> </w:t>
      </w:r>
      <w:r w:rsidRPr="0066523E">
        <w:rPr>
          <w:rFonts w:cs="Times New Roman"/>
          <w:sz w:val="24"/>
          <w:szCs w:val="24"/>
        </w:rPr>
        <w:t>начальный момент выброса СУГ;</w:t>
      </w:r>
    </w:p>
    <w:p w:rsidR="00922E2C" w:rsidRPr="0066523E" w:rsidRDefault="00922E2C" w:rsidP="00922E2C">
      <w:pPr>
        <w:contextualSpacing/>
        <w:rPr>
          <w:rFonts w:cs="Times New Roman"/>
          <w:sz w:val="24"/>
          <w:szCs w:val="24"/>
          <w:highlight w:val="green"/>
        </w:rPr>
      </w:pPr>
      <w:r w:rsidRPr="0066523E">
        <w:rPr>
          <w:rFonts w:cs="Times New Roman"/>
          <w:i/>
          <w:sz w:val="24"/>
          <w:szCs w:val="24"/>
        </w:rPr>
        <w:lastRenderedPageBreak/>
        <w:t>G</w:t>
      </w:r>
      <w:r w:rsidRPr="0066523E">
        <w:rPr>
          <w:rFonts w:cs="Times New Roman"/>
          <w:i/>
          <w:sz w:val="24"/>
          <w:szCs w:val="24"/>
          <w:vertAlign w:val="subscript"/>
        </w:rPr>
        <w:t>V2</w:t>
      </w:r>
      <w:r w:rsidRPr="0066523E">
        <w:rPr>
          <w:rFonts w:cs="Times New Roman"/>
          <w:i/>
          <w:sz w:val="24"/>
          <w:szCs w:val="24"/>
        </w:rPr>
        <w:t xml:space="preserve"> = </w:t>
      </w:r>
      <w:r w:rsidRPr="0066523E">
        <w:rPr>
          <w:rFonts w:cs="Times New Roman"/>
          <w:sz w:val="24"/>
          <w:szCs w:val="24"/>
        </w:rPr>
        <w:t>35,63 кг/сек, последующий режим истечения паровой фазы.</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С учетом коэффициента увеличения объема при переходе СУГ из жидкой фазы в паровую – 250, суммарный объем ГГ составит:</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lang w:val="en-US"/>
        </w:rPr>
        <w:t>V</w:t>
      </w:r>
      <w:r w:rsidRPr="0066523E">
        <w:rPr>
          <w:rFonts w:cs="Times New Roman"/>
          <w:sz w:val="24"/>
          <w:szCs w:val="24"/>
          <w:vertAlign w:val="subscript"/>
        </w:rPr>
        <w:t>ГВС</w:t>
      </w:r>
      <w:r w:rsidRPr="0066523E">
        <w:rPr>
          <w:rFonts w:cs="Times New Roman"/>
          <w:sz w:val="24"/>
          <w:szCs w:val="24"/>
        </w:rPr>
        <w:t xml:space="preserve"> = 16 × 250 = 4000 </w:t>
      </w:r>
      <w:proofErr w:type="spellStart"/>
      <w:r w:rsidRPr="0066523E">
        <w:rPr>
          <w:rFonts w:cs="Times New Roman"/>
          <w:sz w:val="24"/>
          <w:szCs w:val="24"/>
        </w:rPr>
        <w:t>куб.м</w:t>
      </w:r>
      <w:proofErr w:type="spellEnd"/>
      <w:r w:rsidRPr="0066523E">
        <w:rPr>
          <w:rFonts w:cs="Times New Roman"/>
          <w:sz w:val="24"/>
          <w:szCs w:val="24"/>
        </w:rPr>
        <w:t>.</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Общая масса СУГ </w:t>
      </w:r>
      <w:r w:rsidRPr="0066523E">
        <w:rPr>
          <w:rFonts w:cs="Times New Roman"/>
          <w:sz w:val="24"/>
          <w:szCs w:val="24"/>
          <w:lang w:val="en-US"/>
        </w:rPr>
        <w:t>M</w:t>
      </w:r>
      <w:r w:rsidRPr="0066523E">
        <w:rPr>
          <w:rFonts w:cs="Times New Roman"/>
          <w:sz w:val="24"/>
          <w:szCs w:val="24"/>
          <w:vertAlign w:val="subscript"/>
        </w:rPr>
        <w:t>ГВС</w:t>
      </w:r>
      <w:r w:rsidRPr="0066523E">
        <w:rPr>
          <w:rFonts w:cs="Times New Roman"/>
          <w:sz w:val="24"/>
          <w:szCs w:val="24"/>
        </w:rPr>
        <w:t xml:space="preserve"> = 4000 × 1,83 = 7320 кг., где величина 1,83 - плотность паров СУГ, кг/м3: при температуре </w:t>
      </w:r>
      <w:proofErr w:type="spellStart"/>
      <w:r w:rsidRPr="0066523E">
        <w:rPr>
          <w:rFonts w:cs="Times New Roman"/>
          <w:sz w:val="24"/>
          <w:szCs w:val="24"/>
        </w:rPr>
        <w:t>t</w:t>
      </w:r>
      <w:r w:rsidRPr="0066523E">
        <w:rPr>
          <w:rFonts w:cs="Times New Roman"/>
          <w:sz w:val="24"/>
          <w:szCs w:val="24"/>
          <w:vertAlign w:val="subscript"/>
        </w:rPr>
        <w:t>P</w:t>
      </w:r>
      <w:proofErr w:type="spellEnd"/>
      <w:r w:rsidRPr="0066523E">
        <w:rPr>
          <w:rFonts w:cs="Times New Roman"/>
          <w:sz w:val="24"/>
          <w:szCs w:val="24"/>
        </w:rPr>
        <w:t xml:space="preserve"> = 20</w:t>
      </w:r>
      <w:r w:rsidRPr="0066523E">
        <w:rPr>
          <w:rFonts w:cs="Times New Roman"/>
          <w:sz w:val="24"/>
          <w:szCs w:val="24"/>
          <w:vertAlign w:val="superscript"/>
        </w:rPr>
        <w:t>0</w:t>
      </w:r>
      <w:r w:rsidRPr="0066523E">
        <w:rPr>
          <w:rFonts w:cs="Times New Roman"/>
          <w:sz w:val="24"/>
          <w:szCs w:val="24"/>
        </w:rPr>
        <w:t>С, вычисляемая по формуле:</w:t>
      </w:r>
    </w:p>
    <w:p w:rsidR="00922E2C" w:rsidRPr="0066523E" w:rsidRDefault="00922E2C" w:rsidP="00922E2C">
      <w:pPr>
        <w:contextualSpacing/>
        <w:rPr>
          <w:rFonts w:cs="Times New Roman"/>
          <w:sz w:val="24"/>
          <w:szCs w:val="24"/>
          <w:highlight w:val="green"/>
        </w:rPr>
      </w:pPr>
      <w:r>
        <w:rPr>
          <w:rFonts w:cs="Times New Roman"/>
          <w:noProof/>
          <w:sz w:val="24"/>
          <w:szCs w:val="24"/>
          <w:lang w:eastAsia="ru-RU"/>
        </w:rPr>
        <w:object w:dxaOrig="1440" w:dyaOrig="1440">
          <v:shape id="_x0000_s1034" type="#_x0000_t75" style="position:absolute;margin-left:-3.4pt;margin-top:8.85pt;width:123pt;height:34pt;z-index:251668480" fillcolor="window">
            <v:imagedata r:id="rId9" o:title=""/>
          </v:shape>
          <o:OLEObject Type="Embed" ProgID="Equation.3" ShapeID="_x0000_s1034" DrawAspect="Content" ObjectID="_1830962531" r:id="rId10"/>
        </w:objec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p>
    <w:p w:rsidR="00922E2C" w:rsidRDefault="00922E2C" w:rsidP="00922E2C">
      <w:pPr>
        <w:rPr>
          <w:rFonts w:cs="Times New Roman"/>
          <w:sz w:val="24"/>
          <w:szCs w:val="24"/>
        </w:rPr>
      </w:pPr>
    </w:p>
    <w:p w:rsidR="00922E2C" w:rsidRPr="0066523E" w:rsidRDefault="00922E2C" w:rsidP="00922E2C">
      <w:pPr>
        <w:rPr>
          <w:rFonts w:cs="Times New Roman"/>
          <w:sz w:val="24"/>
          <w:szCs w:val="24"/>
          <w:highlight w:val="green"/>
        </w:rPr>
      </w:pPr>
      <w:r w:rsidRPr="0066523E">
        <w:rPr>
          <w:rFonts w:cs="Times New Roman"/>
          <w:sz w:val="24"/>
          <w:szCs w:val="24"/>
        </w:rPr>
        <w:t>Дальность распространения облака ГВС при испарении остатков СУГ после прекращения горения в направлении ветра определяется по эмпирической формуле:</w:t>
      </w:r>
    </w:p>
    <w:p w:rsidR="00922E2C" w:rsidRPr="0066523E" w:rsidRDefault="00922E2C" w:rsidP="00922E2C">
      <w:pPr>
        <w:rPr>
          <w:rFonts w:cs="Times New Roman"/>
          <w:sz w:val="24"/>
          <w:szCs w:val="24"/>
          <w:highlight w:val="green"/>
        </w:rPr>
      </w:pPr>
    </w:p>
    <w:p w:rsidR="00922E2C" w:rsidRPr="0066523E" w:rsidRDefault="00922E2C" w:rsidP="00922E2C">
      <w:pPr>
        <w:ind w:firstLine="227"/>
        <w:rPr>
          <w:rFonts w:cs="Times New Roman"/>
          <w:sz w:val="24"/>
          <w:szCs w:val="24"/>
          <w:highlight w:val="green"/>
        </w:rPr>
      </w:pPr>
      <w:r w:rsidRPr="0066523E">
        <w:rPr>
          <w:rFonts w:cs="Times New Roman"/>
          <w:color w:val="424242"/>
          <w:sz w:val="24"/>
          <w:szCs w:val="24"/>
          <w:shd w:val="clear" w:color="auto" w:fill="FFFFFF"/>
          <w:lang w:val="en-US"/>
        </w:rPr>
        <w:t>L</w:t>
      </w:r>
      <w:r w:rsidRPr="0066523E">
        <w:rPr>
          <w:rFonts w:cs="Times New Roman"/>
          <w:color w:val="424242"/>
          <w:sz w:val="24"/>
          <w:szCs w:val="24"/>
          <w:shd w:val="clear" w:color="auto" w:fill="FFFFFF"/>
        </w:rPr>
        <w:t xml:space="preserve"> = 25 </w:t>
      </w:r>
      <w:r w:rsidRPr="0066523E">
        <w:rPr>
          <w:rFonts w:cs="Times New Roman"/>
          <w:sz w:val="24"/>
          <w:szCs w:val="24"/>
        </w:rPr>
        <w:t>×</w:t>
      </w:r>
      <w:r w:rsidRPr="0066523E">
        <w:rPr>
          <w:rFonts w:cs="Times New Roman"/>
          <w:color w:val="424242"/>
          <w:sz w:val="24"/>
          <w:szCs w:val="24"/>
          <w:shd w:val="clear" w:color="auto" w:fill="FFFFFF"/>
        </w:rPr>
        <w:t xml:space="preserve"> (М/</w:t>
      </w:r>
      <w:r w:rsidRPr="0066523E">
        <w:rPr>
          <w:rFonts w:cs="Times New Roman"/>
          <w:color w:val="424242"/>
          <w:sz w:val="24"/>
          <w:szCs w:val="24"/>
          <w:shd w:val="clear" w:color="auto" w:fill="FFFFFF"/>
          <w:lang w:val="en-US"/>
        </w:rPr>
        <w:t>W</w:t>
      </w:r>
      <w:proofErr w:type="gramStart"/>
      <w:r w:rsidRPr="0066523E">
        <w:rPr>
          <w:rFonts w:cs="Times New Roman"/>
          <w:color w:val="424242"/>
          <w:sz w:val="24"/>
          <w:szCs w:val="24"/>
          <w:shd w:val="clear" w:color="auto" w:fill="FFFFFF"/>
        </w:rPr>
        <w:t>)</w:t>
      </w:r>
      <w:r w:rsidRPr="0066523E">
        <w:rPr>
          <w:rFonts w:cs="Times New Roman"/>
          <w:color w:val="424242"/>
          <w:sz w:val="24"/>
          <w:szCs w:val="24"/>
          <w:shd w:val="clear" w:color="auto" w:fill="FFFFFF"/>
          <w:vertAlign w:val="superscript"/>
        </w:rPr>
        <w:t>1</w:t>
      </w:r>
      <w:proofErr w:type="gramEnd"/>
      <w:r w:rsidRPr="0066523E">
        <w:rPr>
          <w:rFonts w:cs="Times New Roman"/>
          <w:color w:val="424242"/>
          <w:sz w:val="24"/>
          <w:szCs w:val="24"/>
          <w:shd w:val="clear" w:color="auto" w:fill="FFFFFF"/>
          <w:vertAlign w:val="superscript"/>
        </w:rPr>
        <w:t>/2</w:t>
      </w:r>
      <w:r w:rsidRPr="0066523E">
        <w:rPr>
          <w:rFonts w:cs="Times New Roman"/>
          <w:color w:val="424242"/>
          <w:sz w:val="24"/>
          <w:szCs w:val="24"/>
          <w:shd w:val="clear" w:color="auto" w:fill="FFFFFF"/>
        </w:rPr>
        <w:t>,</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lang w:val="en-US"/>
        </w:rPr>
        <w:t>L</w:t>
      </w:r>
      <w:r w:rsidRPr="0066523E">
        <w:rPr>
          <w:rFonts w:cs="Times New Roman"/>
          <w:color w:val="424242"/>
          <w:sz w:val="24"/>
          <w:szCs w:val="24"/>
          <w:shd w:val="clear" w:color="auto" w:fill="FFFFFF"/>
          <w:vertAlign w:val="subscript"/>
        </w:rPr>
        <w:t>1</w:t>
      </w:r>
      <w:r w:rsidRPr="0066523E">
        <w:rPr>
          <w:rFonts w:cs="Times New Roman"/>
          <w:color w:val="424242"/>
          <w:sz w:val="24"/>
          <w:szCs w:val="24"/>
          <w:shd w:val="clear" w:color="auto" w:fill="FFFFFF"/>
        </w:rPr>
        <w:t xml:space="preserve"> = 149 м при </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 xml:space="preserve"> = 1 м/с</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lang w:val="en-US"/>
        </w:rPr>
        <w:t>L</w:t>
      </w:r>
      <w:r w:rsidRPr="0066523E">
        <w:rPr>
          <w:rFonts w:cs="Times New Roman"/>
          <w:color w:val="424242"/>
          <w:sz w:val="24"/>
          <w:szCs w:val="24"/>
          <w:shd w:val="clear" w:color="auto" w:fill="FFFFFF"/>
          <w:vertAlign w:val="subscript"/>
        </w:rPr>
        <w:t>3</w:t>
      </w:r>
      <w:r w:rsidRPr="0066523E">
        <w:rPr>
          <w:rFonts w:cs="Times New Roman"/>
          <w:color w:val="424242"/>
          <w:sz w:val="24"/>
          <w:szCs w:val="24"/>
          <w:shd w:val="clear" w:color="auto" w:fill="FFFFFF"/>
        </w:rPr>
        <w:t xml:space="preserve"> = 86 м при </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 xml:space="preserve"> = 3 м/с</w:t>
      </w:r>
    </w:p>
    <w:p w:rsidR="00922E2C" w:rsidRPr="0066523E" w:rsidRDefault="00922E2C" w:rsidP="00922E2C">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p>
    <w:p w:rsidR="00922E2C" w:rsidRPr="0066523E" w:rsidRDefault="00922E2C" w:rsidP="00922E2C">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r w:rsidRPr="0066523E">
        <w:rPr>
          <w:rFonts w:eastAsia="Times New Roman" w:cs="Times New Roman"/>
          <w:color w:val="424242"/>
          <w:sz w:val="24"/>
          <w:szCs w:val="24"/>
          <w:lang w:eastAsia="ru-RU"/>
        </w:rPr>
        <w:t>где М - массовый секундный расход газа, кг/с, ранее определен, равен 25,5 кг/сек;</w:t>
      </w:r>
    </w:p>
    <w:p w:rsidR="00922E2C" w:rsidRPr="0066523E" w:rsidRDefault="00922E2C" w:rsidP="00922E2C">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r w:rsidRPr="0066523E">
        <w:rPr>
          <w:rFonts w:eastAsia="Times New Roman" w:cs="Times New Roman"/>
          <w:color w:val="424242"/>
          <w:sz w:val="24"/>
          <w:szCs w:val="24"/>
          <w:lang w:eastAsia="ru-RU"/>
        </w:rPr>
        <w:t>25 - коэффициент пропорциональности, имеющий размерность м</w:t>
      </w:r>
      <w:r w:rsidRPr="0066523E">
        <w:rPr>
          <w:rFonts w:eastAsia="Times New Roman" w:cs="Times New Roman"/>
          <w:color w:val="424242"/>
          <w:sz w:val="24"/>
          <w:szCs w:val="24"/>
          <w:vertAlign w:val="superscript"/>
          <w:lang w:eastAsia="ru-RU"/>
        </w:rPr>
        <w:t>3/2</w:t>
      </w:r>
      <w:r w:rsidRPr="0066523E">
        <w:rPr>
          <w:rFonts w:eastAsia="Times New Roman" w:cs="Times New Roman"/>
          <w:color w:val="424242"/>
          <w:sz w:val="24"/>
          <w:szCs w:val="24"/>
          <w:lang w:eastAsia="ru-RU"/>
        </w:rPr>
        <w:t> /кг</w:t>
      </w:r>
      <w:r w:rsidRPr="0066523E">
        <w:rPr>
          <w:rFonts w:eastAsia="Times New Roman" w:cs="Times New Roman"/>
          <w:color w:val="424242"/>
          <w:sz w:val="24"/>
          <w:szCs w:val="24"/>
          <w:vertAlign w:val="superscript"/>
          <w:lang w:eastAsia="ru-RU"/>
        </w:rPr>
        <w:t>1/2</w:t>
      </w:r>
      <w:r w:rsidRPr="0066523E">
        <w:rPr>
          <w:rFonts w:eastAsia="Times New Roman" w:cs="Times New Roman"/>
          <w:color w:val="424242"/>
          <w:sz w:val="24"/>
          <w:szCs w:val="24"/>
          <w:lang w:eastAsia="ru-RU"/>
        </w:rPr>
        <w:t>;</w:t>
      </w:r>
    </w:p>
    <w:p w:rsidR="00922E2C" w:rsidRPr="0066523E" w:rsidRDefault="00922E2C" w:rsidP="00922E2C">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r w:rsidRPr="0066523E">
        <w:rPr>
          <w:rFonts w:eastAsia="Times New Roman" w:cs="Times New Roman"/>
          <w:color w:val="424242"/>
          <w:sz w:val="24"/>
          <w:szCs w:val="24"/>
          <w:lang w:eastAsia="ru-RU"/>
        </w:rPr>
        <w:t>W – скорость ветра, м/с, принимается равной 1 и 3 м/с.</w:t>
      </w:r>
    </w:p>
    <w:p w:rsidR="00922E2C" w:rsidRPr="0066523E" w:rsidRDefault="00922E2C" w:rsidP="00922E2C">
      <w:pPr>
        <w:shd w:val="clear" w:color="auto" w:fill="FFFFFF"/>
        <w:spacing w:before="225" w:after="100" w:afterAutospacing="1"/>
        <w:ind w:left="227" w:right="527"/>
        <w:contextualSpacing/>
        <w:rPr>
          <w:rFonts w:eastAsia="Times New Roman" w:cs="Times New Roman"/>
          <w:color w:val="424242"/>
          <w:sz w:val="24"/>
          <w:szCs w:val="24"/>
          <w:highlight w:val="green"/>
          <w:lang w:eastAsia="ru-RU"/>
        </w:rPr>
      </w:pPr>
    </w:p>
    <w:p w:rsidR="00922E2C" w:rsidRPr="0066523E" w:rsidRDefault="00922E2C" w:rsidP="00922E2C">
      <w:pPr>
        <w:rPr>
          <w:rFonts w:eastAsia="Times New Roman" w:cs="Times New Roman"/>
          <w:color w:val="424242"/>
          <w:sz w:val="24"/>
          <w:szCs w:val="24"/>
          <w:highlight w:val="green"/>
          <w:lang w:eastAsia="ru-RU"/>
        </w:rPr>
      </w:pPr>
      <w:r w:rsidRPr="0066523E">
        <w:rPr>
          <w:rFonts w:eastAsia="Times New Roman" w:cs="Times New Roman"/>
          <w:color w:val="424242"/>
          <w:sz w:val="24"/>
          <w:szCs w:val="24"/>
          <w:lang w:eastAsia="ru-RU"/>
        </w:rPr>
        <w:t>Граница зоны распространения взрывоопасной концентрации ГВС, ограниченная радиусом r</w:t>
      </w:r>
      <w:r w:rsidRPr="0066523E">
        <w:rPr>
          <w:rFonts w:eastAsia="Times New Roman" w:cs="Times New Roman"/>
          <w:color w:val="424242"/>
          <w:sz w:val="24"/>
          <w:szCs w:val="24"/>
          <w:vertAlign w:val="subscript"/>
          <w:lang w:eastAsia="ru-RU"/>
        </w:rPr>
        <w:t>0</w:t>
      </w:r>
      <w:r w:rsidRPr="0066523E">
        <w:rPr>
          <w:rFonts w:eastAsia="Times New Roman" w:cs="Times New Roman"/>
          <w:color w:val="424242"/>
          <w:sz w:val="24"/>
          <w:szCs w:val="24"/>
          <w:lang w:eastAsia="ru-RU"/>
        </w:rPr>
        <w:t xml:space="preserve">, в результате истечения газа за счет нарушения герметичности емкости, может быть определена по формуле:  </w:t>
      </w:r>
    </w:p>
    <w:p w:rsidR="00922E2C" w:rsidRPr="0066523E" w:rsidRDefault="00922E2C" w:rsidP="00922E2C">
      <w:pPr>
        <w:rPr>
          <w:rFonts w:eastAsia="Times New Roman" w:cs="Times New Roman"/>
          <w:color w:val="424242"/>
          <w:sz w:val="24"/>
          <w:szCs w:val="24"/>
          <w:highlight w:val="green"/>
          <w:lang w:eastAsia="ru-RU"/>
        </w:rPr>
      </w:pPr>
    </w:p>
    <w:p w:rsidR="00922E2C" w:rsidRPr="0066523E" w:rsidRDefault="00922E2C" w:rsidP="00922E2C">
      <w:pPr>
        <w:ind w:firstLine="225"/>
        <w:rPr>
          <w:rFonts w:cs="Times New Roman"/>
          <w:sz w:val="24"/>
          <w:szCs w:val="24"/>
          <w:highlight w:val="green"/>
        </w:rPr>
      </w:pPr>
      <w:r w:rsidRPr="0066523E">
        <w:rPr>
          <w:rFonts w:eastAsia="Times New Roman" w:cs="Times New Roman"/>
          <w:color w:val="424242"/>
          <w:sz w:val="24"/>
          <w:szCs w:val="24"/>
          <w:lang w:eastAsia="ru-RU"/>
        </w:rPr>
        <w:t>r</w:t>
      </w:r>
      <w:r w:rsidRPr="0066523E">
        <w:rPr>
          <w:rFonts w:eastAsia="Times New Roman" w:cs="Times New Roman"/>
          <w:color w:val="424242"/>
          <w:sz w:val="24"/>
          <w:szCs w:val="24"/>
          <w:vertAlign w:val="subscript"/>
          <w:lang w:eastAsia="ru-RU"/>
        </w:rPr>
        <w:t>0</w:t>
      </w:r>
      <w:r w:rsidRPr="0066523E">
        <w:rPr>
          <w:rFonts w:eastAsia="Times New Roman" w:cs="Times New Roman"/>
          <w:color w:val="424242"/>
          <w:sz w:val="24"/>
          <w:szCs w:val="24"/>
          <w:lang w:eastAsia="ru-RU"/>
        </w:rPr>
        <w:t> </w:t>
      </w:r>
      <w:r w:rsidRPr="0066523E">
        <w:rPr>
          <w:rFonts w:cs="Times New Roman"/>
          <w:color w:val="424242"/>
          <w:sz w:val="24"/>
          <w:szCs w:val="24"/>
          <w:shd w:val="clear" w:color="auto" w:fill="FFFFFF"/>
        </w:rPr>
        <w:t xml:space="preserve">= 12,5 </w:t>
      </w:r>
      <w:r w:rsidRPr="0066523E">
        <w:rPr>
          <w:rFonts w:cs="Times New Roman"/>
          <w:sz w:val="24"/>
          <w:szCs w:val="24"/>
        </w:rPr>
        <w:t>×</w:t>
      </w:r>
      <w:r w:rsidRPr="0066523E">
        <w:rPr>
          <w:rFonts w:cs="Times New Roman"/>
          <w:color w:val="424242"/>
          <w:sz w:val="24"/>
          <w:szCs w:val="24"/>
          <w:shd w:val="clear" w:color="auto" w:fill="FFFFFF"/>
        </w:rPr>
        <w:t xml:space="preserve"> (М/</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w:t>
      </w:r>
      <w:r w:rsidRPr="0066523E">
        <w:rPr>
          <w:rFonts w:cs="Times New Roman"/>
          <w:color w:val="424242"/>
          <w:sz w:val="24"/>
          <w:szCs w:val="24"/>
          <w:shd w:val="clear" w:color="auto" w:fill="FFFFFF"/>
          <w:vertAlign w:val="superscript"/>
        </w:rPr>
        <w:t>1/2</w:t>
      </w:r>
      <w:r w:rsidRPr="0066523E">
        <w:rPr>
          <w:rFonts w:cs="Times New Roman"/>
          <w:color w:val="424242"/>
          <w:sz w:val="24"/>
          <w:szCs w:val="24"/>
          <w:shd w:val="clear" w:color="auto" w:fill="FFFFFF"/>
        </w:rPr>
        <w:t>,</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eastAsia="Times New Roman" w:cs="Times New Roman"/>
          <w:color w:val="424242"/>
          <w:sz w:val="24"/>
          <w:szCs w:val="24"/>
          <w:lang w:eastAsia="ru-RU"/>
        </w:rPr>
        <w:t>r</w:t>
      </w:r>
      <w:r w:rsidRPr="0066523E">
        <w:rPr>
          <w:rFonts w:eastAsia="Times New Roman" w:cs="Times New Roman"/>
          <w:color w:val="424242"/>
          <w:sz w:val="24"/>
          <w:szCs w:val="24"/>
          <w:vertAlign w:val="subscript"/>
          <w:lang w:eastAsia="ru-RU"/>
        </w:rPr>
        <w:t>0</w:t>
      </w:r>
      <w:r w:rsidRPr="0066523E">
        <w:rPr>
          <w:rFonts w:eastAsia="Times New Roman" w:cs="Times New Roman"/>
          <w:color w:val="424242"/>
          <w:sz w:val="24"/>
          <w:szCs w:val="24"/>
          <w:lang w:eastAsia="ru-RU"/>
        </w:rPr>
        <w:t> </w:t>
      </w:r>
      <w:r w:rsidRPr="0066523E">
        <w:rPr>
          <w:rFonts w:cs="Times New Roman"/>
          <w:color w:val="424242"/>
          <w:sz w:val="24"/>
          <w:szCs w:val="24"/>
          <w:shd w:val="clear" w:color="auto" w:fill="FFFFFF"/>
        </w:rPr>
        <w:t xml:space="preserve">= 74 м при </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 xml:space="preserve"> = 1 м/с</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r w:rsidRPr="0066523E">
        <w:rPr>
          <w:rFonts w:eastAsia="Times New Roman" w:cs="Times New Roman"/>
          <w:color w:val="424242"/>
          <w:sz w:val="24"/>
          <w:szCs w:val="24"/>
          <w:lang w:eastAsia="ru-RU"/>
        </w:rPr>
        <w:t>r</w:t>
      </w:r>
      <w:r w:rsidRPr="0066523E">
        <w:rPr>
          <w:rFonts w:eastAsia="Times New Roman" w:cs="Times New Roman"/>
          <w:color w:val="424242"/>
          <w:sz w:val="24"/>
          <w:szCs w:val="24"/>
          <w:vertAlign w:val="subscript"/>
          <w:lang w:eastAsia="ru-RU"/>
        </w:rPr>
        <w:t>0</w:t>
      </w:r>
      <w:r w:rsidRPr="0066523E">
        <w:rPr>
          <w:rFonts w:eastAsia="Times New Roman" w:cs="Times New Roman"/>
          <w:color w:val="424242"/>
          <w:sz w:val="24"/>
          <w:szCs w:val="24"/>
          <w:lang w:eastAsia="ru-RU"/>
        </w:rPr>
        <w:t> </w:t>
      </w:r>
      <w:r w:rsidRPr="0066523E">
        <w:rPr>
          <w:rFonts w:cs="Times New Roman"/>
          <w:color w:val="424242"/>
          <w:sz w:val="24"/>
          <w:szCs w:val="24"/>
          <w:shd w:val="clear" w:color="auto" w:fill="FFFFFF"/>
        </w:rPr>
        <w:t xml:space="preserve">= 43 м при </w:t>
      </w:r>
      <w:r w:rsidRPr="0066523E">
        <w:rPr>
          <w:rFonts w:cs="Times New Roman"/>
          <w:color w:val="424242"/>
          <w:sz w:val="24"/>
          <w:szCs w:val="24"/>
          <w:shd w:val="clear" w:color="auto" w:fill="FFFFFF"/>
          <w:lang w:val="en-US"/>
        </w:rPr>
        <w:t>W</w:t>
      </w:r>
      <w:r w:rsidRPr="0066523E">
        <w:rPr>
          <w:rFonts w:cs="Times New Roman"/>
          <w:color w:val="424242"/>
          <w:sz w:val="24"/>
          <w:szCs w:val="24"/>
          <w:shd w:val="clear" w:color="auto" w:fill="FFFFFF"/>
        </w:rPr>
        <w:t xml:space="preserve"> = 3 м/с</w:t>
      </w:r>
      <w:r w:rsidRPr="0066523E">
        <w:rPr>
          <w:rFonts w:cs="Times New Roman"/>
          <w:color w:val="424242"/>
          <w:sz w:val="24"/>
          <w:szCs w:val="24"/>
          <w:shd w:val="clear" w:color="auto" w:fill="FFFFFF"/>
        </w:rPr>
        <w:tab/>
      </w:r>
      <w:r w:rsidRPr="0066523E">
        <w:rPr>
          <w:rFonts w:cs="Times New Roman"/>
          <w:color w:val="424242"/>
          <w:sz w:val="24"/>
          <w:szCs w:val="24"/>
          <w:shd w:val="clear" w:color="auto" w:fill="FFFFFF"/>
        </w:rPr>
        <w:tab/>
      </w:r>
    </w:p>
    <w:p w:rsidR="00922E2C" w:rsidRPr="0066523E" w:rsidRDefault="00922E2C" w:rsidP="00922E2C">
      <w:pPr>
        <w:ind w:firstLine="708"/>
        <w:rPr>
          <w:rFonts w:cs="Times New Roman"/>
          <w:sz w:val="24"/>
          <w:szCs w:val="24"/>
          <w:highlight w:val="green"/>
        </w:rPr>
      </w:pPr>
    </w:p>
    <w:p w:rsidR="00922E2C" w:rsidRPr="0066523E" w:rsidRDefault="00922E2C" w:rsidP="00922E2C">
      <w:pPr>
        <w:ind w:firstLine="708"/>
        <w:rPr>
          <w:rFonts w:cs="Times New Roman"/>
          <w:sz w:val="24"/>
          <w:szCs w:val="24"/>
          <w:highlight w:val="green"/>
        </w:rPr>
      </w:pPr>
      <w:r w:rsidRPr="0066523E">
        <w:rPr>
          <w:rFonts w:cs="Times New Roman"/>
          <w:sz w:val="24"/>
          <w:szCs w:val="24"/>
        </w:rPr>
        <w:t>На начальном этапе возгорания факела (длительностью 2-3 сек) выброс паровой фазы ГУС происходит со скоростью 369,9 кг/сек, в дальнейшем – 25,5 кг/сек. Направление факельного горения – вертикальное.</w:t>
      </w:r>
    </w:p>
    <w:p w:rsidR="00922E2C" w:rsidRPr="0066523E" w:rsidRDefault="00922E2C" w:rsidP="00922E2C">
      <w:pPr>
        <w:ind w:firstLine="708"/>
        <w:rPr>
          <w:rFonts w:cs="Times New Roman"/>
          <w:sz w:val="24"/>
          <w:szCs w:val="24"/>
          <w:highlight w:val="green"/>
        </w:rPr>
      </w:pPr>
      <w:r w:rsidRPr="0066523E">
        <w:rPr>
          <w:rFonts w:cs="Times New Roman"/>
          <w:sz w:val="24"/>
          <w:szCs w:val="24"/>
        </w:rPr>
        <w:t>При струйном истечении сжатых горючих газов, паровой и жидкой фазы СУГ и СПГ возникает опасность образования диффузионных факелов.</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Длина факела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(м) при струйном горении определяется по формуле:</w:t>
      </w:r>
    </w:p>
    <w:p w:rsidR="00922E2C" w:rsidRPr="0066523E" w:rsidRDefault="00922E2C" w:rsidP="00922E2C">
      <w:pPr>
        <w:ind w:firstLine="708"/>
        <w:rPr>
          <w:rFonts w:cs="Times New Roman"/>
          <w:sz w:val="24"/>
          <w:szCs w:val="24"/>
          <w:highlight w:val="green"/>
        </w:rPr>
      </w:pPr>
    </w:p>
    <w:p w:rsidR="00922E2C" w:rsidRPr="0066523E" w:rsidRDefault="00922E2C" w:rsidP="00922E2C">
      <w:pPr>
        <w:ind w:firstLine="708"/>
        <w:rPr>
          <w:rFonts w:cs="Times New Roman"/>
          <w:sz w:val="24"/>
          <w:szCs w:val="24"/>
          <w:highlight w:val="green"/>
        </w:rPr>
      </w:pPr>
      <w:r w:rsidRPr="0066523E">
        <w:rPr>
          <w:rFonts w:cs="Times New Roman"/>
          <w:position w:val="-10"/>
          <w:sz w:val="24"/>
          <w:szCs w:val="24"/>
        </w:rPr>
        <w:object w:dxaOrig="1300" w:dyaOrig="360">
          <v:shape id="_x0000_i1027" type="#_x0000_t75" style="width:66pt;height:18.75pt" o:ole="">
            <v:imagedata r:id="rId11" o:title=""/>
          </v:shape>
          <o:OLEObject Type="Embed" ProgID="Equation.3" ShapeID="_x0000_i1027" DrawAspect="Content" ObjectID="_1830962482" r:id="rId12"/>
        </w:object>
      </w:r>
    </w:p>
    <w:p w:rsidR="00922E2C" w:rsidRPr="0066523E" w:rsidRDefault="00922E2C" w:rsidP="00922E2C">
      <w:pPr>
        <w:ind w:firstLine="708"/>
        <w:rPr>
          <w:rFonts w:cs="Times New Roman"/>
          <w:sz w:val="24"/>
          <w:szCs w:val="24"/>
          <w:highlight w:val="green"/>
        </w:rPr>
      </w:pP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i/>
          <w:iCs/>
          <w:sz w:val="24"/>
          <w:szCs w:val="24"/>
          <w:lang w:eastAsia="ru-RU"/>
        </w:rPr>
        <w:t>G</w:t>
      </w:r>
      <w:r w:rsidRPr="0066523E">
        <w:rPr>
          <w:rFonts w:eastAsia="Times New Roman" w:cs="Times New Roman"/>
          <w:sz w:val="24"/>
          <w:szCs w:val="24"/>
          <w:lang w:eastAsia="ru-RU"/>
        </w:rPr>
        <w:t xml:space="preserve"> - расход продукта, кг/с;</w:t>
      </w:r>
    </w:p>
    <w:p w:rsidR="00922E2C" w:rsidRPr="0066523E" w:rsidRDefault="00922E2C" w:rsidP="00922E2C">
      <w:pPr>
        <w:ind w:firstLine="708"/>
        <w:rPr>
          <w:rFonts w:cs="Times New Roman"/>
          <w:sz w:val="24"/>
          <w:szCs w:val="24"/>
          <w:highlight w:val="green"/>
        </w:rPr>
      </w:pPr>
      <w:r w:rsidRPr="0066523E">
        <w:rPr>
          <w:rFonts w:eastAsia="Times New Roman" w:cs="Times New Roman"/>
          <w:i/>
          <w:iCs/>
          <w:sz w:val="24"/>
          <w:szCs w:val="24"/>
          <w:lang w:eastAsia="ru-RU"/>
        </w:rPr>
        <w:t>K</w:t>
      </w:r>
      <w:r w:rsidRPr="0066523E">
        <w:rPr>
          <w:rFonts w:eastAsia="Times New Roman" w:cs="Times New Roman"/>
          <w:sz w:val="24"/>
          <w:szCs w:val="24"/>
          <w:lang w:eastAsia="ru-RU"/>
        </w:rPr>
        <w:t xml:space="preserve"> - эмпирический коэффициент, который при истечении сжатых газов принимается равным 12,5, при истечении паровой фазы СУГ или СПГ равным 13,5, при истечении жидкой фазы СУГ или СПГ равным 15.</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Длина факела при струйном истечении горючих жидкостей определяется дальностью (высотой) струи жидкости.</w:t>
      </w:r>
    </w:p>
    <w:p w:rsidR="00922E2C" w:rsidRPr="0066523E" w:rsidRDefault="00922E2C" w:rsidP="00922E2C">
      <w:pPr>
        <w:ind w:firstLine="720"/>
        <w:rPr>
          <w:rFonts w:eastAsia="Times New Roman" w:cs="Times New Roman"/>
          <w:sz w:val="24"/>
          <w:szCs w:val="24"/>
          <w:highlight w:val="green"/>
          <w:lang w:eastAsia="ru-RU"/>
        </w:rPr>
      </w:pP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Ширина факела </w:t>
      </w:r>
      <w:r w:rsidRPr="0066523E">
        <w:rPr>
          <w:rFonts w:eastAsia="Times New Roman" w:cs="Times New Roman"/>
          <w:i/>
          <w:iCs/>
          <w:sz w:val="24"/>
          <w:szCs w:val="24"/>
          <w:lang w:val="en-US" w:eastAsia="ru-RU"/>
        </w:rPr>
        <w:t>D</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(м) при струйном горении определяется по формуле:</w:t>
      </w:r>
    </w:p>
    <w:p w:rsidR="00922E2C" w:rsidRPr="0066523E" w:rsidRDefault="00922E2C" w:rsidP="00922E2C">
      <w:pPr>
        <w:ind w:firstLine="708"/>
        <w:rPr>
          <w:rFonts w:cs="Times New Roman"/>
          <w:sz w:val="24"/>
          <w:szCs w:val="24"/>
          <w:highlight w:val="green"/>
        </w:rPr>
      </w:pPr>
    </w:p>
    <w:p w:rsidR="00922E2C" w:rsidRPr="0066523E" w:rsidRDefault="00922E2C" w:rsidP="00922E2C">
      <w:pPr>
        <w:ind w:firstLine="708"/>
        <w:rPr>
          <w:rFonts w:cs="Times New Roman"/>
          <w:sz w:val="24"/>
          <w:szCs w:val="24"/>
          <w:highlight w:val="green"/>
        </w:rPr>
      </w:pPr>
      <w:r w:rsidRPr="0066523E">
        <w:rPr>
          <w:rFonts w:cs="Times New Roman"/>
          <w:position w:val="-10"/>
          <w:sz w:val="24"/>
          <w:szCs w:val="24"/>
        </w:rPr>
        <w:object w:dxaOrig="1420" w:dyaOrig="340">
          <v:shape id="_x0000_i1028" type="#_x0000_t75" style="width:69.75pt;height:17.25pt" o:ole="">
            <v:imagedata r:id="rId13" o:title=""/>
          </v:shape>
          <o:OLEObject Type="Embed" ProgID="Equation.3" ShapeID="_x0000_i1028" DrawAspect="Content" ObjectID="_1830962483" r:id="rId14"/>
        </w:object>
      </w:r>
    </w:p>
    <w:p w:rsidR="00922E2C" w:rsidRPr="0066523E" w:rsidRDefault="00922E2C" w:rsidP="00922E2C">
      <w:pPr>
        <w:ind w:firstLine="708"/>
        <w:rPr>
          <w:rFonts w:cs="Times New Roman"/>
          <w:sz w:val="24"/>
          <w:szCs w:val="24"/>
          <w:highlight w:val="green"/>
        </w:rPr>
      </w:pP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При проведении оценок пожарной опасности </w:t>
      </w:r>
      <w:r w:rsidRPr="0066523E">
        <w:rPr>
          <w:rFonts w:eastAsia="Times New Roman" w:cs="Times New Roman"/>
          <w:spacing w:val="2"/>
          <w:sz w:val="24"/>
          <w:szCs w:val="24"/>
          <w:lang w:eastAsia="ru-RU"/>
        </w:rPr>
        <w:t xml:space="preserve">горящего факела при струйном истечении </w:t>
      </w:r>
      <w:r w:rsidRPr="0066523E">
        <w:rPr>
          <w:rFonts w:eastAsia="Times New Roman" w:cs="Times New Roman"/>
          <w:sz w:val="24"/>
          <w:szCs w:val="24"/>
          <w:lang w:eastAsia="ru-RU"/>
        </w:rPr>
        <w:t>сжатых горючих газов, паровой и жидкой фазы СУГ и СПГ допускается принимать следующие допущения:</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зона непосредственного контакта пламени с окружающими объектами, т.е. область наиболее опасного теплового воздействия, определяется размерами факела;</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 длина факела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не зависит от направления истечения продукта и скорости ветра;</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 наибольшую опасность представляют горизонтальные факелы, условную вероятность реализации которых следует принимать равной 0,67; </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поражение человека в горизонтальном факеле происходит в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-ом секторе с радиусом, равным длине факела;</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воздействие горизонтального факела на соседнее оборудование, приводящее к его разрушению (каскадному развитию аварии), происходит в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 xml:space="preserve">-ом секторе, ограниченном радиусом,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 за пределами указанного сектора на расстояниях от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до 1,5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тепловое излучение от горизонтального факела составляет 10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r w:rsidRPr="0066523E">
        <w:rPr>
          <w:rFonts w:eastAsia="Times New Roman" w:cs="Times New Roman"/>
          <w:i/>
          <w:iCs/>
          <w:sz w:val="24"/>
          <w:szCs w:val="24"/>
          <w:lang w:eastAsia="ru-RU"/>
        </w:rPr>
        <w:t xml:space="preserve"> </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xml:space="preserve">- тепловое излучение от вертикальных факелов может быть определено по формулам (П3.52) - (П3.59), (П3.62), принимая </w:t>
      </w:r>
      <w:r w:rsidRPr="0066523E">
        <w:rPr>
          <w:rFonts w:eastAsia="Times New Roman" w:cs="Times New Roman"/>
          <w:i/>
          <w:sz w:val="24"/>
          <w:szCs w:val="24"/>
          <w:lang w:val="en-US" w:eastAsia="ru-RU"/>
        </w:rPr>
        <w:t>H</w:t>
      </w:r>
      <w:r w:rsidRPr="0066523E">
        <w:rPr>
          <w:rFonts w:eastAsia="Times New Roman" w:cs="Times New Roman"/>
          <w:sz w:val="24"/>
          <w:szCs w:val="24"/>
          <w:lang w:eastAsia="ru-RU"/>
        </w:rPr>
        <w:t xml:space="preserve">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w:t>
      </w:r>
      <w:r w:rsidRPr="0066523E">
        <w:rPr>
          <w:rFonts w:eastAsia="Times New Roman" w:cs="Times New Roman"/>
          <w:i/>
          <w:sz w:val="24"/>
          <w:szCs w:val="24"/>
          <w:lang w:val="en-US" w:eastAsia="ru-RU"/>
        </w:rPr>
        <w:t>d</w:t>
      </w:r>
      <w:r w:rsidRPr="0066523E">
        <w:rPr>
          <w:rFonts w:eastAsia="Times New Roman" w:cs="Times New Roman"/>
          <w:sz w:val="24"/>
          <w:szCs w:val="24"/>
          <w:lang w:eastAsia="ru-RU"/>
        </w:rPr>
        <w:t xml:space="preserve"> равным </w:t>
      </w:r>
      <w:r w:rsidRPr="0066523E">
        <w:rPr>
          <w:rFonts w:eastAsia="Times New Roman" w:cs="Times New Roman"/>
          <w:i/>
          <w:iCs/>
          <w:sz w:val="24"/>
          <w:szCs w:val="24"/>
          <w:lang w:val="en-US" w:eastAsia="ru-RU"/>
        </w:rPr>
        <w:t>D</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а </w:t>
      </w:r>
      <w:r w:rsidRPr="0066523E">
        <w:rPr>
          <w:rFonts w:eastAsia="Times New Roman" w:cs="Times New Roman"/>
          <w:i/>
          <w:position w:val="-16"/>
          <w:sz w:val="24"/>
          <w:szCs w:val="24"/>
          <w:lang w:eastAsia="ru-RU"/>
        </w:rPr>
        <w:object w:dxaOrig="380" w:dyaOrig="400">
          <v:shape id="_x0000_i1029" type="#_x0000_t75" style="width:19.5pt;height:21pt" o:ole="" fillcolor="window">
            <v:imagedata r:id="rId15" o:title=""/>
          </v:shape>
          <o:OLEObject Type="Embed" ProgID="Equation.3" ShapeID="_x0000_i1029" DrawAspect="Content" ObjectID="_1830962484" r:id="rId16"/>
        </w:object>
      </w:r>
      <w:r w:rsidRPr="0066523E">
        <w:rPr>
          <w:rFonts w:eastAsia="Times New Roman" w:cs="Times New Roman"/>
          <w:sz w:val="24"/>
          <w:szCs w:val="24"/>
          <w:lang w:eastAsia="ru-RU"/>
        </w:rPr>
        <w:t>по табл. П3.4 в зависимости от вида топлива;</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при истечении жидкой фазы СУГ или СПГ из отверстия с эквивалентным диаметром до 100 мм при мгновенном воспламенении происходит полное сгорание истекающего продукта в факеле без образования пожара пролива;</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область возможного воздействия пожара-вспышки при струйном истечении совпадает с областью воздействия факела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 xml:space="preserve">-й сектор, ограниченный радиусом,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 при мгновенном воспламенении струи газа возможность формирования волн давления допускается не учитывать.</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На начальном этапе возгорания факела размер выброса струи горящего газа составит:</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lang w:val="en-US"/>
        </w:rPr>
        <w:t>L</w:t>
      </w:r>
      <w:r w:rsidRPr="0066523E">
        <w:rPr>
          <w:rFonts w:cs="Times New Roman"/>
          <w:sz w:val="24"/>
          <w:szCs w:val="24"/>
          <w:vertAlign w:val="subscript"/>
          <w:lang w:val="en-US"/>
        </w:rPr>
        <w:t>F</w:t>
      </w:r>
      <w:r w:rsidRPr="0066523E">
        <w:rPr>
          <w:rFonts w:cs="Times New Roman"/>
          <w:sz w:val="24"/>
          <w:szCs w:val="24"/>
          <w:vertAlign w:val="subscript"/>
        </w:rPr>
        <w:t>1</w:t>
      </w:r>
      <w:r w:rsidRPr="0066523E">
        <w:rPr>
          <w:rFonts w:cs="Times New Roman"/>
          <w:sz w:val="24"/>
          <w:szCs w:val="24"/>
        </w:rPr>
        <w:t xml:space="preserve"> = </w:t>
      </w:r>
      <w:r w:rsidRPr="00202732">
        <w:rPr>
          <w:rFonts w:cs="Times New Roman"/>
          <w:sz w:val="24"/>
          <w:szCs w:val="24"/>
        </w:rPr>
        <w:t>164</w:t>
      </w:r>
      <w:r w:rsidRPr="0066523E">
        <w:rPr>
          <w:rFonts w:cs="Times New Roman"/>
          <w:sz w:val="24"/>
          <w:szCs w:val="24"/>
        </w:rPr>
        <w:t xml:space="preserve"> м, </w:t>
      </w:r>
      <w:r w:rsidRPr="0066523E">
        <w:rPr>
          <w:rFonts w:cs="Times New Roman"/>
          <w:sz w:val="24"/>
          <w:szCs w:val="24"/>
        </w:rPr>
        <w:tab/>
      </w:r>
      <w:r w:rsidRPr="0066523E">
        <w:rPr>
          <w:rFonts w:cs="Times New Roman"/>
          <w:sz w:val="24"/>
          <w:szCs w:val="24"/>
          <w:lang w:val="en-US"/>
        </w:rPr>
        <w:t>D</w:t>
      </w:r>
      <w:r w:rsidRPr="0066523E">
        <w:rPr>
          <w:rFonts w:cs="Times New Roman"/>
          <w:sz w:val="24"/>
          <w:szCs w:val="24"/>
          <w:vertAlign w:val="subscript"/>
          <w:lang w:val="en-US"/>
        </w:rPr>
        <w:t>F</w:t>
      </w:r>
      <w:r w:rsidRPr="0066523E">
        <w:rPr>
          <w:rFonts w:cs="Times New Roman"/>
          <w:sz w:val="24"/>
          <w:szCs w:val="24"/>
          <w:vertAlign w:val="subscript"/>
        </w:rPr>
        <w:t>1</w:t>
      </w:r>
      <w:r w:rsidRPr="0066523E">
        <w:rPr>
          <w:rFonts w:cs="Times New Roman"/>
          <w:sz w:val="24"/>
          <w:szCs w:val="24"/>
        </w:rPr>
        <w:t xml:space="preserve"> = 25м.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Интенсивность теплового излучения в дальнейших расчетах для данного режима горения в учет не берется по причине скоротечности процесса.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rPr>
      </w:pPr>
      <w:r w:rsidRPr="00000F4D">
        <w:rPr>
          <w:rFonts w:cs="Times New Roman"/>
          <w:sz w:val="24"/>
          <w:szCs w:val="24"/>
        </w:rPr>
        <w:t>При</w:t>
      </w:r>
      <w:r w:rsidRPr="0066523E">
        <w:rPr>
          <w:rFonts w:cs="Times New Roman"/>
          <w:sz w:val="24"/>
          <w:szCs w:val="24"/>
        </w:rPr>
        <w:t xml:space="preserve"> выходе паровой фазы СУГ в 25,5 кг/сек высота и диаметр факела составит:</w:t>
      </w:r>
    </w:p>
    <w:p w:rsidR="00922E2C" w:rsidRPr="0066523E" w:rsidRDefault="00922E2C" w:rsidP="00922E2C">
      <w:pPr>
        <w:rPr>
          <w:rFonts w:cs="Times New Roman"/>
          <w:sz w:val="24"/>
          <w:szCs w:val="24"/>
        </w:rPr>
      </w:pPr>
    </w:p>
    <w:p w:rsidR="00922E2C" w:rsidRDefault="00922E2C" w:rsidP="00922E2C">
      <w:pPr>
        <w:rPr>
          <w:rFonts w:cs="Times New Roman"/>
          <w:sz w:val="24"/>
          <w:szCs w:val="24"/>
        </w:rPr>
      </w:pPr>
      <w:r w:rsidRPr="0066523E">
        <w:rPr>
          <w:rFonts w:cs="Times New Roman"/>
          <w:sz w:val="24"/>
          <w:szCs w:val="24"/>
          <w:lang w:val="en-US"/>
        </w:rPr>
        <w:t>L</w:t>
      </w:r>
      <w:r w:rsidRPr="0066523E">
        <w:rPr>
          <w:rFonts w:cs="Times New Roman"/>
          <w:sz w:val="24"/>
          <w:szCs w:val="24"/>
          <w:vertAlign w:val="subscript"/>
          <w:lang w:val="en-US"/>
        </w:rPr>
        <w:t>F</w:t>
      </w:r>
      <w:r w:rsidRPr="0066523E">
        <w:rPr>
          <w:rFonts w:cs="Times New Roman"/>
          <w:sz w:val="24"/>
          <w:szCs w:val="24"/>
        </w:rPr>
        <w:t xml:space="preserve"> = </w:t>
      </w:r>
      <w:r w:rsidRPr="00202732">
        <w:rPr>
          <w:rFonts w:cs="Times New Roman"/>
          <w:sz w:val="24"/>
          <w:szCs w:val="24"/>
        </w:rPr>
        <w:t>56</w:t>
      </w:r>
      <w:r w:rsidRPr="0066523E">
        <w:rPr>
          <w:rFonts w:cs="Times New Roman"/>
          <w:sz w:val="24"/>
          <w:szCs w:val="24"/>
        </w:rPr>
        <w:t xml:space="preserve"> м, </w:t>
      </w:r>
      <w:r w:rsidRPr="0066523E">
        <w:rPr>
          <w:rFonts w:cs="Times New Roman"/>
          <w:sz w:val="24"/>
          <w:szCs w:val="24"/>
        </w:rPr>
        <w:tab/>
      </w:r>
      <w:r w:rsidRPr="0066523E">
        <w:rPr>
          <w:rFonts w:cs="Times New Roman"/>
          <w:sz w:val="24"/>
          <w:szCs w:val="24"/>
          <w:lang w:val="en-US"/>
        </w:rPr>
        <w:t>D</w:t>
      </w:r>
      <w:r w:rsidRPr="0066523E">
        <w:rPr>
          <w:rFonts w:cs="Times New Roman"/>
          <w:sz w:val="24"/>
          <w:szCs w:val="24"/>
          <w:vertAlign w:val="subscript"/>
          <w:lang w:val="en-US"/>
        </w:rPr>
        <w:t>F</w:t>
      </w:r>
      <w:r w:rsidRPr="0066523E">
        <w:rPr>
          <w:rFonts w:cs="Times New Roman"/>
          <w:sz w:val="24"/>
          <w:szCs w:val="24"/>
        </w:rPr>
        <w:t xml:space="preserve"> = </w:t>
      </w:r>
      <w:proofErr w:type="gramStart"/>
      <w:r w:rsidRPr="0066523E">
        <w:rPr>
          <w:rFonts w:cs="Times New Roman"/>
          <w:sz w:val="24"/>
          <w:szCs w:val="24"/>
        </w:rPr>
        <w:t>8</w:t>
      </w:r>
      <w:proofErr w:type="gramEnd"/>
      <w:r w:rsidRPr="0066523E">
        <w:rPr>
          <w:rFonts w:cs="Times New Roman"/>
          <w:sz w:val="24"/>
          <w:szCs w:val="24"/>
        </w:rPr>
        <w:t xml:space="preserve"> 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xml:space="preserve">Интенсивность теплового излучения </w:t>
      </w:r>
      <w:r w:rsidRPr="0066523E">
        <w:rPr>
          <w:rFonts w:cs="Times New Roman"/>
          <w:i/>
          <w:sz w:val="24"/>
          <w:szCs w:val="24"/>
        </w:rPr>
        <w:t>q</w:t>
      </w:r>
      <w:r w:rsidRPr="0066523E">
        <w:rPr>
          <w:rFonts w:cs="Times New Roman"/>
          <w:sz w:val="24"/>
          <w:szCs w:val="24"/>
        </w:rPr>
        <w:t xml:space="preserve"> (кВт/м</w:t>
      </w:r>
      <w:r w:rsidRPr="0066523E">
        <w:rPr>
          <w:rFonts w:cs="Times New Roman"/>
          <w:sz w:val="24"/>
          <w:szCs w:val="24"/>
          <w:vertAlign w:val="superscript"/>
        </w:rPr>
        <w:t>2</w:t>
      </w:r>
      <w:r w:rsidRPr="0066523E">
        <w:rPr>
          <w:rFonts w:cs="Times New Roman"/>
          <w:sz w:val="24"/>
          <w:szCs w:val="24"/>
        </w:rPr>
        <w:t>) для факельного горения ЛВЖ, ГЖ или СУГ определяется по формуле:</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position w:val="-14"/>
          <w:sz w:val="24"/>
          <w:szCs w:val="24"/>
          <w:highlight w:val="green"/>
        </w:rPr>
      </w:pPr>
      <w:r w:rsidRPr="0066523E">
        <w:rPr>
          <w:rFonts w:cs="Times New Roman"/>
          <w:position w:val="-14"/>
          <w:sz w:val="24"/>
          <w:szCs w:val="24"/>
        </w:rPr>
        <w:object w:dxaOrig="1380" w:dyaOrig="380">
          <v:shape id="_x0000_i1030" type="#_x0000_t75" style="width:68.25pt;height:19.5pt" o:ole="" fillcolor="window">
            <v:imagedata r:id="rId17" o:title=""/>
          </v:shape>
          <o:OLEObject Type="Embed" ProgID="Equation.3" ShapeID="_x0000_i1030" DrawAspect="Content" ObjectID="_1830962485" r:id="rId18"/>
        </w:object>
      </w:r>
    </w:p>
    <w:p w:rsidR="00922E2C" w:rsidRPr="0066523E" w:rsidRDefault="00922E2C" w:rsidP="00922E2C">
      <w:pPr>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где   </w:t>
      </w:r>
      <w:proofErr w:type="spellStart"/>
      <w:proofErr w:type="gramStart"/>
      <w:r w:rsidRPr="0066523E">
        <w:rPr>
          <w:rFonts w:cs="Times New Roman"/>
          <w:i/>
          <w:sz w:val="24"/>
          <w:szCs w:val="24"/>
          <w:lang w:val="en-US"/>
        </w:rPr>
        <w:t>E</w:t>
      </w:r>
      <w:r w:rsidRPr="0066523E">
        <w:rPr>
          <w:rFonts w:cs="Times New Roman"/>
          <w:i/>
          <w:sz w:val="24"/>
          <w:szCs w:val="24"/>
          <w:vertAlign w:val="subscript"/>
          <w:lang w:val="en-US"/>
        </w:rPr>
        <w:t>f</w:t>
      </w:r>
      <w:proofErr w:type="spellEnd"/>
      <w:r w:rsidRPr="0066523E">
        <w:rPr>
          <w:rFonts w:cs="Times New Roman"/>
          <w:i/>
          <w:sz w:val="24"/>
          <w:szCs w:val="24"/>
          <w:vertAlign w:val="subscript"/>
        </w:rPr>
        <w:t xml:space="preserve">  </w:t>
      </w:r>
      <w:r w:rsidRPr="0066523E">
        <w:rPr>
          <w:rFonts w:cs="Times New Roman"/>
          <w:sz w:val="24"/>
          <w:szCs w:val="24"/>
        </w:rPr>
        <w:t>-</w:t>
      </w:r>
      <w:proofErr w:type="gramEnd"/>
      <w:r w:rsidRPr="0066523E">
        <w:rPr>
          <w:rFonts w:cs="Times New Roman"/>
          <w:sz w:val="24"/>
          <w:szCs w:val="24"/>
        </w:rPr>
        <w:t xml:space="preserve"> средне-поверхностная интенсивность теплового излучения пламени, кВт/м</w:t>
      </w:r>
      <w:r w:rsidRPr="00FD0193">
        <w:rPr>
          <w:rFonts w:cs="Times New Roman"/>
          <w:sz w:val="24"/>
          <w:szCs w:val="24"/>
          <w:vertAlign w:val="superscript"/>
        </w:rPr>
        <w:t>2</w:t>
      </w:r>
      <w:r w:rsidRPr="0066523E">
        <w:rPr>
          <w:rFonts w:cs="Times New Roman"/>
          <w:sz w:val="24"/>
          <w:szCs w:val="24"/>
        </w:rPr>
        <w:t>;</w:t>
      </w:r>
    </w:p>
    <w:p w:rsidR="00922E2C" w:rsidRPr="0066523E" w:rsidRDefault="00922E2C" w:rsidP="00922E2C">
      <w:pPr>
        <w:contextualSpacing/>
        <w:rPr>
          <w:rFonts w:cs="Times New Roman"/>
          <w:sz w:val="24"/>
          <w:szCs w:val="24"/>
          <w:highlight w:val="green"/>
        </w:rPr>
      </w:pP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r w:rsidRPr="0066523E">
        <w:rPr>
          <w:rFonts w:cs="Times New Roman"/>
          <w:sz w:val="24"/>
          <w:szCs w:val="24"/>
        </w:rPr>
        <w:t xml:space="preserve"> - угловой коэффициент облученности;</w:t>
      </w:r>
    </w:p>
    <w:p w:rsidR="00922E2C" w:rsidRPr="0066523E" w:rsidRDefault="00922E2C" w:rsidP="00922E2C">
      <w:pPr>
        <w:contextualSpacing/>
        <w:rPr>
          <w:rFonts w:cs="Times New Roman"/>
          <w:sz w:val="24"/>
          <w:szCs w:val="24"/>
          <w:highlight w:val="green"/>
        </w:rPr>
      </w:pPr>
      <w:r w:rsidRPr="0066523E">
        <w:rPr>
          <w:rFonts w:cs="Times New Roman"/>
          <w:i/>
          <w:sz w:val="24"/>
          <w:szCs w:val="24"/>
        </w:rPr>
        <w:t>τ</w:t>
      </w:r>
      <w:r w:rsidRPr="0066523E">
        <w:rPr>
          <w:rFonts w:cs="Times New Roman"/>
          <w:sz w:val="24"/>
          <w:szCs w:val="24"/>
        </w:rPr>
        <w:t xml:space="preserve"> - коэффициент пропускания атмосферы.</w:t>
      </w:r>
    </w:p>
    <w:p w:rsidR="00922E2C" w:rsidRPr="0066523E" w:rsidRDefault="00922E2C" w:rsidP="00922E2C">
      <w:pPr>
        <w:rPr>
          <w:rFonts w:cs="Times New Roman"/>
          <w:sz w:val="24"/>
          <w:szCs w:val="24"/>
          <w:highlight w:val="green"/>
        </w:rPr>
      </w:pPr>
    </w:p>
    <w:p w:rsidR="00922E2C" w:rsidRDefault="00922E2C" w:rsidP="00922E2C">
      <w:pPr>
        <w:rPr>
          <w:rFonts w:cs="Times New Roman"/>
          <w:sz w:val="24"/>
          <w:szCs w:val="24"/>
        </w:rPr>
      </w:pPr>
      <w:r w:rsidRPr="0066523E">
        <w:rPr>
          <w:rFonts w:cs="Times New Roman"/>
          <w:sz w:val="24"/>
          <w:szCs w:val="24"/>
        </w:rPr>
        <w:t xml:space="preserve">Угловой коэффициент облученности </w:t>
      </w: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r w:rsidRPr="0066523E">
        <w:rPr>
          <w:rFonts w:cs="Times New Roman"/>
          <w:i/>
          <w:sz w:val="24"/>
          <w:szCs w:val="24"/>
          <w:vertAlign w:val="subscript"/>
        </w:rPr>
        <w:t xml:space="preserve"> </w:t>
      </w:r>
      <w:r w:rsidRPr="0066523E">
        <w:rPr>
          <w:rFonts w:cs="Times New Roman"/>
          <w:sz w:val="24"/>
          <w:szCs w:val="24"/>
        </w:rPr>
        <w:t>определяется по формуле:</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position w:val="-14"/>
          <w:sz w:val="24"/>
          <w:szCs w:val="24"/>
          <w:highlight w:val="green"/>
        </w:rPr>
      </w:pPr>
      <w:r w:rsidRPr="0066523E">
        <w:rPr>
          <w:rFonts w:cs="Times New Roman"/>
          <w:position w:val="-14"/>
          <w:sz w:val="24"/>
          <w:szCs w:val="24"/>
        </w:rPr>
        <w:object w:dxaOrig="1640" w:dyaOrig="480">
          <v:shape id="_x0000_i1031" type="#_x0000_t75" style="width:83.25pt;height:24.75pt" o:ole="" fillcolor="window">
            <v:imagedata r:id="rId19" o:title=""/>
          </v:shape>
          <o:OLEObject Type="Embed" ProgID="Equation.3" ShapeID="_x0000_i1031" DrawAspect="Content" ObjectID="_1830962486" r:id="rId20"/>
        </w:object>
      </w:r>
    </w:p>
    <w:p w:rsidR="00922E2C" w:rsidRPr="0066523E" w:rsidRDefault="00922E2C" w:rsidP="00922E2C">
      <w:pPr>
        <w:rPr>
          <w:rFonts w:cs="Times New Roman"/>
          <w:sz w:val="24"/>
          <w:szCs w:val="24"/>
          <w:highlight w:val="green"/>
          <w:lang w:val="en-US"/>
        </w:rPr>
      </w:pPr>
    </w:p>
    <w:p w:rsidR="00922E2C" w:rsidRPr="0066523E" w:rsidRDefault="00922E2C" w:rsidP="00922E2C">
      <w:pPr>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F</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 F</w:t>
      </w:r>
      <w:r w:rsidRPr="0066523E">
        <w:rPr>
          <w:rFonts w:eastAsia="Times New Roman" w:cs="Times New Roman"/>
          <w:i/>
          <w:sz w:val="24"/>
          <w:szCs w:val="24"/>
          <w:vertAlign w:val="subscript"/>
          <w:lang w:eastAsia="ru-RU"/>
        </w:rPr>
        <w:t>H</w:t>
      </w:r>
      <w:r w:rsidRPr="0066523E">
        <w:rPr>
          <w:rFonts w:eastAsia="Times New Roman" w:cs="Times New Roman"/>
          <w:sz w:val="24"/>
          <w:szCs w:val="24"/>
          <w:lang w:eastAsia="ru-RU"/>
        </w:rPr>
        <w:t xml:space="preserve"> - факторы облученности для вертикальной и горизонтальной площадок соответственно, которые определяются по формулам: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position w:val="-38"/>
          <w:sz w:val="24"/>
          <w:szCs w:val="24"/>
          <w:highlight w:val="green"/>
        </w:rPr>
      </w:pPr>
      <w:r w:rsidRPr="0066523E">
        <w:rPr>
          <w:rFonts w:cs="Times New Roman"/>
          <w:position w:val="-38"/>
          <w:sz w:val="24"/>
          <w:szCs w:val="24"/>
        </w:rPr>
        <w:object w:dxaOrig="8640" w:dyaOrig="880">
          <v:shape id="_x0000_i1032" type="#_x0000_t75" style="width:6in;height:43.5pt" o:ole="" fillcolor="window">
            <v:imagedata r:id="rId21" o:title=""/>
          </v:shape>
          <o:OLEObject Type="Embed" ProgID="Equation.3" ShapeID="_x0000_i1032" DrawAspect="Content" ObjectID="_1830962487" r:id="rId22"/>
        </w:object>
      </w:r>
    </w:p>
    <w:p w:rsidR="00922E2C" w:rsidRPr="0066523E" w:rsidRDefault="00922E2C" w:rsidP="00922E2C">
      <w:pPr>
        <w:rPr>
          <w:rFonts w:cs="Times New Roman"/>
          <w:sz w:val="24"/>
          <w:szCs w:val="24"/>
          <w:highlight w:val="green"/>
          <w:lang w:val="en-US"/>
        </w:rPr>
      </w:pPr>
    </w:p>
    <w:p w:rsidR="00922E2C" w:rsidRPr="0066523E" w:rsidRDefault="00922E2C" w:rsidP="00922E2C">
      <w:pPr>
        <w:rPr>
          <w:rFonts w:cs="Times New Roman"/>
          <w:sz w:val="24"/>
          <w:szCs w:val="24"/>
          <w:highlight w:val="green"/>
        </w:rPr>
      </w:pPr>
      <w:r w:rsidRPr="0066523E">
        <w:rPr>
          <w:rFonts w:cs="Times New Roman"/>
          <w:position w:val="-36"/>
          <w:sz w:val="24"/>
          <w:szCs w:val="24"/>
        </w:rPr>
        <w:object w:dxaOrig="8260" w:dyaOrig="840">
          <v:shape id="_x0000_i1033" type="#_x0000_t75" style="width:413.25pt;height:42pt" o:ole="" fillcolor="window">
            <v:imagedata r:id="rId23" o:title=""/>
          </v:shape>
          <o:OLEObject Type="Embed" ProgID="Equation.3" ShapeID="_x0000_i1033" DrawAspect="Content" ObjectID="_1830962488" r:id="rId24"/>
        </w:object>
      </w:r>
    </w:p>
    <w:p w:rsidR="00922E2C" w:rsidRPr="0066523E" w:rsidRDefault="00922E2C" w:rsidP="00922E2C">
      <w:pPr>
        <w:rPr>
          <w:rFonts w:cs="Times New Roman"/>
          <w:position w:val="-36"/>
          <w:sz w:val="24"/>
          <w:szCs w:val="24"/>
          <w:highlight w:val="green"/>
        </w:rPr>
      </w:pPr>
    </w:p>
    <w:p w:rsidR="00922E2C" w:rsidRPr="0066523E" w:rsidRDefault="00922E2C" w:rsidP="00922E2C">
      <w:pPr>
        <w:rPr>
          <w:rFonts w:cs="Times New Roman"/>
          <w:sz w:val="24"/>
          <w:szCs w:val="24"/>
          <w:highlight w:val="green"/>
          <w:lang w:val="en-US"/>
        </w:rPr>
      </w:pPr>
      <w:r w:rsidRPr="0066523E">
        <w:rPr>
          <w:rFonts w:cs="Times New Roman"/>
          <w:noProof/>
          <w:position w:val="-24"/>
          <w:sz w:val="24"/>
          <w:szCs w:val="24"/>
          <w:lang w:eastAsia="ru-RU"/>
        </w:rPr>
        <w:lastRenderedPageBreak/>
        <w:drawing>
          <wp:inline distT="0" distB="0" distL="0" distR="0" wp14:anchorId="238AD52C" wp14:editId="2020CCAE">
            <wp:extent cx="981075" cy="428625"/>
            <wp:effectExtent l="0" t="0" r="0" b="9525"/>
            <wp:docPr id="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1075" cy="428625"/>
                    </a:xfrm>
                    <a:prstGeom prst="rect">
                      <a:avLst/>
                    </a:prstGeom>
                    <a:noFill/>
                    <a:ln>
                      <a:noFill/>
                    </a:ln>
                  </pic:spPr>
                </pic:pic>
              </a:graphicData>
            </a:graphic>
          </wp:inline>
        </w:drawing>
      </w:r>
      <w:r w:rsidRPr="0066523E">
        <w:rPr>
          <w:rFonts w:cs="Times New Roman"/>
          <w:sz w:val="24"/>
          <w:szCs w:val="24"/>
          <w:lang w:val="en-US"/>
        </w:rPr>
        <w:tab/>
      </w:r>
      <w:r w:rsidRPr="0066523E">
        <w:rPr>
          <w:rFonts w:cs="Times New Roman"/>
          <w:noProof/>
          <w:position w:val="-24"/>
          <w:sz w:val="24"/>
          <w:szCs w:val="24"/>
          <w:lang w:eastAsia="ru-RU"/>
        </w:rPr>
        <w:drawing>
          <wp:inline distT="0" distB="0" distL="0" distR="0" wp14:anchorId="255904EE" wp14:editId="631EF081">
            <wp:extent cx="704850" cy="428625"/>
            <wp:effectExtent l="0" t="0" r="0" b="9525"/>
            <wp:docPr id="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04850" cy="428625"/>
                    </a:xfrm>
                    <a:prstGeom prst="rect">
                      <a:avLst/>
                    </a:prstGeom>
                    <a:noFill/>
                    <a:ln>
                      <a:noFill/>
                    </a:ln>
                  </pic:spPr>
                </pic:pic>
              </a:graphicData>
            </a:graphic>
          </wp:inline>
        </w:drawing>
      </w:r>
      <w:r w:rsidRPr="0066523E">
        <w:rPr>
          <w:rFonts w:cs="Times New Roman"/>
          <w:sz w:val="24"/>
          <w:szCs w:val="24"/>
          <w:lang w:val="en-US"/>
        </w:rPr>
        <w:tab/>
      </w:r>
      <w:r w:rsidRPr="0066523E">
        <w:rPr>
          <w:rFonts w:cs="Times New Roman"/>
          <w:position w:val="-24"/>
          <w:sz w:val="24"/>
          <w:szCs w:val="24"/>
        </w:rPr>
        <w:object w:dxaOrig="880" w:dyaOrig="620">
          <v:shape id="_x0000_i1034" type="#_x0000_t75" style="width:43.5pt;height:30.75pt" o:ole="" fillcolor="window">
            <v:imagedata r:id="rId27" o:title=""/>
          </v:shape>
          <o:OLEObject Type="Embed" ProgID="Equation.3" ShapeID="_x0000_i1034" DrawAspect="Content" ObjectID="_1830962489" r:id="rId28"/>
        </w:object>
      </w:r>
      <w:r w:rsidRPr="0066523E">
        <w:rPr>
          <w:rFonts w:cs="Times New Roman"/>
          <w:sz w:val="24"/>
          <w:szCs w:val="24"/>
          <w:lang w:val="en-US"/>
        </w:rPr>
        <w:tab/>
      </w:r>
      <w:r w:rsidRPr="0066523E">
        <w:rPr>
          <w:rFonts w:cs="Times New Roman"/>
          <w:position w:val="-24"/>
          <w:sz w:val="24"/>
          <w:szCs w:val="24"/>
        </w:rPr>
        <w:object w:dxaOrig="960" w:dyaOrig="620">
          <v:shape id="_x0000_i1035" type="#_x0000_t75" style="width:47.25pt;height:30.75pt" o:ole="" fillcolor="window">
            <v:imagedata r:id="rId29" o:title=""/>
          </v:shape>
          <o:OLEObject Type="Embed" ProgID="Equation.3" ShapeID="_x0000_i1035" DrawAspect="Content" ObjectID="_1830962490" r:id="rId30"/>
        </w:object>
      </w:r>
    </w:p>
    <w:p w:rsidR="00922E2C" w:rsidRPr="0066523E" w:rsidRDefault="00922E2C" w:rsidP="00922E2C">
      <w:pPr>
        <w:rPr>
          <w:rFonts w:eastAsia="Times New Roman" w:cs="Times New Roman"/>
          <w:sz w:val="24"/>
          <w:szCs w:val="24"/>
          <w:highlight w:val="green"/>
          <w:lang w:eastAsia="ru-RU"/>
        </w:rPr>
      </w:pPr>
    </w:p>
    <w:p w:rsidR="00922E2C" w:rsidRPr="0066523E" w:rsidRDefault="00922E2C" w:rsidP="00922E2C">
      <w:pPr>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r</w:t>
      </w:r>
      <w:r w:rsidRPr="0066523E">
        <w:rPr>
          <w:rFonts w:eastAsia="Times New Roman" w:cs="Times New Roman"/>
          <w:sz w:val="24"/>
          <w:szCs w:val="24"/>
          <w:lang w:eastAsia="ru-RU"/>
        </w:rPr>
        <w:t xml:space="preserve"> - расстояние от горизонтальной границы горения факела до облучаемого объекта, м;</w:t>
      </w:r>
    </w:p>
    <w:p w:rsidR="00922E2C" w:rsidRPr="0066523E" w:rsidRDefault="00922E2C" w:rsidP="00922E2C">
      <w:pPr>
        <w:rPr>
          <w:rFonts w:eastAsia="Times New Roman" w:cs="Times New Roman"/>
          <w:sz w:val="24"/>
          <w:szCs w:val="24"/>
          <w:highlight w:val="green"/>
          <w:lang w:eastAsia="ru-RU"/>
        </w:rPr>
      </w:pPr>
      <w:r w:rsidRPr="0066523E">
        <w:rPr>
          <w:rFonts w:eastAsia="Times New Roman" w:cs="Times New Roman"/>
          <w:i/>
          <w:sz w:val="24"/>
          <w:szCs w:val="24"/>
          <w:lang w:eastAsia="ru-RU"/>
        </w:rPr>
        <w:t>d</w:t>
      </w:r>
      <w:r w:rsidRPr="0066523E">
        <w:rPr>
          <w:rFonts w:eastAsia="Times New Roman" w:cs="Times New Roman"/>
          <w:sz w:val="24"/>
          <w:szCs w:val="24"/>
          <w:lang w:eastAsia="ru-RU"/>
        </w:rPr>
        <w:t xml:space="preserve"> - эффективный диаметр пролива, м;</w:t>
      </w:r>
    </w:p>
    <w:p w:rsidR="00922E2C" w:rsidRPr="0066523E" w:rsidRDefault="00922E2C" w:rsidP="00922E2C">
      <w:pPr>
        <w:rPr>
          <w:rFonts w:eastAsia="Times New Roman" w:cs="Times New Roman"/>
          <w:i/>
          <w:sz w:val="24"/>
          <w:szCs w:val="24"/>
          <w:highlight w:val="green"/>
          <w:lang w:eastAsia="ru-RU"/>
        </w:rPr>
      </w:pPr>
      <w:r w:rsidRPr="0066523E">
        <w:rPr>
          <w:rFonts w:eastAsia="Times New Roman" w:cs="Times New Roman"/>
          <w:i/>
          <w:sz w:val="24"/>
          <w:szCs w:val="24"/>
          <w:lang w:eastAsia="ru-RU"/>
        </w:rPr>
        <w:t>H</w:t>
      </w:r>
      <w:r w:rsidRPr="0066523E">
        <w:rPr>
          <w:rFonts w:eastAsia="Times New Roman" w:cs="Times New Roman"/>
          <w:sz w:val="24"/>
          <w:szCs w:val="24"/>
          <w:lang w:eastAsia="ru-RU"/>
        </w:rPr>
        <w:t xml:space="preserve"> - высота пламени, 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position w:val="-10"/>
          <w:sz w:val="24"/>
          <w:szCs w:val="24"/>
        </w:rPr>
        <w:object w:dxaOrig="2880" w:dyaOrig="360">
          <v:shape id="_x0000_i1036" type="#_x0000_t75" style="width:2in;height:19.5pt" o:ole="" fillcolor="window">
            <v:imagedata r:id="rId31" o:title=""/>
          </v:shape>
          <o:OLEObject Type="Embed" ProgID="Equation.3" ShapeID="_x0000_i1036" DrawAspect="Content" ObjectID="_1830962491" r:id="rId32"/>
        </w:object>
      </w:r>
    </w:p>
    <w:p w:rsidR="00922E2C" w:rsidRPr="0066523E" w:rsidRDefault="00922E2C" w:rsidP="00922E2C">
      <w:pPr>
        <w:rPr>
          <w:rFonts w:cs="Times New Roman"/>
          <w:i/>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Коэффициенты:</w:t>
      </w:r>
      <w:r w:rsidRPr="0066523E">
        <w:rPr>
          <w:rFonts w:cs="Times New Roman"/>
          <w:sz w:val="24"/>
          <w:szCs w:val="24"/>
        </w:rPr>
        <w:tab/>
      </w:r>
      <w:r w:rsidRPr="0066523E">
        <w:rPr>
          <w:rFonts w:cs="Times New Roman"/>
          <w:position w:val="-24"/>
          <w:sz w:val="24"/>
          <w:szCs w:val="24"/>
        </w:rPr>
        <w:object w:dxaOrig="960" w:dyaOrig="620">
          <v:shape id="_x0000_i1037" type="#_x0000_t75" style="width:47.25pt;height:30.75pt" o:ole="" fillcolor="window">
            <v:imagedata r:id="rId29" o:title=""/>
          </v:shape>
          <o:OLEObject Type="Embed" ProgID="Equation.3" ShapeID="_x0000_i1037" DrawAspect="Content" ObjectID="_1830962492" r:id="rId33"/>
        </w:object>
      </w:r>
      <w:r w:rsidRPr="0066523E">
        <w:rPr>
          <w:rFonts w:cs="Times New Roman"/>
          <w:sz w:val="24"/>
          <w:szCs w:val="24"/>
        </w:rPr>
        <w:t xml:space="preserve"> = 13,33</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Коэффициенты определяем для расстояний от 5 до 100 м:</w:t>
      </w:r>
    </w:p>
    <w:p w:rsidR="00922E2C" w:rsidRPr="0066523E" w:rsidRDefault="00922E2C" w:rsidP="00922E2C">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922E2C" w:rsidRPr="0066523E" w:rsidTr="009D139E">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i/>
                <w:sz w:val="24"/>
                <w:szCs w:val="24"/>
                <w:lang w:val="en-US"/>
              </w:rPr>
            </w:pPr>
            <w:r w:rsidRPr="00937EF6">
              <w:rPr>
                <w:rFonts w:cs="Times New Roman"/>
                <w:bCs/>
                <w:i/>
                <w:sz w:val="24"/>
                <w:szCs w:val="24"/>
                <w:lang w:val="en-US"/>
              </w:rPr>
              <w:t>S</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i/>
                <w:sz w:val="24"/>
                <w:szCs w:val="24"/>
                <w:lang w:val="en-US"/>
              </w:rPr>
            </w:pPr>
            <w:r w:rsidRPr="00937EF6">
              <w:rPr>
                <w:rFonts w:cs="Times New Roman"/>
                <w:bCs/>
                <w:i/>
                <w:sz w:val="24"/>
                <w:szCs w:val="24"/>
                <w:lang w:val="en-US"/>
              </w:rPr>
              <w:t>S</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i/>
                <w:sz w:val="24"/>
                <w:szCs w:val="24"/>
                <w:lang w:val="en-US"/>
              </w:rPr>
            </w:pPr>
            <w:r w:rsidRPr="00937EF6">
              <w:rPr>
                <w:rFonts w:cs="Times New Roman"/>
                <w:bCs/>
                <w:i/>
                <w:sz w:val="24"/>
                <w:szCs w:val="24"/>
                <w:lang w:val="en-US"/>
              </w:rPr>
              <w:t>S</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i/>
                <w:sz w:val="24"/>
                <w:szCs w:val="24"/>
                <w:lang w:val="en-US"/>
              </w:rPr>
            </w:pPr>
            <w:r w:rsidRPr="00937EF6">
              <w:rPr>
                <w:rFonts w:cs="Times New Roman"/>
                <w:bCs/>
                <w:i/>
                <w:sz w:val="24"/>
                <w:szCs w:val="24"/>
                <w:lang w:val="en-US"/>
              </w:rPr>
              <w:t>S</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i/>
                <w:sz w:val="24"/>
                <w:szCs w:val="24"/>
                <w:lang w:val="en-US"/>
              </w:rPr>
            </w:pPr>
            <w:r w:rsidRPr="00937EF6">
              <w:rPr>
                <w:rFonts w:cs="Times New Roman"/>
                <w:bCs/>
                <w:i/>
                <w:sz w:val="24"/>
                <w:szCs w:val="24"/>
                <w:lang w:val="en-US"/>
              </w:rPr>
              <w:t>S</w:t>
            </w:r>
          </w:p>
        </w:tc>
      </w:tr>
      <w:tr w:rsidR="00922E2C" w:rsidRPr="0066523E" w:rsidTr="009D139E">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5</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1,182593805</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10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2,36518761</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15</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3,54778</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20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4,73038</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30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7,09556</w:t>
            </w:r>
          </w:p>
        </w:tc>
      </w:tr>
      <w:tr w:rsidR="00922E2C" w:rsidRPr="0066523E" w:rsidTr="009D139E">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40</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9,460750436</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50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11,825938</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60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14,1911</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80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18,9215</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100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937EF6" w:rsidRDefault="00922E2C" w:rsidP="009D139E">
            <w:pPr>
              <w:contextualSpacing/>
              <w:rPr>
                <w:rFonts w:cs="Times New Roman"/>
                <w:bCs/>
                <w:sz w:val="24"/>
                <w:szCs w:val="24"/>
                <w:lang w:val="en-US"/>
              </w:rPr>
            </w:pPr>
            <w:r w:rsidRPr="00937EF6">
              <w:rPr>
                <w:rFonts w:cs="Times New Roman"/>
                <w:bCs/>
                <w:sz w:val="24"/>
                <w:szCs w:val="24"/>
                <w:lang w:val="en-US"/>
              </w:rPr>
              <w:t>23,6519</w:t>
            </w:r>
          </w:p>
        </w:tc>
      </w:tr>
    </w:tbl>
    <w:p w:rsidR="00922E2C" w:rsidRPr="0066523E" w:rsidRDefault="00922E2C" w:rsidP="00922E2C">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922E2C" w:rsidRPr="0066523E" w:rsidTr="009D139E">
        <w:trPr>
          <w:trHeight w:val="301"/>
        </w:trPr>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7"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B</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B</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B</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B</w:t>
            </w:r>
          </w:p>
        </w:tc>
        <w:tc>
          <w:tcPr>
            <w:tcW w:w="1373"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B</w:t>
            </w:r>
          </w:p>
        </w:tc>
      </w:tr>
      <w:tr w:rsidR="00922E2C" w:rsidRPr="0066523E" w:rsidTr="009D139E">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5</w:t>
            </w:r>
          </w:p>
        </w:tc>
        <w:tc>
          <w:tcPr>
            <w:tcW w:w="1477"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1,014096344</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1,39399353</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15</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1,91482</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20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2,47089</w:t>
            </w:r>
          </w:p>
        </w:tc>
        <w:tc>
          <w:tcPr>
            <w:tcW w:w="1373"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30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3,61825</w:t>
            </w:r>
          </w:p>
        </w:tc>
      </w:tr>
      <w:tr w:rsidR="00922E2C" w:rsidRPr="0066523E" w:rsidTr="009D139E">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40</w:t>
            </w:r>
          </w:p>
        </w:tc>
        <w:tc>
          <w:tcPr>
            <w:tcW w:w="1477"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4,783225148</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50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5,95524897</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60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7,1308</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80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9,48718</w:t>
            </w:r>
          </w:p>
        </w:tc>
        <w:tc>
          <w:tcPr>
            <w:tcW w:w="1373"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100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11,8471</w:t>
            </w:r>
          </w:p>
        </w:tc>
      </w:tr>
    </w:tbl>
    <w:p w:rsidR="00922E2C" w:rsidRPr="0066523E" w:rsidRDefault="00922E2C" w:rsidP="00922E2C">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922E2C" w:rsidRPr="0066523E" w:rsidTr="009D139E">
        <w:trPr>
          <w:trHeight w:val="301"/>
        </w:trPr>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7"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A</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A</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A</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A</w:t>
            </w:r>
          </w:p>
        </w:tc>
        <w:tc>
          <w:tcPr>
            <w:tcW w:w="1373"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r</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i/>
                <w:iCs/>
                <w:color w:val="000000"/>
                <w:sz w:val="24"/>
                <w:szCs w:val="24"/>
              </w:rPr>
              <w:t>A</w:t>
            </w:r>
          </w:p>
        </w:tc>
      </w:tr>
      <w:tr w:rsidR="00922E2C" w:rsidRPr="0066523E" w:rsidTr="009D139E">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5</w:t>
            </w:r>
          </w:p>
        </w:tc>
        <w:tc>
          <w:tcPr>
            <w:tcW w:w="1477"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76,17844149</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38,9761661</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15</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26,9696</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20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21,262</w:t>
            </w:r>
          </w:p>
        </w:tc>
        <w:tc>
          <w:tcPr>
            <w:tcW w:w="1373"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30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16,1456</w:t>
            </w:r>
          </w:p>
        </w:tc>
      </w:tr>
      <w:tr w:rsidR="00922E2C" w:rsidRPr="0066523E" w:rsidTr="009D139E">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40</w:t>
            </w:r>
          </w:p>
        </w:tc>
        <w:tc>
          <w:tcPr>
            <w:tcW w:w="1477"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14,17876829</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50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13,4716835</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60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13,3945</w:t>
            </w:r>
          </w:p>
        </w:tc>
        <w:tc>
          <w:tcPr>
            <w:tcW w:w="136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80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14,1849</w:t>
            </w:r>
          </w:p>
        </w:tc>
        <w:tc>
          <w:tcPr>
            <w:tcW w:w="1373"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100</w:t>
            </w:r>
          </w:p>
        </w:tc>
        <w:tc>
          <w:tcPr>
            <w:tcW w:w="1476" w:type="dxa"/>
            <w:shd w:val="clear" w:color="auto" w:fill="auto"/>
            <w:vAlign w:val="center"/>
          </w:tcPr>
          <w:p w:rsidR="00922E2C" w:rsidRPr="00937EF6" w:rsidRDefault="00922E2C" w:rsidP="009D139E">
            <w:pPr>
              <w:contextualSpacing/>
              <w:rPr>
                <w:rFonts w:cs="Times New Roman"/>
                <w:sz w:val="24"/>
                <w:szCs w:val="24"/>
              </w:rPr>
            </w:pPr>
            <w:r w:rsidRPr="00937EF6">
              <w:rPr>
                <w:rFonts w:cs="Times New Roman"/>
                <w:color w:val="000000"/>
                <w:sz w:val="24"/>
                <w:szCs w:val="24"/>
              </w:rPr>
              <w:t>15,6053</w:t>
            </w:r>
          </w:p>
        </w:tc>
      </w:tr>
    </w:tbl>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xml:space="preserve">Фактор облученности для вертикальной </w:t>
      </w:r>
      <w:r w:rsidRPr="0066523E">
        <w:rPr>
          <w:rFonts w:cs="Times New Roman"/>
          <w:i/>
          <w:sz w:val="24"/>
          <w:szCs w:val="24"/>
        </w:rPr>
        <w:t>F</w:t>
      </w:r>
      <w:r w:rsidRPr="0066523E">
        <w:rPr>
          <w:rFonts w:cs="Times New Roman"/>
          <w:i/>
          <w:sz w:val="24"/>
          <w:szCs w:val="24"/>
          <w:vertAlign w:val="subscript"/>
        </w:rPr>
        <w:t>V</w:t>
      </w:r>
      <w:r w:rsidRPr="0066523E">
        <w:rPr>
          <w:rFonts w:cs="Times New Roman"/>
          <w:sz w:val="24"/>
          <w:szCs w:val="24"/>
        </w:rPr>
        <w:t xml:space="preserve"> площади:</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position w:val="-38"/>
          <w:sz w:val="24"/>
          <w:szCs w:val="24"/>
        </w:rPr>
        <w:object w:dxaOrig="8640" w:dyaOrig="880">
          <v:shape id="_x0000_i1038" type="#_x0000_t75" style="width:6in;height:43.5pt" o:ole="" fillcolor="window">
            <v:imagedata r:id="rId21" o:title=""/>
          </v:shape>
          <o:OLEObject Type="Embed" ProgID="Equation.3" ShapeID="_x0000_i1038" DrawAspect="Content" ObjectID="_1830962493" r:id="rId34"/>
        </w:object>
      </w:r>
    </w:p>
    <w:p w:rsidR="00922E2C" w:rsidRPr="0066523E" w:rsidRDefault="00922E2C" w:rsidP="00922E2C">
      <w:pPr>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Расчетные данные </w:t>
      </w:r>
      <w:r w:rsidRPr="0066523E">
        <w:rPr>
          <w:rFonts w:cs="Times New Roman"/>
          <w:i/>
          <w:sz w:val="24"/>
          <w:szCs w:val="24"/>
        </w:rPr>
        <w:t>F</w:t>
      </w:r>
      <w:r w:rsidRPr="0066523E">
        <w:rPr>
          <w:rFonts w:cs="Times New Roman"/>
          <w:i/>
          <w:sz w:val="24"/>
          <w:szCs w:val="24"/>
          <w:vertAlign w:val="subscript"/>
        </w:rPr>
        <w:t>V</w:t>
      </w:r>
      <w:r w:rsidRPr="0066523E">
        <w:rPr>
          <w:rFonts w:cs="Times New Roman"/>
          <w:sz w:val="24"/>
          <w:szCs w:val="24"/>
        </w:rPr>
        <w:t xml:space="preserve"> для расстояний r = 5 - 100 м</w:t>
      </w:r>
    </w:p>
    <w:p w:rsidR="00922E2C" w:rsidRPr="0066523E" w:rsidRDefault="00922E2C" w:rsidP="00922E2C">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518"/>
        <w:gridCol w:w="1356"/>
        <w:gridCol w:w="1366"/>
        <w:gridCol w:w="1476"/>
        <w:gridCol w:w="1366"/>
        <w:gridCol w:w="1476"/>
        <w:gridCol w:w="1373"/>
        <w:gridCol w:w="1476"/>
      </w:tblGrid>
      <w:tr w:rsidR="00922E2C" w:rsidRPr="0066523E" w:rsidTr="009D139E">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vertAlign w:val="subscript"/>
                <w:lang w:val="en-US"/>
              </w:rPr>
            </w:pPr>
            <w:r w:rsidRPr="0066523E">
              <w:rPr>
                <w:rFonts w:cs="Times New Roman"/>
                <w:sz w:val="24"/>
                <w:szCs w:val="24"/>
              </w:rPr>
              <w:t>F</w:t>
            </w:r>
            <w:r w:rsidRPr="0066523E">
              <w:rPr>
                <w:rFonts w:cs="Times New Roman"/>
                <w:sz w:val="24"/>
                <w:szCs w:val="24"/>
                <w:vertAlign w:val="subscript"/>
                <w:lang w:val="en-US"/>
              </w:rPr>
              <w:t>V</w:t>
            </w:r>
          </w:p>
        </w:tc>
        <w:tc>
          <w:tcPr>
            <w:tcW w:w="1518"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324"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F</w:t>
            </w:r>
            <w:r w:rsidRPr="0066523E">
              <w:rPr>
                <w:rFonts w:cs="Times New Roman"/>
                <w:sz w:val="24"/>
                <w:szCs w:val="24"/>
                <w:vertAlign w:val="subscript"/>
                <w:lang w:val="en-US"/>
              </w:rPr>
              <w:t>V</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F</w:t>
            </w:r>
            <w:r w:rsidRPr="0066523E">
              <w:rPr>
                <w:rFonts w:cs="Times New Roman"/>
                <w:sz w:val="24"/>
                <w:szCs w:val="24"/>
                <w:vertAlign w:val="subscript"/>
                <w:lang w:val="en-US"/>
              </w:rPr>
              <w:t>V</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F</w:t>
            </w:r>
            <w:r w:rsidRPr="0066523E">
              <w:rPr>
                <w:rFonts w:cs="Times New Roman"/>
                <w:sz w:val="24"/>
                <w:szCs w:val="24"/>
                <w:vertAlign w:val="subscript"/>
                <w:lang w:val="en-US"/>
              </w:rPr>
              <w:t>V</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F</w:t>
            </w:r>
            <w:r w:rsidRPr="0066523E">
              <w:rPr>
                <w:rFonts w:cs="Times New Roman"/>
                <w:sz w:val="24"/>
                <w:szCs w:val="24"/>
                <w:vertAlign w:val="subscript"/>
                <w:lang w:val="en-US"/>
              </w:rPr>
              <w:t>V</w:t>
            </w:r>
          </w:p>
        </w:tc>
      </w:tr>
      <w:tr w:rsidR="00922E2C" w:rsidRPr="0066523E" w:rsidTr="009D139E">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5</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0,422798138</w:t>
            </w:r>
          </w:p>
        </w:tc>
        <w:tc>
          <w:tcPr>
            <w:tcW w:w="1518"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10</w:t>
            </w:r>
          </w:p>
        </w:tc>
        <w:tc>
          <w:tcPr>
            <w:tcW w:w="1324"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0,21126778</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15</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0,14045</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20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0,10467</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30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0,068</w:t>
            </w:r>
          </w:p>
        </w:tc>
      </w:tr>
      <w:tr w:rsidR="00922E2C" w:rsidRPr="0066523E" w:rsidTr="009D139E">
        <w:trPr>
          <w:trHeight w:val="301"/>
        </w:trPr>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40</w:t>
            </w:r>
          </w:p>
        </w:tc>
        <w:tc>
          <w:tcPr>
            <w:tcW w:w="1477"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0,048838913</w:t>
            </w:r>
          </w:p>
        </w:tc>
        <w:tc>
          <w:tcPr>
            <w:tcW w:w="1518"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50</w:t>
            </w:r>
          </w:p>
        </w:tc>
        <w:tc>
          <w:tcPr>
            <w:tcW w:w="1324"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0,03689957</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60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0,02878</w:t>
            </w:r>
          </w:p>
        </w:tc>
        <w:tc>
          <w:tcPr>
            <w:tcW w:w="136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80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0,0187</w:t>
            </w:r>
          </w:p>
        </w:tc>
        <w:tc>
          <w:tcPr>
            <w:tcW w:w="1373"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100</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0,01296</w:t>
            </w:r>
          </w:p>
        </w:tc>
      </w:tr>
    </w:tbl>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Фактор облученности для горизонтальной </w:t>
      </w:r>
      <w:r w:rsidRPr="0066523E">
        <w:rPr>
          <w:rFonts w:cs="Times New Roman"/>
          <w:i/>
          <w:sz w:val="24"/>
          <w:szCs w:val="24"/>
        </w:rPr>
        <w:t>F</w:t>
      </w:r>
      <w:r w:rsidRPr="0066523E">
        <w:rPr>
          <w:rFonts w:cs="Times New Roman"/>
          <w:i/>
          <w:sz w:val="24"/>
          <w:szCs w:val="24"/>
          <w:vertAlign w:val="subscript"/>
          <w:lang w:val="en-US"/>
        </w:rPr>
        <w:t>H</w:t>
      </w:r>
      <w:r w:rsidRPr="0066523E">
        <w:rPr>
          <w:rFonts w:cs="Times New Roman"/>
          <w:sz w:val="24"/>
          <w:szCs w:val="24"/>
        </w:rPr>
        <w:t xml:space="preserve"> площади:</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position w:val="-36"/>
          <w:sz w:val="24"/>
          <w:szCs w:val="24"/>
        </w:rPr>
        <w:object w:dxaOrig="8260" w:dyaOrig="840">
          <v:shape id="_x0000_i1039" type="#_x0000_t75" style="width:413.25pt;height:42pt" o:ole="" fillcolor="window">
            <v:imagedata r:id="rId23" o:title=""/>
          </v:shape>
          <o:OLEObject Type="Embed" ProgID="Equation.3" ShapeID="_x0000_i1039" DrawAspect="Content" ObjectID="_1830962494" r:id="rId35"/>
        </w:object>
      </w:r>
    </w:p>
    <w:p w:rsidR="00922E2C" w:rsidRPr="0066523E" w:rsidRDefault="00922E2C" w:rsidP="00922E2C">
      <w:pPr>
        <w:contextualSpacing/>
        <w:rPr>
          <w:rFonts w:cs="Times New Roman"/>
          <w:sz w:val="24"/>
          <w:szCs w:val="24"/>
        </w:rPr>
      </w:pPr>
      <w:r w:rsidRPr="0066523E">
        <w:rPr>
          <w:rFonts w:cs="Times New Roman"/>
          <w:sz w:val="24"/>
          <w:szCs w:val="24"/>
        </w:rPr>
        <w:t xml:space="preserve">Расчетные данные </w:t>
      </w:r>
      <w:r w:rsidRPr="0066523E">
        <w:rPr>
          <w:rFonts w:cs="Times New Roman"/>
          <w:i/>
          <w:sz w:val="24"/>
          <w:szCs w:val="24"/>
        </w:rPr>
        <w:t>F</w:t>
      </w:r>
      <w:r w:rsidRPr="0066523E">
        <w:rPr>
          <w:rFonts w:cs="Times New Roman"/>
          <w:i/>
          <w:sz w:val="24"/>
          <w:szCs w:val="24"/>
          <w:vertAlign w:val="subscript"/>
          <w:lang w:val="en-US"/>
        </w:rPr>
        <w:t>H</w:t>
      </w:r>
      <w:r w:rsidRPr="0066523E">
        <w:rPr>
          <w:rFonts w:cs="Times New Roman"/>
          <w:sz w:val="24"/>
          <w:szCs w:val="24"/>
        </w:rPr>
        <w:t xml:space="preserve"> для расстояний r = 5 - 100 м</w:t>
      </w:r>
    </w:p>
    <w:p w:rsidR="00922E2C" w:rsidRPr="0066523E" w:rsidRDefault="00922E2C" w:rsidP="00922E2C">
      <w:pPr>
        <w:rPr>
          <w:rFonts w:cs="Times New Roman"/>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922E2C" w:rsidRPr="0066523E" w:rsidTr="009D139E">
        <w:trPr>
          <w:trHeight w:val="301"/>
        </w:trPr>
        <w:tc>
          <w:tcPr>
            <w:tcW w:w="1366"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7" w:type="dxa"/>
            <w:shd w:val="clear" w:color="auto" w:fill="auto"/>
          </w:tcPr>
          <w:p w:rsidR="00922E2C" w:rsidRPr="0066523E" w:rsidRDefault="00922E2C" w:rsidP="009D139E">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c>
          <w:tcPr>
            <w:tcW w:w="1366"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shd w:val="clear" w:color="auto" w:fill="auto"/>
          </w:tcPr>
          <w:p w:rsidR="00922E2C" w:rsidRPr="0066523E" w:rsidRDefault="00922E2C" w:rsidP="009D139E">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c>
          <w:tcPr>
            <w:tcW w:w="1366"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shd w:val="clear" w:color="auto" w:fill="auto"/>
          </w:tcPr>
          <w:p w:rsidR="00922E2C" w:rsidRPr="0066523E" w:rsidRDefault="00922E2C" w:rsidP="009D139E">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c>
          <w:tcPr>
            <w:tcW w:w="1366"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shd w:val="clear" w:color="auto" w:fill="auto"/>
          </w:tcPr>
          <w:p w:rsidR="00922E2C" w:rsidRPr="0066523E" w:rsidRDefault="00922E2C" w:rsidP="009D139E">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c>
          <w:tcPr>
            <w:tcW w:w="1373"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shd w:val="clear" w:color="auto" w:fill="auto"/>
          </w:tcPr>
          <w:p w:rsidR="00922E2C" w:rsidRPr="0066523E" w:rsidRDefault="00922E2C" w:rsidP="009D139E">
            <w:pPr>
              <w:contextualSpacing/>
              <w:rPr>
                <w:rFonts w:cs="Times New Roman"/>
                <w:sz w:val="24"/>
                <w:szCs w:val="24"/>
              </w:rPr>
            </w:pPr>
            <w:r w:rsidRPr="0066523E">
              <w:rPr>
                <w:rFonts w:cs="Times New Roman"/>
                <w:i/>
                <w:sz w:val="24"/>
                <w:szCs w:val="24"/>
              </w:rPr>
              <w:t>F</w:t>
            </w:r>
            <w:r w:rsidRPr="0066523E">
              <w:rPr>
                <w:rFonts w:cs="Times New Roman"/>
                <w:i/>
                <w:sz w:val="24"/>
                <w:szCs w:val="24"/>
                <w:vertAlign w:val="subscript"/>
                <w:lang w:val="en-US"/>
              </w:rPr>
              <w:t>H</w:t>
            </w:r>
          </w:p>
        </w:tc>
      </w:tr>
      <w:tr w:rsidR="00922E2C" w:rsidRPr="0066523E" w:rsidTr="009D139E">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5</w:t>
            </w:r>
          </w:p>
        </w:tc>
        <w:tc>
          <w:tcPr>
            <w:tcW w:w="1477" w:type="dxa"/>
            <w:shd w:val="clear" w:color="auto" w:fill="auto"/>
            <w:vAlign w:val="bottom"/>
          </w:tcPr>
          <w:p w:rsidR="00922E2C" w:rsidRPr="0066523E" w:rsidRDefault="00922E2C" w:rsidP="009D139E">
            <w:pPr>
              <w:contextualSpacing/>
              <w:rPr>
                <w:rFonts w:cs="Times New Roman"/>
                <w:sz w:val="24"/>
                <w:szCs w:val="24"/>
              </w:rPr>
            </w:pPr>
            <w:r w:rsidRPr="0066523E">
              <w:rPr>
                <w:rFonts w:cs="Times New Roman"/>
                <w:color w:val="000000"/>
                <w:sz w:val="24"/>
                <w:szCs w:val="24"/>
              </w:rPr>
              <w:t>0,320634431</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10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0,137170043</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15</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0,08731424</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20</w:t>
            </w:r>
          </w:p>
        </w:tc>
        <w:tc>
          <w:tcPr>
            <w:tcW w:w="1476" w:type="dxa"/>
            <w:shd w:val="clear" w:color="auto" w:fill="auto"/>
            <w:vAlign w:val="bottom"/>
          </w:tcPr>
          <w:p w:rsidR="00922E2C" w:rsidRPr="0066523E" w:rsidRDefault="00922E2C" w:rsidP="009D139E">
            <w:pPr>
              <w:contextualSpacing/>
              <w:rPr>
                <w:rFonts w:cs="Times New Roman"/>
                <w:sz w:val="24"/>
                <w:szCs w:val="24"/>
              </w:rPr>
            </w:pPr>
            <w:r w:rsidRPr="0066523E">
              <w:rPr>
                <w:rFonts w:cs="Times New Roman"/>
                <w:color w:val="000000"/>
                <w:sz w:val="24"/>
                <w:szCs w:val="24"/>
              </w:rPr>
              <w:t>0,06242322</w:t>
            </w:r>
          </w:p>
        </w:tc>
        <w:tc>
          <w:tcPr>
            <w:tcW w:w="1373"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30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0,03682096</w:t>
            </w:r>
          </w:p>
        </w:tc>
      </w:tr>
      <w:tr w:rsidR="00922E2C" w:rsidRPr="0066523E" w:rsidTr="009D139E">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40</w:t>
            </w:r>
          </w:p>
        </w:tc>
        <w:tc>
          <w:tcPr>
            <w:tcW w:w="1477"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0,023711314</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50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0,016004821</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60</w:t>
            </w:r>
          </w:p>
        </w:tc>
        <w:tc>
          <w:tcPr>
            <w:tcW w:w="1476" w:type="dxa"/>
            <w:shd w:val="clear" w:color="auto" w:fill="auto"/>
            <w:vAlign w:val="bottom"/>
          </w:tcPr>
          <w:p w:rsidR="00922E2C" w:rsidRPr="0066523E" w:rsidRDefault="00922E2C" w:rsidP="009D139E">
            <w:pPr>
              <w:contextualSpacing/>
              <w:rPr>
                <w:rFonts w:cs="Times New Roman"/>
                <w:sz w:val="24"/>
                <w:szCs w:val="24"/>
              </w:rPr>
            </w:pPr>
            <w:r w:rsidRPr="0066523E">
              <w:rPr>
                <w:rFonts w:cs="Times New Roman"/>
                <w:color w:val="000000"/>
                <w:sz w:val="24"/>
                <w:szCs w:val="24"/>
              </w:rPr>
              <w:t>0,01117477</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80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0,00590964</w:t>
            </w:r>
          </w:p>
        </w:tc>
        <w:tc>
          <w:tcPr>
            <w:tcW w:w="1373"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100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szCs w:val="24"/>
              </w:rPr>
              <w:t>0,00341778</w:t>
            </w:r>
          </w:p>
        </w:tc>
      </w:tr>
    </w:tbl>
    <w:p w:rsidR="00922E2C" w:rsidRPr="0066523E" w:rsidRDefault="00922E2C" w:rsidP="00922E2C">
      <w:pPr>
        <w:rPr>
          <w:rFonts w:cs="Times New Roman"/>
          <w:i/>
          <w:sz w:val="24"/>
          <w:szCs w:val="24"/>
        </w:rPr>
      </w:pPr>
    </w:p>
    <w:p w:rsidR="00922E2C" w:rsidRPr="0066523E" w:rsidRDefault="00922E2C" w:rsidP="00922E2C">
      <w:pPr>
        <w:rPr>
          <w:rFonts w:eastAsia="Times New Roman" w:cs="Times New Roman"/>
          <w:color w:val="000000"/>
          <w:sz w:val="24"/>
          <w:szCs w:val="24"/>
          <w:lang w:eastAsia="ru-RU"/>
        </w:rPr>
      </w:pPr>
      <w:r w:rsidRPr="0066523E">
        <w:rPr>
          <w:rFonts w:eastAsia="Times New Roman" w:cs="Times New Roman"/>
          <w:color w:val="000000"/>
          <w:sz w:val="24"/>
          <w:szCs w:val="24"/>
          <w:lang w:eastAsia="ru-RU"/>
        </w:rPr>
        <w:t xml:space="preserve">Угловой коэффициент облученности </w:t>
      </w:r>
      <w:proofErr w:type="spellStart"/>
      <w:r w:rsidRPr="0066523E">
        <w:rPr>
          <w:rFonts w:eastAsia="Times New Roman" w:cs="Times New Roman"/>
          <w:i/>
          <w:iCs/>
          <w:color w:val="000000"/>
          <w:sz w:val="24"/>
          <w:szCs w:val="24"/>
          <w:lang w:eastAsia="ru-RU"/>
        </w:rPr>
        <w:t>F</w:t>
      </w:r>
      <w:r w:rsidRPr="0066523E">
        <w:rPr>
          <w:rFonts w:eastAsia="Times New Roman" w:cs="Times New Roman"/>
          <w:i/>
          <w:iCs/>
          <w:color w:val="000000"/>
          <w:sz w:val="24"/>
          <w:szCs w:val="24"/>
          <w:vertAlign w:val="subscript"/>
          <w:lang w:eastAsia="ru-RU"/>
        </w:rPr>
        <w:t>q</w:t>
      </w:r>
      <w:proofErr w:type="spellEnd"/>
      <w:r w:rsidRPr="0066523E">
        <w:rPr>
          <w:rFonts w:eastAsia="Times New Roman" w:cs="Times New Roman"/>
          <w:i/>
          <w:iCs/>
          <w:color w:val="000000"/>
          <w:sz w:val="24"/>
          <w:szCs w:val="24"/>
          <w:vertAlign w:val="subscript"/>
          <w:lang w:eastAsia="ru-RU"/>
        </w:rPr>
        <w:t xml:space="preserve"> </w:t>
      </w:r>
      <w:r w:rsidRPr="0066523E">
        <w:rPr>
          <w:rFonts w:eastAsia="Times New Roman" w:cs="Times New Roman"/>
          <w:color w:val="000000"/>
          <w:sz w:val="24"/>
          <w:szCs w:val="24"/>
          <w:lang w:eastAsia="ru-RU"/>
        </w:rPr>
        <w:t xml:space="preserve"> </w:t>
      </w:r>
    </w:p>
    <w:p w:rsidR="00922E2C" w:rsidRPr="0066523E" w:rsidRDefault="00922E2C" w:rsidP="00922E2C">
      <w:pPr>
        <w:rPr>
          <w:rFonts w:cs="Times New Roman"/>
          <w:sz w:val="24"/>
          <w:szCs w:val="24"/>
        </w:rPr>
      </w:pPr>
      <w:r>
        <w:rPr>
          <w:rFonts w:cs="Times New Roman"/>
          <w:noProof/>
          <w:sz w:val="24"/>
          <w:szCs w:val="24"/>
          <w:lang w:eastAsia="ru-RU"/>
        </w:rPr>
        <w:object w:dxaOrig="1440" w:dyaOrig="1440">
          <v:shape id="_x0000_s1026" type="#_x0000_t75" style="position:absolute;margin-left:-.9pt;margin-top:9.7pt;width:80pt;height:24pt;z-index:251659264" fillcolor="window">
            <v:imagedata r:id="rId36" o:title=""/>
          </v:shape>
          <o:OLEObject Type="Embed" ProgID="Equation.3" ShapeID="_x0000_s1026" DrawAspect="Content" ObjectID="_1830962532" r:id="rId37"/>
        </w:object>
      </w:r>
    </w:p>
    <w:p w:rsidR="00922E2C" w:rsidRPr="0066523E" w:rsidRDefault="00922E2C" w:rsidP="00922E2C">
      <w:pPr>
        <w:rPr>
          <w:rFonts w:cs="Times New Roman"/>
          <w:sz w:val="24"/>
          <w:szCs w:val="24"/>
        </w:rPr>
      </w:pPr>
    </w:p>
    <w:p w:rsidR="00922E2C"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 xml:space="preserve">Расчетные данные </w:t>
      </w: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r w:rsidRPr="0066523E">
        <w:rPr>
          <w:rFonts w:cs="Times New Roman"/>
          <w:sz w:val="24"/>
          <w:szCs w:val="24"/>
        </w:rPr>
        <w:t xml:space="preserve"> для расстояний r = 5 - 100 м</w:t>
      </w:r>
    </w:p>
    <w:p w:rsidR="00922E2C" w:rsidRPr="0066523E" w:rsidRDefault="00922E2C" w:rsidP="00922E2C">
      <w:pPr>
        <w:rPr>
          <w:rFonts w:cs="Times New Roman"/>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922E2C" w:rsidRPr="0066523E" w:rsidTr="009D139E">
        <w:trPr>
          <w:trHeight w:val="301"/>
        </w:trPr>
        <w:tc>
          <w:tcPr>
            <w:tcW w:w="1366"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7" w:type="dxa"/>
            <w:shd w:val="clear" w:color="auto" w:fill="auto"/>
          </w:tcPr>
          <w:p w:rsidR="00922E2C" w:rsidRPr="0066523E" w:rsidRDefault="00922E2C" w:rsidP="009D139E">
            <w:pPr>
              <w:contextualSpacing/>
              <w:rPr>
                <w:rFonts w:cs="Times New Roman"/>
                <w:sz w:val="24"/>
                <w:szCs w:val="24"/>
              </w:rPr>
            </w:pP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p>
        </w:tc>
        <w:tc>
          <w:tcPr>
            <w:tcW w:w="1366"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shd w:val="clear" w:color="auto" w:fill="auto"/>
          </w:tcPr>
          <w:p w:rsidR="00922E2C" w:rsidRPr="0066523E" w:rsidRDefault="00922E2C" w:rsidP="009D139E">
            <w:pPr>
              <w:contextualSpacing/>
              <w:rPr>
                <w:rFonts w:cs="Times New Roman"/>
                <w:sz w:val="24"/>
                <w:szCs w:val="24"/>
              </w:rPr>
            </w:pP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p>
        </w:tc>
        <w:tc>
          <w:tcPr>
            <w:tcW w:w="1366"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shd w:val="clear" w:color="auto" w:fill="auto"/>
          </w:tcPr>
          <w:p w:rsidR="00922E2C" w:rsidRPr="0066523E" w:rsidRDefault="00922E2C" w:rsidP="009D139E">
            <w:pPr>
              <w:contextualSpacing/>
              <w:rPr>
                <w:rFonts w:cs="Times New Roman"/>
                <w:sz w:val="24"/>
                <w:szCs w:val="24"/>
              </w:rPr>
            </w:pP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p>
        </w:tc>
        <w:tc>
          <w:tcPr>
            <w:tcW w:w="1366"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shd w:val="clear" w:color="auto" w:fill="auto"/>
          </w:tcPr>
          <w:p w:rsidR="00922E2C" w:rsidRPr="0066523E" w:rsidRDefault="00922E2C" w:rsidP="009D139E">
            <w:pPr>
              <w:contextualSpacing/>
              <w:rPr>
                <w:rFonts w:cs="Times New Roman"/>
                <w:sz w:val="24"/>
                <w:szCs w:val="24"/>
              </w:rPr>
            </w:pP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p>
        </w:tc>
        <w:tc>
          <w:tcPr>
            <w:tcW w:w="1373" w:type="dxa"/>
            <w:shd w:val="clear" w:color="auto" w:fill="auto"/>
          </w:tcPr>
          <w:p w:rsidR="00922E2C" w:rsidRPr="0066523E" w:rsidRDefault="00922E2C" w:rsidP="009D139E">
            <w:pPr>
              <w:contextualSpacing/>
              <w:rPr>
                <w:rFonts w:cs="Times New Roman"/>
                <w:sz w:val="24"/>
                <w:szCs w:val="24"/>
              </w:rPr>
            </w:pPr>
            <w:r w:rsidRPr="0066523E">
              <w:rPr>
                <w:rFonts w:cs="Times New Roman"/>
                <w:sz w:val="24"/>
                <w:szCs w:val="24"/>
              </w:rPr>
              <w:t>r</w:t>
            </w:r>
          </w:p>
        </w:tc>
        <w:tc>
          <w:tcPr>
            <w:tcW w:w="1476" w:type="dxa"/>
            <w:shd w:val="clear" w:color="auto" w:fill="auto"/>
          </w:tcPr>
          <w:p w:rsidR="00922E2C" w:rsidRPr="0066523E" w:rsidRDefault="00922E2C" w:rsidP="009D139E">
            <w:pPr>
              <w:contextualSpacing/>
              <w:rPr>
                <w:rFonts w:cs="Times New Roman"/>
                <w:sz w:val="24"/>
                <w:szCs w:val="24"/>
              </w:rPr>
            </w:pP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p>
        </w:tc>
      </w:tr>
      <w:tr w:rsidR="00922E2C" w:rsidRPr="0066523E" w:rsidTr="009D139E">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5</w:t>
            </w:r>
          </w:p>
        </w:tc>
        <w:tc>
          <w:tcPr>
            <w:tcW w:w="1477"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0,530626708</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10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0,251892229</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15</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0,16537528</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20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0,12187063</w:t>
            </w:r>
          </w:p>
        </w:tc>
        <w:tc>
          <w:tcPr>
            <w:tcW w:w="1373"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30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0,07733097</w:t>
            </w:r>
          </w:p>
        </w:tc>
      </w:tr>
      <w:tr w:rsidR="00922E2C" w:rsidRPr="0066523E" w:rsidTr="009D139E">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40</w:t>
            </w:r>
          </w:p>
        </w:tc>
        <w:tc>
          <w:tcPr>
            <w:tcW w:w="1477"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0,054290568</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50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0,040221044</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60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0,03087407</w:t>
            </w:r>
          </w:p>
        </w:tc>
        <w:tc>
          <w:tcPr>
            <w:tcW w:w="136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80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0,01961028</w:t>
            </w:r>
          </w:p>
        </w:tc>
        <w:tc>
          <w:tcPr>
            <w:tcW w:w="1373"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100</w:t>
            </w:r>
          </w:p>
        </w:tc>
        <w:tc>
          <w:tcPr>
            <w:tcW w:w="1476" w:type="dxa"/>
            <w:shd w:val="clear" w:color="auto" w:fill="auto"/>
            <w:vAlign w:val="center"/>
          </w:tcPr>
          <w:p w:rsidR="00922E2C" w:rsidRPr="0066523E" w:rsidRDefault="00922E2C" w:rsidP="009D139E">
            <w:pPr>
              <w:contextualSpacing/>
              <w:rPr>
                <w:rFonts w:cs="Times New Roman"/>
                <w:sz w:val="24"/>
                <w:szCs w:val="24"/>
              </w:rPr>
            </w:pPr>
            <w:r w:rsidRPr="0066523E">
              <w:rPr>
                <w:rFonts w:cs="Times New Roman"/>
                <w:color w:val="000000"/>
                <w:sz w:val="24"/>
              </w:rPr>
              <w:t>0,01340679</w:t>
            </w:r>
          </w:p>
        </w:tc>
      </w:tr>
    </w:tbl>
    <w:p w:rsidR="00922E2C" w:rsidRPr="0066523E" w:rsidRDefault="00922E2C" w:rsidP="00922E2C">
      <w:pPr>
        <w:rPr>
          <w:rFonts w:cs="Times New Roman"/>
          <w:sz w:val="24"/>
          <w:szCs w:val="24"/>
          <w:highlight w:val="green"/>
        </w:rPr>
      </w:pPr>
      <w:r w:rsidRPr="0066523E">
        <w:rPr>
          <w:rFonts w:cs="Times New Roman"/>
          <w:sz w:val="24"/>
          <w:szCs w:val="24"/>
        </w:rPr>
        <w:t>Коэффициент пропускания атмосферы</w:t>
      </w:r>
    </w:p>
    <w:p w:rsidR="00922E2C" w:rsidRPr="0066523E" w:rsidRDefault="00922E2C" w:rsidP="00922E2C">
      <w:pPr>
        <w:rPr>
          <w:rFonts w:cs="Times New Roman"/>
          <w:sz w:val="24"/>
          <w:szCs w:val="24"/>
          <w:highlight w:val="green"/>
        </w:rPr>
      </w:pPr>
      <w:r>
        <w:rPr>
          <w:rFonts w:cs="Times New Roman"/>
          <w:noProof/>
          <w:sz w:val="24"/>
          <w:szCs w:val="24"/>
          <w:lang w:eastAsia="ru-RU"/>
        </w:rPr>
        <w:object w:dxaOrig="1440" w:dyaOrig="1440">
          <v:shape id="_x0000_s1027" type="#_x0000_t75" style="position:absolute;margin-left:-.9pt;margin-top:4.1pt;width:146pt;height:18pt;z-index:251660288" fillcolor="window">
            <v:imagedata r:id="rId38" o:title=""/>
          </v:shape>
          <o:OLEObject Type="Embed" ProgID="Equation.3" ShapeID="_x0000_s1027" DrawAspect="Content" ObjectID="_1830962533" r:id="rId39"/>
        </w:object>
      </w:r>
    </w:p>
    <w:p w:rsidR="00922E2C" w:rsidRPr="0066523E" w:rsidRDefault="00922E2C" w:rsidP="00922E2C">
      <w:pPr>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Расчетные данные τ для расстояний r = 5 - 100 м</w:t>
      </w:r>
    </w:p>
    <w:p w:rsidR="00922E2C" w:rsidRPr="0066523E" w:rsidRDefault="00922E2C" w:rsidP="00922E2C">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922E2C" w:rsidRPr="0066523E" w:rsidTr="009D139E">
        <w:trPr>
          <w:trHeight w:val="301"/>
        </w:trPr>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lastRenderedPageBreak/>
              <w:t>r</w:t>
            </w:r>
          </w:p>
        </w:tc>
        <w:tc>
          <w:tcPr>
            <w:tcW w:w="1477"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τ</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τ</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τ</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τ</w:t>
            </w:r>
          </w:p>
        </w:tc>
        <w:tc>
          <w:tcPr>
            <w:tcW w:w="1373"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τ</w:t>
            </w:r>
          </w:p>
        </w:tc>
      </w:tr>
      <w:tr w:rsidR="00922E2C" w:rsidRPr="0066523E" w:rsidTr="009D139E">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5</w:t>
            </w:r>
          </w:p>
        </w:tc>
        <w:tc>
          <w:tcPr>
            <w:tcW w:w="1477"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0,999459742</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10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0,995967748</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15</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0,992487954</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20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0,989020318</w:t>
            </w:r>
          </w:p>
        </w:tc>
        <w:tc>
          <w:tcPr>
            <w:tcW w:w="1373"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30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0,98212135</w:t>
            </w:r>
          </w:p>
        </w:tc>
      </w:tr>
      <w:tr w:rsidR="00922E2C" w:rsidRPr="0066523E" w:rsidTr="009D139E">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40</w:t>
            </w:r>
          </w:p>
        </w:tc>
        <w:tc>
          <w:tcPr>
            <w:tcW w:w="1477"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0,975270506</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50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0,968467451</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60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0,961711851</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80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0,948341695</w:t>
            </w:r>
          </w:p>
        </w:tc>
        <w:tc>
          <w:tcPr>
            <w:tcW w:w="1373"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100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0,935157417</w:t>
            </w:r>
          </w:p>
        </w:tc>
      </w:tr>
    </w:tbl>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Интенсивность теплового излучения</w:t>
      </w:r>
    </w:p>
    <w:p w:rsidR="00922E2C" w:rsidRPr="0066523E" w:rsidRDefault="00922E2C" w:rsidP="00922E2C">
      <w:pPr>
        <w:rPr>
          <w:rFonts w:cs="Times New Roman"/>
          <w:sz w:val="24"/>
          <w:szCs w:val="24"/>
        </w:rPr>
      </w:pPr>
      <w:r>
        <w:rPr>
          <w:rFonts w:cs="Times New Roman"/>
          <w:noProof/>
          <w:sz w:val="24"/>
          <w:szCs w:val="24"/>
          <w:lang w:eastAsia="ru-RU"/>
        </w:rPr>
        <w:object w:dxaOrig="1440" w:dyaOrig="1440">
          <v:shape id="_x0000_s1028" type="#_x0000_t75" style="position:absolute;margin-left:.1pt;margin-top:2.35pt;width:69pt;height:19pt;z-index:251661312" fillcolor="window">
            <v:imagedata r:id="rId40" o:title=""/>
          </v:shape>
          <o:OLEObject Type="Embed" ProgID="Equation.3" ShapeID="_x0000_s1028" DrawAspect="Content" ObjectID="_1830962534" r:id="rId41"/>
        </w:objec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 xml:space="preserve">Расчетные данные </w:t>
      </w:r>
      <w:r w:rsidRPr="0066523E">
        <w:rPr>
          <w:rFonts w:cs="Times New Roman"/>
          <w:i/>
          <w:sz w:val="24"/>
          <w:szCs w:val="24"/>
          <w:lang w:val="en-US"/>
        </w:rPr>
        <w:t>q</w:t>
      </w:r>
      <w:r w:rsidRPr="0066523E">
        <w:rPr>
          <w:rFonts w:cs="Times New Roman"/>
          <w:sz w:val="24"/>
          <w:szCs w:val="24"/>
        </w:rPr>
        <w:t xml:space="preserve"> для расстояний r = 5 - 100 м</w:t>
      </w:r>
    </w:p>
    <w:p w:rsidR="00922E2C" w:rsidRPr="0066523E" w:rsidRDefault="00922E2C" w:rsidP="00922E2C">
      <w:pPr>
        <w:rPr>
          <w:rFonts w:cs="Times New Roman"/>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6"/>
        <w:gridCol w:w="1477"/>
        <w:gridCol w:w="1366"/>
        <w:gridCol w:w="1476"/>
        <w:gridCol w:w="1366"/>
        <w:gridCol w:w="1476"/>
        <w:gridCol w:w="1366"/>
        <w:gridCol w:w="1476"/>
        <w:gridCol w:w="1373"/>
        <w:gridCol w:w="1476"/>
      </w:tblGrid>
      <w:tr w:rsidR="00922E2C" w:rsidRPr="0066523E" w:rsidTr="009D139E">
        <w:trPr>
          <w:trHeight w:val="301"/>
        </w:trPr>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7" w:type="dxa"/>
            <w:shd w:val="clear" w:color="auto" w:fill="auto"/>
          </w:tcPr>
          <w:p w:rsidR="00922E2C" w:rsidRPr="00937EF6" w:rsidRDefault="00922E2C" w:rsidP="009D139E">
            <w:pPr>
              <w:contextualSpacing/>
              <w:rPr>
                <w:rFonts w:cs="Times New Roman"/>
                <w:bCs/>
                <w:sz w:val="24"/>
                <w:szCs w:val="24"/>
              </w:rPr>
            </w:pPr>
            <w:r w:rsidRPr="00937EF6">
              <w:rPr>
                <w:rFonts w:cs="Times New Roman"/>
                <w:bCs/>
                <w:i/>
                <w:sz w:val="24"/>
                <w:szCs w:val="24"/>
                <w:lang w:val="en-US"/>
              </w:rPr>
              <w:t>q</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922E2C" w:rsidRPr="00937EF6" w:rsidRDefault="00922E2C" w:rsidP="009D139E">
            <w:pPr>
              <w:contextualSpacing/>
              <w:rPr>
                <w:rFonts w:cs="Times New Roman"/>
                <w:bCs/>
                <w:sz w:val="24"/>
                <w:szCs w:val="24"/>
              </w:rPr>
            </w:pPr>
            <w:r w:rsidRPr="00937EF6">
              <w:rPr>
                <w:rFonts w:cs="Times New Roman"/>
                <w:bCs/>
                <w:i/>
                <w:sz w:val="24"/>
                <w:szCs w:val="24"/>
                <w:lang w:val="en-US"/>
              </w:rPr>
              <w:t>q</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922E2C" w:rsidRPr="00937EF6" w:rsidRDefault="00922E2C" w:rsidP="009D139E">
            <w:pPr>
              <w:contextualSpacing/>
              <w:rPr>
                <w:rFonts w:cs="Times New Roman"/>
                <w:bCs/>
                <w:sz w:val="24"/>
                <w:szCs w:val="24"/>
              </w:rPr>
            </w:pPr>
            <w:r w:rsidRPr="00937EF6">
              <w:rPr>
                <w:rFonts w:cs="Times New Roman"/>
                <w:bCs/>
                <w:i/>
                <w:sz w:val="24"/>
                <w:szCs w:val="24"/>
                <w:lang w:val="en-US"/>
              </w:rPr>
              <w:t>q</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922E2C" w:rsidRPr="00937EF6" w:rsidRDefault="00922E2C" w:rsidP="009D139E">
            <w:pPr>
              <w:contextualSpacing/>
              <w:rPr>
                <w:rFonts w:cs="Times New Roman"/>
                <w:bCs/>
                <w:sz w:val="24"/>
                <w:szCs w:val="24"/>
              </w:rPr>
            </w:pPr>
            <w:r w:rsidRPr="00937EF6">
              <w:rPr>
                <w:rFonts w:cs="Times New Roman"/>
                <w:bCs/>
                <w:i/>
                <w:sz w:val="24"/>
                <w:szCs w:val="24"/>
                <w:lang w:val="en-US"/>
              </w:rPr>
              <w:t>q</w:t>
            </w:r>
          </w:p>
        </w:tc>
        <w:tc>
          <w:tcPr>
            <w:tcW w:w="1373"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r</w:t>
            </w:r>
          </w:p>
        </w:tc>
        <w:tc>
          <w:tcPr>
            <w:tcW w:w="1476" w:type="dxa"/>
            <w:shd w:val="clear" w:color="auto" w:fill="auto"/>
          </w:tcPr>
          <w:p w:rsidR="00922E2C" w:rsidRPr="00937EF6" w:rsidRDefault="00922E2C" w:rsidP="009D139E">
            <w:pPr>
              <w:contextualSpacing/>
              <w:rPr>
                <w:rFonts w:cs="Times New Roman"/>
                <w:bCs/>
                <w:sz w:val="24"/>
                <w:szCs w:val="24"/>
              </w:rPr>
            </w:pPr>
            <w:r w:rsidRPr="00937EF6">
              <w:rPr>
                <w:rFonts w:cs="Times New Roman"/>
                <w:bCs/>
                <w:i/>
                <w:sz w:val="24"/>
                <w:szCs w:val="24"/>
                <w:lang w:val="en-US"/>
              </w:rPr>
              <w:t>q</w:t>
            </w:r>
          </w:p>
        </w:tc>
      </w:tr>
      <w:tr w:rsidR="00922E2C" w:rsidRPr="0066523E" w:rsidTr="009D139E">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5</w:t>
            </w:r>
          </w:p>
        </w:tc>
        <w:tc>
          <w:tcPr>
            <w:tcW w:w="1477"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26,517</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10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12,54383</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15</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8,206649</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20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6,026627</w:t>
            </w:r>
          </w:p>
        </w:tc>
        <w:tc>
          <w:tcPr>
            <w:tcW w:w="1373"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30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3,79742</w:t>
            </w:r>
          </w:p>
        </w:tc>
      </w:tr>
      <w:tr w:rsidR="00922E2C" w:rsidRPr="0066523E" w:rsidTr="009D139E">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40</w:t>
            </w:r>
          </w:p>
        </w:tc>
        <w:tc>
          <w:tcPr>
            <w:tcW w:w="1477"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2,6474</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50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1,947639</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60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1,484598</w:t>
            </w:r>
          </w:p>
        </w:tc>
        <w:tc>
          <w:tcPr>
            <w:tcW w:w="1366"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80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0,929862</w:t>
            </w:r>
          </w:p>
        </w:tc>
        <w:tc>
          <w:tcPr>
            <w:tcW w:w="1373" w:type="dxa"/>
            <w:shd w:val="clear" w:color="auto" w:fill="auto"/>
          </w:tcPr>
          <w:p w:rsidR="00922E2C" w:rsidRPr="00937EF6" w:rsidRDefault="00922E2C" w:rsidP="009D139E">
            <w:pPr>
              <w:contextualSpacing/>
              <w:rPr>
                <w:rFonts w:cs="Times New Roman"/>
                <w:bCs/>
                <w:sz w:val="24"/>
                <w:szCs w:val="24"/>
              </w:rPr>
            </w:pPr>
            <w:r w:rsidRPr="00937EF6">
              <w:rPr>
                <w:rFonts w:cs="Times New Roman"/>
                <w:bCs/>
                <w:sz w:val="24"/>
                <w:szCs w:val="24"/>
              </w:rPr>
              <w:t>100</w:t>
            </w:r>
          </w:p>
        </w:tc>
        <w:tc>
          <w:tcPr>
            <w:tcW w:w="1476" w:type="dxa"/>
            <w:shd w:val="clear" w:color="auto" w:fill="auto"/>
          </w:tcPr>
          <w:p w:rsidR="00922E2C" w:rsidRPr="00937EF6" w:rsidRDefault="00922E2C" w:rsidP="009D139E">
            <w:pPr>
              <w:rPr>
                <w:rFonts w:eastAsia="Times New Roman" w:cs="Times New Roman"/>
                <w:bCs/>
                <w:color w:val="000000"/>
                <w:sz w:val="24"/>
                <w:szCs w:val="24"/>
                <w:lang w:eastAsia="ru-RU"/>
              </w:rPr>
            </w:pPr>
            <w:r w:rsidRPr="00937EF6">
              <w:rPr>
                <w:rFonts w:cs="Times New Roman"/>
                <w:bCs/>
                <w:color w:val="000000"/>
                <w:sz w:val="24"/>
                <w:szCs w:val="24"/>
              </w:rPr>
              <w:t>0,626873</w:t>
            </w:r>
          </w:p>
        </w:tc>
      </w:tr>
    </w:tbl>
    <w:p w:rsidR="00922E2C" w:rsidRPr="0066523E" w:rsidRDefault="00922E2C" w:rsidP="00922E2C">
      <w:pPr>
        <w:rPr>
          <w:rFonts w:cs="Times New Roman"/>
          <w:i/>
          <w:sz w:val="24"/>
          <w:szCs w:val="24"/>
          <w:highlight w:val="green"/>
        </w:rPr>
      </w:pPr>
    </w:p>
    <w:p w:rsidR="00922E2C" w:rsidRPr="00A03472" w:rsidRDefault="00922E2C" w:rsidP="00922E2C">
      <w:pPr>
        <w:rPr>
          <w:rFonts w:cs="Times New Roman"/>
          <w:i/>
          <w:sz w:val="24"/>
          <w:szCs w:val="24"/>
        </w:rPr>
      </w:pPr>
      <w:r w:rsidRPr="0066523E">
        <w:rPr>
          <w:rFonts w:cs="Times New Roman"/>
          <w:sz w:val="24"/>
          <w:szCs w:val="24"/>
        </w:rPr>
        <w:t xml:space="preserve">При этом согласно </w:t>
      </w:r>
      <w:r w:rsidRPr="00A12CFF">
        <w:rPr>
          <w:rFonts w:cs="Times New Roman"/>
          <w:sz w:val="24"/>
          <w:szCs w:val="24"/>
        </w:rPr>
        <w:t>таблице П3.4 [21].</w:t>
      </w:r>
      <w:r w:rsidRPr="0066523E">
        <w:rPr>
          <w:rFonts w:cs="Times New Roman"/>
          <w:sz w:val="24"/>
          <w:szCs w:val="24"/>
        </w:rPr>
        <w:t xml:space="preserve"> </w:t>
      </w:r>
      <w:proofErr w:type="spellStart"/>
      <w:proofErr w:type="gramStart"/>
      <w:r w:rsidRPr="00A03472">
        <w:rPr>
          <w:rFonts w:cs="Times New Roman"/>
          <w:i/>
          <w:sz w:val="24"/>
          <w:szCs w:val="24"/>
        </w:rPr>
        <w:t>E</w:t>
      </w:r>
      <w:r w:rsidRPr="00A03472">
        <w:rPr>
          <w:rFonts w:cs="Times New Roman"/>
          <w:i/>
          <w:sz w:val="24"/>
          <w:szCs w:val="24"/>
          <w:vertAlign w:val="subscript"/>
        </w:rPr>
        <w:t>f</w:t>
      </w:r>
      <w:proofErr w:type="spellEnd"/>
      <w:r w:rsidRPr="00A03472">
        <w:rPr>
          <w:rFonts w:cs="Times New Roman"/>
          <w:i/>
          <w:sz w:val="24"/>
          <w:szCs w:val="24"/>
          <w:vertAlign w:val="subscript"/>
        </w:rPr>
        <w:t xml:space="preserve">  </w:t>
      </w:r>
      <w:r w:rsidRPr="00A03472">
        <w:rPr>
          <w:rFonts w:cs="Times New Roman"/>
          <w:sz w:val="24"/>
          <w:szCs w:val="24"/>
        </w:rPr>
        <w:t>=</w:t>
      </w:r>
      <w:proofErr w:type="gramEnd"/>
      <w:r w:rsidRPr="00A03472">
        <w:rPr>
          <w:rFonts w:cs="Times New Roman"/>
          <w:sz w:val="24"/>
          <w:szCs w:val="24"/>
        </w:rPr>
        <w:t xml:space="preserve"> 50 </w:t>
      </w:r>
      <w:r w:rsidRPr="00A03472">
        <w:rPr>
          <w:rFonts w:eastAsia="Times New Roman" w:cs="Times New Roman"/>
          <w:sz w:val="24"/>
          <w:szCs w:val="24"/>
          <w:lang w:eastAsia="ru-RU"/>
        </w:rPr>
        <w:t>кВт/м</w:t>
      </w:r>
      <w:r w:rsidRPr="00A03472">
        <w:rPr>
          <w:rFonts w:eastAsia="Times New Roman" w:cs="Times New Roman"/>
          <w:sz w:val="24"/>
          <w:szCs w:val="24"/>
          <w:vertAlign w:val="superscript"/>
          <w:lang w:eastAsia="ru-RU"/>
        </w:rPr>
        <w:t>2</w:t>
      </w:r>
    </w:p>
    <w:p w:rsidR="00922E2C" w:rsidRPr="00A03472" w:rsidRDefault="00922E2C" w:rsidP="00922E2C">
      <w:pPr>
        <w:rPr>
          <w:rFonts w:cs="Times New Roman"/>
          <w:sz w:val="24"/>
          <w:szCs w:val="24"/>
        </w:rPr>
      </w:pPr>
    </w:p>
    <w:p w:rsidR="00922E2C" w:rsidRPr="0066523E" w:rsidRDefault="00922E2C" w:rsidP="00922E2C">
      <w:pPr>
        <w:rPr>
          <w:rFonts w:cs="Times New Roman"/>
          <w:sz w:val="24"/>
          <w:szCs w:val="24"/>
          <w:highlight w:val="green"/>
        </w:rPr>
      </w:pPr>
      <w:r w:rsidRPr="00A03472">
        <w:rPr>
          <w:rFonts w:cs="Times New Roman"/>
          <w:sz w:val="24"/>
          <w:szCs w:val="24"/>
        </w:rPr>
        <w:t>График зависимости интенсивности теплового излучения пожара пролива</w:t>
      </w:r>
      <w:r w:rsidRPr="0066523E">
        <w:rPr>
          <w:rFonts w:cs="Times New Roman"/>
          <w:sz w:val="24"/>
          <w:szCs w:val="24"/>
        </w:rPr>
        <w:t xml:space="preserve"> от расстояния </w:t>
      </w:r>
      <w:r w:rsidRPr="0066523E">
        <w:rPr>
          <w:rFonts w:cs="Times New Roman"/>
          <w:b/>
          <w:sz w:val="24"/>
          <w:szCs w:val="24"/>
          <w:lang w:val="en-US"/>
        </w:rPr>
        <w:t>r</w:t>
      </w:r>
      <w:r w:rsidRPr="0066523E">
        <w:rPr>
          <w:rFonts w:cs="Times New Roman"/>
          <w:sz w:val="24"/>
          <w:szCs w:val="24"/>
        </w:rPr>
        <w:t xml:space="preserve"> до облучаемого объекта </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noProof/>
          <w:lang w:eastAsia="ru-RU"/>
        </w:rPr>
        <w:drawing>
          <wp:inline distT="0" distB="0" distL="0" distR="0" wp14:anchorId="34FD8118" wp14:editId="7C4E55B3">
            <wp:extent cx="7296150" cy="1971675"/>
            <wp:effectExtent l="0" t="0" r="0" b="9525"/>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Вероятность поражения человека тепловым излучением в зависимости от его местоположения от центра зоны пожара-пролива может оцениваться по пробит-функции:</w:t>
      </w:r>
    </w:p>
    <w:p w:rsidR="00922E2C" w:rsidRPr="0066523E" w:rsidRDefault="00922E2C" w:rsidP="00922E2C">
      <w:pPr>
        <w:rPr>
          <w:rFonts w:cs="Times New Roman"/>
          <w:b/>
          <w:sz w:val="24"/>
          <w:szCs w:val="24"/>
          <w:highlight w:val="green"/>
        </w:rPr>
      </w:pPr>
      <w:r>
        <w:rPr>
          <w:rFonts w:eastAsia="Times New Roman" w:cs="Times New Roman"/>
          <w:noProof/>
          <w:color w:val="000000"/>
          <w:sz w:val="24"/>
          <w:szCs w:val="24"/>
          <w:lang w:eastAsia="ru-RU"/>
        </w:rPr>
        <w:object w:dxaOrig="1440" w:dyaOrig="1440">
          <v:shape id="_x0000_s1029" type="#_x0000_t75" style="position:absolute;margin-left:207.35pt;margin-top:4.25pt;width:46pt;height:31pt;z-index:251663360" fillcolor="window">
            <v:imagedata r:id="rId43" o:title=""/>
          </v:shape>
          <o:OLEObject Type="Embed" ProgID="Equation.3" ShapeID="_x0000_s1029" DrawAspect="Content" ObjectID="_1830962535" r:id="rId44"/>
        </w:object>
      </w:r>
      <w:r w:rsidRPr="0066523E">
        <w:rPr>
          <w:rFonts w:cs="Times New Roman"/>
          <w:b/>
          <w:noProof/>
          <w:sz w:val="24"/>
          <w:szCs w:val="24"/>
          <w:lang w:eastAsia="ru-RU"/>
        </w:rPr>
        <w:drawing>
          <wp:anchor distT="0" distB="0" distL="114300" distR="114300" simplePos="0" relativeHeight="251662336" behindDoc="0" locked="0" layoutInCell="1" allowOverlap="1" wp14:anchorId="643AA804" wp14:editId="394C8230">
            <wp:simplePos x="0" y="0"/>
            <wp:positionH relativeFrom="column">
              <wp:posOffset>-10160</wp:posOffset>
            </wp:positionH>
            <wp:positionV relativeFrom="paragraph">
              <wp:posOffset>154305</wp:posOffset>
            </wp:positionV>
            <wp:extent cx="1744980" cy="228600"/>
            <wp:effectExtent l="0" t="0" r="7620" b="0"/>
            <wp:wrapNone/>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44980" cy="228600"/>
                    </a:xfrm>
                    <a:prstGeom prst="rect">
                      <a:avLst/>
                    </a:prstGeom>
                    <a:noFill/>
                  </pic:spPr>
                </pic:pic>
              </a:graphicData>
            </a:graphic>
            <wp14:sizeRelH relativeFrom="page">
              <wp14:pctWidth>0</wp14:pctWidth>
            </wp14:sizeRelH>
            <wp14:sizeRelV relativeFrom="page">
              <wp14:pctHeight>0</wp14:pctHeight>
            </wp14:sizeRelV>
          </wp:anchor>
        </w:drawing>
      </w:r>
    </w:p>
    <w:p w:rsidR="00922E2C" w:rsidRPr="0066523E" w:rsidRDefault="00922E2C" w:rsidP="00922E2C">
      <w:pPr>
        <w:rPr>
          <w:rFonts w:cs="Times New Roman"/>
          <w:b/>
          <w:sz w:val="24"/>
          <w:szCs w:val="24"/>
          <w:highlight w:val="green"/>
        </w:rPr>
      </w:pPr>
    </w:p>
    <w:p w:rsidR="00922E2C" w:rsidRPr="0066523E" w:rsidRDefault="00922E2C" w:rsidP="00922E2C">
      <w:pPr>
        <w:rPr>
          <w:rFonts w:cs="Times New Roman"/>
          <w:b/>
          <w:sz w:val="24"/>
          <w:szCs w:val="24"/>
          <w:highlight w:val="green"/>
        </w:rPr>
      </w:pPr>
    </w:p>
    <w:p w:rsidR="00922E2C" w:rsidRPr="0066523E" w:rsidRDefault="00922E2C" w:rsidP="00922E2C">
      <w:pPr>
        <w:rPr>
          <w:rFonts w:eastAsia="Times New Roman" w:cs="Times New Roman"/>
          <w:i/>
          <w:iCs/>
          <w:color w:val="000000"/>
          <w:sz w:val="24"/>
          <w:szCs w:val="24"/>
          <w:highlight w:val="green"/>
          <w:lang w:eastAsia="ru-RU"/>
        </w:rPr>
      </w:pPr>
      <w:r w:rsidRPr="0066523E">
        <w:rPr>
          <w:rFonts w:eastAsia="Times New Roman" w:cs="Times New Roman"/>
          <w:i/>
          <w:iCs/>
          <w:color w:val="000000"/>
          <w:sz w:val="24"/>
          <w:szCs w:val="24"/>
          <w:lang w:eastAsia="ru-RU"/>
        </w:rPr>
        <w:t>q</w:t>
      </w:r>
      <w:r w:rsidRPr="0066523E">
        <w:rPr>
          <w:rFonts w:eastAsia="Times New Roman" w:cs="Times New Roman"/>
          <w:color w:val="000000"/>
          <w:sz w:val="24"/>
          <w:szCs w:val="24"/>
          <w:lang w:eastAsia="ru-RU"/>
        </w:rPr>
        <w:t xml:space="preserve"> - интенсивность теплового излучения, кВт/м</w:t>
      </w:r>
      <w:r w:rsidRPr="0066523E">
        <w:rPr>
          <w:rFonts w:eastAsia="Times New Roman" w:cs="Times New Roman"/>
          <w:color w:val="000000"/>
          <w:sz w:val="24"/>
          <w:szCs w:val="24"/>
          <w:vertAlign w:val="superscript"/>
          <w:lang w:eastAsia="ru-RU"/>
        </w:rPr>
        <w:t>2</w:t>
      </w:r>
    </w:p>
    <w:p w:rsidR="00922E2C" w:rsidRPr="0066523E" w:rsidRDefault="00922E2C" w:rsidP="00922E2C">
      <w:pPr>
        <w:rPr>
          <w:rFonts w:eastAsia="Times New Roman" w:cs="Times New Roman"/>
          <w:color w:val="000000"/>
          <w:sz w:val="24"/>
          <w:szCs w:val="24"/>
          <w:highlight w:val="green"/>
          <w:lang w:eastAsia="ru-RU"/>
        </w:rPr>
      </w:pPr>
      <w:r w:rsidRPr="0066523E">
        <w:rPr>
          <w:rFonts w:cs="Times New Roman"/>
          <w:i/>
          <w:snapToGrid w:val="0"/>
          <w:sz w:val="24"/>
          <w:szCs w:val="24"/>
          <w:lang w:val="en-US"/>
        </w:rPr>
        <w:t>t</w:t>
      </w:r>
      <w:r w:rsidRPr="0066523E">
        <w:rPr>
          <w:rFonts w:cs="Times New Roman"/>
          <w:snapToGrid w:val="0"/>
          <w:sz w:val="24"/>
          <w:szCs w:val="24"/>
        </w:rPr>
        <w:t xml:space="preserve"> - </w:t>
      </w:r>
      <w:proofErr w:type="gramStart"/>
      <w:r w:rsidRPr="0066523E">
        <w:rPr>
          <w:rFonts w:cs="Times New Roman"/>
          <w:snapToGrid w:val="0"/>
          <w:sz w:val="24"/>
          <w:szCs w:val="24"/>
        </w:rPr>
        <w:t>эффективное</w:t>
      </w:r>
      <w:proofErr w:type="gramEnd"/>
      <w:r w:rsidRPr="0066523E">
        <w:rPr>
          <w:rFonts w:cs="Times New Roman"/>
          <w:snapToGrid w:val="0"/>
          <w:sz w:val="24"/>
          <w:szCs w:val="24"/>
        </w:rPr>
        <w:t xml:space="preserve"> время экспозиции, с</w:t>
      </w:r>
    </w:p>
    <w:p w:rsidR="00922E2C" w:rsidRPr="0066523E" w:rsidRDefault="00922E2C" w:rsidP="00922E2C">
      <w:pPr>
        <w:rPr>
          <w:rFonts w:eastAsia="Times New Roman" w:cs="Times New Roman"/>
          <w:color w:val="000000"/>
          <w:sz w:val="24"/>
          <w:szCs w:val="24"/>
          <w:highlight w:val="green"/>
          <w:lang w:eastAsia="ru-RU"/>
        </w:rPr>
      </w:pPr>
      <w:r w:rsidRPr="0066523E">
        <w:rPr>
          <w:rFonts w:eastAsia="Times New Roman" w:cs="Times New Roman"/>
          <w:color w:val="000000"/>
          <w:sz w:val="24"/>
          <w:szCs w:val="24"/>
          <w:lang w:eastAsia="ru-RU"/>
        </w:rPr>
        <w:t>t</w:t>
      </w:r>
      <w:r w:rsidRPr="0066523E">
        <w:rPr>
          <w:rFonts w:eastAsia="Times New Roman" w:cs="Times New Roman"/>
          <w:color w:val="000000"/>
          <w:sz w:val="24"/>
          <w:szCs w:val="24"/>
          <w:vertAlign w:val="subscript"/>
          <w:lang w:eastAsia="ru-RU"/>
        </w:rPr>
        <w:t>0</w:t>
      </w:r>
      <w:r w:rsidRPr="0066523E">
        <w:rPr>
          <w:rFonts w:eastAsia="Times New Roman" w:cs="Times New Roman"/>
          <w:color w:val="000000"/>
          <w:sz w:val="24"/>
          <w:szCs w:val="24"/>
          <w:lang w:eastAsia="ru-RU"/>
        </w:rPr>
        <w:t xml:space="preserve"> - характерное время, за которое человек обнаруживает пожар и принимает решение о своих дальнейших действиях, с (может быть принято равным 5)</w:t>
      </w:r>
    </w:p>
    <w:p w:rsidR="00922E2C" w:rsidRPr="0066523E" w:rsidRDefault="00922E2C" w:rsidP="00922E2C">
      <w:pPr>
        <w:rPr>
          <w:rFonts w:eastAsia="Times New Roman" w:cs="Times New Roman"/>
          <w:i/>
          <w:iCs/>
          <w:color w:val="000000"/>
          <w:sz w:val="24"/>
          <w:szCs w:val="24"/>
          <w:highlight w:val="green"/>
          <w:lang w:eastAsia="ru-RU"/>
        </w:rPr>
      </w:pPr>
      <w:r w:rsidRPr="0066523E">
        <w:rPr>
          <w:rFonts w:eastAsia="Times New Roman" w:cs="Times New Roman"/>
          <w:i/>
          <w:iCs/>
          <w:color w:val="000000"/>
          <w:sz w:val="24"/>
          <w:szCs w:val="24"/>
          <w:lang w:eastAsia="ru-RU"/>
        </w:rPr>
        <w:t>х</w:t>
      </w:r>
      <w:r w:rsidRPr="0066523E">
        <w:rPr>
          <w:rFonts w:eastAsia="Times New Roman" w:cs="Times New Roman"/>
          <w:color w:val="000000"/>
          <w:sz w:val="24"/>
          <w:szCs w:val="24"/>
          <w:lang w:eastAsia="ru-RU"/>
        </w:rPr>
        <w:t xml:space="preserve"> - расстояние от места расположения человека до безопасной зоны (зона, где интенсивность теплового излучения меньше 4 кВт/м</w:t>
      </w:r>
      <w:r w:rsidRPr="0066523E">
        <w:rPr>
          <w:rFonts w:eastAsia="Times New Roman" w:cs="Times New Roman"/>
          <w:color w:val="000000"/>
          <w:sz w:val="24"/>
          <w:szCs w:val="24"/>
          <w:vertAlign w:val="superscript"/>
          <w:lang w:eastAsia="ru-RU"/>
        </w:rPr>
        <w:t>2</w:t>
      </w:r>
      <w:r w:rsidRPr="0066523E">
        <w:rPr>
          <w:rFonts w:eastAsia="Times New Roman" w:cs="Times New Roman"/>
          <w:color w:val="000000"/>
          <w:sz w:val="24"/>
          <w:szCs w:val="24"/>
          <w:lang w:eastAsia="ru-RU"/>
        </w:rPr>
        <w:t>)</w:t>
      </w:r>
    </w:p>
    <w:p w:rsidR="00922E2C" w:rsidRPr="0066523E" w:rsidRDefault="00922E2C" w:rsidP="00922E2C">
      <w:pPr>
        <w:rPr>
          <w:rFonts w:eastAsia="Times New Roman" w:cs="Times New Roman"/>
          <w:color w:val="000000"/>
          <w:sz w:val="24"/>
          <w:szCs w:val="24"/>
          <w:highlight w:val="green"/>
          <w:lang w:eastAsia="ru-RU"/>
        </w:rPr>
      </w:pPr>
      <w:r w:rsidRPr="0066523E">
        <w:rPr>
          <w:rFonts w:eastAsia="Times New Roman" w:cs="Times New Roman"/>
          <w:i/>
          <w:iCs/>
          <w:color w:val="000000"/>
          <w:sz w:val="24"/>
          <w:szCs w:val="24"/>
          <w:lang w:eastAsia="ru-RU"/>
        </w:rPr>
        <w:t>u</w:t>
      </w:r>
      <w:r w:rsidRPr="0066523E">
        <w:rPr>
          <w:rFonts w:eastAsia="Times New Roman" w:cs="Times New Roman"/>
          <w:color w:val="000000"/>
          <w:sz w:val="24"/>
          <w:szCs w:val="24"/>
          <w:lang w:eastAsia="ru-RU"/>
        </w:rPr>
        <w:t xml:space="preserve"> - средняя скорость движения человека к безопасной зоне, м/с (принимается равной 5 м/с)</w:t>
      </w:r>
    </w:p>
    <w:p w:rsidR="00922E2C" w:rsidRPr="0066523E" w:rsidRDefault="00922E2C" w:rsidP="00922E2C">
      <w:pPr>
        <w:rPr>
          <w:rFonts w:eastAsia="Times New Roman" w:cs="Times New Roman"/>
          <w:i/>
          <w:iCs/>
          <w:color w:val="000000"/>
          <w:sz w:val="24"/>
          <w:szCs w:val="24"/>
          <w:highlight w:val="green"/>
          <w:lang w:eastAsia="ru-RU"/>
        </w:rPr>
      </w:pPr>
    </w:p>
    <w:p w:rsidR="00922E2C" w:rsidRDefault="00922E2C" w:rsidP="00922E2C">
      <w:pPr>
        <w:rPr>
          <w:rFonts w:cs="Times New Roman"/>
          <w:sz w:val="24"/>
          <w:szCs w:val="24"/>
        </w:rPr>
      </w:pPr>
      <w:r w:rsidRPr="0066523E">
        <w:rPr>
          <w:rFonts w:cs="Times New Roman"/>
          <w:sz w:val="24"/>
          <w:szCs w:val="24"/>
        </w:rPr>
        <w:t xml:space="preserve">Для r = 5 м </w:t>
      </w:r>
      <w:r w:rsidRPr="0066523E">
        <w:rPr>
          <w:rFonts w:cs="Times New Roman"/>
          <w:sz w:val="24"/>
          <w:szCs w:val="24"/>
        </w:rPr>
        <w:tab/>
      </w:r>
      <w:r w:rsidRPr="0066523E">
        <w:rPr>
          <w:rFonts w:cs="Times New Roman"/>
          <w:sz w:val="24"/>
          <w:szCs w:val="24"/>
        </w:rPr>
        <w:tab/>
      </w:r>
      <w:proofErr w:type="spellStart"/>
      <w:r w:rsidRPr="0066523E">
        <w:rPr>
          <w:rFonts w:cs="Times New Roman"/>
          <w:sz w:val="24"/>
          <w:szCs w:val="24"/>
          <w:lang w:val="en-US"/>
        </w:rPr>
        <w:t>Pr</w:t>
      </w:r>
      <w:proofErr w:type="spellEnd"/>
      <w:r w:rsidRPr="0066523E">
        <w:rPr>
          <w:rFonts w:cs="Times New Roman"/>
          <w:sz w:val="24"/>
          <w:szCs w:val="24"/>
        </w:rPr>
        <w:t xml:space="preserve"> = </w:t>
      </w:r>
      <w:r w:rsidRPr="003275FB">
        <w:rPr>
          <w:rFonts w:cs="Times New Roman"/>
          <w:sz w:val="24"/>
          <w:szCs w:val="24"/>
        </w:rPr>
        <w:t>4,526788448</w:t>
      </w:r>
      <w:r w:rsidRPr="0066523E">
        <w:rPr>
          <w:rFonts w:cs="Times New Roman"/>
          <w:sz w:val="24"/>
          <w:szCs w:val="24"/>
        </w:rPr>
        <w:tab/>
        <w:t xml:space="preserve">Вероятность поражения человека составляет </w:t>
      </w:r>
      <w:r>
        <w:rPr>
          <w:rFonts w:cs="Times New Roman"/>
          <w:sz w:val="24"/>
          <w:szCs w:val="24"/>
        </w:rPr>
        <w:t>32</w:t>
      </w:r>
      <w:r w:rsidRPr="0066523E">
        <w:rPr>
          <w:rFonts w:cs="Times New Roman"/>
          <w:sz w:val="24"/>
          <w:szCs w:val="24"/>
        </w:rPr>
        <w:t>%,</w:t>
      </w:r>
    </w:p>
    <w:p w:rsidR="00922E2C" w:rsidRDefault="00922E2C" w:rsidP="00922E2C">
      <w:pPr>
        <w:rPr>
          <w:rFonts w:cs="Times New Roman"/>
          <w:sz w:val="24"/>
          <w:szCs w:val="24"/>
        </w:rPr>
      </w:pPr>
      <w:r w:rsidRPr="003275FB">
        <w:rPr>
          <w:rFonts w:cs="Times New Roman"/>
          <w:sz w:val="24"/>
          <w:szCs w:val="24"/>
        </w:rPr>
        <w:t xml:space="preserve">Для r = </w:t>
      </w:r>
      <w:r>
        <w:rPr>
          <w:rFonts w:cs="Times New Roman"/>
          <w:sz w:val="24"/>
          <w:szCs w:val="24"/>
        </w:rPr>
        <w:t>10</w:t>
      </w:r>
      <w:r w:rsidRPr="003275FB">
        <w:rPr>
          <w:rFonts w:cs="Times New Roman"/>
          <w:sz w:val="24"/>
          <w:szCs w:val="24"/>
        </w:rPr>
        <w:t xml:space="preserve"> м </w:t>
      </w:r>
      <w:r w:rsidRPr="003275FB">
        <w:rPr>
          <w:rFonts w:cs="Times New Roman"/>
          <w:sz w:val="24"/>
          <w:szCs w:val="24"/>
        </w:rPr>
        <w:tab/>
      </w:r>
      <w:r w:rsidRPr="003275FB">
        <w:rPr>
          <w:rFonts w:cs="Times New Roman"/>
          <w:sz w:val="24"/>
          <w:szCs w:val="24"/>
        </w:rPr>
        <w:tab/>
      </w:r>
      <w:proofErr w:type="spellStart"/>
      <w:r w:rsidRPr="003275FB">
        <w:rPr>
          <w:rFonts w:cs="Times New Roman"/>
          <w:sz w:val="24"/>
          <w:szCs w:val="24"/>
        </w:rPr>
        <w:t>Pr</w:t>
      </w:r>
      <w:proofErr w:type="spellEnd"/>
      <w:r w:rsidRPr="003275FB">
        <w:rPr>
          <w:rFonts w:cs="Times New Roman"/>
          <w:sz w:val="24"/>
          <w:szCs w:val="24"/>
        </w:rPr>
        <w:t xml:space="preserve"> = 1,97171238</w:t>
      </w:r>
      <w:r w:rsidRPr="003275FB">
        <w:rPr>
          <w:rFonts w:cs="Times New Roman"/>
          <w:sz w:val="24"/>
          <w:szCs w:val="24"/>
        </w:rPr>
        <w:tab/>
        <w:t>Вероятность поражения человека составляет 0%</w:t>
      </w:r>
      <w:r>
        <w:rPr>
          <w:rFonts w:cs="Times New Roman"/>
          <w:sz w:val="24"/>
          <w:szCs w:val="24"/>
        </w:rPr>
        <w:t>.</w:t>
      </w:r>
    </w:p>
    <w:p w:rsidR="00922E2C" w:rsidRDefault="00922E2C" w:rsidP="00922E2C">
      <w:pPr>
        <w:rPr>
          <w:rFonts w:cs="Times New Roman"/>
          <w:sz w:val="24"/>
          <w:szCs w:val="24"/>
        </w:rPr>
      </w:pPr>
    </w:p>
    <w:p w:rsidR="00922E2C" w:rsidRDefault="00922E2C" w:rsidP="00922E2C">
      <w:pPr>
        <w:rPr>
          <w:rFonts w:cs="Times New Roman"/>
          <w:sz w:val="24"/>
          <w:szCs w:val="24"/>
        </w:rPr>
      </w:pPr>
      <w:r w:rsidRPr="003275FB">
        <w:rPr>
          <w:rFonts w:cs="Times New Roman"/>
          <w:sz w:val="24"/>
          <w:szCs w:val="24"/>
        </w:rPr>
        <w:t xml:space="preserve">Ближайшее здание – </w:t>
      </w:r>
      <w:bookmarkStart w:id="2" w:name="_Hlk215066593"/>
      <w:r w:rsidRPr="003275FB">
        <w:rPr>
          <w:rFonts w:cs="Times New Roman"/>
          <w:sz w:val="24"/>
          <w:szCs w:val="24"/>
        </w:rPr>
        <w:t xml:space="preserve">здание </w:t>
      </w:r>
      <w:r>
        <w:rPr>
          <w:rFonts w:cs="Times New Roman"/>
          <w:sz w:val="24"/>
          <w:szCs w:val="24"/>
        </w:rPr>
        <w:t>КПП</w:t>
      </w:r>
      <w:r w:rsidRPr="003275FB">
        <w:rPr>
          <w:rFonts w:cs="Times New Roman"/>
          <w:sz w:val="24"/>
          <w:szCs w:val="24"/>
        </w:rPr>
        <w:t xml:space="preserve"> расположено на расстоянии </w:t>
      </w:r>
      <w:r>
        <w:rPr>
          <w:rFonts w:cs="Times New Roman"/>
          <w:sz w:val="24"/>
          <w:szCs w:val="24"/>
        </w:rPr>
        <w:t>1</w:t>
      </w:r>
      <w:r w:rsidRPr="003275FB">
        <w:rPr>
          <w:rFonts w:cs="Times New Roman"/>
          <w:sz w:val="24"/>
          <w:szCs w:val="24"/>
        </w:rPr>
        <w:t xml:space="preserve">6 метров от </w:t>
      </w:r>
      <w:r>
        <w:rPr>
          <w:rFonts w:cs="Times New Roman"/>
          <w:sz w:val="24"/>
          <w:szCs w:val="24"/>
        </w:rPr>
        <w:t>центра</w:t>
      </w:r>
      <w:r w:rsidRPr="003275FB">
        <w:rPr>
          <w:rFonts w:cs="Times New Roman"/>
          <w:sz w:val="24"/>
          <w:szCs w:val="24"/>
        </w:rPr>
        <w:t xml:space="preserve"> зоны горения, при этом интенсивность теплового излучения у стены здания составит </w:t>
      </w:r>
      <w:r>
        <w:rPr>
          <w:rFonts w:cs="Times New Roman"/>
          <w:sz w:val="24"/>
          <w:szCs w:val="24"/>
        </w:rPr>
        <w:t>8</w:t>
      </w:r>
      <w:r w:rsidRPr="003275FB">
        <w:rPr>
          <w:rFonts w:cs="Times New Roman"/>
          <w:sz w:val="24"/>
          <w:szCs w:val="24"/>
        </w:rPr>
        <w:t xml:space="preserve"> кВт/м</w:t>
      </w:r>
      <w:r w:rsidRPr="0010039F">
        <w:rPr>
          <w:rFonts w:cs="Times New Roman"/>
          <w:sz w:val="24"/>
          <w:szCs w:val="24"/>
          <w:vertAlign w:val="superscript"/>
        </w:rPr>
        <w:t>2</w:t>
      </w:r>
      <w:r w:rsidRPr="003275FB">
        <w:rPr>
          <w:rFonts w:cs="Times New Roman"/>
          <w:sz w:val="24"/>
          <w:szCs w:val="24"/>
        </w:rPr>
        <w:t xml:space="preserve">, при данном тепловом воздействии факела </w:t>
      </w:r>
      <w:r>
        <w:rPr>
          <w:rFonts w:cs="Times New Roman"/>
          <w:sz w:val="24"/>
          <w:szCs w:val="24"/>
        </w:rPr>
        <w:t xml:space="preserve">произойдет </w:t>
      </w:r>
      <w:r w:rsidRPr="003275FB">
        <w:rPr>
          <w:rFonts w:cs="Times New Roman"/>
          <w:sz w:val="24"/>
          <w:szCs w:val="24"/>
        </w:rPr>
        <w:t>возгорание конструкций</w:t>
      </w:r>
      <w:bookmarkEnd w:id="2"/>
      <w:r w:rsidRPr="003275FB">
        <w:rPr>
          <w:rFonts w:cs="Times New Roman"/>
          <w:sz w:val="24"/>
          <w:szCs w:val="24"/>
        </w:rPr>
        <w:t>.</w:t>
      </w:r>
    </w:p>
    <w:p w:rsidR="00922E2C" w:rsidRDefault="00922E2C" w:rsidP="00922E2C">
      <w:pPr>
        <w:rPr>
          <w:rFonts w:cs="Times New Roman"/>
          <w:sz w:val="24"/>
          <w:szCs w:val="24"/>
        </w:rPr>
      </w:pPr>
      <w:r>
        <w:rPr>
          <w:rFonts w:cs="Times New Roman"/>
          <w:sz w:val="24"/>
          <w:szCs w:val="24"/>
        </w:rPr>
        <w:t xml:space="preserve">Складское </w:t>
      </w:r>
      <w:r w:rsidRPr="0010039F">
        <w:rPr>
          <w:rFonts w:cs="Times New Roman"/>
          <w:sz w:val="24"/>
          <w:szCs w:val="24"/>
        </w:rPr>
        <w:t xml:space="preserve">здание </w:t>
      </w:r>
      <w:r>
        <w:rPr>
          <w:rFonts w:cs="Times New Roman"/>
          <w:sz w:val="24"/>
          <w:szCs w:val="24"/>
        </w:rPr>
        <w:t>объекта</w:t>
      </w:r>
      <w:r w:rsidRPr="0010039F">
        <w:rPr>
          <w:rFonts w:cs="Times New Roman"/>
          <w:sz w:val="24"/>
          <w:szCs w:val="24"/>
        </w:rPr>
        <w:t xml:space="preserve"> расположено на расстоянии </w:t>
      </w:r>
      <w:r>
        <w:rPr>
          <w:rFonts w:cs="Times New Roman"/>
          <w:sz w:val="24"/>
          <w:szCs w:val="24"/>
        </w:rPr>
        <w:t>24</w:t>
      </w:r>
      <w:r w:rsidRPr="0010039F">
        <w:rPr>
          <w:rFonts w:cs="Times New Roman"/>
          <w:sz w:val="24"/>
          <w:szCs w:val="24"/>
        </w:rPr>
        <w:t xml:space="preserve"> метров от центра зоны горения, при этом интенсивность теплового излучения у стены здания составит </w:t>
      </w:r>
      <w:r>
        <w:rPr>
          <w:rFonts w:cs="Times New Roman"/>
          <w:sz w:val="24"/>
          <w:szCs w:val="24"/>
        </w:rPr>
        <w:t>4,</w:t>
      </w:r>
      <w:r w:rsidRPr="0010039F">
        <w:rPr>
          <w:rFonts w:cs="Times New Roman"/>
          <w:sz w:val="24"/>
          <w:szCs w:val="24"/>
        </w:rPr>
        <w:t xml:space="preserve">8 кВт/м2, при данном тепловом воздействии факела возгорание конструкций </w:t>
      </w:r>
      <w:r>
        <w:rPr>
          <w:rFonts w:cs="Times New Roman"/>
          <w:sz w:val="24"/>
          <w:szCs w:val="24"/>
        </w:rPr>
        <w:t xml:space="preserve">может </w:t>
      </w:r>
      <w:r w:rsidRPr="0010039F">
        <w:rPr>
          <w:rFonts w:cs="Times New Roman"/>
          <w:sz w:val="24"/>
          <w:szCs w:val="24"/>
        </w:rPr>
        <w:t>произойт</w:t>
      </w:r>
      <w:r>
        <w:rPr>
          <w:rFonts w:cs="Times New Roman"/>
          <w:sz w:val="24"/>
          <w:szCs w:val="24"/>
        </w:rPr>
        <w:t>и при длительном воздействии.</w:t>
      </w:r>
    </w:p>
    <w:p w:rsidR="00922E2C" w:rsidRDefault="00922E2C" w:rsidP="00922E2C">
      <w:pPr>
        <w:rPr>
          <w:rFonts w:cs="Times New Roman"/>
          <w:sz w:val="24"/>
          <w:szCs w:val="24"/>
        </w:rPr>
      </w:pPr>
      <w:r>
        <w:rPr>
          <w:rFonts w:cs="Times New Roman"/>
          <w:sz w:val="24"/>
          <w:szCs w:val="24"/>
        </w:rPr>
        <w:t>З</w:t>
      </w:r>
      <w:r w:rsidRPr="0010039F">
        <w:rPr>
          <w:rFonts w:cs="Times New Roman"/>
          <w:sz w:val="24"/>
          <w:szCs w:val="24"/>
        </w:rPr>
        <w:t xml:space="preserve">дание котельной расположено на расстоянии </w:t>
      </w:r>
      <w:r>
        <w:rPr>
          <w:rFonts w:cs="Times New Roman"/>
          <w:sz w:val="24"/>
          <w:szCs w:val="24"/>
        </w:rPr>
        <w:t>33</w:t>
      </w:r>
      <w:r w:rsidRPr="0010039F">
        <w:rPr>
          <w:rFonts w:cs="Times New Roman"/>
          <w:sz w:val="24"/>
          <w:szCs w:val="24"/>
        </w:rPr>
        <w:t xml:space="preserve"> метров от </w:t>
      </w:r>
      <w:r>
        <w:rPr>
          <w:rFonts w:cs="Times New Roman"/>
          <w:sz w:val="24"/>
          <w:szCs w:val="24"/>
        </w:rPr>
        <w:t>центра</w:t>
      </w:r>
      <w:r w:rsidRPr="0010039F">
        <w:rPr>
          <w:rFonts w:cs="Times New Roman"/>
          <w:sz w:val="24"/>
          <w:szCs w:val="24"/>
        </w:rPr>
        <w:t xml:space="preserve"> зоны горения, при этом интенсивность теплового излучения у стены здания составит 3,</w:t>
      </w:r>
      <w:r>
        <w:rPr>
          <w:rFonts w:cs="Times New Roman"/>
          <w:sz w:val="24"/>
          <w:szCs w:val="24"/>
        </w:rPr>
        <w:t>4</w:t>
      </w:r>
      <w:r w:rsidRPr="0010039F">
        <w:rPr>
          <w:rFonts w:cs="Times New Roman"/>
          <w:sz w:val="24"/>
          <w:szCs w:val="24"/>
        </w:rPr>
        <w:t xml:space="preserve"> кВт/м</w:t>
      </w:r>
      <w:r w:rsidRPr="0010039F">
        <w:rPr>
          <w:rFonts w:cs="Times New Roman"/>
          <w:sz w:val="24"/>
          <w:szCs w:val="24"/>
          <w:vertAlign w:val="superscript"/>
        </w:rPr>
        <w:t>2</w:t>
      </w:r>
      <w:r w:rsidRPr="0010039F">
        <w:rPr>
          <w:rFonts w:cs="Times New Roman"/>
          <w:sz w:val="24"/>
          <w:szCs w:val="24"/>
        </w:rPr>
        <w:t>, при данном тепловом воздействии факела в течение длительного времени возгорание конструкций не прогнозируется</w:t>
      </w:r>
      <w:r>
        <w:rPr>
          <w:rFonts w:cs="Times New Roman"/>
          <w:sz w:val="24"/>
          <w:szCs w:val="24"/>
        </w:rPr>
        <w:t>.</w:t>
      </w:r>
    </w:p>
    <w:p w:rsidR="00922E2C" w:rsidRPr="0066523E" w:rsidRDefault="00922E2C" w:rsidP="00922E2C">
      <w:pPr>
        <w:rPr>
          <w:rFonts w:cs="Times New Roman"/>
          <w:sz w:val="24"/>
          <w:szCs w:val="24"/>
          <w:highlight w:val="green"/>
        </w:rPr>
      </w:pPr>
    </w:p>
    <w:tbl>
      <w:tblPr>
        <w:tblStyle w:val="aff7"/>
        <w:tblW w:w="0" w:type="auto"/>
        <w:tblLook w:val="04A0" w:firstRow="1" w:lastRow="0" w:firstColumn="1" w:lastColumn="0" w:noHBand="0" w:noVBand="1"/>
      </w:tblPr>
      <w:tblGrid>
        <w:gridCol w:w="4665"/>
        <w:gridCol w:w="4668"/>
        <w:gridCol w:w="4659"/>
      </w:tblGrid>
      <w:tr w:rsidR="00922E2C" w:rsidRPr="0066523E" w:rsidTr="009D139E">
        <w:tc>
          <w:tcPr>
            <w:tcW w:w="4665" w:type="dxa"/>
          </w:tcPr>
          <w:p w:rsidR="00922E2C" w:rsidRPr="00A03472" w:rsidRDefault="00922E2C" w:rsidP="009D139E">
            <w:pPr>
              <w:contextualSpacing/>
              <w:rPr>
                <w:rFonts w:cs="Times New Roman"/>
                <w:b/>
                <w:sz w:val="24"/>
                <w:szCs w:val="24"/>
              </w:rPr>
            </w:pPr>
            <w:r w:rsidRPr="00A03472">
              <w:rPr>
                <w:rFonts w:cs="Times New Roman"/>
                <w:b/>
                <w:sz w:val="24"/>
                <w:szCs w:val="24"/>
              </w:rPr>
              <w:t>Степень поражения</w:t>
            </w:r>
          </w:p>
        </w:tc>
        <w:tc>
          <w:tcPr>
            <w:tcW w:w="4668" w:type="dxa"/>
          </w:tcPr>
          <w:p w:rsidR="00922E2C" w:rsidRPr="00A03472" w:rsidRDefault="00922E2C" w:rsidP="009D139E">
            <w:pPr>
              <w:contextualSpacing/>
              <w:rPr>
                <w:rFonts w:cs="Times New Roman"/>
                <w:b/>
                <w:sz w:val="24"/>
                <w:szCs w:val="24"/>
              </w:rPr>
            </w:pPr>
            <w:r w:rsidRPr="00A03472">
              <w:rPr>
                <w:rFonts w:cs="Times New Roman"/>
                <w:b/>
                <w:sz w:val="24"/>
                <w:szCs w:val="24"/>
              </w:rPr>
              <w:t>Интенсивность излучения, кВт/м2</w:t>
            </w:r>
          </w:p>
        </w:tc>
        <w:tc>
          <w:tcPr>
            <w:tcW w:w="4659" w:type="dxa"/>
          </w:tcPr>
          <w:p w:rsidR="00922E2C" w:rsidRPr="00A03472" w:rsidRDefault="00922E2C" w:rsidP="009D139E">
            <w:pPr>
              <w:contextualSpacing/>
              <w:rPr>
                <w:rFonts w:cs="Times New Roman"/>
                <w:b/>
                <w:sz w:val="24"/>
                <w:szCs w:val="24"/>
              </w:rPr>
            </w:pPr>
            <w:r w:rsidRPr="00A03472">
              <w:rPr>
                <w:rFonts w:cs="Times New Roman"/>
                <w:b/>
                <w:sz w:val="24"/>
                <w:szCs w:val="24"/>
              </w:rPr>
              <w:t>Расстояние, м</w:t>
            </w:r>
          </w:p>
        </w:tc>
      </w:tr>
      <w:tr w:rsidR="00922E2C" w:rsidRPr="0066523E" w:rsidTr="009D139E">
        <w:tc>
          <w:tcPr>
            <w:tcW w:w="4665" w:type="dxa"/>
          </w:tcPr>
          <w:p w:rsidR="00922E2C" w:rsidRPr="00A03472" w:rsidRDefault="00922E2C" w:rsidP="009D139E">
            <w:pPr>
              <w:contextualSpacing/>
              <w:rPr>
                <w:rFonts w:cs="Times New Roman"/>
                <w:sz w:val="24"/>
                <w:szCs w:val="24"/>
              </w:rPr>
            </w:pPr>
            <w:r w:rsidRPr="00A03472">
              <w:rPr>
                <w:rFonts w:cs="Times New Roman"/>
                <w:sz w:val="24"/>
                <w:szCs w:val="24"/>
              </w:rPr>
              <w:t>Без негативных последствий в течение длительного времени</w:t>
            </w:r>
          </w:p>
        </w:tc>
        <w:tc>
          <w:tcPr>
            <w:tcW w:w="4668" w:type="dxa"/>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1,4</w:t>
            </w:r>
          </w:p>
        </w:tc>
        <w:tc>
          <w:tcPr>
            <w:tcW w:w="4659" w:type="dxa"/>
            <w:vAlign w:val="center"/>
          </w:tcPr>
          <w:p w:rsidR="00922E2C" w:rsidRPr="00A03472" w:rsidRDefault="00922E2C" w:rsidP="009D139E">
            <w:pPr>
              <w:contextualSpacing/>
              <w:rPr>
                <w:rFonts w:cs="Times New Roman"/>
                <w:sz w:val="24"/>
                <w:szCs w:val="24"/>
              </w:rPr>
            </w:pPr>
            <w:r w:rsidRPr="00A03472">
              <w:rPr>
                <w:rFonts w:cs="Times New Roman"/>
                <w:sz w:val="24"/>
                <w:szCs w:val="24"/>
              </w:rPr>
              <w:t>61.9</w:t>
            </w:r>
          </w:p>
        </w:tc>
      </w:tr>
      <w:tr w:rsidR="00922E2C" w:rsidRPr="0066523E" w:rsidTr="009D139E">
        <w:tc>
          <w:tcPr>
            <w:tcW w:w="4665" w:type="dxa"/>
          </w:tcPr>
          <w:p w:rsidR="00922E2C" w:rsidRPr="00A03472" w:rsidRDefault="00922E2C" w:rsidP="009D139E">
            <w:pPr>
              <w:contextualSpacing/>
              <w:rPr>
                <w:rFonts w:cs="Times New Roman"/>
                <w:sz w:val="24"/>
                <w:szCs w:val="24"/>
              </w:rPr>
            </w:pPr>
            <w:r w:rsidRPr="00A03472">
              <w:rPr>
                <w:rFonts w:cs="Times New Roman"/>
                <w:sz w:val="24"/>
                <w:szCs w:val="24"/>
              </w:rPr>
              <w:t>Безопасно для человека в брезентовой одежде</w:t>
            </w:r>
          </w:p>
        </w:tc>
        <w:tc>
          <w:tcPr>
            <w:tcW w:w="4668" w:type="dxa"/>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4,2</w:t>
            </w:r>
          </w:p>
        </w:tc>
        <w:tc>
          <w:tcPr>
            <w:tcW w:w="4659" w:type="dxa"/>
            <w:vAlign w:val="center"/>
          </w:tcPr>
          <w:p w:rsidR="00922E2C" w:rsidRPr="00A03472" w:rsidRDefault="00922E2C" w:rsidP="009D139E">
            <w:pPr>
              <w:contextualSpacing/>
              <w:rPr>
                <w:rFonts w:cs="Times New Roman"/>
                <w:sz w:val="24"/>
                <w:szCs w:val="24"/>
              </w:rPr>
            </w:pPr>
            <w:r w:rsidRPr="00A03472">
              <w:rPr>
                <w:rFonts w:cs="Times New Roman"/>
                <w:sz w:val="24"/>
                <w:szCs w:val="24"/>
              </w:rPr>
              <w:t>28.1</w:t>
            </w:r>
          </w:p>
          <w:p w:rsidR="00922E2C" w:rsidRPr="00A03472" w:rsidRDefault="00922E2C" w:rsidP="009D139E">
            <w:pPr>
              <w:contextualSpacing/>
              <w:rPr>
                <w:rFonts w:cs="Times New Roman"/>
                <w:sz w:val="24"/>
                <w:szCs w:val="24"/>
              </w:rPr>
            </w:pPr>
          </w:p>
        </w:tc>
      </w:tr>
      <w:tr w:rsidR="00922E2C" w:rsidRPr="0066523E" w:rsidTr="009D139E">
        <w:tc>
          <w:tcPr>
            <w:tcW w:w="4665" w:type="dxa"/>
          </w:tcPr>
          <w:p w:rsidR="00922E2C" w:rsidRPr="00A03472" w:rsidRDefault="00922E2C" w:rsidP="009D139E">
            <w:pPr>
              <w:contextualSpacing/>
              <w:rPr>
                <w:rFonts w:cs="Times New Roman"/>
                <w:sz w:val="24"/>
                <w:szCs w:val="24"/>
              </w:rPr>
            </w:pPr>
            <w:r w:rsidRPr="00A03472">
              <w:rPr>
                <w:rFonts w:cs="Times New Roman"/>
                <w:sz w:val="24"/>
                <w:szCs w:val="24"/>
              </w:rPr>
              <w:t>Непереносимая боль через 20-30 с</w:t>
            </w:r>
          </w:p>
          <w:p w:rsidR="00922E2C" w:rsidRPr="00A03472" w:rsidRDefault="00922E2C" w:rsidP="009D139E">
            <w:pPr>
              <w:contextualSpacing/>
              <w:rPr>
                <w:rFonts w:cs="Times New Roman"/>
                <w:sz w:val="24"/>
                <w:szCs w:val="24"/>
              </w:rPr>
            </w:pPr>
            <w:r w:rsidRPr="00A03472">
              <w:rPr>
                <w:rFonts w:cs="Times New Roman"/>
                <w:sz w:val="24"/>
                <w:szCs w:val="24"/>
              </w:rPr>
              <w:t>Ожог 1 степени через 15-20 с</w:t>
            </w:r>
          </w:p>
          <w:p w:rsidR="00922E2C" w:rsidRPr="00A03472" w:rsidRDefault="00922E2C" w:rsidP="009D139E">
            <w:pPr>
              <w:contextualSpacing/>
              <w:rPr>
                <w:rFonts w:cs="Times New Roman"/>
                <w:sz w:val="24"/>
                <w:szCs w:val="24"/>
              </w:rPr>
            </w:pPr>
            <w:r w:rsidRPr="00A03472">
              <w:rPr>
                <w:rFonts w:cs="Times New Roman"/>
                <w:sz w:val="24"/>
                <w:szCs w:val="24"/>
              </w:rPr>
              <w:t>Ожог 2 степени через 30-40 с</w:t>
            </w:r>
          </w:p>
        </w:tc>
        <w:tc>
          <w:tcPr>
            <w:tcW w:w="4668" w:type="dxa"/>
            <w:vAlign w:val="center"/>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7,0</w:t>
            </w:r>
          </w:p>
        </w:tc>
        <w:tc>
          <w:tcPr>
            <w:tcW w:w="4659" w:type="dxa"/>
            <w:vAlign w:val="center"/>
          </w:tcPr>
          <w:p w:rsidR="00922E2C" w:rsidRPr="00A03472" w:rsidRDefault="00922E2C" w:rsidP="009D139E">
            <w:pPr>
              <w:contextualSpacing/>
              <w:rPr>
                <w:rFonts w:cs="Times New Roman"/>
                <w:sz w:val="24"/>
                <w:szCs w:val="24"/>
              </w:rPr>
            </w:pPr>
            <w:r w:rsidRPr="00A03472">
              <w:rPr>
                <w:rFonts w:cs="Times New Roman"/>
                <w:sz w:val="24"/>
                <w:szCs w:val="24"/>
              </w:rPr>
              <w:t>17.7</w:t>
            </w:r>
          </w:p>
        </w:tc>
      </w:tr>
      <w:tr w:rsidR="00922E2C" w:rsidRPr="0066523E" w:rsidTr="009D139E">
        <w:tc>
          <w:tcPr>
            <w:tcW w:w="4665" w:type="dxa"/>
          </w:tcPr>
          <w:p w:rsidR="00922E2C" w:rsidRPr="00A03472" w:rsidRDefault="00922E2C" w:rsidP="009D139E">
            <w:pPr>
              <w:contextualSpacing/>
              <w:rPr>
                <w:rFonts w:cs="Times New Roman"/>
                <w:sz w:val="24"/>
                <w:szCs w:val="24"/>
              </w:rPr>
            </w:pPr>
            <w:r w:rsidRPr="00A03472">
              <w:rPr>
                <w:rFonts w:cs="Times New Roman"/>
                <w:sz w:val="24"/>
                <w:szCs w:val="24"/>
              </w:rPr>
              <w:t>Непереносимая боль через 3-5 с</w:t>
            </w:r>
          </w:p>
          <w:p w:rsidR="00922E2C" w:rsidRPr="00A03472" w:rsidRDefault="00922E2C" w:rsidP="009D139E">
            <w:pPr>
              <w:contextualSpacing/>
              <w:rPr>
                <w:rFonts w:cs="Times New Roman"/>
                <w:sz w:val="24"/>
                <w:szCs w:val="24"/>
              </w:rPr>
            </w:pPr>
            <w:r w:rsidRPr="00A03472">
              <w:rPr>
                <w:rFonts w:cs="Times New Roman"/>
                <w:sz w:val="24"/>
                <w:szCs w:val="24"/>
              </w:rPr>
              <w:t>Ожог 1 степени через 6-8 с</w:t>
            </w:r>
          </w:p>
          <w:p w:rsidR="00922E2C" w:rsidRPr="00A03472" w:rsidRDefault="00922E2C" w:rsidP="009D139E">
            <w:pPr>
              <w:contextualSpacing/>
              <w:rPr>
                <w:rFonts w:cs="Times New Roman"/>
                <w:sz w:val="24"/>
                <w:szCs w:val="24"/>
              </w:rPr>
            </w:pPr>
            <w:r w:rsidRPr="00A03472">
              <w:rPr>
                <w:rFonts w:cs="Times New Roman"/>
                <w:sz w:val="24"/>
                <w:szCs w:val="24"/>
              </w:rPr>
              <w:t>Ожог 2 степени через 12-16 с</w:t>
            </w:r>
          </w:p>
        </w:tc>
        <w:tc>
          <w:tcPr>
            <w:tcW w:w="4668" w:type="dxa"/>
            <w:vAlign w:val="center"/>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10,5</w:t>
            </w:r>
          </w:p>
        </w:tc>
        <w:tc>
          <w:tcPr>
            <w:tcW w:w="4659" w:type="dxa"/>
            <w:vAlign w:val="center"/>
          </w:tcPr>
          <w:p w:rsidR="00922E2C" w:rsidRPr="00A03472" w:rsidRDefault="00922E2C" w:rsidP="009D139E">
            <w:pPr>
              <w:contextualSpacing/>
              <w:rPr>
                <w:rFonts w:cs="Times New Roman"/>
                <w:sz w:val="24"/>
                <w:szCs w:val="24"/>
              </w:rPr>
            </w:pPr>
            <w:r w:rsidRPr="00A03472">
              <w:rPr>
                <w:rFonts w:cs="Times New Roman"/>
                <w:sz w:val="24"/>
                <w:szCs w:val="24"/>
              </w:rPr>
              <w:t>12.3</w:t>
            </w:r>
          </w:p>
        </w:tc>
      </w:tr>
    </w:tbl>
    <w:p w:rsidR="00922E2C" w:rsidRPr="0066523E" w:rsidRDefault="00922E2C" w:rsidP="00922E2C">
      <w:pPr>
        <w:ind w:firstLine="708"/>
        <w:rPr>
          <w:rFonts w:cs="Times New Roman"/>
          <w:sz w:val="24"/>
          <w:szCs w:val="24"/>
          <w:highlight w:val="green"/>
        </w:rPr>
      </w:pPr>
    </w:p>
    <w:p w:rsidR="00922E2C" w:rsidRPr="00A8490C" w:rsidRDefault="00922E2C" w:rsidP="00922E2C">
      <w:pPr>
        <w:rPr>
          <w:rFonts w:cs="Times New Roman"/>
          <w:bCs/>
          <w:sz w:val="24"/>
          <w:szCs w:val="24"/>
        </w:rPr>
      </w:pPr>
      <w:r w:rsidRPr="00A8490C">
        <w:rPr>
          <w:rFonts w:cs="Times New Roman"/>
          <w:bCs/>
          <w:sz w:val="24"/>
          <w:szCs w:val="24"/>
        </w:rPr>
        <w:t xml:space="preserve">Ситуационный план представлен в приложениях № </w:t>
      </w:r>
      <w:r>
        <w:rPr>
          <w:rFonts w:cs="Times New Roman"/>
          <w:bCs/>
          <w:sz w:val="24"/>
          <w:szCs w:val="24"/>
        </w:rPr>
        <w:t>2</w:t>
      </w:r>
      <w:r w:rsidRPr="00A8490C">
        <w:rPr>
          <w:rFonts w:cs="Times New Roman"/>
          <w:bCs/>
          <w:sz w:val="24"/>
          <w:szCs w:val="24"/>
        </w:rPr>
        <w:t xml:space="preserve">, </w:t>
      </w:r>
      <w:r>
        <w:rPr>
          <w:rFonts w:cs="Times New Roman"/>
          <w:bCs/>
          <w:sz w:val="24"/>
          <w:szCs w:val="24"/>
        </w:rPr>
        <w:t>3</w:t>
      </w:r>
    </w:p>
    <w:p w:rsidR="00922E2C" w:rsidRDefault="00922E2C" w:rsidP="00922E2C">
      <w:pPr>
        <w:rPr>
          <w:rFonts w:cs="Times New Roman"/>
          <w:b/>
          <w:sz w:val="24"/>
          <w:szCs w:val="24"/>
        </w:rPr>
      </w:pPr>
    </w:p>
    <w:p w:rsidR="00922E2C" w:rsidRPr="0066523E" w:rsidRDefault="00922E2C" w:rsidP="00922E2C">
      <w:pPr>
        <w:rPr>
          <w:rFonts w:cs="Times New Roman"/>
          <w:sz w:val="24"/>
          <w:szCs w:val="24"/>
          <w:highlight w:val="green"/>
        </w:rPr>
      </w:pPr>
      <w:r w:rsidRPr="0066523E">
        <w:rPr>
          <w:rFonts w:cs="Times New Roman"/>
          <w:b/>
          <w:sz w:val="24"/>
          <w:szCs w:val="24"/>
        </w:rPr>
        <w:t>Выводы.</w:t>
      </w:r>
      <w:r w:rsidRPr="0066523E">
        <w:rPr>
          <w:rFonts w:cs="Times New Roman"/>
          <w:sz w:val="24"/>
          <w:szCs w:val="24"/>
        </w:rPr>
        <w:t xml:space="preserve"> В результате расчетов зона поражения человека, попавшего в пределы непосредственного воздействия факельного горения, от центра составляет 8 м (над резервуаром), за пределами зона возможных санитарных потерь составляет 17</w:t>
      </w:r>
      <w:r>
        <w:rPr>
          <w:rFonts w:cs="Times New Roman"/>
          <w:sz w:val="24"/>
          <w:szCs w:val="24"/>
        </w:rPr>
        <w:t>,</w:t>
      </w:r>
      <w:r w:rsidRPr="0066523E">
        <w:rPr>
          <w:rFonts w:cs="Times New Roman"/>
          <w:sz w:val="24"/>
          <w:szCs w:val="24"/>
        </w:rPr>
        <w:t>7 м.</w:t>
      </w:r>
    </w:p>
    <w:p w:rsidR="00922E2C" w:rsidRPr="0066523E" w:rsidRDefault="00922E2C" w:rsidP="00922E2C">
      <w:pPr>
        <w:rPr>
          <w:rFonts w:cs="Times New Roman"/>
          <w:sz w:val="24"/>
          <w:szCs w:val="24"/>
          <w:highlight w:val="green"/>
        </w:rPr>
      </w:pPr>
    </w:p>
    <w:p w:rsidR="00922E2C" w:rsidRPr="0066523E" w:rsidRDefault="00922E2C" w:rsidP="00922E2C">
      <w:pPr>
        <w:ind w:firstLine="709"/>
        <w:rPr>
          <w:rFonts w:cs="Times New Roman"/>
          <w:b/>
          <w:sz w:val="24"/>
          <w:szCs w:val="24"/>
          <w:highlight w:val="yellow"/>
        </w:rPr>
      </w:pPr>
      <w:r w:rsidRPr="0066523E">
        <w:rPr>
          <w:rFonts w:cs="Times New Roman"/>
          <w:b/>
          <w:sz w:val="24"/>
          <w:szCs w:val="24"/>
        </w:rPr>
        <w:t>6.2 Определение числа людей, попавших в зону поражения.</w:t>
      </w:r>
    </w:p>
    <w:p w:rsidR="00922E2C" w:rsidRPr="0066523E" w:rsidRDefault="00922E2C" w:rsidP="00922E2C">
      <w:pPr>
        <w:ind w:firstLine="709"/>
        <w:rPr>
          <w:rFonts w:cs="Times New Roman"/>
          <w:sz w:val="24"/>
          <w:szCs w:val="24"/>
          <w:highlight w:val="yellow"/>
        </w:rPr>
      </w:pPr>
    </w:p>
    <w:p w:rsidR="00922E2C" w:rsidRPr="000C4414" w:rsidRDefault="00922E2C" w:rsidP="00922E2C">
      <w:pPr>
        <w:autoSpaceDE w:val="0"/>
        <w:ind w:firstLine="708"/>
        <w:contextualSpacing/>
        <w:rPr>
          <w:rFonts w:cs="Times New Roman"/>
          <w:sz w:val="24"/>
          <w:szCs w:val="24"/>
        </w:rPr>
      </w:pPr>
      <w:r w:rsidRPr="000C4414">
        <w:rPr>
          <w:rFonts w:cs="Times New Roman"/>
          <w:sz w:val="24"/>
          <w:szCs w:val="24"/>
        </w:rPr>
        <w:t>Объект расположен на территории, где отсутствуют зоны с постоянным пребыванием людей, за исключением одного сотрудника, находящегося в операторской и второго – на посту охраны. В расчет берется сценарий совершения террористического акта в ночное время, при отсутствии на территории объекта постоянного персонала дневного режима работы. В зоне хранения СУГ персонал котельной находится только при проведении проверочных или рабочих мероприятий. Тепловое излучение у стены здания КПП (поста охраны), составляющее величину 8 кВт/м</w:t>
      </w:r>
      <w:r w:rsidRPr="000C4414">
        <w:rPr>
          <w:rFonts w:cs="Times New Roman"/>
          <w:sz w:val="24"/>
          <w:szCs w:val="24"/>
          <w:vertAlign w:val="superscript"/>
        </w:rPr>
        <w:t>2</w:t>
      </w:r>
      <w:r w:rsidRPr="000C4414">
        <w:rPr>
          <w:rFonts w:cs="Times New Roman"/>
          <w:sz w:val="24"/>
          <w:szCs w:val="24"/>
        </w:rPr>
        <w:t>, критического воздействия на человека, находящегося в модульном здании и имеющего возможность оперативно выйти из зоны, не окажет. Соответственно в зоне безвозвратных потерь отсутствует зона с постоянным пребыванием людей и число безвозвратных потерь – 0 человек, санитарных – 0 человек.</w:t>
      </w:r>
    </w:p>
    <w:p w:rsidR="00922E2C" w:rsidRPr="0066523E" w:rsidRDefault="00922E2C" w:rsidP="00922E2C">
      <w:pPr>
        <w:autoSpaceDE w:val="0"/>
        <w:ind w:firstLine="708"/>
        <w:contextualSpacing/>
        <w:rPr>
          <w:rFonts w:cs="Times New Roman"/>
          <w:sz w:val="24"/>
          <w:szCs w:val="24"/>
          <w:highlight w:val="cyan"/>
        </w:rPr>
      </w:pPr>
    </w:p>
    <w:p w:rsidR="00922E2C" w:rsidRPr="00E00F99" w:rsidRDefault="00922E2C" w:rsidP="00922E2C">
      <w:pPr>
        <w:pStyle w:val="af7"/>
        <w:ind w:left="0" w:firstLine="709"/>
        <w:rPr>
          <w:rFonts w:eastAsia="+mn-ea" w:cs="Times New Roman"/>
          <w:b/>
          <w:i/>
          <w:kern w:val="2"/>
          <w:sz w:val="24"/>
          <w:szCs w:val="24"/>
        </w:rPr>
      </w:pPr>
    </w:p>
    <w:p w:rsidR="00922E2C" w:rsidRPr="00A03472" w:rsidRDefault="00922E2C" w:rsidP="00922E2C">
      <w:pPr>
        <w:pStyle w:val="af7"/>
        <w:numPr>
          <w:ilvl w:val="0"/>
          <w:numId w:val="13"/>
        </w:numPr>
        <w:ind w:left="709" w:firstLine="0"/>
        <w:rPr>
          <w:rFonts w:eastAsia="Times New Roman" w:cs="Times New Roman"/>
          <w:b/>
          <w:bCs/>
          <w:sz w:val="24"/>
          <w:szCs w:val="24"/>
          <w:lang w:eastAsia="ru-RU"/>
        </w:rPr>
      </w:pPr>
      <w:r w:rsidRPr="00E00F99">
        <w:rPr>
          <w:rFonts w:eastAsia="Times New Roman" w:cs="Times New Roman"/>
          <w:b/>
          <w:bCs/>
          <w:sz w:val="24"/>
          <w:szCs w:val="24"/>
          <w:lang w:eastAsia="ru-RU"/>
        </w:rPr>
        <w:t>Расчет размеров зон безвозвратных и санитарных потерь, количества</w:t>
      </w:r>
      <w:r w:rsidRPr="00A03472">
        <w:rPr>
          <w:rFonts w:eastAsia="Times New Roman" w:cs="Times New Roman"/>
          <w:b/>
          <w:bCs/>
          <w:sz w:val="24"/>
          <w:szCs w:val="24"/>
          <w:lang w:eastAsia="ru-RU"/>
        </w:rPr>
        <w:t xml:space="preserve"> пострадавших людей, а также размера ущерба последствий акта незаконного вмешательства критического элемента №2 (трубопровод природного газа высокого давления)</w:t>
      </w:r>
    </w:p>
    <w:p w:rsidR="00922E2C" w:rsidRPr="0066523E" w:rsidRDefault="00922E2C" w:rsidP="00922E2C">
      <w:pPr>
        <w:ind w:firstLine="709"/>
        <w:contextualSpacing/>
        <w:rPr>
          <w:rFonts w:eastAsia="Times New Roman" w:cs="Times New Roman"/>
          <w:bCs/>
          <w:sz w:val="24"/>
          <w:szCs w:val="24"/>
          <w:highlight w:val="green"/>
          <w:lang w:eastAsia="ru-RU"/>
        </w:rPr>
      </w:pPr>
    </w:p>
    <w:p w:rsidR="00922E2C" w:rsidRPr="0066523E" w:rsidRDefault="00922E2C" w:rsidP="00922E2C">
      <w:pPr>
        <w:autoSpaceDE w:val="0"/>
        <w:ind w:firstLine="709"/>
        <w:contextualSpacing/>
        <w:rPr>
          <w:rFonts w:cs="Times New Roman"/>
          <w:sz w:val="24"/>
          <w:szCs w:val="24"/>
          <w:highlight w:val="darkYellow"/>
        </w:rPr>
      </w:pPr>
      <w:r w:rsidRPr="004A008D">
        <w:rPr>
          <w:rFonts w:cs="Times New Roman"/>
          <w:sz w:val="24"/>
          <w:szCs w:val="24"/>
        </w:rPr>
        <w:t xml:space="preserve">Для определения количественных показателей по каждому из возможных видов воздействия используем методику расчета на основе Приказа Федеральной службы по экологическому, технологическому и атомному надзору от 28 ноября 2022 </w:t>
      </w:r>
      <w:r w:rsidRPr="006322F2">
        <w:rPr>
          <w:rFonts w:cs="Times New Roman"/>
          <w:sz w:val="24"/>
          <w:szCs w:val="24"/>
        </w:rPr>
        <w:t>г. N 412 [25], ГОСТ</w:t>
      </w:r>
      <w:r w:rsidRPr="004A008D">
        <w:rPr>
          <w:rFonts w:cs="Times New Roman"/>
          <w:sz w:val="24"/>
          <w:szCs w:val="24"/>
        </w:rPr>
        <w:t xml:space="preserve"> Р 12.3.047-</w:t>
      </w:r>
      <w:r w:rsidRPr="006322F2">
        <w:rPr>
          <w:rFonts w:cs="Times New Roman"/>
          <w:sz w:val="24"/>
          <w:szCs w:val="24"/>
        </w:rPr>
        <w:t>2012 [46].</w:t>
      </w:r>
    </w:p>
    <w:p w:rsidR="00922E2C" w:rsidRPr="0066523E" w:rsidRDefault="00922E2C" w:rsidP="00922E2C">
      <w:pPr>
        <w:autoSpaceDE w:val="0"/>
        <w:ind w:firstLine="709"/>
        <w:contextualSpacing/>
        <w:rPr>
          <w:rFonts w:cs="Times New Roman"/>
          <w:bCs/>
          <w:sz w:val="24"/>
          <w:szCs w:val="24"/>
          <w:highlight w:val="lightGray"/>
        </w:rPr>
      </w:pPr>
    </w:p>
    <w:p w:rsidR="00922E2C" w:rsidRPr="00A03472" w:rsidRDefault="00922E2C" w:rsidP="00922E2C">
      <w:pPr>
        <w:ind w:firstLine="708"/>
        <w:rPr>
          <w:rFonts w:cs="Times New Roman"/>
          <w:sz w:val="24"/>
          <w:szCs w:val="24"/>
        </w:rPr>
      </w:pPr>
      <w:r w:rsidRPr="00A03472">
        <w:rPr>
          <w:rFonts w:cs="Times New Roman"/>
          <w:b/>
          <w:sz w:val="24"/>
          <w:szCs w:val="24"/>
        </w:rPr>
        <w:t xml:space="preserve">7.1  </w:t>
      </w:r>
      <w:r w:rsidRPr="00A03472">
        <w:rPr>
          <w:rFonts w:cs="Times New Roman"/>
          <w:b/>
          <w:color w:val="000000"/>
          <w:sz w:val="24"/>
          <w:szCs w:val="24"/>
          <w:shd w:val="clear" w:color="auto" w:fill="FFFFFF"/>
        </w:rPr>
        <w:t>Расчёт параметров волны давления при разрушении наружного трубопровода природного газа и разрыве газопровода высокого давления.</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xml:space="preserve">     Перед расчетом поражающих факторов внешних </w:t>
      </w:r>
      <w:proofErr w:type="spellStart"/>
      <w:r w:rsidRPr="00A03472">
        <w:rPr>
          <w:rFonts w:cs="Times New Roman"/>
          <w:color w:val="000000"/>
          <w:sz w:val="24"/>
          <w:szCs w:val="24"/>
          <w:shd w:val="clear" w:color="auto" w:fill="FFFFFF"/>
        </w:rPr>
        <w:t>дефлаграционных</w:t>
      </w:r>
      <w:proofErr w:type="spellEnd"/>
      <w:r w:rsidRPr="00A03472">
        <w:rPr>
          <w:rFonts w:cs="Times New Roman"/>
          <w:color w:val="000000"/>
          <w:sz w:val="24"/>
          <w:szCs w:val="24"/>
          <w:shd w:val="clear" w:color="auto" w:fill="FFFFFF"/>
        </w:rPr>
        <w:t xml:space="preserve"> взрывов необходимо описать физические процессы, возникающие в атмосфере при рассматриваемом режиме взрывного превращения (источник - Академия ГПС МЧС России, А. А. Комаров «ОСНОВЫ ОБЕСПЕЧЕНИЯ ВЗРЫВОБЕЗОПАСНОСТИ ОБЪЕКТОВ И ПРИЛЕГАЮЩИХ К НИМ ТЕРРИТОРИЙ»).</w:t>
      </w:r>
      <w:r w:rsidRPr="00A03472">
        <w:rPr>
          <w:rFonts w:cs="Times New Roman"/>
          <w:color w:val="000000"/>
          <w:sz w:val="24"/>
          <w:szCs w:val="24"/>
        </w:rPr>
        <w:br/>
      </w:r>
      <w:r w:rsidRPr="00A03472">
        <w:rPr>
          <w:rFonts w:cs="Times New Roman"/>
          <w:color w:val="000000"/>
          <w:sz w:val="24"/>
          <w:szCs w:val="24"/>
          <w:shd w:val="clear" w:color="auto" w:fill="FFFFFF"/>
        </w:rPr>
        <w:t xml:space="preserve">     Аварийные взрывы в подобных случаях характеризуются не детонационным, а </w:t>
      </w:r>
      <w:proofErr w:type="spellStart"/>
      <w:r w:rsidRPr="00A03472">
        <w:rPr>
          <w:rFonts w:cs="Times New Roman"/>
          <w:color w:val="000000"/>
          <w:sz w:val="24"/>
          <w:szCs w:val="24"/>
          <w:shd w:val="clear" w:color="auto" w:fill="FFFFFF"/>
        </w:rPr>
        <w:t>дефлаграционным</w:t>
      </w:r>
      <w:proofErr w:type="spellEnd"/>
      <w:r w:rsidRPr="00A03472">
        <w:rPr>
          <w:rFonts w:cs="Times New Roman"/>
          <w:color w:val="000000"/>
          <w:sz w:val="24"/>
          <w:szCs w:val="24"/>
          <w:shd w:val="clear" w:color="auto" w:fill="FFFFFF"/>
        </w:rPr>
        <w:t xml:space="preserve"> типом взрывного превращения. При </w:t>
      </w:r>
      <w:proofErr w:type="spellStart"/>
      <w:r w:rsidRPr="00A03472">
        <w:rPr>
          <w:rFonts w:cs="Times New Roman"/>
          <w:color w:val="000000"/>
          <w:sz w:val="24"/>
          <w:szCs w:val="24"/>
          <w:shd w:val="clear" w:color="auto" w:fill="FFFFFF"/>
        </w:rPr>
        <w:t>дефлаграционном</w:t>
      </w:r>
      <w:proofErr w:type="spellEnd"/>
      <w:r w:rsidRPr="00A03472">
        <w:rPr>
          <w:rFonts w:cs="Times New Roman"/>
          <w:color w:val="000000"/>
          <w:sz w:val="24"/>
          <w:szCs w:val="24"/>
          <w:shd w:val="clear" w:color="auto" w:fill="FFFFFF"/>
        </w:rPr>
        <w:t xml:space="preserve"> взрыве нагрев и воспламенение последующих слоев горючего вещества происходит в результате теплопередачи. Эта особенность отличает </w:t>
      </w:r>
      <w:proofErr w:type="spellStart"/>
      <w:r w:rsidRPr="00A03472">
        <w:rPr>
          <w:rFonts w:cs="Times New Roman"/>
          <w:color w:val="000000"/>
          <w:sz w:val="24"/>
          <w:szCs w:val="24"/>
          <w:shd w:val="clear" w:color="auto" w:fill="FFFFFF"/>
        </w:rPr>
        <w:t>дефлаграционный</w:t>
      </w:r>
      <w:proofErr w:type="spellEnd"/>
      <w:r w:rsidRPr="00A03472">
        <w:rPr>
          <w:rFonts w:cs="Times New Roman"/>
          <w:color w:val="000000"/>
          <w:sz w:val="24"/>
          <w:szCs w:val="24"/>
          <w:shd w:val="clear" w:color="auto" w:fill="FFFFFF"/>
        </w:rPr>
        <w:t xml:space="preserve"> взрыв от детонационного взрыва, в котором воспламенение последующих слоев горючего вещества происходит в результате его сжатия и нагрева в ударной волне. </w:t>
      </w:r>
      <w:proofErr w:type="spellStart"/>
      <w:r w:rsidRPr="00A03472">
        <w:rPr>
          <w:rFonts w:cs="Times New Roman"/>
          <w:color w:val="000000"/>
          <w:sz w:val="24"/>
          <w:szCs w:val="24"/>
          <w:shd w:val="clear" w:color="auto" w:fill="FFFFFF"/>
        </w:rPr>
        <w:t>Дефлаграционные</w:t>
      </w:r>
      <w:proofErr w:type="spellEnd"/>
      <w:r w:rsidRPr="00A03472">
        <w:rPr>
          <w:rFonts w:cs="Times New Roman"/>
          <w:color w:val="000000"/>
          <w:sz w:val="24"/>
          <w:szCs w:val="24"/>
          <w:shd w:val="clear" w:color="auto" w:fill="FFFFFF"/>
        </w:rPr>
        <w:t xml:space="preserve"> аварийные взрывы в отличие от </w:t>
      </w:r>
      <w:proofErr w:type="gramStart"/>
      <w:r w:rsidRPr="00A03472">
        <w:rPr>
          <w:rFonts w:cs="Times New Roman"/>
          <w:color w:val="000000"/>
          <w:sz w:val="24"/>
          <w:szCs w:val="24"/>
          <w:shd w:val="clear" w:color="auto" w:fill="FFFFFF"/>
        </w:rPr>
        <w:t>детонационных взрывов</w:t>
      </w:r>
      <w:proofErr w:type="gramEnd"/>
      <w:r w:rsidRPr="00A03472">
        <w:rPr>
          <w:rFonts w:cs="Times New Roman"/>
          <w:color w:val="000000"/>
          <w:sz w:val="24"/>
          <w:szCs w:val="24"/>
          <w:shd w:val="clear" w:color="auto" w:fill="FFFFFF"/>
        </w:rPr>
        <w:t xml:space="preserve"> конденсированных ВВ и детонационных взрывов </w:t>
      </w:r>
      <w:proofErr w:type="spellStart"/>
      <w:r w:rsidRPr="00A03472">
        <w:rPr>
          <w:rFonts w:cs="Times New Roman"/>
          <w:color w:val="000000"/>
          <w:sz w:val="24"/>
          <w:szCs w:val="24"/>
          <w:shd w:val="clear" w:color="auto" w:fill="FFFFFF"/>
        </w:rPr>
        <w:t>газовоздушных</w:t>
      </w:r>
      <w:proofErr w:type="spellEnd"/>
      <w:r w:rsidRPr="00A03472">
        <w:rPr>
          <w:rFonts w:cs="Times New Roman"/>
          <w:color w:val="000000"/>
          <w:sz w:val="24"/>
          <w:szCs w:val="24"/>
          <w:shd w:val="clear" w:color="auto" w:fill="FFFFFF"/>
        </w:rPr>
        <w:t xml:space="preserve"> смесей (ГВС) характеризуются дозвуковой скоростью распространения </w:t>
      </w:r>
      <w:r w:rsidRPr="00A03472">
        <w:rPr>
          <w:rFonts w:cs="Times New Roman"/>
          <w:color w:val="000000"/>
          <w:sz w:val="24"/>
          <w:szCs w:val="24"/>
          <w:shd w:val="clear" w:color="auto" w:fill="FFFFFF"/>
        </w:rPr>
        <w:lastRenderedPageBreak/>
        <w:t xml:space="preserve">пламени W. Скорость пламени при </w:t>
      </w:r>
      <w:proofErr w:type="spellStart"/>
      <w:r w:rsidRPr="00A03472">
        <w:rPr>
          <w:rFonts w:cs="Times New Roman"/>
          <w:color w:val="000000"/>
          <w:sz w:val="24"/>
          <w:szCs w:val="24"/>
          <w:shd w:val="clear" w:color="auto" w:fill="FFFFFF"/>
        </w:rPr>
        <w:t>дефлагарационном</w:t>
      </w:r>
      <w:proofErr w:type="spellEnd"/>
      <w:r w:rsidRPr="00A03472">
        <w:rPr>
          <w:rFonts w:cs="Times New Roman"/>
          <w:color w:val="000000"/>
          <w:sz w:val="24"/>
          <w:szCs w:val="24"/>
          <w:shd w:val="clear" w:color="auto" w:fill="FFFFFF"/>
        </w:rPr>
        <w:t xml:space="preserve"> аварийном взрыве редко превышает 240 м/с. В связи с этим </w:t>
      </w:r>
      <w:proofErr w:type="spellStart"/>
      <w:r w:rsidRPr="00A03472">
        <w:rPr>
          <w:rFonts w:cs="Times New Roman"/>
          <w:color w:val="000000"/>
          <w:sz w:val="24"/>
          <w:szCs w:val="24"/>
          <w:shd w:val="clear" w:color="auto" w:fill="FFFFFF"/>
        </w:rPr>
        <w:t>дефлаграционный</w:t>
      </w:r>
      <w:proofErr w:type="spellEnd"/>
      <w:r w:rsidRPr="00A03472">
        <w:rPr>
          <w:rFonts w:cs="Times New Roman"/>
          <w:color w:val="000000"/>
          <w:sz w:val="24"/>
          <w:szCs w:val="24"/>
          <w:shd w:val="clear" w:color="auto" w:fill="FFFFFF"/>
        </w:rPr>
        <w:t xml:space="preserve"> взрыв создает волну сжатия (ВС), отличающуюся воздушных ударных волн (ВУВ) детонационных взрывов следующими особенностями:</w:t>
      </w:r>
      <w:r w:rsidRPr="00A03472">
        <w:rPr>
          <w:rFonts w:cs="Times New Roman"/>
          <w:color w:val="000000"/>
          <w:sz w:val="24"/>
          <w:szCs w:val="24"/>
        </w:rPr>
        <w:br/>
      </w:r>
      <w:r w:rsidRPr="00A03472">
        <w:rPr>
          <w:rFonts w:cs="Times New Roman"/>
          <w:color w:val="000000"/>
          <w:sz w:val="24"/>
          <w:szCs w:val="24"/>
          <w:shd w:val="clear" w:color="auto" w:fill="FFFFFF"/>
        </w:rPr>
        <w:t xml:space="preserve">     • В процессе взрыва фронт ВС движется со скоростью звука, а фронт пламени распространяется с дозвуковой скоростью. Поэтому расстояние межу ними возрастает. Между указанными фронтами находится слой сжатого воздуха.</w:t>
      </w:r>
      <w:r w:rsidRPr="00A03472">
        <w:rPr>
          <w:rFonts w:cs="Times New Roman"/>
          <w:color w:val="000000"/>
          <w:sz w:val="24"/>
          <w:szCs w:val="24"/>
        </w:rPr>
        <w:br/>
      </w:r>
      <w:r w:rsidRPr="00A03472">
        <w:rPr>
          <w:rFonts w:cs="Times New Roman"/>
          <w:color w:val="000000"/>
          <w:sz w:val="24"/>
          <w:szCs w:val="24"/>
          <w:shd w:val="clear" w:color="auto" w:fill="FFFFFF"/>
        </w:rPr>
        <w:t xml:space="preserve">     • Избыточное давление и другие параметры в слое сжатого воздуха (скорость потока воздуха, скорость звука в потоке, плотность воздуха, скоростной напор) возрастают от фронта ВС к фронту пламени.</w:t>
      </w:r>
      <w:r w:rsidRPr="00A03472">
        <w:rPr>
          <w:rFonts w:cs="Times New Roman"/>
          <w:color w:val="000000"/>
          <w:sz w:val="24"/>
          <w:szCs w:val="24"/>
        </w:rPr>
        <w:br/>
      </w:r>
      <w:r w:rsidRPr="00A03472">
        <w:rPr>
          <w:rFonts w:cs="Times New Roman"/>
          <w:color w:val="000000"/>
          <w:sz w:val="24"/>
          <w:szCs w:val="24"/>
          <w:shd w:val="clear" w:color="auto" w:fill="FFFFFF"/>
        </w:rPr>
        <w:t xml:space="preserve">     • После окончания взрывного горения наступает фаза разрежения.</w:t>
      </w:r>
      <w:r w:rsidRPr="00A03472">
        <w:rPr>
          <w:rFonts w:cs="Times New Roman"/>
          <w:color w:val="000000"/>
          <w:sz w:val="24"/>
          <w:szCs w:val="24"/>
        </w:rPr>
        <w:br/>
      </w:r>
      <w:r w:rsidRPr="00A03472">
        <w:rPr>
          <w:rFonts w:cs="Times New Roman"/>
          <w:color w:val="000000"/>
          <w:sz w:val="24"/>
          <w:szCs w:val="24"/>
          <w:shd w:val="clear" w:color="auto" w:fill="FFFFFF"/>
        </w:rPr>
        <w:t xml:space="preserve">     Детонационный взрыв характерен прежде всего для твердых ВВ (тротила, динамита и т.д.) и ГПВС газообразных углеводородов в замкнутом или сильно “загроможденном” пространстве (</w:t>
      </w:r>
      <w:proofErr w:type="spellStart"/>
      <w:r w:rsidRPr="00A03472">
        <w:rPr>
          <w:rFonts w:cs="Times New Roman"/>
          <w:color w:val="000000"/>
          <w:sz w:val="24"/>
          <w:szCs w:val="24"/>
          <w:shd w:val="clear" w:color="auto" w:fill="FFFFFF"/>
        </w:rPr>
        <w:t>промзастройка</w:t>
      </w:r>
      <w:proofErr w:type="spellEnd"/>
      <w:r w:rsidRPr="00A03472">
        <w:rPr>
          <w:rFonts w:cs="Times New Roman"/>
          <w:color w:val="000000"/>
          <w:sz w:val="24"/>
          <w:szCs w:val="24"/>
          <w:shd w:val="clear" w:color="auto" w:fill="FFFFFF"/>
        </w:rPr>
        <w:t xml:space="preserve"> с высокой плотностью размещения технологического оборудования, лес, заросший кустарником и т.п.). Детонационный взрыв в облаке ГПВС в “открытом” пространстве возможен только при истечении в атмосферу ацетилена и водорода, а также при образовании смесей кислорода с газообразными углеводородами. </w:t>
      </w:r>
      <w:r w:rsidRPr="00A03472">
        <w:rPr>
          <w:rFonts w:cs="Times New Roman"/>
          <w:color w:val="000000"/>
          <w:sz w:val="24"/>
          <w:szCs w:val="24"/>
        </w:rPr>
        <w:br/>
      </w:r>
      <w:r w:rsidRPr="00A03472">
        <w:rPr>
          <w:rFonts w:cs="Times New Roman"/>
          <w:color w:val="000000"/>
          <w:sz w:val="24"/>
          <w:szCs w:val="24"/>
          <w:shd w:val="clear" w:color="auto" w:fill="FFFFFF"/>
        </w:rPr>
        <w:t xml:space="preserve">     При </w:t>
      </w:r>
      <w:proofErr w:type="spellStart"/>
      <w:r w:rsidRPr="00A03472">
        <w:rPr>
          <w:rFonts w:cs="Times New Roman"/>
          <w:color w:val="000000"/>
          <w:sz w:val="24"/>
          <w:szCs w:val="24"/>
          <w:shd w:val="clear" w:color="auto" w:fill="FFFFFF"/>
        </w:rPr>
        <w:t>дефлаграционном</w:t>
      </w:r>
      <w:proofErr w:type="spellEnd"/>
      <w:r w:rsidRPr="00A03472">
        <w:rPr>
          <w:rFonts w:cs="Times New Roman"/>
          <w:color w:val="000000"/>
          <w:sz w:val="24"/>
          <w:szCs w:val="24"/>
          <w:shd w:val="clear" w:color="auto" w:fill="FFFFFF"/>
        </w:rPr>
        <w:t xml:space="preserve"> взрыве критерием подобия является приведенное расстояние. Это означает, что независимо от количества взорвавшегося вещества при одинаковой скорости распространения пламени W на одних и тех же приведенных расстояниях реализуются одинаковые значения избыточного давления, скоростного напора, плотности и скорости потока.</w:t>
      </w:r>
      <w:r w:rsidRPr="00A03472">
        <w:rPr>
          <w:rFonts w:cs="Times New Roman"/>
          <w:color w:val="000000"/>
          <w:sz w:val="24"/>
          <w:szCs w:val="24"/>
        </w:rPr>
        <w:br/>
      </w:r>
      <w:r w:rsidRPr="00A03472">
        <w:rPr>
          <w:rFonts w:cs="Times New Roman"/>
          <w:color w:val="000000"/>
          <w:sz w:val="24"/>
          <w:szCs w:val="24"/>
          <w:shd w:val="clear" w:color="auto" w:fill="FFFFFF"/>
        </w:rPr>
        <w:t xml:space="preserve">     Характер изменения избыточного давления при таком взрыве иной, чем при детонации: его нарастание происходит медленнее и максимальное давление меньше, но продолжительность действия больше. Такое </w:t>
      </w:r>
      <w:proofErr w:type="spellStart"/>
      <w:r w:rsidRPr="00A03472">
        <w:rPr>
          <w:rFonts w:cs="Times New Roman"/>
          <w:color w:val="000000"/>
          <w:sz w:val="24"/>
          <w:szCs w:val="24"/>
          <w:shd w:val="clear" w:color="auto" w:fill="FFFFFF"/>
        </w:rPr>
        <w:t>нагружение</w:t>
      </w:r>
      <w:proofErr w:type="spellEnd"/>
      <w:r w:rsidRPr="00A03472">
        <w:rPr>
          <w:rFonts w:cs="Times New Roman"/>
          <w:color w:val="000000"/>
          <w:sz w:val="24"/>
          <w:szCs w:val="24"/>
          <w:shd w:val="clear" w:color="auto" w:fill="FFFFFF"/>
        </w:rPr>
        <w:t xml:space="preserve"> ближе к статическому и может оказаться опаснее для строительных конструкций, чем более интенсивная, но кратковременная нагрузка при детонационном взрыве.</w:t>
      </w:r>
      <w:r w:rsidRPr="00A03472">
        <w:rPr>
          <w:rFonts w:cs="Times New Roman"/>
          <w:color w:val="000000"/>
          <w:sz w:val="24"/>
          <w:szCs w:val="24"/>
        </w:rPr>
        <w:br/>
      </w:r>
      <w:r w:rsidRPr="00A03472">
        <w:rPr>
          <w:rFonts w:cs="Times New Roman"/>
          <w:color w:val="000000"/>
          <w:sz w:val="24"/>
          <w:szCs w:val="24"/>
          <w:shd w:val="clear" w:color="auto" w:fill="FFFFFF"/>
        </w:rPr>
        <w:t xml:space="preserve">     Максимальное избыточное давление, реализуемое на фронте пламени, </w:t>
      </w:r>
      <w:proofErr w:type="spellStart"/>
      <w:r w:rsidRPr="00A03472">
        <w:rPr>
          <w:rFonts w:cs="Times New Roman"/>
          <w:color w:val="000000"/>
          <w:sz w:val="24"/>
          <w:szCs w:val="24"/>
          <w:shd w:val="clear" w:color="auto" w:fill="FFFFFF"/>
        </w:rPr>
        <w:t>ΔPmax</w:t>
      </w:r>
      <w:proofErr w:type="spellEnd"/>
      <w:r w:rsidRPr="00A03472">
        <w:rPr>
          <w:rFonts w:cs="Times New Roman"/>
          <w:color w:val="000000"/>
          <w:sz w:val="24"/>
          <w:szCs w:val="24"/>
          <w:shd w:val="clear" w:color="auto" w:fill="FFFFFF"/>
        </w:rPr>
        <w:t xml:space="preserve"> определяется расчетными данными или можно оценить по таблице:</w:t>
      </w:r>
      <w:r w:rsidRPr="00A03472">
        <w:rPr>
          <w:rFonts w:cs="Times New Roman"/>
          <w:color w:val="000000"/>
          <w:sz w:val="24"/>
          <w:szCs w:val="24"/>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06"/>
        <w:gridCol w:w="1134"/>
        <w:gridCol w:w="1134"/>
        <w:gridCol w:w="1134"/>
        <w:gridCol w:w="1134"/>
      </w:tblGrid>
      <w:tr w:rsidR="00922E2C" w:rsidRPr="00A03472" w:rsidTr="009D139E">
        <w:trPr>
          <w:trHeight w:val="159"/>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bCs/>
                <w:color w:val="000000"/>
                <w:sz w:val="24"/>
                <w:szCs w:val="24"/>
                <w:lang w:eastAsia="ru-RU"/>
              </w:rPr>
              <w:t xml:space="preserve">Данные для определения значений избыточных давлений </w:t>
            </w:r>
            <w:proofErr w:type="spellStart"/>
            <w:r w:rsidRPr="00A03472">
              <w:rPr>
                <w:rFonts w:eastAsia="Times New Roman" w:cs="Times New Roman"/>
                <w:color w:val="000000"/>
                <w:sz w:val="24"/>
                <w:szCs w:val="24"/>
                <w:lang w:eastAsia="ru-RU"/>
              </w:rPr>
              <w:t>Δ</w:t>
            </w:r>
            <w:r w:rsidRPr="00A03472">
              <w:rPr>
                <w:rFonts w:eastAsia="Times New Roman" w:cs="Times New Roman"/>
                <w:bCs/>
                <w:i/>
                <w:iCs/>
                <w:color w:val="000000"/>
                <w:sz w:val="24"/>
                <w:szCs w:val="24"/>
                <w:lang w:eastAsia="ru-RU"/>
              </w:rPr>
              <w:t>Pmax</w:t>
            </w:r>
            <w:proofErr w:type="spellEnd"/>
            <w:r w:rsidRPr="00A03472">
              <w:rPr>
                <w:rFonts w:eastAsia="Times New Roman" w:cs="Times New Roman"/>
                <w:bCs/>
                <w:i/>
                <w:iCs/>
                <w:color w:val="000000"/>
                <w:sz w:val="24"/>
                <w:szCs w:val="24"/>
                <w:lang w:eastAsia="ru-RU"/>
              </w:rPr>
              <w:t xml:space="preserve"> </w:t>
            </w:r>
            <w:r w:rsidRPr="00A03472">
              <w:rPr>
                <w:rFonts w:eastAsia="Times New Roman" w:cs="Times New Roman"/>
                <w:bCs/>
                <w:color w:val="000000"/>
                <w:sz w:val="24"/>
                <w:szCs w:val="24"/>
                <w:lang w:eastAsia="ru-RU"/>
              </w:rPr>
              <w:t xml:space="preserve">и </w:t>
            </w:r>
            <w:proofErr w:type="spellStart"/>
            <w:r w:rsidRPr="00A03472">
              <w:rPr>
                <w:rFonts w:eastAsia="Times New Roman" w:cs="Times New Roman"/>
                <w:color w:val="000000"/>
                <w:sz w:val="24"/>
                <w:szCs w:val="24"/>
                <w:lang w:eastAsia="ru-RU"/>
              </w:rPr>
              <w:t>Δ</w:t>
            </w:r>
            <w:r w:rsidRPr="00A03472">
              <w:rPr>
                <w:rFonts w:eastAsia="Times New Roman" w:cs="Times New Roman"/>
                <w:bCs/>
                <w:i/>
                <w:iCs/>
                <w:color w:val="000000"/>
                <w:sz w:val="24"/>
                <w:szCs w:val="24"/>
                <w:lang w:eastAsia="ru-RU"/>
              </w:rPr>
              <w:t>Pm</w:t>
            </w:r>
            <w:proofErr w:type="spellEnd"/>
            <w:r w:rsidRPr="00A03472">
              <w:rPr>
                <w:rFonts w:eastAsia="Times New Roman" w:cs="Times New Roman"/>
                <w:bCs/>
                <w:i/>
                <w:iCs/>
                <w:color w:val="000000"/>
                <w:sz w:val="24"/>
                <w:szCs w:val="24"/>
                <w:lang w:eastAsia="ru-RU"/>
              </w:rPr>
              <w:t xml:space="preserve"> </w:t>
            </w:r>
            <w:r w:rsidRPr="00A03472">
              <w:rPr>
                <w:rFonts w:eastAsia="Times New Roman" w:cs="Times New Roman"/>
                <w:bCs/>
                <w:color w:val="000000"/>
                <w:sz w:val="24"/>
                <w:szCs w:val="24"/>
                <w:lang w:eastAsia="ru-RU"/>
              </w:rPr>
              <w:t xml:space="preserve">в зависимости от скорости распространения пламени </w:t>
            </w:r>
            <w:r w:rsidRPr="00A03472">
              <w:rPr>
                <w:rFonts w:eastAsia="Times New Roman" w:cs="Times New Roman"/>
                <w:bCs/>
                <w:i/>
                <w:iCs/>
                <w:color w:val="000000"/>
                <w:sz w:val="24"/>
                <w:szCs w:val="24"/>
                <w:lang w:eastAsia="ru-RU"/>
              </w:rPr>
              <w:t>W</w:t>
            </w:r>
            <w:r w:rsidRPr="00A03472">
              <w:rPr>
                <w:rFonts w:eastAsia="Times New Roman" w:cs="Times New Roman"/>
                <w:b/>
                <w:bCs/>
                <w:i/>
                <w:iCs/>
                <w:color w:val="000000"/>
                <w:sz w:val="24"/>
                <w:szCs w:val="24"/>
                <w:lang w:eastAsia="ru-RU"/>
              </w:rPr>
              <w:t xml:space="preserve"> </w:t>
            </w:r>
            <w:r w:rsidRPr="00A03472">
              <w:rPr>
                <w:rFonts w:eastAsia="Times New Roman" w:cs="Times New Roman"/>
                <w:i/>
                <w:iCs/>
                <w:color w:val="000000"/>
                <w:sz w:val="24"/>
                <w:szCs w:val="24"/>
                <w:lang w:eastAsia="ru-RU"/>
              </w:rPr>
              <w:t xml:space="preserve"> , м/с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70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80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90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100 </w:t>
            </w:r>
          </w:p>
        </w:tc>
      </w:tr>
      <w:tr w:rsidR="00922E2C" w:rsidRPr="00A03472" w:rsidTr="009D139E">
        <w:trPr>
          <w:trHeight w:val="170"/>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proofErr w:type="spellStart"/>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Pmax</w:t>
            </w:r>
            <w:proofErr w:type="spellEnd"/>
            <w:r w:rsidRPr="00A03472">
              <w:rPr>
                <w:rFonts w:eastAsia="Times New Roman" w:cs="Times New Roman"/>
                <w:i/>
                <w:iCs/>
                <w:color w:val="000000"/>
                <w:sz w:val="24"/>
                <w:szCs w:val="24"/>
                <w:lang w:eastAsia="ru-RU"/>
              </w:rPr>
              <w:t xml:space="preserve"> ,кПа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6,9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8,7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10,8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13,1 </w:t>
            </w:r>
          </w:p>
        </w:tc>
      </w:tr>
      <w:tr w:rsidR="00922E2C" w:rsidRPr="00A03472" w:rsidTr="009D139E">
        <w:trPr>
          <w:trHeight w:val="159"/>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110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120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130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140 </w:t>
            </w:r>
          </w:p>
        </w:tc>
      </w:tr>
      <w:tr w:rsidR="00922E2C" w:rsidRPr="00A03472" w:rsidTr="009D139E">
        <w:trPr>
          <w:trHeight w:val="170"/>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proofErr w:type="spellStart"/>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Pmax</w:t>
            </w:r>
            <w:proofErr w:type="spellEnd"/>
            <w:r w:rsidRPr="00A03472">
              <w:rPr>
                <w:rFonts w:eastAsia="Times New Roman" w:cs="Times New Roman"/>
                <w:i/>
                <w:iCs/>
                <w:color w:val="000000"/>
                <w:sz w:val="24"/>
                <w:szCs w:val="24"/>
                <w:lang w:eastAsia="ru-RU"/>
              </w:rPr>
              <w:t xml:space="preserve"> ,кПа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15,6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18,2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21,1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24,1 </w:t>
            </w:r>
          </w:p>
        </w:tc>
      </w:tr>
      <w:tr w:rsidR="00922E2C" w:rsidRPr="00A03472" w:rsidTr="009D139E">
        <w:trPr>
          <w:trHeight w:val="159"/>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150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160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170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180 </w:t>
            </w:r>
          </w:p>
        </w:tc>
      </w:tr>
      <w:tr w:rsidR="00922E2C" w:rsidRPr="00A03472" w:rsidTr="009D139E">
        <w:trPr>
          <w:trHeight w:val="170"/>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proofErr w:type="spellStart"/>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Pmax</w:t>
            </w:r>
            <w:proofErr w:type="spellEnd"/>
            <w:r w:rsidRPr="00A03472">
              <w:rPr>
                <w:rFonts w:eastAsia="Times New Roman" w:cs="Times New Roman"/>
                <w:i/>
                <w:iCs/>
                <w:color w:val="000000"/>
                <w:sz w:val="24"/>
                <w:szCs w:val="24"/>
                <w:lang w:eastAsia="ru-RU"/>
              </w:rPr>
              <w:t xml:space="preserve"> ,кПа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27,4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30,9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34,6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38,5 </w:t>
            </w:r>
          </w:p>
        </w:tc>
      </w:tr>
      <w:tr w:rsidR="00922E2C" w:rsidRPr="00A03472" w:rsidTr="009D139E">
        <w:trPr>
          <w:trHeight w:val="159"/>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190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200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210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220 </w:t>
            </w:r>
          </w:p>
        </w:tc>
      </w:tr>
      <w:tr w:rsidR="00922E2C" w:rsidRPr="00A03472" w:rsidTr="009D139E">
        <w:trPr>
          <w:trHeight w:val="170"/>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proofErr w:type="spellStart"/>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Pmax</w:t>
            </w:r>
            <w:proofErr w:type="spellEnd"/>
            <w:r w:rsidRPr="00A03472">
              <w:rPr>
                <w:rFonts w:eastAsia="Times New Roman" w:cs="Times New Roman"/>
                <w:i/>
                <w:iCs/>
                <w:color w:val="000000"/>
                <w:sz w:val="24"/>
                <w:szCs w:val="24"/>
                <w:lang w:eastAsia="ru-RU"/>
              </w:rPr>
              <w:t xml:space="preserve"> ,кПа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42,5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46,8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51,4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56,1 </w:t>
            </w:r>
          </w:p>
        </w:tc>
      </w:tr>
      <w:tr w:rsidR="00922E2C" w:rsidRPr="00A03472" w:rsidTr="009D139E">
        <w:trPr>
          <w:trHeight w:val="159"/>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230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240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250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260 </w:t>
            </w:r>
          </w:p>
        </w:tc>
      </w:tr>
      <w:tr w:rsidR="00922E2C" w:rsidRPr="00A03472" w:rsidTr="009D139E">
        <w:trPr>
          <w:trHeight w:val="170"/>
        </w:trPr>
        <w:tc>
          <w:tcPr>
            <w:tcW w:w="9606"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proofErr w:type="spellStart"/>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Pmax</w:t>
            </w:r>
            <w:proofErr w:type="spellEnd"/>
            <w:r w:rsidRPr="00A03472">
              <w:rPr>
                <w:rFonts w:eastAsia="Times New Roman" w:cs="Times New Roman"/>
                <w:i/>
                <w:iCs/>
                <w:color w:val="000000"/>
                <w:sz w:val="24"/>
                <w:szCs w:val="24"/>
                <w:lang w:eastAsia="ru-RU"/>
              </w:rPr>
              <w:t xml:space="preserve"> ,кПа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61,9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66,2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71,7 </w:t>
            </w:r>
          </w:p>
        </w:tc>
        <w:tc>
          <w:tcPr>
            <w:tcW w:w="1134" w:type="dxa"/>
          </w:tcPr>
          <w:p w:rsidR="00922E2C" w:rsidRPr="00A03472" w:rsidRDefault="00922E2C" w:rsidP="009D139E">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77,3 </w:t>
            </w:r>
          </w:p>
        </w:tc>
      </w:tr>
    </w:tbl>
    <w:p w:rsidR="00922E2C" w:rsidRPr="00A03472" w:rsidRDefault="00922E2C" w:rsidP="00922E2C">
      <w:pPr>
        <w:rPr>
          <w:rFonts w:cs="Times New Roman"/>
          <w:b/>
          <w:bCs/>
          <w:sz w:val="24"/>
          <w:szCs w:val="24"/>
        </w:rPr>
      </w:pPr>
      <w:r w:rsidRPr="00A03472">
        <w:rPr>
          <w:rFonts w:cs="Times New Roman"/>
          <w:color w:val="000000"/>
          <w:sz w:val="24"/>
          <w:szCs w:val="24"/>
          <w:shd w:val="clear" w:color="auto" w:fill="FFFFFF"/>
        </w:rPr>
        <w:t xml:space="preserve">     При разрушении подведенного газопровода с природным газом на полное сечение реализуются три основных сценария:</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lastRenderedPageBreak/>
        <w:t xml:space="preserve">     1 – образование воздушных волн сжатия за счет расширения в атмосфере природного газа, выброшенного под высоким давлением из объема разрушившейся части газопровода с воздействием избыточного давления и импульса;</w:t>
      </w:r>
      <w:r w:rsidRPr="00A03472">
        <w:rPr>
          <w:rFonts w:cs="Times New Roman"/>
          <w:color w:val="000000"/>
          <w:sz w:val="24"/>
          <w:szCs w:val="24"/>
        </w:rPr>
        <w:br/>
      </w:r>
      <w:r w:rsidRPr="00A03472">
        <w:rPr>
          <w:rFonts w:cs="Times New Roman"/>
          <w:color w:val="000000"/>
          <w:sz w:val="24"/>
          <w:szCs w:val="24"/>
          <w:shd w:val="clear" w:color="auto" w:fill="FFFFFF"/>
        </w:rPr>
        <w:t xml:space="preserve">     2 – образование огневого шара, возникающего на начальной стадии истечения газа из разрушенного трубопровода (не более 1 минуты после разрушения), с воздействием теплового поля;</w:t>
      </w:r>
      <w:r w:rsidRPr="00A03472">
        <w:rPr>
          <w:rFonts w:cs="Times New Roman"/>
          <w:color w:val="000000"/>
          <w:sz w:val="24"/>
          <w:szCs w:val="24"/>
        </w:rPr>
        <w:br/>
      </w:r>
      <w:r w:rsidRPr="00A03472">
        <w:rPr>
          <w:rFonts w:cs="Times New Roman"/>
          <w:color w:val="000000"/>
          <w:sz w:val="24"/>
          <w:szCs w:val="24"/>
          <w:shd w:val="clear" w:color="auto" w:fill="FFFFFF"/>
        </w:rPr>
        <w:t xml:space="preserve">     3 – горение факела с воздействием теплового поля от пламени, образованного горением высокоскоростных струй газа, истекающих из разрушенной части трубопровода.</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При определении зон поражения используем следующие характеристики природного газа:</w:t>
      </w:r>
      <w:r w:rsidRPr="00A03472">
        <w:rPr>
          <w:rFonts w:cs="Times New Roman"/>
          <w:color w:val="000000"/>
          <w:sz w:val="24"/>
          <w:szCs w:val="24"/>
        </w:rPr>
        <w:br/>
      </w: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9155"/>
        <w:gridCol w:w="4904"/>
      </w:tblGrid>
      <w:tr w:rsidR="00922E2C" w:rsidRPr="00A03472" w:rsidTr="009D139E">
        <w:tc>
          <w:tcPr>
            <w:tcW w:w="9155" w:type="dxa"/>
            <w:shd w:val="clear" w:color="auto" w:fill="auto"/>
          </w:tcPr>
          <w:p w:rsidR="00922E2C" w:rsidRPr="00A03472" w:rsidRDefault="00922E2C" w:rsidP="009D139E">
            <w:pPr>
              <w:rPr>
                <w:rFonts w:cs="Times New Roman"/>
                <w:b/>
                <w:bCs/>
                <w:sz w:val="24"/>
                <w:szCs w:val="24"/>
              </w:rPr>
            </w:pPr>
            <w:r w:rsidRPr="00A03472">
              <w:rPr>
                <w:rFonts w:cs="Times New Roman"/>
                <w:b/>
                <w:bCs/>
                <w:sz w:val="24"/>
                <w:szCs w:val="24"/>
              </w:rPr>
              <w:t>Наименование параметра</w:t>
            </w:r>
          </w:p>
        </w:tc>
        <w:tc>
          <w:tcPr>
            <w:tcW w:w="4904" w:type="dxa"/>
            <w:shd w:val="clear" w:color="auto" w:fill="auto"/>
          </w:tcPr>
          <w:p w:rsidR="00922E2C" w:rsidRPr="00A03472" w:rsidRDefault="00922E2C" w:rsidP="009D139E">
            <w:pPr>
              <w:rPr>
                <w:rFonts w:cs="Times New Roman"/>
                <w:b/>
                <w:bCs/>
                <w:sz w:val="24"/>
                <w:szCs w:val="24"/>
              </w:rPr>
            </w:pPr>
            <w:r w:rsidRPr="00A03472">
              <w:rPr>
                <w:rFonts w:cs="Times New Roman"/>
                <w:b/>
                <w:bCs/>
                <w:sz w:val="24"/>
                <w:szCs w:val="24"/>
              </w:rPr>
              <w:t>Параметр</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Эмпирическая формула</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СH</w:t>
            </w:r>
            <w:r w:rsidRPr="00A03472">
              <w:rPr>
                <w:rFonts w:cs="Times New Roman"/>
                <w:sz w:val="24"/>
                <w:szCs w:val="24"/>
                <w:vertAlign w:val="subscript"/>
              </w:rPr>
              <w:t>4</w:t>
            </w:r>
            <w:r w:rsidRPr="00A03472">
              <w:rPr>
                <w:rFonts w:cs="Times New Roman"/>
                <w:sz w:val="24"/>
                <w:szCs w:val="24"/>
              </w:rPr>
              <w:t> (по метану)</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Молекулярная масса, кг/</w:t>
            </w:r>
            <w:proofErr w:type="spellStart"/>
            <w:r w:rsidRPr="00A03472">
              <w:rPr>
                <w:rFonts w:cs="Times New Roman"/>
                <w:sz w:val="24"/>
                <w:szCs w:val="24"/>
              </w:rPr>
              <w:t>кмоль</w:t>
            </w:r>
            <w:proofErr w:type="spellEnd"/>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16,043 (по метану)</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Агрегатное состояние</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Газообразное</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Плотность газа при 20°С и давлении 101,3кПа, кг/м</w:t>
            </w:r>
            <w:r w:rsidRPr="00A03472">
              <w:rPr>
                <w:rFonts w:cs="Times New Roman"/>
                <w:sz w:val="24"/>
                <w:szCs w:val="24"/>
                <w:vertAlign w:val="superscript"/>
              </w:rPr>
              <w:t>3</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0,7</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Температура кипения при давлении 101,3кПа, °С</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минус 161</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Удельная теплота сгорания, кДж/кг</w:t>
            </w:r>
          </w:p>
        </w:tc>
        <w:tc>
          <w:tcPr>
            <w:tcW w:w="4904" w:type="dxa"/>
            <w:shd w:val="clear" w:color="auto" w:fill="auto"/>
          </w:tcPr>
          <w:p w:rsidR="00922E2C" w:rsidRPr="00A03472" w:rsidRDefault="00922E2C" w:rsidP="009D139E">
            <w:pPr>
              <w:contextualSpacing/>
              <w:rPr>
                <w:rFonts w:cs="Times New Roman"/>
                <w:sz w:val="24"/>
                <w:szCs w:val="24"/>
              </w:rPr>
            </w:pPr>
            <w:r w:rsidRPr="00A03472">
              <w:rPr>
                <w:rFonts w:cs="Times New Roman"/>
                <w:sz w:val="24"/>
                <w:szCs w:val="24"/>
              </w:rPr>
              <w:t>50000 [50]</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Класс опасности в воздухе рабочей зоны</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4</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proofErr w:type="spellStart"/>
            <w:r w:rsidRPr="00A03472">
              <w:rPr>
                <w:rFonts w:cs="Times New Roman"/>
                <w:sz w:val="24"/>
                <w:szCs w:val="24"/>
              </w:rPr>
              <w:t>ПДКм.р</w:t>
            </w:r>
            <w:proofErr w:type="spellEnd"/>
            <w:r w:rsidRPr="00A03472">
              <w:rPr>
                <w:rFonts w:cs="Times New Roman"/>
                <w:sz w:val="24"/>
                <w:szCs w:val="24"/>
              </w:rPr>
              <w:t>. в воздухе рабочей зоны, мг/м</w:t>
            </w:r>
            <w:r w:rsidRPr="00A03472">
              <w:rPr>
                <w:rFonts w:cs="Times New Roman"/>
                <w:sz w:val="24"/>
                <w:szCs w:val="24"/>
                <w:vertAlign w:val="superscript"/>
              </w:rPr>
              <w:t>3</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7000</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ОБУВ в атмосферном воздухе, мг/м</w:t>
            </w:r>
            <w:r w:rsidRPr="00A03472">
              <w:rPr>
                <w:rFonts w:cs="Times New Roman"/>
                <w:sz w:val="24"/>
                <w:szCs w:val="24"/>
                <w:vertAlign w:val="superscript"/>
              </w:rPr>
              <w:t>3</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50</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Температура самовоспламенения, °С</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535</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Концентрационные пределы распространения пламени в воздухе, % (об.)</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5,28-14,1</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Нормальная скорость распространения пламени при 25°С, м/с</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0,338</w:t>
            </w:r>
          </w:p>
        </w:tc>
      </w:tr>
      <w:tr w:rsidR="00922E2C" w:rsidRPr="00A03472" w:rsidTr="009D139E">
        <w:tc>
          <w:tcPr>
            <w:tcW w:w="9155"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Максимальное давление взрыва, кПа</w:t>
            </w:r>
          </w:p>
        </w:tc>
        <w:tc>
          <w:tcPr>
            <w:tcW w:w="4904" w:type="dxa"/>
            <w:shd w:val="clear" w:color="auto" w:fill="auto"/>
          </w:tcPr>
          <w:p w:rsidR="00922E2C" w:rsidRPr="00A03472" w:rsidRDefault="00922E2C" w:rsidP="009D139E">
            <w:pPr>
              <w:suppressAutoHyphens/>
              <w:spacing w:after="154"/>
              <w:rPr>
                <w:rFonts w:cs="Times New Roman"/>
                <w:sz w:val="24"/>
                <w:szCs w:val="24"/>
              </w:rPr>
            </w:pPr>
            <w:r w:rsidRPr="00A03472">
              <w:rPr>
                <w:rFonts w:cs="Times New Roman"/>
                <w:sz w:val="24"/>
                <w:szCs w:val="24"/>
              </w:rPr>
              <w:t>706</w:t>
            </w:r>
          </w:p>
        </w:tc>
      </w:tr>
    </w:tbl>
    <w:p w:rsidR="00922E2C" w:rsidRPr="00A03472" w:rsidRDefault="00922E2C" w:rsidP="00922E2C">
      <w:pPr>
        <w:rPr>
          <w:rFonts w:cs="Times New Roman"/>
          <w:color w:val="000000"/>
          <w:sz w:val="24"/>
          <w:szCs w:val="24"/>
          <w:shd w:val="clear" w:color="auto" w:fill="FFFFFF"/>
        </w:rPr>
      </w:pPr>
      <w:r w:rsidRPr="00A03472">
        <w:rPr>
          <w:rFonts w:cs="Times New Roman"/>
          <w:color w:val="000000"/>
          <w:sz w:val="24"/>
          <w:szCs w:val="24"/>
        </w:rPr>
        <w:br/>
      </w:r>
      <w:r w:rsidRPr="00A03472">
        <w:rPr>
          <w:rFonts w:cs="Times New Roman"/>
          <w:color w:val="000000"/>
          <w:sz w:val="24"/>
          <w:szCs w:val="24"/>
          <w:shd w:val="clear" w:color="auto" w:fill="FFFFFF"/>
        </w:rPr>
        <w:t xml:space="preserve">На рассматриваемой внешней территории от наружного трубопровода природного газа до ближайшей задвижки газоснабжающей </w:t>
      </w:r>
      <w:r w:rsidRPr="00A03472">
        <w:rPr>
          <w:rFonts w:cs="Times New Roman"/>
          <w:color w:val="000000"/>
          <w:sz w:val="24"/>
          <w:szCs w:val="24"/>
          <w:shd w:val="clear" w:color="auto" w:fill="FFFFFF"/>
        </w:rPr>
        <w:lastRenderedPageBreak/>
        <w:t xml:space="preserve">организации проходит газопровод диаметром (вводной, наземный, подземный): </w:t>
      </w:r>
      <w:r w:rsidRPr="00A03472">
        <w:rPr>
          <w:rFonts w:cs="Times New Roman"/>
          <w:color w:val="000000"/>
          <w:sz w:val="24"/>
          <w:szCs w:val="24"/>
        </w:rPr>
        <w:br/>
      </w: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922E2C" w:rsidRPr="00A03472" w:rsidTr="009D139E">
        <w:trPr>
          <w:trHeight w:val="390"/>
        </w:trPr>
        <w:tc>
          <w:tcPr>
            <w:tcW w:w="4678" w:type="dxa"/>
            <w:shd w:val="clear" w:color="auto" w:fill="auto"/>
            <w:noWrap/>
            <w:vAlign w:val="bottom"/>
            <w:hideMark/>
          </w:tcPr>
          <w:p w:rsidR="00922E2C" w:rsidRPr="00A03472" w:rsidRDefault="00922E2C" w:rsidP="009D139E">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Внешний диаметр трубопровода</w:t>
            </w:r>
          </w:p>
        </w:tc>
        <w:tc>
          <w:tcPr>
            <w:tcW w:w="2835" w:type="dxa"/>
            <w:shd w:val="clear" w:color="auto" w:fill="auto"/>
            <w:noWrap/>
            <w:vAlign w:val="bottom"/>
            <w:hideMark/>
          </w:tcPr>
          <w:p w:rsidR="00922E2C" w:rsidRPr="00A03472" w:rsidRDefault="00922E2C" w:rsidP="009D139E">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Толщина стенки</w:t>
            </w:r>
          </w:p>
        </w:tc>
        <w:tc>
          <w:tcPr>
            <w:tcW w:w="3119" w:type="dxa"/>
            <w:shd w:val="clear" w:color="auto" w:fill="auto"/>
            <w:noWrap/>
            <w:vAlign w:val="bottom"/>
            <w:hideMark/>
          </w:tcPr>
          <w:p w:rsidR="00922E2C" w:rsidRPr="00A03472" w:rsidRDefault="00922E2C" w:rsidP="009D139E">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Внутренний диаметр</w:t>
            </w:r>
          </w:p>
        </w:tc>
        <w:tc>
          <w:tcPr>
            <w:tcW w:w="3543" w:type="dxa"/>
            <w:shd w:val="clear" w:color="auto" w:fill="auto"/>
            <w:noWrap/>
            <w:vAlign w:val="bottom"/>
            <w:hideMark/>
          </w:tcPr>
          <w:p w:rsidR="00922E2C" w:rsidRPr="00A03472" w:rsidRDefault="00922E2C" w:rsidP="009D139E">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Длина участка трубопровода</w:t>
            </w:r>
          </w:p>
        </w:tc>
      </w:tr>
      <w:tr w:rsidR="00922E2C" w:rsidRPr="00A03472" w:rsidTr="009D139E">
        <w:trPr>
          <w:trHeight w:val="300"/>
        </w:trPr>
        <w:tc>
          <w:tcPr>
            <w:tcW w:w="4678"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0,133</w:t>
            </w:r>
          </w:p>
        </w:tc>
        <w:tc>
          <w:tcPr>
            <w:tcW w:w="2835"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0,004</w:t>
            </w:r>
          </w:p>
        </w:tc>
        <w:tc>
          <w:tcPr>
            <w:tcW w:w="3119"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0,129</w:t>
            </w:r>
          </w:p>
        </w:tc>
        <w:tc>
          <w:tcPr>
            <w:tcW w:w="3543"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64,28</w:t>
            </w:r>
          </w:p>
        </w:tc>
      </w:tr>
      <w:tr w:rsidR="00922E2C" w:rsidRPr="00A03472" w:rsidTr="009D139E">
        <w:trPr>
          <w:trHeight w:val="289"/>
        </w:trPr>
        <w:tc>
          <w:tcPr>
            <w:tcW w:w="4678"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0,108</w:t>
            </w:r>
          </w:p>
        </w:tc>
        <w:tc>
          <w:tcPr>
            <w:tcW w:w="2835"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0,004</w:t>
            </w:r>
          </w:p>
        </w:tc>
        <w:tc>
          <w:tcPr>
            <w:tcW w:w="3119"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0,104</w:t>
            </w:r>
          </w:p>
        </w:tc>
        <w:tc>
          <w:tcPr>
            <w:tcW w:w="3543"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19</w:t>
            </w:r>
          </w:p>
        </w:tc>
      </w:tr>
      <w:tr w:rsidR="00922E2C" w:rsidRPr="00A03472" w:rsidTr="009D139E">
        <w:trPr>
          <w:trHeight w:val="289"/>
        </w:trPr>
        <w:tc>
          <w:tcPr>
            <w:tcW w:w="4678"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0,057</w:t>
            </w:r>
          </w:p>
        </w:tc>
        <w:tc>
          <w:tcPr>
            <w:tcW w:w="2835"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0,004</w:t>
            </w:r>
          </w:p>
        </w:tc>
        <w:tc>
          <w:tcPr>
            <w:tcW w:w="3119"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0,053</w:t>
            </w:r>
          </w:p>
        </w:tc>
        <w:tc>
          <w:tcPr>
            <w:tcW w:w="3543" w:type="dxa"/>
            <w:shd w:val="clear" w:color="auto" w:fill="auto"/>
            <w:noWrap/>
            <w:vAlign w:val="bottom"/>
            <w:hideMark/>
          </w:tcPr>
          <w:p w:rsidR="00922E2C" w:rsidRPr="00A03472" w:rsidRDefault="00922E2C" w:rsidP="009D139E">
            <w:pPr>
              <w:rPr>
                <w:rFonts w:cs="Times New Roman"/>
                <w:color w:val="000000"/>
                <w:sz w:val="24"/>
                <w:szCs w:val="24"/>
              </w:rPr>
            </w:pPr>
            <w:r w:rsidRPr="00A03472">
              <w:rPr>
                <w:rFonts w:cs="Times New Roman"/>
                <w:color w:val="000000"/>
                <w:sz w:val="24"/>
                <w:szCs w:val="24"/>
              </w:rPr>
              <w:t>1,75</w:t>
            </w:r>
          </w:p>
        </w:tc>
      </w:tr>
    </w:tbl>
    <w:p w:rsidR="00922E2C" w:rsidRPr="00A03472" w:rsidRDefault="00922E2C" w:rsidP="00922E2C">
      <w:pPr>
        <w:rPr>
          <w:rFonts w:cs="Times New Roman"/>
          <w:color w:val="000000"/>
          <w:sz w:val="24"/>
          <w:szCs w:val="24"/>
        </w:rPr>
      </w:pPr>
      <w:r w:rsidRPr="00A03472">
        <w:rPr>
          <w:rFonts w:cs="Times New Roman"/>
          <w:color w:val="000000"/>
          <w:sz w:val="24"/>
          <w:szCs w:val="24"/>
        </w:rPr>
        <w:br/>
      </w:r>
      <w:r w:rsidRPr="00A03472">
        <w:rPr>
          <w:rFonts w:cs="Times New Roman"/>
          <w:color w:val="000000"/>
          <w:sz w:val="24"/>
          <w:szCs w:val="24"/>
          <w:shd w:val="clear" w:color="auto" w:fill="FFFFFF"/>
        </w:rPr>
        <w:t>P = 600 КПа.</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Аварии при разгерметизации газопровода сопровождается следующими процессами и событиями:</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Разрыв (разгерметизация) трубопровода;</w:t>
      </w:r>
      <w:r w:rsidRPr="00A03472">
        <w:rPr>
          <w:rFonts w:cs="Times New Roman"/>
          <w:color w:val="000000"/>
          <w:sz w:val="24"/>
          <w:szCs w:val="24"/>
        </w:rPr>
        <w:br/>
      </w:r>
      <w:r w:rsidRPr="00A03472">
        <w:rPr>
          <w:rFonts w:cs="Times New Roman"/>
          <w:color w:val="000000"/>
          <w:sz w:val="24"/>
          <w:szCs w:val="24"/>
          <w:shd w:val="clear" w:color="auto" w:fill="FFFFFF"/>
        </w:rPr>
        <w:t>- Истечением газа до срабатывания отсекающей арматуры (импульсом на закрытие арматуры является снижение давления продукта);</w:t>
      </w:r>
      <w:r w:rsidRPr="00A03472">
        <w:rPr>
          <w:rFonts w:cs="Times New Roman"/>
          <w:color w:val="000000"/>
          <w:sz w:val="24"/>
          <w:szCs w:val="24"/>
        </w:rPr>
        <w:br/>
      </w:r>
      <w:r w:rsidRPr="00A03472">
        <w:rPr>
          <w:rFonts w:cs="Times New Roman"/>
          <w:color w:val="000000"/>
          <w:sz w:val="24"/>
          <w:szCs w:val="24"/>
          <w:shd w:val="clear" w:color="auto" w:fill="FFFFFF"/>
        </w:rPr>
        <w:t>- Закрытие отсекающей арматуры, истечение газа из участка трубопровода, отсеченного арматурой.</w:t>
      </w:r>
      <w:r w:rsidRPr="00A03472">
        <w:rPr>
          <w:rFonts w:cs="Times New Roman"/>
          <w:color w:val="000000"/>
          <w:sz w:val="24"/>
          <w:szCs w:val="24"/>
        </w:rPr>
        <w:br/>
      </w:r>
      <w:r w:rsidRPr="00A03472">
        <w:rPr>
          <w:rFonts w:cs="Times New Roman"/>
          <w:color w:val="000000"/>
          <w:sz w:val="24"/>
          <w:szCs w:val="24"/>
          <w:shd w:val="clear" w:color="auto" w:fill="FFFFFF"/>
        </w:rPr>
        <w:t>- В местах повреждения происходит истечение газа под высоким давлением в окружающую среду. Смешиваясь с воздухом, газ образует облако взрывоопасной смеси.</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xml:space="preserve">Аварии при разгерметизации газопроводов сопровождаются следующими процессами и событиями: истечением газа до срабатывания отсекающей арматуры (импульсом на закрытие арматуры является снижение давления продукта); закрытие отсекающей арматуры; истечение газа из участка трубопровода, отсеченного арматурой. В местах повреждения происходит истечение газа под высоким давлением в окружающую среду. Метан поднимается в атмосферу (он легче воздуха), смешиваясь с воздухом, газы образуют облако взрывоопасной смеси. Статистика показывает, что примерно 80 % аварий сопровождается пожаром. </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xml:space="preserve">Расчетная схема к определению давлений при аварии на газопроводе ΔР - давление в зоне взрывного превращения; </w:t>
      </w:r>
      <w:proofErr w:type="spellStart"/>
      <w:r w:rsidRPr="00A03472">
        <w:rPr>
          <w:rFonts w:cs="Times New Roman"/>
          <w:color w:val="000000"/>
          <w:sz w:val="24"/>
          <w:szCs w:val="24"/>
          <w:shd w:val="clear" w:color="auto" w:fill="FFFFFF"/>
        </w:rPr>
        <w:t>ΔРф</w:t>
      </w:r>
      <w:proofErr w:type="spellEnd"/>
      <w:r w:rsidRPr="00A03472">
        <w:rPr>
          <w:rFonts w:cs="Times New Roman"/>
          <w:color w:val="000000"/>
          <w:sz w:val="24"/>
          <w:szCs w:val="24"/>
          <w:shd w:val="clear" w:color="auto" w:fill="FFFFFF"/>
        </w:rPr>
        <w:t xml:space="preserve"> - давление во фронте воздушной ударной волны; r0 - радиус зоны взрывного превращения; R - расстояние от расчетного центра взрыва.</w:t>
      </w:r>
      <w:r w:rsidRPr="00A03472">
        <w:rPr>
          <w:rFonts w:cs="Times New Roman"/>
          <w:color w:val="000000"/>
          <w:sz w:val="24"/>
          <w:szCs w:val="24"/>
        </w:rPr>
        <w:br/>
      </w:r>
      <w:r w:rsidRPr="00A03472">
        <w:rPr>
          <w:rFonts w:cs="Times New Roman"/>
          <w:color w:val="000000"/>
          <w:sz w:val="24"/>
          <w:szCs w:val="24"/>
          <w:shd w:val="clear" w:color="auto" w:fill="FFFFFF"/>
        </w:rPr>
        <w:t>Дальность распространения облака взрывоопасной смеси в направлении ветра определяется по эмпирической формуле:</w:t>
      </w:r>
      <w:r w:rsidRPr="00A03472">
        <w:rPr>
          <w:rFonts w:cs="Times New Roman"/>
          <w:color w:val="000000"/>
          <w:sz w:val="24"/>
          <w:szCs w:val="24"/>
        </w:rPr>
        <w:br/>
      </w:r>
    </w:p>
    <w:p w:rsidR="00922E2C" w:rsidRPr="00A03472" w:rsidRDefault="00922E2C" w:rsidP="00922E2C">
      <w:pPr>
        <w:rPr>
          <w:rFonts w:eastAsia="Times New Roman" w:cs="Times New Roman"/>
          <w:color w:val="000000"/>
          <w:sz w:val="22"/>
          <w:lang w:eastAsia="ru-RU"/>
        </w:rPr>
      </w:pPr>
      <w:r w:rsidRPr="00A03472">
        <w:rPr>
          <w:rFonts w:cs="Times New Roman"/>
          <w:color w:val="000000"/>
          <w:sz w:val="24"/>
          <w:szCs w:val="24"/>
          <w:shd w:val="clear" w:color="auto" w:fill="FFFFFF"/>
        </w:rPr>
        <w:t>L = 25 × (M/</w:t>
      </w:r>
      <w:proofErr w:type="gramStart"/>
      <w:r w:rsidRPr="00A03472">
        <w:rPr>
          <w:rFonts w:cs="Times New Roman"/>
          <w:color w:val="000000"/>
          <w:sz w:val="24"/>
          <w:szCs w:val="24"/>
          <w:shd w:val="clear" w:color="auto" w:fill="FFFFFF"/>
        </w:rPr>
        <w:t>W)¹</w:t>
      </w:r>
      <w:proofErr w:type="gramEnd"/>
      <w:r w:rsidRPr="00A03472">
        <w:rPr>
          <w:rFonts w:ascii="Gadugi" w:hAnsi="Gadugi" w:cs="Gadugi"/>
          <w:color w:val="000000"/>
          <w:sz w:val="24"/>
          <w:szCs w:val="24"/>
          <w:shd w:val="clear" w:color="auto" w:fill="FFFFFF"/>
        </w:rPr>
        <w:t>ᐟ</w:t>
      </w:r>
      <w:r w:rsidRPr="00A03472">
        <w:rPr>
          <w:rFonts w:cs="Times New Roman"/>
          <w:color w:val="000000"/>
          <w:sz w:val="24"/>
          <w:szCs w:val="24"/>
          <w:shd w:val="clear" w:color="auto" w:fill="FFFFFF"/>
        </w:rPr>
        <w:t xml:space="preserve">² → </w:t>
      </w:r>
      <w:r w:rsidRPr="00A03472">
        <w:rPr>
          <w:rFonts w:cs="Times New Roman"/>
          <w:bCs/>
          <w:color w:val="000000"/>
          <w:sz w:val="24"/>
          <w:szCs w:val="24"/>
          <w:shd w:val="clear" w:color="auto" w:fill="FFFFFF"/>
        </w:rPr>
        <w:t xml:space="preserve">L₁ = </w:t>
      </w:r>
      <w:r w:rsidRPr="00A03472">
        <w:rPr>
          <w:rFonts w:eastAsia="Times New Roman" w:cs="Times New Roman"/>
          <w:color w:val="000000"/>
          <w:sz w:val="24"/>
          <w:lang w:eastAsia="ru-RU"/>
        </w:rPr>
        <w:t xml:space="preserve">19,02 </w:t>
      </w:r>
      <w:r w:rsidRPr="00A03472">
        <w:rPr>
          <w:rFonts w:cs="Times New Roman"/>
          <w:bCs/>
          <w:color w:val="000000"/>
          <w:sz w:val="24"/>
          <w:szCs w:val="24"/>
          <w:shd w:val="clear" w:color="auto" w:fill="FFFFFF"/>
        </w:rPr>
        <w:t>м</w:t>
      </w:r>
      <w:r w:rsidRPr="00A03472">
        <w:rPr>
          <w:rFonts w:cs="Times New Roman"/>
          <w:color w:val="000000"/>
          <w:sz w:val="24"/>
          <w:szCs w:val="24"/>
          <w:shd w:val="clear" w:color="auto" w:fill="FFFFFF"/>
        </w:rPr>
        <w:t xml:space="preserve"> при W = 1 м/с; </w:t>
      </w:r>
      <w:r w:rsidRPr="00A03472">
        <w:rPr>
          <w:rFonts w:cs="Times New Roman"/>
          <w:bCs/>
          <w:color w:val="000000"/>
          <w:sz w:val="24"/>
          <w:szCs w:val="24"/>
          <w:shd w:val="clear" w:color="auto" w:fill="FFFFFF"/>
        </w:rPr>
        <w:t xml:space="preserve">L₃ = </w:t>
      </w:r>
      <w:r w:rsidRPr="00A03472">
        <w:rPr>
          <w:rFonts w:eastAsia="Times New Roman" w:cs="Times New Roman"/>
          <w:color w:val="000000"/>
          <w:sz w:val="24"/>
          <w:lang w:eastAsia="ru-RU"/>
        </w:rPr>
        <w:t xml:space="preserve">10,98 </w:t>
      </w:r>
      <w:r w:rsidRPr="00A03472">
        <w:rPr>
          <w:rFonts w:cs="Times New Roman"/>
          <w:bCs/>
          <w:color w:val="000000"/>
          <w:sz w:val="24"/>
          <w:szCs w:val="24"/>
          <w:shd w:val="clear" w:color="auto" w:fill="FFFFFF"/>
        </w:rPr>
        <w:t>м</w:t>
      </w:r>
      <w:r w:rsidRPr="00A03472">
        <w:rPr>
          <w:rFonts w:cs="Times New Roman"/>
          <w:color w:val="000000"/>
          <w:sz w:val="24"/>
          <w:szCs w:val="24"/>
          <w:shd w:val="clear" w:color="auto" w:fill="FFFFFF"/>
        </w:rPr>
        <w:t> при W = 3 м/с.</w:t>
      </w:r>
    </w:p>
    <w:p w:rsidR="00922E2C" w:rsidRDefault="00922E2C" w:rsidP="00922E2C">
      <w:pPr>
        <w:rPr>
          <w:rFonts w:cs="Times New Roman"/>
          <w:color w:val="000000"/>
          <w:sz w:val="24"/>
          <w:szCs w:val="24"/>
          <w:shd w:val="clear" w:color="auto" w:fill="FFFFFF"/>
        </w:rPr>
      </w:pPr>
      <w:r w:rsidRPr="00A03472">
        <w:rPr>
          <w:rFonts w:cs="Times New Roman"/>
          <w:color w:val="000000"/>
          <w:sz w:val="24"/>
          <w:szCs w:val="24"/>
          <w:shd w:val="clear" w:color="auto" w:fill="FFFFFF"/>
        </w:rPr>
        <w:t>где М - массовый секундный расход газа, кг/с;</w:t>
      </w:r>
      <w:r w:rsidRPr="00A03472">
        <w:rPr>
          <w:rFonts w:cs="Times New Roman"/>
          <w:color w:val="000000"/>
          <w:sz w:val="24"/>
          <w:szCs w:val="24"/>
        </w:rPr>
        <w:br/>
      </w:r>
      <w:r w:rsidRPr="00A03472">
        <w:rPr>
          <w:rFonts w:cs="Times New Roman"/>
          <w:color w:val="000000"/>
          <w:sz w:val="24"/>
          <w:szCs w:val="24"/>
          <w:shd w:val="clear" w:color="auto" w:fill="FFFFFF"/>
        </w:rPr>
        <w:t xml:space="preserve">25 - коэффициент пропорциональности, имеющий размерность </w:t>
      </w:r>
      <w:r w:rsidRPr="00A03472">
        <w:rPr>
          <w:rFonts w:eastAsia="Times New Roman" w:cs="Times New Roman"/>
          <w:sz w:val="24"/>
          <w:szCs w:val="24"/>
          <w:lang w:eastAsia="ru-RU"/>
        </w:rPr>
        <w:t>м</w:t>
      </w:r>
      <w:r w:rsidRPr="00A03472">
        <w:rPr>
          <w:rFonts w:eastAsia="Times New Roman" w:cs="Times New Roman"/>
          <w:sz w:val="24"/>
          <w:szCs w:val="24"/>
          <w:vertAlign w:val="superscript"/>
          <w:lang w:eastAsia="ru-RU"/>
        </w:rPr>
        <w:t>3/2</w:t>
      </w:r>
      <w:r w:rsidRPr="00A03472">
        <w:rPr>
          <w:rFonts w:eastAsia="Times New Roman" w:cs="Times New Roman"/>
          <w:sz w:val="24"/>
          <w:szCs w:val="24"/>
          <w:lang w:eastAsia="ru-RU"/>
        </w:rPr>
        <w:t> /кг</w:t>
      </w:r>
      <w:r w:rsidRPr="00A03472">
        <w:rPr>
          <w:rFonts w:eastAsia="Times New Roman" w:cs="Times New Roman"/>
          <w:sz w:val="24"/>
          <w:szCs w:val="24"/>
          <w:vertAlign w:val="superscript"/>
          <w:lang w:eastAsia="ru-RU"/>
        </w:rPr>
        <w:t>1/2</w:t>
      </w:r>
      <w:r w:rsidRPr="00A03472">
        <w:rPr>
          <w:rFonts w:cs="Times New Roman"/>
          <w:color w:val="000000"/>
          <w:sz w:val="24"/>
          <w:szCs w:val="24"/>
        </w:rPr>
        <w:br/>
      </w:r>
      <w:r w:rsidRPr="00A03472">
        <w:rPr>
          <w:rFonts w:cs="Times New Roman"/>
          <w:color w:val="000000"/>
          <w:sz w:val="24"/>
          <w:szCs w:val="24"/>
          <w:shd w:val="clear" w:color="auto" w:fill="FFFFFF"/>
        </w:rPr>
        <w:t>W – скорость ветра, м/с, принимается равной 1 и 3 м/с.</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lastRenderedPageBreak/>
        <w:t>Тогда граница зоны взрыва, ограниченная радиусом r</w:t>
      </w:r>
      <w:r w:rsidRPr="004A008D">
        <w:rPr>
          <w:rFonts w:cs="Times New Roman"/>
          <w:color w:val="000000"/>
          <w:sz w:val="24"/>
          <w:szCs w:val="24"/>
          <w:shd w:val="clear" w:color="auto" w:fill="FFFFFF"/>
          <w:vertAlign w:val="subscript"/>
        </w:rPr>
        <w:t>0</w:t>
      </w:r>
      <w:r w:rsidRPr="00A03472">
        <w:rPr>
          <w:rFonts w:cs="Times New Roman"/>
          <w:color w:val="000000"/>
          <w:sz w:val="24"/>
          <w:szCs w:val="24"/>
          <w:shd w:val="clear" w:color="auto" w:fill="FFFFFF"/>
        </w:rPr>
        <w:t>, в результате истечения газа за счет нарушения герметичности газопровода, может быть определена по формуле:</w:t>
      </w:r>
    </w:p>
    <w:p w:rsidR="00922E2C" w:rsidRDefault="00922E2C" w:rsidP="00922E2C">
      <w:pPr>
        <w:rPr>
          <w:rFonts w:cs="Times New Roman"/>
          <w:color w:val="000000"/>
          <w:sz w:val="24"/>
          <w:szCs w:val="24"/>
          <w:shd w:val="clear" w:color="auto" w:fill="FFFFFF"/>
        </w:rPr>
      </w:pPr>
      <w:r w:rsidRPr="00A03472">
        <w:rPr>
          <w:rFonts w:cs="Times New Roman"/>
          <w:color w:val="000000"/>
          <w:sz w:val="24"/>
          <w:szCs w:val="24"/>
        </w:rPr>
        <w:br/>
      </w:r>
      <w:r w:rsidRPr="00A03472">
        <w:rPr>
          <w:rFonts w:cs="Times New Roman"/>
          <w:color w:val="000000"/>
          <w:sz w:val="24"/>
          <w:szCs w:val="24"/>
          <w:shd w:val="clear" w:color="auto" w:fill="FFFFFF"/>
        </w:rPr>
        <w:t>r₀ = 12,5 × (M/</w:t>
      </w:r>
      <w:proofErr w:type="gramStart"/>
      <w:r w:rsidRPr="00A03472">
        <w:rPr>
          <w:rFonts w:cs="Times New Roman"/>
          <w:color w:val="000000"/>
          <w:sz w:val="24"/>
          <w:szCs w:val="24"/>
          <w:shd w:val="clear" w:color="auto" w:fill="FFFFFF"/>
        </w:rPr>
        <w:t>W)¹</w:t>
      </w:r>
      <w:proofErr w:type="gramEnd"/>
      <w:r w:rsidRPr="00A03472">
        <w:rPr>
          <w:rFonts w:ascii="Gadugi" w:hAnsi="Gadugi" w:cs="Gadugi"/>
          <w:color w:val="000000"/>
          <w:sz w:val="24"/>
          <w:szCs w:val="24"/>
          <w:shd w:val="clear" w:color="auto" w:fill="FFFFFF"/>
        </w:rPr>
        <w:t>ᐟ</w:t>
      </w:r>
      <w:r w:rsidRPr="00A03472">
        <w:rPr>
          <w:rFonts w:cs="Times New Roman"/>
          <w:color w:val="000000"/>
          <w:sz w:val="24"/>
          <w:szCs w:val="24"/>
          <w:shd w:val="clear" w:color="auto" w:fill="FFFFFF"/>
        </w:rPr>
        <w:t xml:space="preserve">² → </w:t>
      </w:r>
      <w:r w:rsidRPr="00A03472">
        <w:rPr>
          <w:rFonts w:cs="Times New Roman"/>
          <w:bCs/>
          <w:color w:val="000000"/>
          <w:sz w:val="24"/>
          <w:szCs w:val="24"/>
          <w:shd w:val="clear" w:color="auto" w:fill="FFFFFF"/>
        </w:rPr>
        <w:t>r₀ = 9,51 м</w:t>
      </w:r>
      <w:r w:rsidRPr="00A03472">
        <w:rPr>
          <w:rFonts w:cs="Times New Roman"/>
          <w:color w:val="000000"/>
          <w:sz w:val="24"/>
          <w:szCs w:val="24"/>
          <w:shd w:val="clear" w:color="auto" w:fill="FFFFFF"/>
        </w:rPr>
        <w:t xml:space="preserve"> при W = 1 м/с; </w:t>
      </w:r>
      <w:r w:rsidRPr="00A03472">
        <w:rPr>
          <w:rFonts w:cs="Times New Roman"/>
          <w:bCs/>
          <w:color w:val="000000"/>
          <w:sz w:val="24"/>
          <w:szCs w:val="24"/>
          <w:shd w:val="clear" w:color="auto" w:fill="FFFFFF"/>
        </w:rPr>
        <w:t>r₀ = 5,49 м</w:t>
      </w:r>
      <w:r w:rsidRPr="00A03472">
        <w:rPr>
          <w:rFonts w:cs="Times New Roman"/>
          <w:color w:val="000000"/>
          <w:sz w:val="24"/>
          <w:szCs w:val="24"/>
          <w:shd w:val="clear" w:color="auto" w:fill="FFFFFF"/>
        </w:rPr>
        <w:t> при W = 3 м/с.</w:t>
      </w:r>
    </w:p>
    <w:p w:rsidR="00922E2C" w:rsidRPr="00C736FE" w:rsidRDefault="00922E2C" w:rsidP="00922E2C">
      <w:pPr>
        <w:shd w:val="clear" w:color="auto" w:fill="FFFFFF"/>
        <w:spacing w:before="225" w:after="100" w:afterAutospacing="1" w:line="288" w:lineRule="atLeast"/>
        <w:ind w:right="525"/>
        <w:rPr>
          <w:rFonts w:eastAsia="Times New Roman" w:cs="Times New Roman"/>
          <w:sz w:val="24"/>
          <w:szCs w:val="24"/>
          <w:lang w:eastAsia="ru-RU"/>
        </w:rPr>
      </w:pPr>
      <w:r w:rsidRPr="00C736FE">
        <w:rPr>
          <w:rFonts w:eastAsia="Times New Roman" w:cs="Times New Roman"/>
          <w:sz w:val="24"/>
          <w:szCs w:val="24"/>
          <w:lang w:eastAsia="ru-RU"/>
        </w:rPr>
        <w:t xml:space="preserve">Массовый секундный расход газа М из газопровода для критического режима истечения, когда основные его параметры (расход и скорость истечения) зависят только от параметров </w:t>
      </w:r>
      <w:proofErr w:type="spellStart"/>
      <w:r w:rsidRPr="00C736FE">
        <w:rPr>
          <w:rFonts w:eastAsia="Times New Roman" w:cs="Times New Roman"/>
          <w:sz w:val="24"/>
          <w:szCs w:val="24"/>
          <w:lang w:eastAsia="ru-RU"/>
        </w:rPr>
        <w:t>разгерметизированного</w:t>
      </w:r>
      <w:proofErr w:type="spellEnd"/>
      <w:r w:rsidRPr="00C736FE">
        <w:rPr>
          <w:rFonts w:eastAsia="Times New Roman" w:cs="Times New Roman"/>
          <w:sz w:val="24"/>
          <w:szCs w:val="24"/>
          <w:lang w:eastAsia="ru-RU"/>
        </w:rPr>
        <w:t xml:space="preserve"> трубопровода, может быть определен по формуле</w:t>
      </w:r>
    </w:p>
    <w:p w:rsidR="00922E2C" w:rsidRPr="00C736FE" w:rsidRDefault="00922E2C" w:rsidP="00922E2C">
      <w:pPr>
        <w:shd w:val="clear" w:color="auto" w:fill="FFFFFF"/>
        <w:spacing w:before="225" w:after="100" w:afterAutospacing="1" w:line="288" w:lineRule="atLeast"/>
        <w:ind w:right="525"/>
        <w:rPr>
          <w:rFonts w:eastAsia="Times New Roman" w:cs="Times New Roman"/>
          <w:sz w:val="24"/>
          <w:szCs w:val="24"/>
          <w:lang w:eastAsia="ru-RU"/>
        </w:rPr>
      </w:pPr>
      <w:r w:rsidRPr="00C736FE">
        <w:rPr>
          <w:rFonts w:eastAsia="Times New Roman" w:cs="Times New Roman"/>
          <w:sz w:val="24"/>
          <w:szCs w:val="24"/>
          <w:lang w:eastAsia="ru-RU"/>
        </w:rPr>
        <w:t>М = Ψ</w:t>
      </w:r>
      <w:r w:rsidRPr="00C736FE">
        <w:rPr>
          <w:rFonts w:cs="Times New Roman"/>
          <w:sz w:val="24"/>
          <w:szCs w:val="24"/>
          <w:shd w:val="clear" w:color="auto" w:fill="FFFFFF"/>
        </w:rPr>
        <w:t xml:space="preserve"> </w:t>
      </w:r>
      <w:r w:rsidRPr="00C736FE">
        <w:rPr>
          <w:rFonts w:cs="Times New Roman"/>
          <w:sz w:val="24"/>
          <w:szCs w:val="24"/>
        </w:rPr>
        <w:t xml:space="preserve">× </w:t>
      </w:r>
      <w:r w:rsidRPr="00C736FE">
        <w:rPr>
          <w:rFonts w:cs="Times New Roman"/>
          <w:sz w:val="24"/>
          <w:szCs w:val="24"/>
          <w:lang w:val="en-US"/>
        </w:rPr>
        <w:t>F</w:t>
      </w:r>
      <w:r w:rsidRPr="00C736FE">
        <w:rPr>
          <w:rFonts w:cs="Times New Roman"/>
          <w:sz w:val="24"/>
          <w:szCs w:val="24"/>
        </w:rPr>
        <w:t xml:space="preserve"> × </w:t>
      </w:r>
      <w:r w:rsidRPr="00C736FE">
        <w:rPr>
          <w:rFonts w:cs="Times New Roman"/>
          <w:sz w:val="24"/>
          <w:szCs w:val="24"/>
          <w:lang w:eastAsia="en-US"/>
        </w:rPr>
        <w:t xml:space="preserve">µ </w:t>
      </w:r>
      <w:r w:rsidRPr="00C736FE">
        <w:rPr>
          <w:rFonts w:cs="Times New Roman"/>
          <w:sz w:val="24"/>
          <w:szCs w:val="24"/>
        </w:rPr>
        <w:t>× (</w:t>
      </w:r>
      <w:proofErr w:type="spellStart"/>
      <w:r w:rsidRPr="00C736FE">
        <w:rPr>
          <w:rFonts w:eastAsia="Times New Roman" w:cs="Times New Roman"/>
          <w:sz w:val="24"/>
          <w:szCs w:val="24"/>
          <w:lang w:eastAsia="ru-RU"/>
        </w:rPr>
        <w:t>Р</w:t>
      </w:r>
      <w:r w:rsidRPr="00C736FE">
        <w:rPr>
          <w:rFonts w:eastAsia="Times New Roman" w:cs="Times New Roman"/>
          <w:sz w:val="24"/>
          <w:szCs w:val="24"/>
          <w:vertAlign w:val="subscript"/>
          <w:lang w:eastAsia="ru-RU"/>
        </w:rPr>
        <w:t>г</w:t>
      </w:r>
      <w:proofErr w:type="spellEnd"/>
      <w:r w:rsidRPr="00C736FE">
        <w:rPr>
          <w:rFonts w:eastAsia="Times New Roman" w:cs="Times New Roman"/>
          <w:sz w:val="24"/>
          <w:szCs w:val="24"/>
          <w:lang w:eastAsia="ru-RU"/>
        </w:rPr>
        <w:t>/</w:t>
      </w:r>
      <w:proofErr w:type="spellStart"/>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proofErr w:type="spellEnd"/>
      <w:r w:rsidRPr="00C736FE">
        <w:rPr>
          <w:rFonts w:eastAsia="Times New Roman" w:cs="Times New Roman"/>
          <w:sz w:val="24"/>
          <w:szCs w:val="24"/>
          <w:lang w:eastAsia="ru-RU"/>
        </w:rPr>
        <w:t>)</w:t>
      </w:r>
      <w:r w:rsidRPr="00C736FE">
        <w:rPr>
          <w:rFonts w:cs="Times New Roman"/>
          <w:sz w:val="24"/>
          <w:szCs w:val="24"/>
          <w:shd w:val="clear" w:color="auto" w:fill="FFFFFF"/>
          <w:vertAlign w:val="superscript"/>
        </w:rPr>
        <w:t>1/2</w:t>
      </w:r>
      <w:r w:rsidRPr="00C736FE">
        <w:rPr>
          <w:rFonts w:eastAsia="Times New Roman" w:cs="Times New Roman"/>
          <w:sz w:val="24"/>
          <w:szCs w:val="24"/>
          <w:lang w:eastAsia="ru-RU"/>
        </w:rPr>
        <w:t>,</w:t>
      </w:r>
      <w:r w:rsidRPr="00C736FE">
        <w:rPr>
          <w:rFonts w:eastAsia="Times New Roman" w:cs="Times New Roman"/>
          <w:sz w:val="24"/>
          <w:szCs w:val="24"/>
          <w:lang w:eastAsia="ru-RU"/>
        </w:rPr>
        <w:tab/>
      </w:r>
      <w:r w:rsidRPr="00C736FE">
        <w:rPr>
          <w:rFonts w:eastAsia="Times New Roman" w:cs="Times New Roman"/>
          <w:sz w:val="24"/>
          <w:szCs w:val="24"/>
          <w:lang w:eastAsia="ru-RU"/>
        </w:rPr>
        <w:tab/>
        <w:t xml:space="preserve">М = </w:t>
      </w:r>
      <w:r>
        <w:rPr>
          <w:rFonts w:eastAsia="Times New Roman" w:cs="Times New Roman"/>
          <w:sz w:val="24"/>
          <w:szCs w:val="24"/>
          <w:lang w:eastAsia="ru-RU"/>
        </w:rPr>
        <w:t>1</w:t>
      </w:r>
      <w:r w:rsidRPr="00C736FE">
        <w:rPr>
          <w:rFonts w:eastAsia="Times New Roman" w:cs="Times New Roman"/>
          <w:sz w:val="24"/>
          <w:szCs w:val="24"/>
          <w:lang w:eastAsia="ru-RU"/>
        </w:rPr>
        <w:t>,</w:t>
      </w:r>
      <w:r>
        <w:rPr>
          <w:rFonts w:eastAsia="Times New Roman" w:cs="Times New Roman"/>
          <w:sz w:val="24"/>
          <w:szCs w:val="24"/>
          <w:lang w:eastAsia="ru-RU"/>
        </w:rPr>
        <w:t>9</w:t>
      </w:r>
      <w:r w:rsidRPr="00C736FE">
        <w:rPr>
          <w:rFonts w:eastAsia="Times New Roman" w:cs="Times New Roman"/>
          <w:sz w:val="24"/>
          <w:szCs w:val="24"/>
          <w:lang w:eastAsia="ru-RU"/>
        </w:rPr>
        <w:t xml:space="preserve"> кг/</w:t>
      </w:r>
      <w:r w:rsidRPr="00C736FE">
        <w:rPr>
          <w:rFonts w:eastAsia="Times New Roman" w:cs="Times New Roman"/>
          <w:sz w:val="24"/>
          <w:szCs w:val="24"/>
          <w:lang w:val="en-US" w:eastAsia="ru-RU"/>
        </w:rPr>
        <w:t>c</w:t>
      </w:r>
      <w:proofErr w:type="spellStart"/>
      <w:r w:rsidRPr="00C736FE">
        <w:rPr>
          <w:rFonts w:eastAsia="Times New Roman" w:cs="Times New Roman"/>
          <w:sz w:val="24"/>
          <w:szCs w:val="24"/>
          <w:lang w:eastAsia="ru-RU"/>
        </w:rPr>
        <w:t>ек</w:t>
      </w:r>
      <w:proofErr w:type="spellEnd"/>
      <w:r w:rsidRPr="00C736FE">
        <w:rPr>
          <w:rFonts w:eastAsia="Times New Roman" w:cs="Times New Roman"/>
          <w:sz w:val="24"/>
          <w:szCs w:val="24"/>
          <w:lang w:eastAsia="ru-RU"/>
        </w:rPr>
        <w:t xml:space="preserve">.                     </w:t>
      </w:r>
      <w:r w:rsidRPr="00C736FE">
        <w:rPr>
          <w:rFonts w:eastAsia="Times New Roman" w:cs="Times New Roman"/>
          <w:sz w:val="24"/>
          <w:szCs w:val="24"/>
          <w:lang w:val="en-US" w:eastAsia="ru-RU"/>
        </w:rPr>
        <w:t>F</w:t>
      </w:r>
      <w:r w:rsidRPr="00C736FE">
        <w:rPr>
          <w:rFonts w:eastAsia="Times New Roman" w:cs="Times New Roman"/>
          <w:sz w:val="24"/>
          <w:szCs w:val="24"/>
          <w:lang w:eastAsia="ru-RU"/>
        </w:rPr>
        <w:t xml:space="preserve"> = </w:t>
      </w:r>
      <w:r w:rsidRPr="00C736FE">
        <w:rPr>
          <w:rFonts w:eastAsia="Times New Roman" w:cs="Times New Roman"/>
          <w:noProof/>
          <w:sz w:val="24"/>
          <w:szCs w:val="24"/>
          <w:lang w:eastAsia="en-US"/>
        </w:rPr>
        <w:t xml:space="preserve">π </w:t>
      </w:r>
      <w:r w:rsidRPr="00C736FE">
        <w:rPr>
          <w:rFonts w:cs="Times New Roman"/>
          <w:sz w:val="24"/>
          <w:szCs w:val="24"/>
        </w:rPr>
        <w:t xml:space="preserve">× </w:t>
      </w:r>
      <w:r w:rsidRPr="00C736FE">
        <w:rPr>
          <w:rFonts w:eastAsia="Times New Roman" w:cs="Times New Roman"/>
          <w:noProof/>
          <w:sz w:val="24"/>
          <w:szCs w:val="24"/>
          <w:lang w:val="en-US" w:eastAsia="en-US"/>
        </w:rPr>
        <w:t>d</w:t>
      </w:r>
      <w:r w:rsidRPr="00C736FE">
        <w:rPr>
          <w:rFonts w:eastAsia="Times New Roman" w:cs="Times New Roman"/>
          <w:noProof/>
          <w:sz w:val="24"/>
          <w:szCs w:val="24"/>
          <w:vertAlign w:val="superscript"/>
          <w:lang w:eastAsia="en-US"/>
        </w:rPr>
        <w:t>2</w:t>
      </w:r>
      <w:r w:rsidRPr="00C736FE">
        <w:rPr>
          <w:rFonts w:eastAsia="Times New Roman" w:cs="Times New Roman"/>
          <w:noProof/>
          <w:sz w:val="24"/>
          <w:szCs w:val="24"/>
          <w:lang w:eastAsia="en-US"/>
        </w:rPr>
        <w:t>/4,</w:t>
      </w:r>
      <w:r w:rsidRPr="00C736FE">
        <w:rPr>
          <w:rFonts w:eastAsia="Times New Roman" w:cs="Times New Roman"/>
          <w:noProof/>
          <w:sz w:val="24"/>
          <w:szCs w:val="24"/>
          <w:lang w:eastAsia="en-US"/>
        </w:rPr>
        <w:tab/>
      </w:r>
      <w:r w:rsidRPr="00C736FE">
        <w:rPr>
          <w:rFonts w:eastAsia="Times New Roman" w:cs="Times New Roman"/>
          <w:noProof/>
          <w:sz w:val="24"/>
          <w:szCs w:val="24"/>
          <w:lang w:eastAsia="en-US"/>
        </w:rPr>
        <w:tab/>
      </w:r>
      <w:r w:rsidRPr="00C736FE">
        <w:rPr>
          <w:rFonts w:eastAsia="Times New Roman" w:cs="Times New Roman"/>
          <w:noProof/>
          <w:sz w:val="24"/>
          <w:szCs w:val="24"/>
          <w:lang w:eastAsia="en-US"/>
        </w:rPr>
        <w:tab/>
      </w:r>
      <w:r w:rsidRPr="00C736FE">
        <w:rPr>
          <w:rFonts w:eastAsia="Times New Roman" w:cs="Times New Roman"/>
          <w:sz w:val="24"/>
          <w:szCs w:val="24"/>
          <w:lang w:val="en-US" w:eastAsia="ru-RU"/>
        </w:rPr>
        <w:t>F</w:t>
      </w:r>
      <w:r w:rsidRPr="00C736FE">
        <w:rPr>
          <w:rFonts w:eastAsia="Times New Roman" w:cs="Times New Roman"/>
          <w:sz w:val="24"/>
          <w:szCs w:val="24"/>
          <w:lang w:eastAsia="ru-RU"/>
        </w:rPr>
        <w:t xml:space="preserve"> = 0</w:t>
      </w:r>
      <w:proofErr w:type="gramStart"/>
      <w:r w:rsidRPr="00C736FE">
        <w:rPr>
          <w:rFonts w:eastAsia="Times New Roman" w:cs="Times New Roman"/>
          <w:sz w:val="24"/>
          <w:szCs w:val="24"/>
          <w:lang w:eastAsia="ru-RU"/>
        </w:rPr>
        <w:t>,002</w:t>
      </w:r>
      <w:r>
        <w:rPr>
          <w:rFonts w:eastAsia="Times New Roman" w:cs="Times New Roman"/>
          <w:sz w:val="24"/>
          <w:szCs w:val="24"/>
          <w:lang w:eastAsia="ru-RU"/>
        </w:rPr>
        <w:t>2</w:t>
      </w:r>
      <w:proofErr w:type="gramEnd"/>
      <w:r w:rsidRPr="00C736FE">
        <w:rPr>
          <w:rFonts w:eastAsia="Times New Roman" w:cs="Times New Roman"/>
          <w:noProof/>
          <w:sz w:val="24"/>
          <w:szCs w:val="24"/>
          <w:lang w:eastAsia="en-US"/>
        </w:rPr>
        <w:t xml:space="preserve"> м</w:t>
      </w:r>
      <w:r w:rsidRPr="00C736FE">
        <w:rPr>
          <w:rFonts w:eastAsia="Times New Roman" w:cs="Times New Roman"/>
          <w:noProof/>
          <w:sz w:val="24"/>
          <w:szCs w:val="24"/>
          <w:vertAlign w:val="superscript"/>
          <w:lang w:eastAsia="en-US"/>
        </w:rPr>
        <w:t>2</w:t>
      </w:r>
    </w:p>
    <w:p w:rsidR="00922E2C" w:rsidRPr="00C736FE" w:rsidRDefault="00922E2C" w:rsidP="00922E2C">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 xml:space="preserve">где Ψ - коэффициент, учитывающий расход газа от состояния потока (для звуковой скорости истечения Ψ =0,7); </w:t>
      </w:r>
    </w:p>
    <w:p w:rsidR="00922E2C" w:rsidRPr="00C736FE" w:rsidRDefault="00922E2C" w:rsidP="00922E2C">
      <w:pPr>
        <w:shd w:val="clear" w:color="auto" w:fill="FFFFFF"/>
        <w:spacing w:before="225" w:after="100" w:afterAutospacing="1"/>
        <w:ind w:right="527"/>
        <w:contextualSpacing/>
        <w:rPr>
          <w:rFonts w:eastAsia="Times New Roman" w:cs="Times New Roman"/>
          <w:noProof/>
          <w:sz w:val="24"/>
          <w:szCs w:val="24"/>
          <w:lang w:eastAsia="ru-RU"/>
        </w:rPr>
      </w:pPr>
      <w:r w:rsidRPr="00C736FE">
        <w:rPr>
          <w:rFonts w:eastAsia="Times New Roman" w:cs="Times New Roman"/>
          <w:sz w:val="24"/>
          <w:szCs w:val="24"/>
          <w:lang w:eastAsia="ru-RU"/>
        </w:rPr>
        <w:t>F - площадь отверстия истечения, принимаемая равной площади сечения трубопровода, м</w:t>
      </w:r>
      <w:r w:rsidRPr="00C736FE">
        <w:rPr>
          <w:rFonts w:eastAsia="Times New Roman" w:cs="Times New Roman"/>
          <w:sz w:val="24"/>
          <w:szCs w:val="24"/>
          <w:vertAlign w:val="superscript"/>
          <w:lang w:eastAsia="ru-RU"/>
        </w:rPr>
        <w:t>2</w:t>
      </w:r>
      <w:r w:rsidRPr="00C736FE">
        <w:rPr>
          <w:rFonts w:eastAsia="Times New Roman" w:cs="Times New Roman"/>
          <w:sz w:val="24"/>
          <w:szCs w:val="24"/>
          <w:lang w:eastAsia="ru-RU"/>
        </w:rPr>
        <w:t>; </w:t>
      </w:r>
    </w:p>
    <w:p w:rsidR="00922E2C" w:rsidRPr="00C736FE" w:rsidRDefault="00922E2C" w:rsidP="00922E2C">
      <w:pPr>
        <w:shd w:val="clear" w:color="auto" w:fill="FFFFFF"/>
        <w:spacing w:before="225" w:after="100" w:afterAutospacing="1"/>
        <w:ind w:right="527"/>
        <w:contextualSpacing/>
        <w:rPr>
          <w:rFonts w:eastAsia="Times New Roman" w:cs="Times New Roman"/>
          <w:sz w:val="24"/>
          <w:szCs w:val="24"/>
          <w:lang w:eastAsia="ru-RU"/>
        </w:rPr>
      </w:pPr>
      <w:r w:rsidRPr="00C736FE">
        <w:rPr>
          <w:rFonts w:cs="Times New Roman"/>
          <w:sz w:val="24"/>
          <w:szCs w:val="24"/>
          <w:lang w:eastAsia="en-US"/>
        </w:rPr>
        <w:t>µ</w:t>
      </w:r>
      <w:r w:rsidRPr="00C736FE">
        <w:rPr>
          <w:rFonts w:eastAsia="Times New Roman" w:cs="Times New Roman"/>
          <w:sz w:val="24"/>
          <w:szCs w:val="24"/>
          <w:lang w:eastAsia="ru-RU"/>
        </w:rPr>
        <w:t xml:space="preserve"> - коэффициент расхода, учитывает форму отверстия (m = 0,7 - 0,9), в расчетах принимается </w:t>
      </w:r>
      <w:r w:rsidRPr="00C736FE">
        <w:rPr>
          <w:rFonts w:cs="Times New Roman"/>
          <w:sz w:val="24"/>
          <w:szCs w:val="24"/>
          <w:lang w:eastAsia="en-US"/>
        </w:rPr>
        <w:t>µ</w:t>
      </w:r>
      <w:r w:rsidRPr="00C736FE">
        <w:rPr>
          <w:rFonts w:eastAsia="Times New Roman" w:cs="Times New Roman"/>
          <w:sz w:val="24"/>
          <w:szCs w:val="24"/>
          <w:lang w:eastAsia="ru-RU"/>
        </w:rPr>
        <w:t xml:space="preserve"> = 0,8; </w:t>
      </w:r>
      <w:proofErr w:type="spellStart"/>
      <w:r w:rsidRPr="00C736FE">
        <w:rPr>
          <w:rFonts w:eastAsia="Times New Roman" w:cs="Times New Roman"/>
          <w:sz w:val="24"/>
          <w:szCs w:val="24"/>
          <w:lang w:eastAsia="ru-RU"/>
        </w:rPr>
        <w:t>Р</w:t>
      </w:r>
      <w:r w:rsidRPr="00C736FE">
        <w:rPr>
          <w:rFonts w:eastAsia="Times New Roman" w:cs="Times New Roman"/>
          <w:sz w:val="24"/>
          <w:szCs w:val="24"/>
          <w:vertAlign w:val="subscript"/>
          <w:lang w:eastAsia="ru-RU"/>
        </w:rPr>
        <w:t>г</w:t>
      </w:r>
      <w:proofErr w:type="spellEnd"/>
      <w:r w:rsidRPr="00C736FE">
        <w:rPr>
          <w:rFonts w:eastAsia="Times New Roman" w:cs="Times New Roman"/>
          <w:sz w:val="24"/>
          <w:szCs w:val="24"/>
          <w:lang w:eastAsia="ru-RU"/>
        </w:rPr>
        <w:t> </w:t>
      </w:r>
    </w:p>
    <w:p w:rsidR="00922E2C" w:rsidRPr="00C736FE" w:rsidRDefault="00922E2C" w:rsidP="00922E2C">
      <w:pPr>
        <w:shd w:val="clear" w:color="auto" w:fill="FFFFFF"/>
        <w:spacing w:before="225" w:after="100" w:afterAutospacing="1"/>
        <w:ind w:right="527"/>
        <w:contextualSpacing/>
        <w:rPr>
          <w:rFonts w:eastAsia="Times New Roman" w:cs="Times New Roman"/>
          <w:sz w:val="24"/>
          <w:szCs w:val="24"/>
          <w:lang w:eastAsia="ru-RU"/>
        </w:rPr>
      </w:pPr>
      <w:proofErr w:type="spellStart"/>
      <w:r w:rsidRPr="00C736FE">
        <w:rPr>
          <w:rFonts w:eastAsia="Times New Roman" w:cs="Times New Roman"/>
          <w:sz w:val="24"/>
          <w:szCs w:val="24"/>
          <w:lang w:eastAsia="ru-RU"/>
        </w:rPr>
        <w:t>Р</w:t>
      </w:r>
      <w:r w:rsidRPr="00C736FE">
        <w:rPr>
          <w:rFonts w:eastAsia="Times New Roman" w:cs="Times New Roman"/>
          <w:sz w:val="24"/>
          <w:szCs w:val="24"/>
          <w:vertAlign w:val="subscript"/>
          <w:lang w:eastAsia="ru-RU"/>
        </w:rPr>
        <w:t>г</w:t>
      </w:r>
      <w:proofErr w:type="spellEnd"/>
      <w:r w:rsidRPr="00C736FE">
        <w:rPr>
          <w:rFonts w:eastAsia="Times New Roman" w:cs="Times New Roman"/>
          <w:sz w:val="24"/>
          <w:szCs w:val="24"/>
          <w:lang w:eastAsia="ru-RU"/>
        </w:rPr>
        <w:t xml:space="preserve"> - давление газа в газопроводе, Па; </w:t>
      </w:r>
    </w:p>
    <w:p w:rsidR="00922E2C" w:rsidRPr="00C736FE" w:rsidRDefault="00922E2C" w:rsidP="00922E2C">
      <w:pPr>
        <w:shd w:val="clear" w:color="auto" w:fill="FFFFFF"/>
        <w:spacing w:before="225" w:after="100" w:afterAutospacing="1"/>
        <w:ind w:right="527"/>
        <w:contextualSpacing/>
        <w:rPr>
          <w:rFonts w:eastAsia="Times New Roman" w:cs="Times New Roman"/>
          <w:sz w:val="24"/>
          <w:szCs w:val="24"/>
          <w:lang w:eastAsia="ru-RU"/>
        </w:rPr>
      </w:pPr>
      <w:proofErr w:type="spellStart"/>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proofErr w:type="spellEnd"/>
      <w:r w:rsidRPr="00C736FE">
        <w:rPr>
          <w:rFonts w:eastAsia="Times New Roman" w:cs="Times New Roman"/>
          <w:sz w:val="24"/>
          <w:szCs w:val="24"/>
          <w:lang w:eastAsia="ru-RU"/>
        </w:rPr>
        <w:t> - удельный объем транспортируемого газа при параметрах в газопроводе, определяется по формуле:</w:t>
      </w:r>
    </w:p>
    <w:p w:rsidR="00922E2C" w:rsidRPr="00C736FE" w:rsidRDefault="00922E2C" w:rsidP="00922E2C">
      <w:pPr>
        <w:shd w:val="clear" w:color="auto" w:fill="FFFFFF"/>
        <w:spacing w:before="225" w:after="100" w:afterAutospacing="1"/>
        <w:ind w:right="527"/>
        <w:contextualSpacing/>
        <w:rPr>
          <w:rFonts w:eastAsia="Times New Roman" w:cs="Times New Roman"/>
          <w:sz w:val="24"/>
          <w:szCs w:val="24"/>
          <w:lang w:eastAsia="ru-RU"/>
        </w:rPr>
      </w:pPr>
    </w:p>
    <w:p w:rsidR="00922E2C" w:rsidRPr="00C736FE" w:rsidRDefault="00922E2C" w:rsidP="00922E2C">
      <w:pPr>
        <w:shd w:val="clear" w:color="auto" w:fill="FFFFFF"/>
        <w:spacing w:before="225" w:after="100" w:afterAutospacing="1"/>
        <w:ind w:right="527"/>
        <w:contextualSpacing/>
        <w:rPr>
          <w:rFonts w:eastAsia="Times New Roman" w:cs="Times New Roman"/>
          <w:sz w:val="24"/>
          <w:szCs w:val="24"/>
          <w:lang w:eastAsia="ru-RU"/>
        </w:rPr>
      </w:pPr>
      <w:proofErr w:type="spellStart"/>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proofErr w:type="spellEnd"/>
      <w:r w:rsidRPr="00C736FE">
        <w:rPr>
          <w:rFonts w:eastAsia="Times New Roman" w:cs="Times New Roman"/>
          <w:sz w:val="24"/>
          <w:szCs w:val="24"/>
          <w:lang w:eastAsia="ru-RU"/>
        </w:rPr>
        <w:t> = R</w:t>
      </w:r>
      <w:r w:rsidRPr="00C736FE">
        <w:rPr>
          <w:rFonts w:eastAsia="Times New Roman" w:cs="Times New Roman"/>
          <w:sz w:val="24"/>
          <w:szCs w:val="24"/>
          <w:vertAlign w:val="subscript"/>
          <w:lang w:eastAsia="ru-RU"/>
        </w:rPr>
        <w:t>0</w:t>
      </w:r>
      <w:r w:rsidRPr="00C736FE">
        <w:rPr>
          <w:rFonts w:eastAsia="Times New Roman" w:cs="Times New Roman"/>
          <w:sz w:val="24"/>
          <w:szCs w:val="24"/>
          <w:vertAlign w:val="superscript"/>
          <w:lang w:eastAsia="ru-RU"/>
        </w:rPr>
        <w:t>Т/</w:t>
      </w:r>
      <w:proofErr w:type="spellStart"/>
      <w:r w:rsidRPr="00C736FE">
        <w:rPr>
          <w:rFonts w:eastAsia="Times New Roman" w:cs="Times New Roman"/>
          <w:sz w:val="24"/>
          <w:szCs w:val="24"/>
          <w:vertAlign w:val="superscript"/>
          <w:lang w:eastAsia="ru-RU"/>
        </w:rPr>
        <w:t>Рг</w:t>
      </w:r>
      <w:proofErr w:type="spellEnd"/>
      <w:r w:rsidRPr="00C736FE">
        <w:rPr>
          <w:rFonts w:eastAsia="Times New Roman" w:cs="Times New Roman"/>
          <w:sz w:val="24"/>
          <w:szCs w:val="24"/>
          <w:lang w:eastAsia="ru-RU"/>
        </w:rPr>
        <w:t>,</w:t>
      </w:r>
      <w:r w:rsidRPr="00C736FE">
        <w:rPr>
          <w:rFonts w:eastAsia="Times New Roman" w:cs="Times New Roman"/>
          <w:sz w:val="24"/>
          <w:szCs w:val="24"/>
          <w:lang w:eastAsia="ru-RU"/>
        </w:rPr>
        <w:tab/>
      </w:r>
      <w:r w:rsidRPr="00C736FE">
        <w:rPr>
          <w:rFonts w:eastAsia="Times New Roman" w:cs="Times New Roman"/>
          <w:sz w:val="24"/>
          <w:szCs w:val="24"/>
          <w:lang w:eastAsia="ru-RU"/>
        </w:rPr>
        <w:tab/>
      </w:r>
      <w:r w:rsidRPr="00C736FE">
        <w:rPr>
          <w:rFonts w:eastAsia="Times New Roman" w:cs="Times New Roman"/>
          <w:sz w:val="24"/>
          <w:szCs w:val="24"/>
          <w:lang w:eastAsia="ru-RU"/>
        </w:rPr>
        <w:tab/>
      </w:r>
      <w:r w:rsidRPr="00C736FE">
        <w:rPr>
          <w:rFonts w:eastAsia="Times New Roman" w:cs="Times New Roman"/>
          <w:sz w:val="24"/>
          <w:szCs w:val="24"/>
          <w:lang w:eastAsia="ru-RU"/>
        </w:rPr>
        <w:tab/>
      </w:r>
      <w:proofErr w:type="spellStart"/>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proofErr w:type="spellEnd"/>
      <w:r w:rsidRPr="00C736FE">
        <w:rPr>
          <w:rFonts w:eastAsia="Times New Roman" w:cs="Times New Roman"/>
          <w:sz w:val="24"/>
          <w:szCs w:val="24"/>
          <w:lang w:eastAsia="ru-RU"/>
        </w:rPr>
        <w:t> = 0,237 м</w:t>
      </w:r>
      <w:r w:rsidRPr="00C736FE">
        <w:rPr>
          <w:rFonts w:eastAsia="Times New Roman" w:cs="Times New Roman"/>
          <w:sz w:val="24"/>
          <w:szCs w:val="24"/>
          <w:vertAlign w:val="superscript"/>
          <w:lang w:eastAsia="ru-RU"/>
        </w:rPr>
        <w:t>3</w:t>
      </w:r>
      <w:r w:rsidRPr="00C736FE">
        <w:rPr>
          <w:rFonts w:eastAsia="Times New Roman" w:cs="Times New Roman"/>
          <w:sz w:val="24"/>
          <w:szCs w:val="24"/>
          <w:lang w:eastAsia="ru-RU"/>
        </w:rPr>
        <w:t>/кг</w:t>
      </w:r>
    </w:p>
    <w:p w:rsidR="00922E2C" w:rsidRPr="00C736FE" w:rsidRDefault="00922E2C" w:rsidP="00922E2C">
      <w:pPr>
        <w:shd w:val="clear" w:color="auto" w:fill="FFFFFF"/>
        <w:spacing w:before="225" w:after="100" w:afterAutospacing="1"/>
        <w:ind w:right="527"/>
        <w:contextualSpacing/>
        <w:rPr>
          <w:rFonts w:eastAsia="Times New Roman" w:cs="Times New Roman"/>
          <w:sz w:val="24"/>
          <w:szCs w:val="24"/>
          <w:lang w:eastAsia="ru-RU"/>
        </w:rPr>
      </w:pPr>
    </w:p>
    <w:p w:rsidR="00922E2C" w:rsidRPr="00C736FE" w:rsidRDefault="00922E2C" w:rsidP="00922E2C">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где Т - температура транспортируемого газа, (293 К);</w:t>
      </w:r>
    </w:p>
    <w:p w:rsidR="00922E2C" w:rsidRPr="00C736FE" w:rsidRDefault="00922E2C" w:rsidP="00922E2C">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R</w:t>
      </w:r>
      <w:r w:rsidRPr="00C736FE">
        <w:rPr>
          <w:rFonts w:eastAsia="Times New Roman" w:cs="Times New Roman"/>
          <w:sz w:val="24"/>
          <w:szCs w:val="24"/>
          <w:vertAlign w:val="subscript"/>
          <w:lang w:eastAsia="ru-RU"/>
        </w:rPr>
        <w:t>0</w:t>
      </w:r>
      <w:r w:rsidRPr="00C736FE">
        <w:rPr>
          <w:rFonts w:eastAsia="Times New Roman" w:cs="Times New Roman"/>
          <w:sz w:val="24"/>
          <w:szCs w:val="24"/>
          <w:lang w:eastAsia="ru-RU"/>
        </w:rPr>
        <w:t xml:space="preserve"> - удельная газовая постоянная, определяемая по данным долевого состава газа </w:t>
      </w:r>
      <w:proofErr w:type="spellStart"/>
      <w:r w:rsidRPr="00C736FE">
        <w:rPr>
          <w:rFonts w:eastAsia="Times New Roman" w:cs="Times New Roman"/>
          <w:sz w:val="24"/>
          <w:szCs w:val="24"/>
          <w:lang w:eastAsia="ru-RU"/>
        </w:rPr>
        <w:t>q</w:t>
      </w:r>
      <w:r w:rsidRPr="00C736FE">
        <w:rPr>
          <w:rFonts w:eastAsia="Times New Roman" w:cs="Times New Roman"/>
          <w:sz w:val="24"/>
          <w:szCs w:val="24"/>
          <w:vertAlign w:val="subscript"/>
          <w:lang w:eastAsia="ru-RU"/>
        </w:rPr>
        <w:t>к</w:t>
      </w:r>
      <w:proofErr w:type="spellEnd"/>
      <w:r w:rsidRPr="00C736FE">
        <w:rPr>
          <w:rFonts w:eastAsia="Times New Roman" w:cs="Times New Roman"/>
          <w:sz w:val="24"/>
          <w:szCs w:val="24"/>
          <w:lang w:eastAsia="ru-RU"/>
        </w:rPr>
        <w:t xml:space="preserve"> и молярным массам компонентов смеси, </w:t>
      </w:r>
    </w:p>
    <w:p w:rsidR="00922E2C" w:rsidRPr="00C736FE" w:rsidRDefault="00922E2C" w:rsidP="00922E2C">
      <w:pPr>
        <w:shd w:val="clear" w:color="auto" w:fill="FFFFFF"/>
        <w:spacing w:before="225" w:after="100" w:afterAutospacing="1" w:line="288" w:lineRule="atLeast"/>
        <w:ind w:right="525"/>
        <w:rPr>
          <w:rFonts w:eastAsia="Times New Roman" w:cs="Times New Roman"/>
          <w:sz w:val="24"/>
          <w:szCs w:val="24"/>
          <w:lang w:eastAsia="ru-RU"/>
        </w:rPr>
      </w:pPr>
      <w:r w:rsidRPr="00C736FE">
        <w:rPr>
          <w:rFonts w:eastAsia="Times New Roman" w:cs="Times New Roman"/>
          <w:sz w:val="24"/>
          <w:szCs w:val="24"/>
          <w:lang w:eastAsia="ru-RU"/>
        </w:rPr>
        <w:t>равная 486 Дж/(кг-К)</w:t>
      </w:r>
    </w:p>
    <w:p w:rsidR="00922E2C" w:rsidRPr="00A03472" w:rsidRDefault="00922E2C" w:rsidP="00922E2C">
      <w:pPr>
        <w:shd w:val="clear" w:color="auto" w:fill="FFFFFF"/>
        <w:spacing w:before="225" w:after="100" w:afterAutospacing="1" w:line="288" w:lineRule="atLeast"/>
        <w:ind w:right="525"/>
        <w:rPr>
          <w:rFonts w:eastAsia="Times New Roman" w:cs="Times New Roman"/>
          <w:sz w:val="24"/>
          <w:szCs w:val="24"/>
          <w:lang w:eastAsia="ru-RU"/>
        </w:rPr>
      </w:pPr>
      <w:r w:rsidRPr="00A03472">
        <w:rPr>
          <w:rFonts w:eastAsia="Times New Roman" w:cs="Times New Roman"/>
          <w:sz w:val="24"/>
          <w:szCs w:val="24"/>
          <w:lang w:eastAsia="ru-RU"/>
        </w:rPr>
        <w:t>При прогнозировании последствий случившейся аварии на газопроводе зону действия ВУВ принимают с учетом направления ветра. При этом считают, что граница зоны взрывного превращения распространяется от трубопровода по направлению ветра на расстояние 2r</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В случае заблаговременного прогнозирования, зона детонации определяется в виде полос вдоль всего трубопровода шириной 2r</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расположенных с каждой из его сторон. Это связано с тем, что облако взрывоопасной смеси может распространяться в любую сторону от трубопровода, в зависимости от направления ветра. За пределами зоны детонации по обе стороны от трубопровода находятся зоны действия ВУВ.</w:t>
      </w:r>
    </w:p>
    <w:p w:rsidR="00922E2C" w:rsidRPr="0078201A" w:rsidRDefault="00922E2C" w:rsidP="00922E2C">
      <w:pPr>
        <w:rPr>
          <w:rFonts w:cs="Times New Roman"/>
          <w:color w:val="000000"/>
          <w:sz w:val="24"/>
          <w:szCs w:val="24"/>
          <w:shd w:val="clear" w:color="auto" w:fill="FFFFFF"/>
        </w:rPr>
      </w:pPr>
      <w:r w:rsidRPr="00A03472">
        <w:rPr>
          <w:rFonts w:cs="Times New Roman"/>
          <w:color w:val="000000"/>
          <w:sz w:val="24"/>
          <w:szCs w:val="24"/>
          <w:shd w:val="clear" w:color="auto" w:fill="FFFFFF"/>
        </w:rPr>
        <w:t>В соответствии с ГОСТ Р 12.3.</w:t>
      </w:r>
      <w:r w:rsidRPr="006322F2">
        <w:rPr>
          <w:rFonts w:cs="Times New Roman"/>
          <w:color w:val="000000"/>
          <w:sz w:val="24"/>
          <w:szCs w:val="24"/>
          <w:shd w:val="clear" w:color="auto" w:fill="FFFFFF"/>
        </w:rPr>
        <w:t>047-2012 [46] расчетное</w:t>
      </w:r>
      <w:r w:rsidRPr="00A03472">
        <w:rPr>
          <w:rFonts w:cs="Times New Roman"/>
          <w:color w:val="000000"/>
          <w:sz w:val="24"/>
          <w:szCs w:val="24"/>
          <w:shd w:val="clear" w:color="auto" w:fill="FFFFFF"/>
        </w:rPr>
        <w:t xml:space="preserve"> время отключения трубопроводов определяют в каждом конкретном случае, исходя из реальной обстановки, и оно должно быть минимальным с учетом паспортных данных на запорные устройства, характера технологического процесса и вида расчетной аварии.</w:t>
      </w:r>
      <w:r w:rsidRPr="00A03472">
        <w:rPr>
          <w:rFonts w:cs="Times New Roman"/>
          <w:color w:val="000000"/>
          <w:sz w:val="24"/>
          <w:szCs w:val="24"/>
        </w:rPr>
        <w:br/>
      </w:r>
      <w:r w:rsidRPr="00A03472">
        <w:rPr>
          <w:rFonts w:cs="Times New Roman"/>
          <w:color w:val="000000"/>
          <w:sz w:val="24"/>
          <w:szCs w:val="24"/>
          <w:shd w:val="clear" w:color="auto" w:fill="FFFFFF"/>
        </w:rPr>
        <w:t>Расчетное время отключения трубопроводов следует принимать равным:</w:t>
      </w:r>
      <w:r w:rsidRPr="00A03472">
        <w:rPr>
          <w:rFonts w:cs="Times New Roman"/>
          <w:color w:val="000000"/>
          <w:sz w:val="24"/>
          <w:szCs w:val="24"/>
        </w:rPr>
        <w:br/>
      </w:r>
      <w:r w:rsidRPr="00A03472">
        <w:rPr>
          <w:rFonts w:cs="Times New Roman"/>
          <w:color w:val="000000"/>
          <w:sz w:val="24"/>
          <w:szCs w:val="24"/>
          <w:shd w:val="clear" w:color="auto" w:fill="FFFFFF"/>
        </w:rPr>
        <w:lastRenderedPageBreak/>
        <w:t>– времени срабатывания системы автоматики отключения трубопроводов согласно паспортным данным установки, если вероятность отказа системы автоматики не превышает 10⁻⁶ в год или обеспечено резервирование ее элементов;</w:t>
      </w:r>
      <w:r w:rsidRPr="00A03472">
        <w:rPr>
          <w:rFonts w:cs="Times New Roman"/>
          <w:color w:val="000000"/>
          <w:sz w:val="24"/>
          <w:szCs w:val="24"/>
        </w:rPr>
        <w:br/>
      </w:r>
      <w:r w:rsidRPr="00A03472">
        <w:rPr>
          <w:rFonts w:cs="Times New Roman"/>
          <w:color w:val="000000"/>
          <w:sz w:val="24"/>
          <w:szCs w:val="24"/>
          <w:shd w:val="clear" w:color="auto" w:fill="FFFFFF"/>
        </w:rPr>
        <w:t>– 120 с, если вероятность отказа системы автоматики превышает 10⁻⁶ в год и не обеспечено резервирование ее элементов;</w:t>
      </w:r>
      <w:r w:rsidRPr="00A03472">
        <w:rPr>
          <w:rFonts w:cs="Times New Roman"/>
          <w:color w:val="000000"/>
          <w:sz w:val="24"/>
          <w:szCs w:val="24"/>
        </w:rPr>
        <w:br/>
      </w:r>
      <w:r w:rsidRPr="00A03472">
        <w:rPr>
          <w:rFonts w:cs="Times New Roman"/>
          <w:color w:val="000000"/>
          <w:sz w:val="24"/>
          <w:szCs w:val="24"/>
          <w:shd w:val="clear" w:color="auto" w:fill="FFFFFF"/>
        </w:rPr>
        <w:t>– 300 с при ручном отключении.</w:t>
      </w:r>
      <w:r w:rsidRPr="00A03472">
        <w:rPr>
          <w:rFonts w:cs="Times New Roman"/>
          <w:color w:val="000000"/>
          <w:sz w:val="24"/>
          <w:szCs w:val="24"/>
        </w:rPr>
        <w:br/>
      </w:r>
      <w:r w:rsidRPr="0078201A">
        <w:rPr>
          <w:rFonts w:cs="Times New Roman"/>
          <w:color w:val="000000"/>
          <w:sz w:val="24"/>
          <w:szCs w:val="24"/>
          <w:shd w:val="clear" w:color="auto" w:fill="FFFFFF"/>
        </w:rPr>
        <w:t xml:space="preserve">В данном случае запорная арматура находится на удалении </w:t>
      </w:r>
      <w:r>
        <w:rPr>
          <w:rFonts w:cs="Times New Roman"/>
          <w:color w:val="000000"/>
          <w:sz w:val="24"/>
          <w:szCs w:val="24"/>
          <w:shd w:val="clear" w:color="auto" w:fill="FFFFFF"/>
        </w:rPr>
        <w:t>85</w:t>
      </w:r>
      <w:r w:rsidRPr="0078201A">
        <w:rPr>
          <w:rFonts w:cs="Times New Roman"/>
          <w:color w:val="000000"/>
          <w:sz w:val="24"/>
          <w:szCs w:val="24"/>
          <w:shd w:val="clear" w:color="auto" w:fill="FFFFFF"/>
        </w:rPr>
        <w:t xml:space="preserve"> метров, отключение ручное, расчетное время отключения принимается равным </w:t>
      </w:r>
      <w:r>
        <w:rPr>
          <w:rFonts w:cs="Times New Roman"/>
          <w:color w:val="000000"/>
          <w:sz w:val="24"/>
          <w:szCs w:val="24"/>
          <w:shd w:val="clear" w:color="auto" w:fill="FFFFFF"/>
        </w:rPr>
        <w:t>3</w:t>
      </w:r>
      <w:r w:rsidRPr="0078201A">
        <w:rPr>
          <w:rFonts w:cs="Times New Roman"/>
          <w:color w:val="000000"/>
          <w:sz w:val="24"/>
          <w:szCs w:val="24"/>
          <w:shd w:val="clear" w:color="auto" w:fill="FFFFFF"/>
        </w:rPr>
        <w:t>00 секунд.</w:t>
      </w:r>
    </w:p>
    <w:p w:rsidR="00922E2C" w:rsidRDefault="00922E2C" w:rsidP="00922E2C">
      <w:pPr>
        <w:rPr>
          <w:rFonts w:cs="Times New Roman"/>
          <w:color w:val="000000"/>
          <w:sz w:val="24"/>
          <w:szCs w:val="24"/>
          <w:shd w:val="clear" w:color="auto" w:fill="FFFFFF"/>
        </w:rPr>
      </w:pPr>
      <w:r w:rsidRPr="0078201A">
        <w:rPr>
          <w:rFonts w:cs="Times New Roman"/>
          <w:color w:val="000000"/>
          <w:sz w:val="24"/>
          <w:szCs w:val="24"/>
          <w:shd w:val="clear" w:color="auto" w:fill="FFFFFF"/>
        </w:rPr>
        <w:t xml:space="preserve">Масса </w:t>
      </w:r>
      <w:proofErr w:type="gramStart"/>
      <w:r w:rsidRPr="0078201A">
        <w:rPr>
          <w:rFonts w:cs="Times New Roman"/>
          <w:color w:val="000000"/>
          <w:sz w:val="24"/>
          <w:szCs w:val="24"/>
          <w:shd w:val="clear" w:color="auto" w:fill="FFFFFF"/>
        </w:rPr>
        <w:t>газа</w:t>
      </w:r>
      <w:proofErr w:type="gramEnd"/>
      <w:r w:rsidRPr="0078201A">
        <w:rPr>
          <w:rFonts w:cs="Times New Roman"/>
          <w:color w:val="000000"/>
          <w:sz w:val="24"/>
          <w:szCs w:val="24"/>
          <w:shd w:val="clear" w:color="auto" w:fill="FFFFFF"/>
        </w:rPr>
        <w:t xml:space="preserve"> вышедшего из трубопровода за время отключения подачи газа (T=</w:t>
      </w:r>
      <w:r>
        <w:rPr>
          <w:rFonts w:cs="Times New Roman"/>
          <w:color w:val="000000"/>
          <w:sz w:val="24"/>
          <w:szCs w:val="24"/>
          <w:shd w:val="clear" w:color="auto" w:fill="FFFFFF"/>
        </w:rPr>
        <w:t>3</w:t>
      </w:r>
      <w:r w:rsidRPr="0078201A">
        <w:rPr>
          <w:rFonts w:cs="Times New Roman"/>
          <w:color w:val="000000"/>
          <w:sz w:val="24"/>
          <w:szCs w:val="24"/>
          <w:shd w:val="clear" w:color="auto" w:fill="FFFFFF"/>
        </w:rPr>
        <w:t>00 секунд):</w:t>
      </w:r>
    </w:p>
    <w:p w:rsidR="00922E2C" w:rsidRPr="0078201A" w:rsidRDefault="00922E2C" w:rsidP="00922E2C">
      <w:pPr>
        <w:rPr>
          <w:rFonts w:cs="Times New Roman"/>
          <w:color w:val="000000"/>
          <w:sz w:val="24"/>
          <w:szCs w:val="24"/>
          <w:shd w:val="clear" w:color="auto" w:fill="FFFFFF"/>
        </w:rPr>
      </w:pPr>
    </w:p>
    <w:p w:rsidR="00922E2C" w:rsidRDefault="00922E2C" w:rsidP="00922E2C">
      <w:pPr>
        <w:rPr>
          <w:rFonts w:cs="Times New Roman"/>
          <w:color w:val="000000"/>
          <w:sz w:val="24"/>
          <w:szCs w:val="24"/>
          <w:shd w:val="clear" w:color="auto" w:fill="FFFFFF"/>
        </w:rPr>
      </w:pPr>
      <w:r w:rsidRPr="0078201A">
        <w:rPr>
          <w:rFonts w:cs="Times New Roman"/>
          <w:color w:val="000000"/>
          <w:sz w:val="24"/>
          <w:szCs w:val="24"/>
          <w:shd w:val="clear" w:color="auto" w:fill="FFFFFF"/>
        </w:rPr>
        <w:t xml:space="preserve">M1Т = M∙T = </w:t>
      </w:r>
      <w:r>
        <w:rPr>
          <w:rFonts w:cs="Times New Roman"/>
          <w:color w:val="000000"/>
          <w:sz w:val="24"/>
          <w:szCs w:val="24"/>
          <w:shd w:val="clear" w:color="auto" w:fill="FFFFFF"/>
        </w:rPr>
        <w:t>1</w:t>
      </w:r>
      <w:r w:rsidRPr="0078201A">
        <w:rPr>
          <w:rFonts w:cs="Times New Roman"/>
          <w:color w:val="000000"/>
          <w:sz w:val="24"/>
          <w:szCs w:val="24"/>
          <w:shd w:val="clear" w:color="auto" w:fill="FFFFFF"/>
        </w:rPr>
        <w:t>,</w:t>
      </w:r>
      <w:r>
        <w:rPr>
          <w:rFonts w:cs="Times New Roman"/>
          <w:color w:val="000000"/>
          <w:sz w:val="24"/>
          <w:szCs w:val="24"/>
          <w:shd w:val="clear" w:color="auto" w:fill="FFFFFF"/>
        </w:rPr>
        <w:t>9</w:t>
      </w:r>
      <w:r w:rsidRPr="0078201A">
        <w:rPr>
          <w:rFonts w:cs="Times New Roman"/>
          <w:color w:val="000000"/>
          <w:sz w:val="24"/>
          <w:szCs w:val="24"/>
          <w:shd w:val="clear" w:color="auto" w:fill="FFFFFF"/>
        </w:rPr>
        <w:t xml:space="preserve"> ×</w:t>
      </w:r>
      <w:r>
        <w:rPr>
          <w:rFonts w:cs="Times New Roman"/>
          <w:color w:val="000000"/>
          <w:sz w:val="24"/>
          <w:szCs w:val="24"/>
          <w:shd w:val="clear" w:color="auto" w:fill="FFFFFF"/>
        </w:rPr>
        <w:t>3</w:t>
      </w:r>
      <w:r w:rsidRPr="0078201A">
        <w:rPr>
          <w:rFonts w:cs="Times New Roman"/>
          <w:color w:val="000000"/>
          <w:sz w:val="24"/>
          <w:szCs w:val="24"/>
          <w:shd w:val="clear" w:color="auto" w:fill="FFFFFF"/>
        </w:rPr>
        <w:t xml:space="preserve">00 = </w:t>
      </w:r>
      <w:r>
        <w:rPr>
          <w:rFonts w:cs="Times New Roman"/>
          <w:color w:val="000000"/>
          <w:sz w:val="24"/>
          <w:szCs w:val="24"/>
          <w:shd w:val="clear" w:color="auto" w:fill="FFFFFF"/>
        </w:rPr>
        <w:t>570</w:t>
      </w:r>
      <w:r w:rsidRPr="0078201A">
        <w:rPr>
          <w:rFonts w:cs="Times New Roman"/>
          <w:color w:val="000000"/>
          <w:sz w:val="24"/>
          <w:szCs w:val="24"/>
          <w:shd w:val="clear" w:color="auto" w:fill="FFFFFF"/>
        </w:rPr>
        <w:t xml:space="preserve"> (кг)</w:t>
      </w:r>
    </w:p>
    <w:p w:rsidR="00922E2C" w:rsidRPr="0078201A" w:rsidRDefault="00922E2C" w:rsidP="00922E2C">
      <w:pPr>
        <w:rPr>
          <w:rFonts w:cs="Times New Roman"/>
          <w:color w:val="000000"/>
          <w:sz w:val="24"/>
          <w:szCs w:val="24"/>
          <w:shd w:val="clear" w:color="auto" w:fill="FFFFFF"/>
        </w:rPr>
      </w:pPr>
    </w:p>
    <w:p w:rsidR="00922E2C" w:rsidRPr="00A03472" w:rsidRDefault="00922E2C" w:rsidP="00922E2C">
      <w:pPr>
        <w:rPr>
          <w:rFonts w:cs="Times New Roman"/>
          <w:noProof/>
          <w:sz w:val="24"/>
          <w:szCs w:val="24"/>
        </w:rPr>
      </w:pPr>
      <w:r w:rsidRPr="00A03472">
        <w:rPr>
          <w:rFonts w:cs="Times New Roman"/>
          <w:i/>
          <w:noProof/>
          <w:sz w:val="24"/>
          <w:szCs w:val="24"/>
        </w:rPr>
        <w:t>V</w:t>
      </w:r>
      <w:r w:rsidRPr="00A03472">
        <w:rPr>
          <w:rFonts w:cs="Times New Roman"/>
          <w:noProof/>
          <w:sz w:val="24"/>
          <w:szCs w:val="24"/>
          <w:vertAlign w:val="subscript"/>
        </w:rPr>
        <w:t xml:space="preserve">2Т </w:t>
      </w:r>
      <w:r w:rsidRPr="00A03472">
        <w:rPr>
          <w:rFonts w:cs="Times New Roman"/>
          <w:noProof/>
          <w:sz w:val="24"/>
          <w:szCs w:val="24"/>
        </w:rPr>
        <w:t>- объем газа, вышедшего из трубопровода после его отключения:</w:t>
      </w:r>
    </w:p>
    <w:p w:rsidR="00922E2C" w:rsidRPr="00A03472" w:rsidRDefault="00922E2C" w:rsidP="00922E2C">
      <w:pPr>
        <w:tabs>
          <w:tab w:val="center" w:pos="4677"/>
          <w:tab w:val="left" w:pos="7340"/>
        </w:tabs>
        <w:contextualSpacing/>
        <w:rPr>
          <w:rFonts w:eastAsia="Times New Roman" w:cs="Times New Roman"/>
          <w:noProof/>
          <w:sz w:val="24"/>
          <w:szCs w:val="24"/>
        </w:rPr>
      </w:pPr>
      <w:r w:rsidRPr="00A03472">
        <w:rPr>
          <w:rFonts w:cs="Times New Roman"/>
          <w:i/>
          <w:noProof/>
          <w:sz w:val="24"/>
          <w:szCs w:val="24"/>
        </w:rPr>
        <w:t>V</w:t>
      </w:r>
      <w:r w:rsidRPr="00A03472">
        <w:rPr>
          <w:rFonts w:cs="Times New Roman"/>
          <w:noProof/>
          <w:sz w:val="24"/>
          <w:szCs w:val="24"/>
          <w:vertAlign w:val="subscript"/>
        </w:rPr>
        <w:t>2Т</w:t>
      </w:r>
      <w:r w:rsidRPr="00A03472">
        <w:rPr>
          <w:rFonts w:cs="Times New Roman"/>
          <w:color w:val="000000"/>
          <w:sz w:val="24"/>
          <w:szCs w:val="24"/>
          <w:shd w:val="clear" w:color="auto" w:fill="FFFFFF"/>
        </w:rPr>
        <w:t xml:space="preserve"> = 0,01·π·P₂·Σ(r²·L) = 0,01·3,14·600·(</w:t>
      </w:r>
      <w:r w:rsidRPr="00A03472">
        <w:rPr>
          <w:rFonts w:cs="Times New Roman"/>
          <w:bCs/>
          <w:color w:val="000000"/>
          <w:sz w:val="24"/>
          <w:szCs w:val="24"/>
          <w:shd w:val="clear" w:color="auto" w:fill="FFFFFF"/>
        </w:rPr>
        <w:t>0,0645²·1,78 + 0,0520²·7 + 0,0265²·1,75 + 0,0645²·62,5 + 0,0520²·12</w:t>
      </w:r>
      <w:r w:rsidRPr="00A03472">
        <w:rPr>
          <w:rFonts w:cs="Times New Roman"/>
          <w:color w:val="000000"/>
          <w:sz w:val="24"/>
          <w:szCs w:val="24"/>
          <w:shd w:val="clear" w:color="auto" w:fill="FFFFFF"/>
        </w:rPr>
        <w:t xml:space="preserve">) = </w:t>
      </w:r>
      <w:r w:rsidRPr="00A03472">
        <w:rPr>
          <w:rFonts w:cs="Times New Roman"/>
          <w:bCs/>
          <w:color w:val="000000"/>
          <w:sz w:val="24"/>
          <w:szCs w:val="24"/>
          <w:shd w:val="clear" w:color="auto" w:fill="FFFFFF"/>
        </w:rPr>
        <w:t>6,03 м³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eastAsia="Times New Roman" w:cs="Times New Roman"/>
          <w:noProof/>
          <w:sz w:val="24"/>
          <w:szCs w:val="24"/>
        </w:rPr>
        <w:t xml:space="preserve">            π = 3,14;</w:t>
      </w:r>
    </w:p>
    <w:p w:rsidR="00922E2C" w:rsidRPr="00A03472" w:rsidRDefault="00922E2C" w:rsidP="00922E2C">
      <w:pPr>
        <w:tabs>
          <w:tab w:val="center" w:pos="4677"/>
          <w:tab w:val="left" w:pos="7340"/>
        </w:tabs>
        <w:ind w:left="720"/>
        <w:contextualSpacing/>
        <w:rPr>
          <w:rFonts w:eastAsia="Times New Roman" w:cs="Times New Roman"/>
          <w:noProof/>
          <w:sz w:val="24"/>
          <w:szCs w:val="24"/>
        </w:rPr>
      </w:pPr>
      <w:r w:rsidRPr="00A03472">
        <w:rPr>
          <w:rFonts w:eastAsia="Times New Roman" w:cs="Times New Roman"/>
          <w:noProof/>
          <w:sz w:val="24"/>
          <w:szCs w:val="24"/>
        </w:rPr>
        <w:t>Р</w:t>
      </w:r>
      <w:r w:rsidRPr="00A03472">
        <w:rPr>
          <w:rFonts w:eastAsia="Times New Roman" w:cs="Times New Roman"/>
          <w:noProof/>
          <w:sz w:val="24"/>
          <w:szCs w:val="24"/>
          <w:vertAlign w:val="subscript"/>
        </w:rPr>
        <w:t>2</w:t>
      </w:r>
      <w:r w:rsidRPr="00A03472">
        <w:rPr>
          <w:rFonts w:eastAsia="Times New Roman" w:cs="Times New Roman"/>
          <w:noProof/>
          <w:sz w:val="24"/>
          <w:szCs w:val="24"/>
        </w:rPr>
        <w:t xml:space="preserve"> – максимальное давление в трубопроводе по технологическому регламенту, равное 600 кПа;</w:t>
      </w:r>
    </w:p>
    <w:p w:rsidR="00922E2C" w:rsidRPr="00A03472" w:rsidRDefault="00922E2C" w:rsidP="00922E2C">
      <w:pPr>
        <w:tabs>
          <w:tab w:val="center" w:pos="4677"/>
          <w:tab w:val="left" w:pos="7340"/>
        </w:tabs>
        <w:ind w:left="720"/>
        <w:contextualSpacing/>
        <w:rPr>
          <w:rFonts w:eastAsia="Times New Roman" w:cs="Times New Roman"/>
          <w:noProof/>
          <w:sz w:val="24"/>
          <w:szCs w:val="24"/>
        </w:rPr>
      </w:pPr>
      <w:r w:rsidRPr="00A03472">
        <w:rPr>
          <w:rFonts w:eastAsia="Times New Roman" w:cs="Times New Roman"/>
          <w:noProof/>
          <w:sz w:val="24"/>
          <w:szCs w:val="24"/>
        </w:rPr>
        <w:t>r – внутренний радиус трубопроводов;</w:t>
      </w:r>
    </w:p>
    <w:p w:rsidR="00922E2C" w:rsidRPr="00A03472" w:rsidRDefault="00922E2C" w:rsidP="00922E2C">
      <w:pPr>
        <w:tabs>
          <w:tab w:val="center" w:pos="4677"/>
          <w:tab w:val="left" w:pos="7340"/>
        </w:tabs>
        <w:ind w:left="720"/>
        <w:contextualSpacing/>
        <w:rPr>
          <w:rFonts w:eastAsia="Times New Roman" w:cs="Times New Roman"/>
          <w:noProof/>
          <w:sz w:val="24"/>
          <w:szCs w:val="24"/>
        </w:rPr>
      </w:pPr>
      <w:r w:rsidRPr="00A03472">
        <w:rPr>
          <w:rFonts w:eastAsia="Times New Roman" w:cs="Times New Roman"/>
          <w:noProof/>
          <w:sz w:val="24"/>
          <w:szCs w:val="24"/>
        </w:rPr>
        <w:t>L – максимальная длина трубопроводов от аварийного участка до задвижек.</w:t>
      </w:r>
    </w:p>
    <w:p w:rsidR="00922E2C" w:rsidRPr="00A03472" w:rsidRDefault="00922E2C" w:rsidP="00922E2C">
      <w:pPr>
        <w:shd w:val="clear" w:color="auto" w:fill="FFFFFF"/>
        <w:spacing w:before="225" w:after="100" w:afterAutospacing="1"/>
        <w:ind w:right="527"/>
        <w:contextualSpacing/>
        <w:rPr>
          <w:rFonts w:cs="Times New Roman"/>
          <w:color w:val="000000"/>
          <w:sz w:val="24"/>
          <w:szCs w:val="24"/>
          <w:shd w:val="clear" w:color="auto" w:fill="FFFFFF"/>
        </w:rPr>
      </w:pPr>
    </w:p>
    <w:p w:rsidR="00922E2C" w:rsidRPr="00A03472" w:rsidRDefault="00922E2C" w:rsidP="00922E2C">
      <w:pPr>
        <w:shd w:val="clear" w:color="auto" w:fill="FFFFFF"/>
        <w:spacing w:before="225" w:after="100" w:afterAutospacing="1"/>
        <w:ind w:right="527"/>
        <w:contextualSpacing/>
        <w:rPr>
          <w:rFonts w:cs="Times New Roman"/>
          <w:color w:val="000000"/>
          <w:sz w:val="24"/>
          <w:szCs w:val="24"/>
          <w:shd w:val="clear" w:color="auto" w:fill="FFFFFF"/>
        </w:rPr>
      </w:pPr>
      <w:r w:rsidRPr="00A03472">
        <w:rPr>
          <w:rFonts w:cs="Times New Roman"/>
          <w:color w:val="000000"/>
          <w:sz w:val="24"/>
          <w:szCs w:val="24"/>
          <w:shd w:val="clear" w:color="auto" w:fill="FFFFFF"/>
        </w:rPr>
        <w:t>Следовательно</w:t>
      </w:r>
      <w:r w:rsidRPr="00A03472">
        <w:rPr>
          <w:rFonts w:cs="Times New Roman"/>
          <w:sz w:val="24"/>
          <w:szCs w:val="24"/>
        </w:rPr>
        <w:t>, масса газа, вышедшего из трубопровода после отключения подачи:</w:t>
      </w:r>
    </w:p>
    <w:p w:rsidR="00922E2C" w:rsidRPr="00A03472" w:rsidRDefault="00922E2C" w:rsidP="00922E2C">
      <w:pPr>
        <w:contextualSpacing/>
        <w:rPr>
          <w:rFonts w:cs="Times New Roman"/>
          <w:sz w:val="24"/>
          <w:szCs w:val="24"/>
        </w:rPr>
      </w:pPr>
      <w:r w:rsidRPr="00A03472">
        <w:rPr>
          <w:rFonts w:eastAsia="Times New Roman" w:cs="Times New Roman"/>
          <w:i/>
          <w:noProof/>
          <w:sz w:val="24"/>
          <w:szCs w:val="24"/>
        </w:rPr>
        <w:t>M</w:t>
      </w:r>
      <w:r w:rsidRPr="00A03472">
        <w:rPr>
          <w:rFonts w:eastAsia="Times New Roman" w:cs="Times New Roman"/>
          <w:noProof/>
          <w:sz w:val="24"/>
          <w:szCs w:val="24"/>
          <w:vertAlign w:val="subscript"/>
        </w:rPr>
        <w:t>2Т</w:t>
      </w:r>
      <w:r w:rsidRPr="00A03472">
        <w:rPr>
          <w:rFonts w:cs="Times New Roman"/>
          <w:bCs/>
          <w:color w:val="000000"/>
          <w:sz w:val="24"/>
          <w:szCs w:val="24"/>
          <w:shd w:val="clear" w:color="auto" w:fill="FFFFFF"/>
        </w:rPr>
        <w:t xml:space="preserve"> = </w:t>
      </w:r>
      <w:r w:rsidRPr="00A03472">
        <w:rPr>
          <w:rFonts w:cs="Times New Roman"/>
          <w:i/>
          <w:noProof/>
          <w:sz w:val="24"/>
          <w:szCs w:val="24"/>
        </w:rPr>
        <w:t>V</w:t>
      </w:r>
      <w:r w:rsidRPr="00A03472">
        <w:rPr>
          <w:rFonts w:cs="Times New Roman"/>
          <w:noProof/>
          <w:sz w:val="24"/>
          <w:szCs w:val="24"/>
          <w:vertAlign w:val="subscript"/>
        </w:rPr>
        <w:t xml:space="preserve">2Т </w:t>
      </w:r>
      <w:r w:rsidRPr="00A03472">
        <w:rPr>
          <w:rFonts w:cs="Times New Roman"/>
          <w:bCs/>
          <w:color w:val="000000"/>
          <w:sz w:val="24"/>
          <w:szCs w:val="24"/>
          <w:shd w:val="clear" w:color="auto" w:fill="FFFFFF"/>
        </w:rPr>
        <w:t>·ρ ≈ 6,03 × 0,7 = 4,22 кг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eastAsia="Times New Roman" w:cs="Times New Roman"/>
          <w:noProof/>
          <w:sz w:val="24"/>
          <w:szCs w:val="24"/>
          <w:lang w:eastAsia="en-US"/>
        </w:rPr>
        <w:t xml:space="preserve">Общая масса газа, вышедшего из трубопроводов: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w:t>
      </w:r>
      <w:r>
        <w:rPr>
          <w:rFonts w:eastAsia="Times New Roman" w:cs="Times New Roman"/>
          <w:noProof/>
          <w:color w:val="000000"/>
          <w:sz w:val="24"/>
          <w:szCs w:val="24"/>
          <w:lang w:eastAsia="en-US"/>
        </w:rPr>
        <w:t>57</w:t>
      </w:r>
      <w:r w:rsidRPr="00A03472">
        <w:rPr>
          <w:rFonts w:cs="Times New Roman"/>
          <w:sz w:val="24"/>
          <w:szCs w:val="24"/>
        </w:rPr>
        <w:t>0</w:t>
      </w:r>
      <w:r w:rsidRPr="00A03472">
        <w:rPr>
          <w:rFonts w:eastAsia="Times New Roman" w:cs="Times New Roman"/>
          <w:noProof/>
          <w:color w:val="000000"/>
          <w:sz w:val="24"/>
          <w:szCs w:val="24"/>
          <w:lang w:eastAsia="en-US"/>
        </w:rPr>
        <w:t xml:space="preserve">+4,22 = </w:t>
      </w:r>
      <w:r>
        <w:rPr>
          <w:rFonts w:eastAsia="Times New Roman" w:cs="Times New Roman"/>
          <w:noProof/>
          <w:color w:val="000000"/>
          <w:sz w:val="24"/>
          <w:szCs w:val="24"/>
          <w:lang w:eastAsia="en-US"/>
        </w:rPr>
        <w:t>574</w:t>
      </w:r>
      <w:r w:rsidRPr="00A03472">
        <w:rPr>
          <w:rFonts w:eastAsia="Times New Roman" w:cs="Times New Roman"/>
          <w:noProof/>
          <w:color w:val="000000"/>
          <w:sz w:val="24"/>
          <w:szCs w:val="24"/>
          <w:lang w:eastAsia="en-US"/>
        </w:rPr>
        <w:t>,2</w:t>
      </w:r>
      <w:r>
        <w:rPr>
          <w:rFonts w:eastAsia="Times New Roman" w:cs="Times New Roman"/>
          <w:noProof/>
          <w:color w:val="000000"/>
          <w:sz w:val="24"/>
          <w:szCs w:val="24"/>
          <w:lang w:eastAsia="en-US"/>
        </w:rPr>
        <w:t>2</w:t>
      </w:r>
      <w:r w:rsidRPr="00A03472">
        <w:rPr>
          <w:rFonts w:eastAsia="Times New Roman" w:cs="Times New Roman"/>
          <w:noProof/>
          <w:color w:val="000000"/>
          <w:sz w:val="24"/>
          <w:szCs w:val="24"/>
          <w:lang w:eastAsia="en-US"/>
        </w:rPr>
        <w:t xml:space="preserve"> </w:t>
      </w:r>
      <w:r w:rsidRPr="00A03472">
        <w:rPr>
          <w:rFonts w:cs="Times New Roman"/>
          <w:bCs/>
          <w:color w:val="000000"/>
          <w:sz w:val="24"/>
          <w:szCs w:val="24"/>
          <w:shd w:val="clear" w:color="auto" w:fill="FFFFFF"/>
        </w:rPr>
        <w:t>кг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922E2C" w:rsidRPr="00A03472" w:rsidRDefault="00922E2C" w:rsidP="00922E2C">
      <w:pPr>
        <w:shd w:val="clear" w:color="auto" w:fill="FFFFFF"/>
        <w:spacing w:before="225"/>
        <w:ind w:right="527"/>
        <w:contextualSpacing/>
        <w:rPr>
          <w:rFonts w:cs="Times New Roman"/>
          <w:sz w:val="24"/>
          <w:szCs w:val="24"/>
        </w:rPr>
      </w:pPr>
    </w:p>
    <w:p w:rsidR="00922E2C" w:rsidRPr="00A03472" w:rsidRDefault="00922E2C" w:rsidP="00922E2C">
      <w:pPr>
        <w:shd w:val="clear" w:color="auto" w:fill="FFFFFF"/>
        <w:spacing w:before="225"/>
        <w:ind w:right="527"/>
        <w:contextualSpacing/>
        <w:rPr>
          <w:rFonts w:cs="Times New Roman"/>
          <w:bCs/>
          <w:color w:val="000000"/>
          <w:sz w:val="24"/>
          <w:szCs w:val="24"/>
          <w:shd w:val="clear" w:color="auto" w:fill="FFFFFF"/>
        </w:rPr>
      </w:pPr>
      <w:proofErr w:type="spellStart"/>
      <w:r w:rsidRPr="00A03472">
        <w:rPr>
          <w:rFonts w:cs="Times New Roman"/>
          <w:sz w:val="24"/>
          <w:szCs w:val="24"/>
        </w:rPr>
        <w:t>m</w:t>
      </w:r>
      <w:r w:rsidRPr="00A03472">
        <w:rPr>
          <w:rFonts w:cs="Times New Roman"/>
          <w:sz w:val="24"/>
          <w:szCs w:val="24"/>
          <w:vertAlign w:val="subscript"/>
        </w:rPr>
        <w:t>г</w:t>
      </w:r>
      <w:proofErr w:type="spellEnd"/>
      <w:r w:rsidRPr="00A03472">
        <w:rPr>
          <w:rFonts w:cs="Times New Roman"/>
          <w:sz w:val="24"/>
          <w:szCs w:val="24"/>
        </w:rPr>
        <w:t xml:space="preserve"> </w:t>
      </w:r>
      <w:r w:rsidRPr="00A03472">
        <w:rPr>
          <w:rFonts w:cs="Times New Roman"/>
          <w:color w:val="000000"/>
          <w:sz w:val="24"/>
          <w:szCs w:val="24"/>
          <w:shd w:val="clear" w:color="auto" w:fill="FFFFFF"/>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cs="Times New Roman"/>
          <w:sz w:val="24"/>
          <w:szCs w:val="24"/>
        </w:rPr>
        <w:t xml:space="preserve"> × Z = </w:t>
      </w:r>
      <w:r>
        <w:rPr>
          <w:rFonts w:cs="Times New Roman"/>
          <w:sz w:val="24"/>
          <w:szCs w:val="24"/>
        </w:rPr>
        <w:t>574</w:t>
      </w:r>
      <w:r w:rsidRPr="00A03472">
        <w:rPr>
          <w:rFonts w:cs="Times New Roman"/>
          <w:sz w:val="24"/>
          <w:szCs w:val="24"/>
        </w:rPr>
        <w:t>,</w:t>
      </w:r>
      <w:r>
        <w:rPr>
          <w:rFonts w:cs="Times New Roman"/>
          <w:sz w:val="24"/>
          <w:szCs w:val="24"/>
        </w:rPr>
        <w:t>22</w:t>
      </w:r>
      <w:r w:rsidRPr="00A03472">
        <w:rPr>
          <w:rFonts w:cs="Times New Roman"/>
          <w:sz w:val="24"/>
          <w:szCs w:val="24"/>
        </w:rPr>
        <w:t xml:space="preserve"> × 0,5 = </w:t>
      </w:r>
      <w:r>
        <w:rPr>
          <w:rFonts w:cs="Times New Roman"/>
          <w:sz w:val="24"/>
          <w:szCs w:val="24"/>
        </w:rPr>
        <w:t>287</w:t>
      </w:r>
      <w:r w:rsidRPr="00A03472">
        <w:rPr>
          <w:rFonts w:cs="Times New Roman"/>
          <w:sz w:val="24"/>
          <w:szCs w:val="24"/>
        </w:rPr>
        <w:t>,</w:t>
      </w:r>
      <w:r>
        <w:rPr>
          <w:rFonts w:cs="Times New Roman"/>
          <w:sz w:val="24"/>
          <w:szCs w:val="24"/>
        </w:rPr>
        <w:t>11</w:t>
      </w:r>
      <w:r w:rsidRPr="00A03472">
        <w:rPr>
          <w:rFonts w:cs="Times New Roman"/>
          <w:sz w:val="24"/>
          <w:szCs w:val="24"/>
        </w:rPr>
        <w:t xml:space="preserve"> </w:t>
      </w:r>
      <w:r w:rsidRPr="00A03472">
        <w:rPr>
          <w:rFonts w:cs="Times New Roman"/>
          <w:bCs/>
          <w:color w:val="000000"/>
          <w:sz w:val="24"/>
          <w:szCs w:val="24"/>
          <w:shd w:val="clear" w:color="auto" w:fill="FFFFFF"/>
        </w:rPr>
        <w:t>кг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cs="Times New Roman"/>
          <w:sz w:val="24"/>
          <w:szCs w:val="24"/>
        </w:rPr>
        <w:t>Удельная теплота сгорания ГГ:</w:t>
      </w:r>
      <w:r w:rsidRPr="00A03472">
        <w:rPr>
          <w:rFonts w:cs="Times New Roman"/>
          <w:bCs/>
          <w:color w:val="000000"/>
          <w:sz w:val="24"/>
          <w:szCs w:val="24"/>
          <w:shd w:val="clear" w:color="auto" w:fill="FFFFFF"/>
        </w:rPr>
        <w:t xml:space="preserve"> </w:t>
      </w:r>
    </w:p>
    <w:p w:rsidR="00922E2C" w:rsidRPr="00A03472" w:rsidRDefault="00922E2C" w:rsidP="00922E2C">
      <w:pPr>
        <w:shd w:val="clear" w:color="auto" w:fill="FFFFFF"/>
        <w:spacing w:before="225" w:after="100" w:afterAutospacing="1"/>
        <w:ind w:right="527"/>
        <w:contextualSpacing/>
        <w:rPr>
          <w:rFonts w:cs="Times New Roman"/>
          <w:color w:val="000000"/>
          <w:sz w:val="24"/>
          <w:szCs w:val="24"/>
          <w:shd w:val="clear" w:color="auto" w:fill="FFFFFF"/>
        </w:rPr>
      </w:pP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 xml:space="preserve"> = β × Е</w:t>
      </w:r>
      <w:r w:rsidRPr="00A03472">
        <w:rPr>
          <w:rFonts w:cs="Times New Roman"/>
          <w:sz w:val="24"/>
          <w:szCs w:val="24"/>
          <w:vertAlign w:val="subscript"/>
        </w:rPr>
        <w:t>УД0</w:t>
      </w:r>
      <w:r w:rsidRPr="00A03472">
        <w:rPr>
          <w:rFonts w:cs="Times New Roman"/>
          <w:sz w:val="24"/>
          <w:szCs w:val="24"/>
        </w:rPr>
        <w:t xml:space="preserve"> =  </w:t>
      </w:r>
      <w:r w:rsidRPr="00A03472">
        <w:rPr>
          <w:rFonts w:cs="Times New Roman"/>
          <w:color w:val="000000"/>
          <w:sz w:val="24"/>
          <w:szCs w:val="24"/>
          <w:shd w:val="clear" w:color="auto" w:fill="FFFFFF"/>
        </w:rPr>
        <w:t xml:space="preserve"> </w:t>
      </w:r>
      <w:r w:rsidRPr="00A03472">
        <w:rPr>
          <w:rFonts w:cs="Times New Roman"/>
          <w:sz w:val="24"/>
          <w:szCs w:val="24"/>
        </w:rPr>
        <w:t>1,14 × 44 × 10</w:t>
      </w:r>
      <w:r w:rsidRPr="00A03472">
        <w:rPr>
          <w:rFonts w:cs="Times New Roman"/>
          <w:sz w:val="24"/>
          <w:szCs w:val="24"/>
          <w:vertAlign w:val="superscript"/>
        </w:rPr>
        <w:t>6</w:t>
      </w:r>
      <w:r w:rsidRPr="00A03472">
        <w:rPr>
          <w:rFonts w:cs="Times New Roman"/>
          <w:sz w:val="24"/>
          <w:szCs w:val="24"/>
        </w:rPr>
        <w:t xml:space="preserve"> = 50 × 10</w:t>
      </w:r>
      <w:r w:rsidRPr="00A03472">
        <w:rPr>
          <w:rFonts w:cs="Times New Roman"/>
          <w:sz w:val="24"/>
          <w:szCs w:val="24"/>
          <w:vertAlign w:val="superscript"/>
        </w:rPr>
        <w:t>6</w:t>
      </w:r>
      <w:r w:rsidRPr="00A03472">
        <w:rPr>
          <w:rFonts w:cs="Times New Roman"/>
          <w:sz w:val="24"/>
          <w:szCs w:val="24"/>
        </w:rPr>
        <w:t xml:space="preserve"> </w:t>
      </w:r>
      <w:r w:rsidRPr="00A03472">
        <w:rPr>
          <w:rFonts w:cs="Times New Roman"/>
          <w:color w:val="000000"/>
          <w:sz w:val="24"/>
          <w:szCs w:val="24"/>
          <w:shd w:val="clear" w:color="auto" w:fill="FFFFFF"/>
        </w:rPr>
        <w:t>≈ 50×10⁶ Дж/кг</w:t>
      </w:r>
    </w:p>
    <w:p w:rsidR="00922E2C" w:rsidRPr="00A03472" w:rsidRDefault="00922E2C" w:rsidP="00922E2C">
      <w:pPr>
        <w:contextualSpacing/>
        <w:rPr>
          <w:rFonts w:cs="Times New Roman"/>
          <w:sz w:val="24"/>
          <w:szCs w:val="24"/>
        </w:rPr>
      </w:pPr>
      <w:r w:rsidRPr="00A03472">
        <w:rPr>
          <w:rFonts w:cs="Times New Roman"/>
          <w:sz w:val="24"/>
          <w:szCs w:val="24"/>
        </w:rPr>
        <w:t>β – корректировочный параметр, для метана β = 1,14</w:t>
      </w:r>
    </w:p>
    <w:p w:rsidR="00922E2C" w:rsidRPr="00A03472" w:rsidRDefault="00922E2C" w:rsidP="00922E2C">
      <w:pPr>
        <w:contextualSpacing/>
        <w:rPr>
          <w:rFonts w:cs="Times New Roman"/>
          <w:sz w:val="24"/>
          <w:szCs w:val="24"/>
        </w:rPr>
      </w:pPr>
      <w:r w:rsidRPr="00A03472">
        <w:rPr>
          <w:rFonts w:cs="Times New Roman"/>
          <w:sz w:val="24"/>
          <w:szCs w:val="24"/>
        </w:rPr>
        <w:t>Е</w:t>
      </w:r>
      <w:r w:rsidRPr="00A03472">
        <w:rPr>
          <w:rFonts w:cs="Times New Roman"/>
          <w:sz w:val="24"/>
          <w:szCs w:val="24"/>
          <w:vertAlign w:val="subscript"/>
        </w:rPr>
        <w:t>УД0</w:t>
      </w:r>
      <w:r w:rsidRPr="00A03472">
        <w:rPr>
          <w:rFonts w:cs="Times New Roman"/>
          <w:sz w:val="24"/>
          <w:szCs w:val="24"/>
        </w:rPr>
        <w:t xml:space="preserve"> - удельная теплота сгорания, </w:t>
      </w:r>
      <w:proofErr w:type="spellStart"/>
      <w:r w:rsidRPr="00A03472">
        <w:rPr>
          <w:rFonts w:cs="Times New Roman"/>
          <w:sz w:val="24"/>
          <w:szCs w:val="24"/>
        </w:rPr>
        <w:t>Е</w:t>
      </w:r>
      <w:r w:rsidRPr="00A03472">
        <w:rPr>
          <w:rFonts w:cs="Times New Roman"/>
          <w:sz w:val="24"/>
          <w:szCs w:val="24"/>
          <w:vertAlign w:val="subscript"/>
        </w:rPr>
        <w:t>УД.метан</w:t>
      </w:r>
      <w:proofErr w:type="spellEnd"/>
      <w:r w:rsidRPr="00A03472">
        <w:rPr>
          <w:rFonts w:cs="Times New Roman"/>
          <w:sz w:val="24"/>
          <w:szCs w:val="24"/>
        </w:rPr>
        <w:t xml:space="preserve"> = 44000 кДж/кг</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Стехиометрический коэффициент в реакции сгорания:</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 xml:space="preserve">k = </w:t>
      </w:r>
      <w:proofErr w:type="spellStart"/>
      <w:r w:rsidRPr="00A03472">
        <w:rPr>
          <w:rFonts w:cs="Times New Roman"/>
          <w:sz w:val="24"/>
          <w:szCs w:val="24"/>
        </w:rPr>
        <w:t>n</w:t>
      </w:r>
      <w:r w:rsidRPr="00A03472">
        <w:rPr>
          <w:rFonts w:cs="Times New Roman"/>
          <w:sz w:val="24"/>
          <w:szCs w:val="24"/>
          <w:vertAlign w:val="subscript"/>
        </w:rPr>
        <w:t>с</w:t>
      </w:r>
      <w:proofErr w:type="spellEnd"/>
      <w:r w:rsidRPr="00A03472">
        <w:rPr>
          <w:rFonts w:cs="Times New Roman"/>
          <w:sz w:val="24"/>
          <w:szCs w:val="24"/>
        </w:rPr>
        <w:t xml:space="preserve"> + ((</w:t>
      </w:r>
      <w:proofErr w:type="spellStart"/>
      <w:r w:rsidRPr="00A03472">
        <w:rPr>
          <w:rFonts w:cs="Times New Roman"/>
          <w:sz w:val="24"/>
          <w:szCs w:val="24"/>
        </w:rPr>
        <w:t>n</w:t>
      </w:r>
      <w:r w:rsidRPr="00A03472">
        <w:rPr>
          <w:rFonts w:cs="Times New Roman"/>
          <w:sz w:val="24"/>
          <w:szCs w:val="24"/>
          <w:vertAlign w:val="subscript"/>
        </w:rPr>
        <w:t>н</w:t>
      </w:r>
      <w:proofErr w:type="spellEnd"/>
      <w:r w:rsidRPr="00A03472">
        <w:rPr>
          <w:rFonts w:cs="Times New Roman"/>
          <w:sz w:val="24"/>
          <w:szCs w:val="24"/>
        </w:rPr>
        <w:t xml:space="preserve"> − </w:t>
      </w:r>
      <w:proofErr w:type="spellStart"/>
      <w:r w:rsidRPr="00A03472">
        <w:rPr>
          <w:rFonts w:cs="Times New Roman"/>
          <w:sz w:val="24"/>
          <w:szCs w:val="24"/>
        </w:rPr>
        <w:t>n</w:t>
      </w:r>
      <w:r w:rsidRPr="00A03472">
        <w:rPr>
          <w:rFonts w:cs="Times New Roman"/>
          <w:sz w:val="24"/>
          <w:szCs w:val="24"/>
          <w:vertAlign w:val="subscript"/>
        </w:rPr>
        <w:t>х</w:t>
      </w:r>
      <w:proofErr w:type="spellEnd"/>
      <w:r w:rsidRPr="00A03472">
        <w:rPr>
          <w:rFonts w:cs="Times New Roman"/>
          <w:sz w:val="24"/>
          <w:szCs w:val="24"/>
        </w:rPr>
        <w:t>)/4) – n</w:t>
      </w:r>
      <w:r w:rsidRPr="00A03472">
        <w:rPr>
          <w:rFonts w:cs="Times New Roman"/>
          <w:sz w:val="24"/>
          <w:szCs w:val="24"/>
          <w:vertAlign w:val="subscript"/>
        </w:rPr>
        <w:t>0</w:t>
      </w:r>
      <w:r w:rsidRPr="00A03472">
        <w:rPr>
          <w:rFonts w:cs="Times New Roman"/>
          <w:sz w:val="24"/>
          <w:szCs w:val="24"/>
        </w:rPr>
        <w:t>/2, где</w:t>
      </w:r>
    </w:p>
    <w:p w:rsidR="00922E2C" w:rsidRPr="00A03472" w:rsidRDefault="00922E2C" w:rsidP="00922E2C">
      <w:pPr>
        <w:contextualSpacing/>
        <w:rPr>
          <w:rFonts w:cs="Times New Roman"/>
          <w:sz w:val="24"/>
          <w:szCs w:val="24"/>
        </w:rPr>
      </w:pPr>
      <w:r w:rsidRPr="00A03472">
        <w:rPr>
          <w:rFonts w:cs="Times New Roman"/>
          <w:sz w:val="24"/>
          <w:szCs w:val="24"/>
        </w:rPr>
        <w:t xml:space="preserve"> </w:t>
      </w:r>
      <w:proofErr w:type="spellStart"/>
      <w:r w:rsidRPr="00A03472">
        <w:rPr>
          <w:rFonts w:cs="Times New Roman"/>
          <w:sz w:val="24"/>
          <w:szCs w:val="24"/>
        </w:rPr>
        <w:t>n</w:t>
      </w:r>
      <w:r w:rsidRPr="00A03472">
        <w:rPr>
          <w:rFonts w:cs="Times New Roman"/>
          <w:sz w:val="24"/>
          <w:szCs w:val="24"/>
          <w:vertAlign w:val="subscript"/>
        </w:rPr>
        <w:t>с</w:t>
      </w:r>
      <w:proofErr w:type="spellEnd"/>
      <w:r w:rsidRPr="00A03472">
        <w:rPr>
          <w:rFonts w:cs="Times New Roman"/>
          <w:sz w:val="24"/>
          <w:szCs w:val="24"/>
        </w:rPr>
        <w:t xml:space="preserve"> – число атомов углерода;</w:t>
      </w:r>
    </w:p>
    <w:p w:rsidR="00922E2C" w:rsidRPr="00A03472" w:rsidRDefault="00922E2C" w:rsidP="00922E2C">
      <w:pPr>
        <w:contextualSpacing/>
        <w:rPr>
          <w:rFonts w:cs="Times New Roman"/>
          <w:sz w:val="24"/>
          <w:szCs w:val="24"/>
        </w:rPr>
      </w:pPr>
      <w:r w:rsidRPr="00A03472">
        <w:rPr>
          <w:rFonts w:cs="Times New Roman"/>
          <w:sz w:val="24"/>
          <w:szCs w:val="24"/>
        </w:rPr>
        <w:lastRenderedPageBreak/>
        <w:t xml:space="preserve"> </w:t>
      </w:r>
      <w:proofErr w:type="spellStart"/>
      <w:r w:rsidRPr="00A03472">
        <w:rPr>
          <w:rFonts w:cs="Times New Roman"/>
          <w:sz w:val="24"/>
          <w:szCs w:val="24"/>
        </w:rPr>
        <w:t>n</w:t>
      </w:r>
      <w:r w:rsidRPr="00A03472">
        <w:rPr>
          <w:rFonts w:cs="Times New Roman"/>
          <w:sz w:val="24"/>
          <w:szCs w:val="24"/>
          <w:vertAlign w:val="subscript"/>
        </w:rPr>
        <w:t>н</w:t>
      </w:r>
      <w:proofErr w:type="spellEnd"/>
      <w:r w:rsidRPr="00A03472">
        <w:rPr>
          <w:rFonts w:cs="Times New Roman"/>
          <w:sz w:val="24"/>
          <w:szCs w:val="24"/>
        </w:rPr>
        <w:t xml:space="preserve"> – число атомов водорода;</w:t>
      </w:r>
    </w:p>
    <w:p w:rsidR="00922E2C" w:rsidRPr="00A03472" w:rsidRDefault="00922E2C" w:rsidP="00922E2C">
      <w:pPr>
        <w:contextualSpacing/>
        <w:rPr>
          <w:rFonts w:cs="Times New Roman"/>
          <w:sz w:val="24"/>
          <w:szCs w:val="24"/>
        </w:rPr>
      </w:pPr>
      <w:r w:rsidRPr="00A03472">
        <w:rPr>
          <w:rFonts w:cs="Times New Roman"/>
          <w:sz w:val="24"/>
          <w:szCs w:val="24"/>
        </w:rPr>
        <w:t xml:space="preserve"> </w:t>
      </w:r>
      <w:proofErr w:type="spellStart"/>
      <w:r w:rsidRPr="00A03472">
        <w:rPr>
          <w:rFonts w:cs="Times New Roman"/>
          <w:sz w:val="24"/>
          <w:szCs w:val="24"/>
        </w:rPr>
        <w:t>n</w:t>
      </w:r>
      <w:r w:rsidRPr="00A03472">
        <w:rPr>
          <w:rFonts w:cs="Times New Roman"/>
          <w:sz w:val="24"/>
          <w:szCs w:val="24"/>
          <w:vertAlign w:val="subscript"/>
        </w:rPr>
        <w:t>х</w:t>
      </w:r>
      <w:proofErr w:type="spellEnd"/>
      <w:r w:rsidRPr="00A03472">
        <w:rPr>
          <w:rFonts w:cs="Times New Roman"/>
          <w:sz w:val="24"/>
          <w:szCs w:val="24"/>
        </w:rPr>
        <w:t xml:space="preserve"> – число атомов галоидов;</w:t>
      </w:r>
    </w:p>
    <w:p w:rsidR="00922E2C" w:rsidRPr="00A03472" w:rsidRDefault="00922E2C" w:rsidP="00922E2C">
      <w:pPr>
        <w:contextualSpacing/>
        <w:rPr>
          <w:rFonts w:cs="Times New Roman"/>
          <w:sz w:val="24"/>
          <w:szCs w:val="24"/>
        </w:rPr>
      </w:pPr>
      <w:r w:rsidRPr="00A03472">
        <w:rPr>
          <w:rFonts w:cs="Times New Roman"/>
          <w:sz w:val="24"/>
          <w:szCs w:val="24"/>
        </w:rPr>
        <w:t xml:space="preserve"> n</w:t>
      </w:r>
      <w:r w:rsidRPr="00A03472">
        <w:rPr>
          <w:rFonts w:cs="Times New Roman"/>
          <w:sz w:val="24"/>
          <w:szCs w:val="24"/>
          <w:vertAlign w:val="subscript"/>
        </w:rPr>
        <w:t>0</w:t>
      </w:r>
      <w:r w:rsidRPr="00A03472">
        <w:rPr>
          <w:rFonts w:cs="Times New Roman"/>
          <w:sz w:val="24"/>
          <w:szCs w:val="24"/>
        </w:rPr>
        <w:t xml:space="preserve"> – число атомов кислорода</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Для ГГ (метана) k = 2,</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Стехиометрическая концентрация ГГ:</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С</w:t>
      </w:r>
      <w:r w:rsidRPr="00A03472">
        <w:rPr>
          <w:rFonts w:cs="Times New Roman"/>
          <w:sz w:val="24"/>
          <w:szCs w:val="24"/>
          <w:vertAlign w:val="subscript"/>
        </w:rPr>
        <w:t>СТ</w:t>
      </w:r>
      <w:r w:rsidRPr="00A03472">
        <w:rPr>
          <w:rFonts w:cs="Times New Roman"/>
          <w:sz w:val="24"/>
          <w:szCs w:val="24"/>
        </w:rPr>
        <w:t xml:space="preserve"> = 100/(1+4,84×k) = 100</w:t>
      </w:r>
      <w:proofErr w:type="gramStart"/>
      <w:r w:rsidRPr="00A03472">
        <w:rPr>
          <w:rFonts w:cs="Times New Roman"/>
          <w:sz w:val="24"/>
          <w:szCs w:val="24"/>
        </w:rPr>
        <w:t>/(</w:t>
      </w:r>
      <w:proofErr w:type="gramEnd"/>
      <w:r w:rsidRPr="00A03472">
        <w:rPr>
          <w:rFonts w:cs="Times New Roman"/>
          <w:sz w:val="24"/>
          <w:szCs w:val="24"/>
        </w:rPr>
        <w:t>1+4,84×2) = 9,36 % (об.),</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Концентрацию горючего в смеси С</w:t>
      </w:r>
      <w:r w:rsidRPr="00A03472">
        <w:rPr>
          <w:rFonts w:cs="Times New Roman"/>
          <w:sz w:val="24"/>
          <w:szCs w:val="24"/>
          <w:vertAlign w:val="subscript"/>
        </w:rPr>
        <w:t>Г</w:t>
      </w:r>
      <w:r w:rsidRPr="00A03472">
        <w:rPr>
          <w:rFonts w:cs="Times New Roman"/>
          <w:sz w:val="24"/>
          <w:szCs w:val="24"/>
        </w:rPr>
        <w:t xml:space="preserve"> принимают равной стехиометрической.</w:t>
      </w:r>
    </w:p>
    <w:p w:rsidR="00922E2C" w:rsidRPr="00A03472" w:rsidRDefault="00922E2C" w:rsidP="00922E2C">
      <w:pPr>
        <w:contextualSpacing/>
        <w:rPr>
          <w:rFonts w:cs="Times New Roman"/>
          <w:sz w:val="24"/>
          <w:szCs w:val="24"/>
        </w:rPr>
      </w:pPr>
      <w:r w:rsidRPr="00A03472">
        <w:rPr>
          <w:rFonts w:cs="Times New Roman"/>
          <w:sz w:val="24"/>
          <w:szCs w:val="24"/>
        </w:rPr>
        <w:t xml:space="preserve">Эффективный </w:t>
      </w:r>
      <w:proofErr w:type="spellStart"/>
      <w:r w:rsidRPr="00A03472">
        <w:rPr>
          <w:rFonts w:cs="Times New Roman"/>
          <w:sz w:val="24"/>
          <w:szCs w:val="24"/>
        </w:rPr>
        <w:t>энергозапас</w:t>
      </w:r>
      <w:proofErr w:type="spellEnd"/>
      <w:r w:rsidRPr="00A03472">
        <w:rPr>
          <w:rFonts w:cs="Times New Roman"/>
          <w:sz w:val="24"/>
          <w:szCs w:val="24"/>
        </w:rPr>
        <w:t xml:space="preserve"> горючей смеси определяют из следующих соотношений:</w:t>
      </w:r>
    </w:p>
    <w:p w:rsidR="00922E2C" w:rsidRPr="00A03472" w:rsidRDefault="00922E2C" w:rsidP="00922E2C">
      <w:pPr>
        <w:rPr>
          <w:rFonts w:cs="Times New Roman"/>
          <w:sz w:val="24"/>
          <w:szCs w:val="24"/>
        </w:rPr>
      </w:pPr>
    </w:p>
    <w:p w:rsidR="00922E2C" w:rsidRPr="00A03472" w:rsidRDefault="00922E2C" w:rsidP="00922E2C">
      <w:pPr>
        <w:rPr>
          <w:rFonts w:cs="Times New Roman"/>
          <w:color w:val="000000"/>
          <w:sz w:val="24"/>
          <w:szCs w:val="24"/>
          <w:shd w:val="clear" w:color="auto" w:fill="FFFFFF"/>
        </w:rPr>
      </w:pPr>
      <w:r w:rsidRPr="00A03472">
        <w:rPr>
          <w:rFonts w:cs="Times New Roman"/>
          <w:sz w:val="24"/>
          <w:szCs w:val="24"/>
        </w:rPr>
        <w:t xml:space="preserve">Е = </w:t>
      </w:r>
      <w:proofErr w:type="spellStart"/>
      <w:r w:rsidRPr="00A03472">
        <w:rPr>
          <w:rFonts w:cs="Times New Roman"/>
          <w:sz w:val="24"/>
          <w:szCs w:val="24"/>
        </w:rPr>
        <w:t>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proofErr w:type="spellEnd"/>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если С</w:t>
      </w:r>
      <w:r w:rsidRPr="00A03472">
        <w:rPr>
          <w:rFonts w:cs="Times New Roman"/>
          <w:sz w:val="24"/>
          <w:szCs w:val="24"/>
          <w:vertAlign w:val="subscript"/>
        </w:rPr>
        <w:t>Г</w:t>
      </w:r>
      <w:r w:rsidRPr="00A03472">
        <w:rPr>
          <w:rFonts w:cs="Times New Roman"/>
          <w:sz w:val="24"/>
          <w:szCs w:val="24"/>
        </w:rPr>
        <w:t xml:space="preserve"> ≤ С</w:t>
      </w:r>
      <w:r w:rsidRPr="00A03472">
        <w:rPr>
          <w:rFonts w:cs="Times New Roman"/>
          <w:sz w:val="24"/>
          <w:szCs w:val="24"/>
          <w:vertAlign w:val="subscript"/>
        </w:rPr>
        <w:t>СТ,</w:t>
      </w:r>
      <w:r w:rsidRPr="00A03472">
        <w:rPr>
          <w:rFonts w:cs="Times New Roman"/>
          <w:sz w:val="24"/>
          <w:szCs w:val="24"/>
          <w:vertAlign w:val="subscript"/>
        </w:rPr>
        <w:tab/>
      </w:r>
      <w:r w:rsidRPr="00A03472">
        <w:rPr>
          <w:rFonts w:cs="Times New Roman"/>
          <w:sz w:val="24"/>
          <w:szCs w:val="24"/>
        </w:rPr>
        <w:t xml:space="preserve">Е = </w:t>
      </w:r>
      <w:proofErr w:type="spellStart"/>
      <w:r w:rsidRPr="00A03472">
        <w:rPr>
          <w:rFonts w:cs="Times New Roman"/>
          <w:sz w:val="24"/>
          <w:szCs w:val="24"/>
        </w:rPr>
        <w:t>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proofErr w:type="spellEnd"/>
      <w:r w:rsidRPr="00A03472">
        <w:rPr>
          <w:rFonts w:cs="Times New Roman"/>
          <w:sz w:val="24"/>
          <w:szCs w:val="24"/>
        </w:rPr>
        <w:t>×(С</w:t>
      </w:r>
      <w:r w:rsidRPr="00A03472">
        <w:rPr>
          <w:rFonts w:cs="Times New Roman"/>
          <w:sz w:val="24"/>
          <w:szCs w:val="24"/>
          <w:vertAlign w:val="subscript"/>
        </w:rPr>
        <w:t>СТ</w:t>
      </w:r>
      <w:r w:rsidRPr="00A03472">
        <w:rPr>
          <w:rFonts w:cs="Times New Roman"/>
          <w:sz w:val="24"/>
          <w:szCs w:val="24"/>
        </w:rPr>
        <w:t>/С</w:t>
      </w:r>
      <w:r w:rsidRPr="00A03472">
        <w:rPr>
          <w:rFonts w:cs="Times New Roman"/>
          <w:sz w:val="24"/>
          <w:szCs w:val="24"/>
          <w:vertAlign w:val="subscript"/>
        </w:rPr>
        <w:t>Г</w:t>
      </w:r>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если С</w:t>
      </w:r>
      <w:r w:rsidRPr="00A03472">
        <w:rPr>
          <w:rFonts w:cs="Times New Roman"/>
          <w:sz w:val="24"/>
          <w:szCs w:val="24"/>
          <w:vertAlign w:val="subscript"/>
        </w:rPr>
        <w:t>Г</w:t>
      </w:r>
      <w:r w:rsidRPr="00A03472">
        <w:rPr>
          <w:rFonts w:cs="Times New Roman"/>
          <w:sz w:val="24"/>
          <w:szCs w:val="24"/>
        </w:rPr>
        <w:t xml:space="preserve"> &gt; С</w:t>
      </w:r>
      <w:r w:rsidRPr="00A03472">
        <w:rPr>
          <w:rFonts w:cs="Times New Roman"/>
          <w:sz w:val="24"/>
          <w:szCs w:val="24"/>
          <w:vertAlign w:val="subscript"/>
        </w:rPr>
        <w:t>СТ</w:t>
      </w:r>
      <w:r w:rsidRPr="00A03472">
        <w:rPr>
          <w:rFonts w:cs="Times New Roman"/>
          <w:color w:val="000000"/>
          <w:sz w:val="24"/>
          <w:szCs w:val="24"/>
        </w:rPr>
        <w:br/>
      </w:r>
    </w:p>
    <w:p w:rsidR="00922E2C" w:rsidRPr="00A03472" w:rsidRDefault="00922E2C" w:rsidP="00922E2C">
      <w:pPr>
        <w:rPr>
          <w:rFonts w:cs="Times New Roman"/>
          <w:bCs/>
          <w:color w:val="000000"/>
          <w:sz w:val="24"/>
          <w:szCs w:val="24"/>
          <w:shd w:val="clear" w:color="auto" w:fill="FFFFFF"/>
        </w:rPr>
      </w:pPr>
      <w:r w:rsidRPr="00A03472">
        <w:rPr>
          <w:rFonts w:cs="Times New Roman"/>
          <w:sz w:val="24"/>
          <w:szCs w:val="24"/>
        </w:rPr>
        <w:t xml:space="preserve">Для ГГ: </w:t>
      </w:r>
      <w:r w:rsidRPr="00A03472">
        <w:rPr>
          <w:rFonts w:cs="Times New Roman"/>
          <w:color w:val="000000"/>
          <w:sz w:val="24"/>
          <w:szCs w:val="24"/>
          <w:shd w:val="clear" w:color="auto" w:fill="FFFFFF"/>
        </w:rPr>
        <w:t xml:space="preserve">E = </w:t>
      </w:r>
      <w:r>
        <w:rPr>
          <w:rFonts w:cs="Times New Roman"/>
          <w:bCs/>
          <w:color w:val="000000"/>
          <w:sz w:val="24"/>
          <w:szCs w:val="24"/>
          <w:shd w:val="clear" w:color="auto" w:fill="FFFFFF"/>
        </w:rPr>
        <w:t>287</w:t>
      </w:r>
      <w:r w:rsidRPr="00A03472">
        <w:rPr>
          <w:rFonts w:cs="Times New Roman"/>
          <w:bCs/>
          <w:color w:val="000000"/>
          <w:sz w:val="24"/>
          <w:szCs w:val="24"/>
          <w:shd w:val="clear" w:color="auto" w:fill="FFFFFF"/>
        </w:rPr>
        <w:t>,</w:t>
      </w:r>
      <w:r>
        <w:rPr>
          <w:rFonts w:cs="Times New Roman"/>
          <w:bCs/>
          <w:color w:val="000000"/>
          <w:sz w:val="24"/>
          <w:szCs w:val="24"/>
          <w:shd w:val="clear" w:color="auto" w:fill="FFFFFF"/>
        </w:rPr>
        <w:t>11</w:t>
      </w:r>
      <w:r w:rsidRPr="00A03472">
        <w:rPr>
          <w:rFonts w:cs="Times New Roman"/>
          <w:bCs/>
          <w:color w:val="000000"/>
          <w:sz w:val="24"/>
          <w:szCs w:val="24"/>
          <w:shd w:val="clear" w:color="auto" w:fill="FFFFFF"/>
        </w:rPr>
        <w:t xml:space="preserve"> × 50×10⁶ = </w:t>
      </w:r>
      <w:r>
        <w:rPr>
          <w:rFonts w:cs="Times New Roman"/>
          <w:bCs/>
          <w:color w:val="000000"/>
          <w:sz w:val="24"/>
          <w:szCs w:val="24"/>
          <w:shd w:val="clear" w:color="auto" w:fill="FFFFFF"/>
        </w:rPr>
        <w:t>14 371</w:t>
      </w:r>
      <w:r w:rsidRPr="00A03472">
        <w:rPr>
          <w:rFonts w:cs="Times New Roman"/>
          <w:bCs/>
          <w:color w:val="000000"/>
          <w:sz w:val="24"/>
          <w:szCs w:val="24"/>
          <w:shd w:val="clear" w:color="auto" w:fill="FFFFFF"/>
        </w:rPr>
        <w:t xml:space="preserve"> МДж</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cs="Times New Roman"/>
          <w:color w:val="000000"/>
          <w:sz w:val="24"/>
          <w:szCs w:val="24"/>
        </w:rPr>
        <w:br/>
      </w:r>
      <w:r w:rsidRPr="00A03472">
        <w:rPr>
          <w:rFonts w:cs="Times New Roman"/>
          <w:sz w:val="24"/>
          <w:szCs w:val="24"/>
        </w:rPr>
        <w:t>Класс горючего вещества – 4,</w:t>
      </w:r>
    </w:p>
    <w:p w:rsidR="00922E2C" w:rsidRPr="00A03472" w:rsidRDefault="00922E2C" w:rsidP="00922E2C">
      <w:pPr>
        <w:rPr>
          <w:rFonts w:cs="Times New Roman"/>
          <w:sz w:val="24"/>
          <w:szCs w:val="24"/>
        </w:rPr>
      </w:pPr>
      <w:r w:rsidRPr="00A03472">
        <w:rPr>
          <w:rFonts w:cs="Times New Roman"/>
          <w:sz w:val="24"/>
          <w:szCs w:val="24"/>
        </w:rPr>
        <w:t>Вид окружающего пространства 3 (средне загроможденное пространство: отдельно стоящие технологические установки),</w:t>
      </w:r>
    </w:p>
    <w:p w:rsidR="00922E2C" w:rsidRPr="00A03472" w:rsidRDefault="00922E2C" w:rsidP="00922E2C">
      <w:pPr>
        <w:rPr>
          <w:rFonts w:cs="Times New Roman"/>
          <w:sz w:val="24"/>
          <w:szCs w:val="24"/>
        </w:rPr>
      </w:pPr>
      <w:r w:rsidRPr="00A03472">
        <w:rPr>
          <w:rFonts w:cs="Times New Roman"/>
          <w:sz w:val="24"/>
          <w:szCs w:val="24"/>
        </w:rPr>
        <w:t>Скорость потока воздуха – 0-1 м/с (расчетный наихудший вариант),</w:t>
      </w:r>
    </w:p>
    <w:p w:rsidR="00922E2C" w:rsidRDefault="00922E2C" w:rsidP="00922E2C">
      <w:pPr>
        <w:rPr>
          <w:rFonts w:cs="Times New Roman"/>
          <w:sz w:val="24"/>
          <w:szCs w:val="24"/>
        </w:rPr>
      </w:pPr>
      <w:r w:rsidRPr="00A03472">
        <w:rPr>
          <w:rFonts w:cs="Times New Roman"/>
          <w:sz w:val="24"/>
          <w:szCs w:val="24"/>
        </w:rPr>
        <w:t xml:space="preserve">Ожидаемый диапазон скорости взрывного превращения – 5. </w:t>
      </w:r>
    </w:p>
    <w:p w:rsidR="00922E2C" w:rsidRDefault="00922E2C" w:rsidP="00922E2C">
      <w:pPr>
        <w:rPr>
          <w:rFonts w:cs="Times New Roman"/>
          <w:sz w:val="24"/>
          <w:szCs w:val="24"/>
        </w:rPr>
      </w:pPr>
    </w:p>
    <w:p w:rsidR="00922E2C" w:rsidRPr="00295A43" w:rsidRDefault="00922E2C" w:rsidP="00922E2C">
      <w:pPr>
        <w:rPr>
          <w:rFonts w:cs="Times New Roman"/>
          <w:sz w:val="24"/>
          <w:szCs w:val="24"/>
        </w:rPr>
      </w:pPr>
      <w:r w:rsidRPr="00295A43">
        <w:rPr>
          <w:rFonts w:cs="Times New Roman"/>
          <w:sz w:val="24"/>
          <w:szCs w:val="24"/>
        </w:rPr>
        <w:t xml:space="preserve">Диапазон 5. </w:t>
      </w:r>
      <w:r>
        <w:rPr>
          <w:rFonts w:cs="Times New Roman"/>
          <w:sz w:val="24"/>
          <w:szCs w:val="24"/>
        </w:rPr>
        <w:t>С</w:t>
      </w:r>
      <w:r w:rsidRPr="00295A43">
        <w:rPr>
          <w:rFonts w:cs="Times New Roman"/>
          <w:sz w:val="24"/>
          <w:szCs w:val="24"/>
        </w:rPr>
        <w:t>корость фронта пламени определяется соотношением:</w:t>
      </w:r>
    </w:p>
    <w:p w:rsidR="00922E2C" w:rsidRPr="00295A43" w:rsidRDefault="00922E2C" w:rsidP="00922E2C">
      <w:pPr>
        <w:rPr>
          <w:rFonts w:ascii="Calibri" w:hAnsi="Calibri"/>
          <w:sz w:val="22"/>
        </w:rPr>
      </w:pPr>
    </w:p>
    <w:p w:rsidR="00922E2C" w:rsidRPr="00295A43" w:rsidRDefault="00922E2C" w:rsidP="00922E2C">
      <w:pPr>
        <w:rPr>
          <w:rFonts w:cs="Times New Roman"/>
          <w:sz w:val="24"/>
          <w:szCs w:val="24"/>
        </w:rPr>
      </w:pPr>
      <w:proofErr w:type="spellStart"/>
      <w:r w:rsidRPr="00295A43">
        <w:rPr>
          <w:rFonts w:cs="Times New Roman"/>
          <w:i/>
          <w:iCs/>
          <w:sz w:val="24"/>
          <w:szCs w:val="24"/>
          <w:shd w:val="clear" w:color="auto" w:fill="FFFFFF"/>
        </w:rPr>
        <w:t>V</w:t>
      </w:r>
      <w:r w:rsidRPr="00295A43">
        <w:rPr>
          <w:rFonts w:cs="Times New Roman"/>
          <w:i/>
          <w:iCs/>
          <w:sz w:val="24"/>
          <w:szCs w:val="24"/>
          <w:shd w:val="clear" w:color="auto" w:fill="FFFFFF"/>
          <w:vertAlign w:val="subscript"/>
        </w:rPr>
        <w:t>г</w:t>
      </w:r>
      <w:proofErr w:type="spellEnd"/>
      <w:r w:rsidRPr="00295A43">
        <w:rPr>
          <w:rFonts w:cs="Times New Roman"/>
          <w:sz w:val="24"/>
          <w:szCs w:val="24"/>
        </w:rPr>
        <w:t xml:space="preserve"> = </w:t>
      </w:r>
      <w:r w:rsidRPr="00295A43">
        <w:rPr>
          <w:rFonts w:cs="Times New Roman"/>
          <w:sz w:val="24"/>
          <w:szCs w:val="24"/>
          <w:lang w:val="en-US"/>
        </w:rPr>
        <w:t>k</w:t>
      </w:r>
      <w:r w:rsidRPr="00295A43">
        <w:rPr>
          <w:rFonts w:cs="Times New Roman"/>
          <w:sz w:val="24"/>
          <w:szCs w:val="24"/>
        </w:rPr>
        <w:t>1×</w:t>
      </w:r>
      <w:r w:rsidRPr="00295A43">
        <w:rPr>
          <w:rFonts w:cs="Times New Roman"/>
          <w:i/>
          <w:sz w:val="24"/>
          <w:szCs w:val="24"/>
        </w:rPr>
        <w:t>Мг</w:t>
      </w:r>
      <w:r w:rsidRPr="00295A43">
        <w:rPr>
          <w:rFonts w:cs="Times New Roman"/>
          <w:sz w:val="24"/>
          <w:szCs w:val="24"/>
          <w:vertAlign w:val="superscript"/>
        </w:rPr>
        <w:t>1/6</w:t>
      </w:r>
      <w:r w:rsidRPr="00295A43">
        <w:rPr>
          <w:rFonts w:cs="Times New Roman"/>
          <w:sz w:val="24"/>
          <w:szCs w:val="24"/>
        </w:rPr>
        <w:t xml:space="preserve"> = 43 × </w:t>
      </w:r>
      <w:r>
        <w:rPr>
          <w:rFonts w:cs="Times New Roman"/>
          <w:sz w:val="24"/>
          <w:szCs w:val="24"/>
        </w:rPr>
        <w:t>287</w:t>
      </w:r>
      <w:r w:rsidRPr="00295A43">
        <w:rPr>
          <w:rFonts w:cs="Times New Roman"/>
          <w:sz w:val="24"/>
          <w:szCs w:val="24"/>
        </w:rPr>
        <w:t>,</w:t>
      </w:r>
      <w:r>
        <w:rPr>
          <w:rFonts w:cs="Times New Roman"/>
          <w:sz w:val="24"/>
          <w:szCs w:val="24"/>
        </w:rPr>
        <w:t>11</w:t>
      </w:r>
      <w:r w:rsidRPr="00295A43">
        <w:rPr>
          <w:rFonts w:cs="Times New Roman"/>
          <w:sz w:val="24"/>
          <w:szCs w:val="24"/>
          <w:vertAlign w:val="superscript"/>
        </w:rPr>
        <w:t>1/6</w:t>
      </w:r>
      <w:r w:rsidRPr="00295A43">
        <w:rPr>
          <w:rFonts w:cs="Times New Roman"/>
          <w:sz w:val="24"/>
          <w:szCs w:val="24"/>
        </w:rPr>
        <w:t xml:space="preserve"> = 1</w:t>
      </w:r>
      <w:r>
        <w:rPr>
          <w:rFonts w:cs="Times New Roman"/>
          <w:sz w:val="24"/>
          <w:szCs w:val="24"/>
        </w:rPr>
        <w:t>10</w:t>
      </w:r>
      <w:r w:rsidRPr="00295A43">
        <w:rPr>
          <w:rFonts w:cs="Times New Roman"/>
          <w:sz w:val="24"/>
          <w:szCs w:val="24"/>
        </w:rPr>
        <w:t>,</w:t>
      </w:r>
      <w:r>
        <w:rPr>
          <w:rFonts w:cs="Times New Roman"/>
          <w:sz w:val="24"/>
          <w:szCs w:val="24"/>
        </w:rPr>
        <w:t>4</w:t>
      </w:r>
      <w:r w:rsidRPr="00295A43">
        <w:rPr>
          <w:rFonts w:cs="Times New Roman"/>
          <w:sz w:val="24"/>
          <w:szCs w:val="24"/>
        </w:rPr>
        <w:t xml:space="preserve"> м/с, где </w:t>
      </w:r>
      <w:proofErr w:type="spellStart"/>
      <w:r w:rsidRPr="00295A43">
        <w:rPr>
          <w:rFonts w:cs="Times New Roman"/>
          <w:sz w:val="24"/>
          <w:szCs w:val="24"/>
        </w:rPr>
        <w:t>где</w:t>
      </w:r>
      <w:proofErr w:type="spellEnd"/>
      <w:r w:rsidRPr="00295A43">
        <w:rPr>
          <w:rFonts w:cs="Times New Roman"/>
          <w:sz w:val="24"/>
          <w:szCs w:val="24"/>
        </w:rPr>
        <w:t xml:space="preserve"> </w:t>
      </w:r>
      <w:r w:rsidRPr="00295A43">
        <w:rPr>
          <w:rFonts w:cs="Times New Roman"/>
          <w:sz w:val="24"/>
          <w:szCs w:val="24"/>
          <w:lang w:val="en-US"/>
        </w:rPr>
        <w:t>k</w:t>
      </w:r>
      <w:r w:rsidRPr="00295A43">
        <w:rPr>
          <w:rFonts w:cs="Times New Roman"/>
          <w:sz w:val="24"/>
          <w:szCs w:val="24"/>
        </w:rPr>
        <w:t>1 - константа, равная 43</w:t>
      </w:r>
    </w:p>
    <w:p w:rsidR="00922E2C" w:rsidRPr="00A03472" w:rsidRDefault="00922E2C" w:rsidP="00922E2C">
      <w:pPr>
        <w:rPr>
          <w:rFonts w:cs="Times New Roman"/>
          <w:sz w:val="24"/>
          <w:szCs w:val="24"/>
        </w:rPr>
      </w:pPr>
    </w:p>
    <w:p w:rsidR="00922E2C" w:rsidRPr="0066523E" w:rsidRDefault="00922E2C" w:rsidP="00922E2C">
      <w:pPr>
        <w:rPr>
          <w:rFonts w:cs="Times New Roman"/>
          <w:sz w:val="24"/>
          <w:szCs w:val="24"/>
          <w:highlight w:val="green"/>
        </w:rPr>
      </w:pPr>
      <w:r w:rsidRPr="0066523E">
        <w:rPr>
          <w:rFonts w:cs="Times New Roman"/>
          <w:sz w:val="24"/>
          <w:szCs w:val="24"/>
        </w:rPr>
        <w:t xml:space="preserve">Безразмерное расстояние от центра облака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w:t>
      </w:r>
    </w:p>
    <w:p w:rsidR="00922E2C" w:rsidRPr="0066523E" w:rsidRDefault="00922E2C" w:rsidP="00922E2C">
      <w:pPr>
        <w:rPr>
          <w:rFonts w:cs="Times New Roman"/>
          <w:sz w:val="24"/>
          <w:szCs w:val="24"/>
          <w:highlight w:val="green"/>
        </w:rPr>
      </w:pPr>
    </w:p>
    <w:p w:rsidR="00922E2C" w:rsidRPr="0066523E" w:rsidRDefault="00922E2C" w:rsidP="00922E2C">
      <w:pPr>
        <w:ind w:firstLine="709"/>
        <w:contextualSpacing/>
        <w:rPr>
          <w:rFonts w:cs="Times New Roman"/>
          <w:i/>
          <w:iCs/>
          <w:sz w:val="24"/>
          <w:szCs w:val="24"/>
          <w:highlight w:val="green"/>
          <w:shd w:val="clear" w:color="auto" w:fill="FFFFFF"/>
          <w:vertAlign w:val="superscript"/>
        </w:rPr>
      </w:pP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Pr="0066523E">
        <w:rPr>
          <w:rFonts w:cs="Times New Roman"/>
          <w:i/>
          <w:iCs/>
          <w:sz w:val="24"/>
          <w:szCs w:val="24"/>
          <w:shd w:val="clear" w:color="auto" w:fill="FFFFFF"/>
        </w:rPr>
        <w:t>=</w:t>
      </w:r>
      <w:r w:rsidRPr="0066523E">
        <w:rPr>
          <w:rFonts w:cs="Times New Roman"/>
          <w:sz w:val="24"/>
          <w:szCs w:val="24"/>
        </w:rPr>
        <w:t xml:space="preserve"> r</w:t>
      </w:r>
      <w:r w:rsidRPr="0066523E">
        <w:rPr>
          <w:rFonts w:cs="Times New Roman"/>
          <w:i/>
          <w:iCs/>
          <w:sz w:val="24"/>
          <w:szCs w:val="24"/>
          <w:shd w:val="clear" w:color="auto" w:fill="FFFFFF"/>
        </w:rPr>
        <w:t>/(E/P</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1/3</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где r – расстояние от центра облака, м;</w:t>
      </w:r>
    </w:p>
    <w:p w:rsidR="00922E2C" w:rsidRPr="0066523E" w:rsidRDefault="00922E2C" w:rsidP="00922E2C">
      <w:pPr>
        <w:contextualSpacing/>
        <w:rPr>
          <w:rFonts w:cs="Times New Roman"/>
          <w:sz w:val="24"/>
          <w:szCs w:val="24"/>
          <w:highlight w:val="green"/>
        </w:rPr>
      </w:pPr>
    </w:p>
    <w:p w:rsidR="00922E2C" w:rsidRPr="0066523E" w:rsidRDefault="00922E2C" w:rsidP="00922E2C">
      <w:pPr>
        <w:ind w:firstLine="709"/>
        <w:contextualSpacing/>
        <w:rPr>
          <w:rFonts w:cs="Times New Roman"/>
          <w:sz w:val="24"/>
          <w:szCs w:val="24"/>
          <w:highlight w:val="green"/>
        </w:rPr>
      </w:pPr>
      <w:r w:rsidRPr="0066523E">
        <w:rPr>
          <w:rFonts w:cs="Times New Roman"/>
          <w:sz w:val="24"/>
          <w:szCs w:val="24"/>
        </w:rPr>
        <w:lastRenderedPageBreak/>
        <w:t xml:space="preserve">Параметры воздушных волн давления (избыточное давление </w:t>
      </w:r>
      <w:r w:rsidRPr="0066523E">
        <w:rPr>
          <w:rFonts w:cs="Times New Roman"/>
          <w:i/>
          <w:sz w:val="24"/>
          <w:szCs w:val="24"/>
        </w:rPr>
        <w:t>ΔР</w:t>
      </w:r>
      <w:r w:rsidRPr="0066523E">
        <w:rPr>
          <w:rFonts w:cs="Times New Roman"/>
          <w:sz w:val="24"/>
          <w:szCs w:val="24"/>
        </w:rPr>
        <w:t xml:space="preserve"> и импульс фазы сжатия </w:t>
      </w:r>
      <w:r w:rsidRPr="0066523E">
        <w:rPr>
          <w:rFonts w:cs="Times New Roman"/>
          <w:i/>
          <w:sz w:val="24"/>
          <w:szCs w:val="24"/>
          <w:lang w:val="en-US"/>
        </w:rPr>
        <w:t>I</w:t>
      </w:r>
      <w:r w:rsidRPr="0066523E">
        <w:rPr>
          <w:rFonts w:cs="Times New Roman"/>
          <w:i/>
          <w:sz w:val="24"/>
          <w:szCs w:val="24"/>
          <w:vertAlign w:val="superscript"/>
        </w:rPr>
        <w:t>+</w:t>
      </w:r>
      <w:r w:rsidRPr="0066523E">
        <w:rPr>
          <w:rFonts w:cs="Times New Roman"/>
          <w:sz w:val="24"/>
          <w:szCs w:val="24"/>
        </w:rPr>
        <w:t>) в зависимости от расстояния от центра облака рассчитываются исходя из ожидаемого режима сгорания облака</w:t>
      </w:r>
    </w:p>
    <w:p w:rsidR="00922E2C" w:rsidRPr="0066523E" w:rsidRDefault="00922E2C" w:rsidP="00922E2C">
      <w:pPr>
        <w:ind w:firstLine="709"/>
        <w:contextualSpacing/>
        <w:rPr>
          <w:rFonts w:cs="Times New Roman"/>
          <w:sz w:val="24"/>
          <w:szCs w:val="24"/>
          <w:highlight w:val="green"/>
        </w:rPr>
      </w:pPr>
    </w:p>
    <w:p w:rsidR="00922E2C" w:rsidRPr="0066523E" w:rsidRDefault="00922E2C" w:rsidP="00922E2C">
      <w:pPr>
        <w:ind w:firstLine="709"/>
        <w:contextualSpacing/>
        <w:rPr>
          <w:rFonts w:cs="Times New Roman"/>
          <w:sz w:val="24"/>
          <w:szCs w:val="24"/>
          <w:highlight w:val="green"/>
        </w:rPr>
      </w:pPr>
      <w:r w:rsidRPr="0066523E">
        <w:rPr>
          <w:rFonts w:cs="Times New Roman"/>
          <w:sz w:val="24"/>
          <w:szCs w:val="24"/>
        </w:rPr>
        <w:t>Класс 1 режима сгорания облака</w:t>
      </w:r>
    </w:p>
    <w:p w:rsidR="00922E2C" w:rsidRPr="0066523E" w:rsidRDefault="00922E2C" w:rsidP="00922E2C">
      <w:pPr>
        <w:ind w:firstLine="709"/>
        <w:contextualSpacing/>
        <w:rPr>
          <w:rFonts w:cs="Times New Roman"/>
          <w:sz w:val="24"/>
          <w:szCs w:val="24"/>
          <w:highlight w:val="green"/>
        </w:rPr>
      </w:pPr>
    </w:p>
    <w:p w:rsidR="00922E2C" w:rsidRPr="0066523E" w:rsidRDefault="00922E2C" w:rsidP="00922E2C">
      <w:pPr>
        <w:ind w:firstLine="709"/>
        <w:contextualSpacing/>
        <w:rPr>
          <w:rFonts w:cs="Times New Roman"/>
          <w:sz w:val="24"/>
          <w:szCs w:val="24"/>
          <w:highlight w:val="green"/>
        </w:rPr>
      </w:pPr>
      <w:r w:rsidRPr="0066523E">
        <w:rPr>
          <w:rFonts w:cs="Times New Roman"/>
          <w:sz w:val="24"/>
          <w:szCs w:val="24"/>
        </w:rPr>
        <w:t xml:space="preserve">Величины безразмерного давления </w:t>
      </w:r>
      <w:proofErr w:type="spellStart"/>
      <w:r w:rsidRPr="0066523E">
        <w:rPr>
          <w:rFonts w:cs="Times New Roman"/>
          <w:i/>
          <w:sz w:val="24"/>
          <w:szCs w:val="24"/>
        </w:rPr>
        <w:t>Рх</w:t>
      </w:r>
      <w:proofErr w:type="spellEnd"/>
      <w:r w:rsidRPr="0066523E">
        <w:rPr>
          <w:rFonts w:cs="Times New Roman"/>
          <w:sz w:val="24"/>
          <w:szCs w:val="24"/>
        </w:rPr>
        <w:t xml:space="preserve"> и импульс фазы сжатия </w:t>
      </w:r>
      <w:proofErr w:type="spellStart"/>
      <w:r w:rsidRPr="0066523E">
        <w:rPr>
          <w:rFonts w:cs="Times New Roman"/>
          <w:i/>
          <w:sz w:val="24"/>
          <w:szCs w:val="24"/>
        </w:rPr>
        <w:t>Ix</w:t>
      </w:r>
      <w:proofErr w:type="spellEnd"/>
      <w:r w:rsidRPr="0066523E">
        <w:rPr>
          <w:rFonts w:cs="Times New Roman"/>
          <w:sz w:val="24"/>
          <w:szCs w:val="24"/>
        </w:rPr>
        <w:t xml:space="preserve"> определяются по формулам (для газо-воздушных смесей):</w:t>
      </w:r>
    </w:p>
    <w:p w:rsidR="00922E2C" w:rsidRPr="0066523E" w:rsidRDefault="00922E2C" w:rsidP="00922E2C">
      <w:pPr>
        <w:ind w:firstLine="709"/>
        <w:contextualSpacing/>
        <w:rPr>
          <w:rFonts w:cs="Times New Roman"/>
          <w:sz w:val="24"/>
          <w:szCs w:val="24"/>
          <w:highlight w:val="green"/>
        </w:rPr>
      </w:pPr>
    </w:p>
    <w:p w:rsidR="00922E2C" w:rsidRPr="0066523E" w:rsidRDefault="00922E2C" w:rsidP="00922E2C">
      <w:pPr>
        <w:ind w:firstLine="709"/>
        <w:contextualSpacing/>
        <w:rPr>
          <w:rFonts w:cs="Times New Roman"/>
          <w:sz w:val="24"/>
          <w:szCs w:val="24"/>
          <w:highlight w:val="green"/>
          <w:lang w:val="en-US"/>
        </w:rPr>
      </w:pPr>
      <w:proofErr w:type="gramStart"/>
      <w:r w:rsidRPr="0066523E">
        <w:rPr>
          <w:rFonts w:cs="Times New Roman"/>
          <w:i/>
          <w:sz w:val="24"/>
          <w:szCs w:val="24"/>
          <w:lang w:val="en-US"/>
        </w:rPr>
        <w:t>ln(</w:t>
      </w:r>
      <w:proofErr w:type="spellStart"/>
      <w:proofErr w:type="gramEnd"/>
      <w:r w:rsidRPr="0066523E">
        <w:rPr>
          <w:rFonts w:cs="Times New Roman"/>
          <w:i/>
          <w:sz w:val="24"/>
          <w:szCs w:val="24"/>
        </w:rPr>
        <w:t>Р</w:t>
      </w:r>
      <w:r w:rsidRPr="0066523E">
        <w:rPr>
          <w:rFonts w:cs="Times New Roman"/>
          <w:i/>
          <w:sz w:val="24"/>
          <w:szCs w:val="24"/>
          <w:vertAlign w:val="subscript"/>
        </w:rPr>
        <w:t>х</w:t>
      </w:r>
      <w:proofErr w:type="spellEnd"/>
      <w:r w:rsidRPr="0066523E">
        <w:rPr>
          <w:rFonts w:cs="Times New Roman"/>
          <w:i/>
          <w:sz w:val="24"/>
          <w:szCs w:val="24"/>
          <w:lang w:val="en-US"/>
        </w:rPr>
        <w:t>) = -1,124 - 1,66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+ 0,260</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sz w:val="24"/>
          <w:szCs w:val="24"/>
          <w:lang w:val="en-US"/>
        </w:rPr>
        <w:t>;</w:t>
      </w:r>
    </w:p>
    <w:p w:rsidR="00922E2C" w:rsidRPr="0066523E" w:rsidRDefault="00922E2C" w:rsidP="00922E2C">
      <w:pPr>
        <w:ind w:firstLine="709"/>
        <w:contextualSpacing/>
        <w:rPr>
          <w:rFonts w:cs="Times New Roman"/>
          <w:sz w:val="24"/>
          <w:szCs w:val="24"/>
          <w:highlight w:val="green"/>
          <w:lang w:val="en-US"/>
        </w:rPr>
      </w:pPr>
    </w:p>
    <w:p w:rsidR="00922E2C" w:rsidRPr="0066523E" w:rsidRDefault="00922E2C" w:rsidP="00922E2C">
      <w:pPr>
        <w:ind w:firstLine="709"/>
        <w:contextualSpacing/>
        <w:rPr>
          <w:rFonts w:cs="Times New Roman"/>
          <w:sz w:val="24"/>
          <w:szCs w:val="24"/>
          <w:highlight w:val="green"/>
          <w:lang w:val="en-US"/>
        </w:rPr>
      </w:pPr>
      <w:proofErr w:type="gramStart"/>
      <w:r w:rsidRPr="0066523E">
        <w:rPr>
          <w:rFonts w:cs="Times New Roman"/>
          <w:i/>
          <w:sz w:val="24"/>
          <w:szCs w:val="24"/>
          <w:lang w:val="en-US"/>
        </w:rPr>
        <w:t>ln(</w:t>
      </w:r>
      <w:proofErr w:type="gramEnd"/>
      <w:r w:rsidRPr="0066523E">
        <w:rPr>
          <w:rFonts w:cs="Times New Roman"/>
          <w:i/>
          <w:sz w:val="24"/>
          <w:szCs w:val="24"/>
          <w:lang w:val="en-US"/>
        </w:rPr>
        <w:t>I</w:t>
      </w:r>
      <w:r w:rsidRPr="0066523E">
        <w:rPr>
          <w:rFonts w:cs="Times New Roman"/>
          <w:i/>
          <w:sz w:val="24"/>
          <w:szCs w:val="24"/>
          <w:vertAlign w:val="subscript"/>
        </w:rPr>
        <w:t>х</w:t>
      </w:r>
      <w:r w:rsidRPr="0066523E">
        <w:rPr>
          <w:rFonts w:cs="Times New Roman"/>
          <w:i/>
          <w:sz w:val="24"/>
          <w:szCs w:val="24"/>
          <w:lang w:val="en-US"/>
        </w:rPr>
        <w:t>) = -3,4217 - 0,898</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- 0,0096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i/>
          <w:sz w:val="24"/>
          <w:szCs w:val="24"/>
          <w:lang w:val="en-US"/>
        </w:rPr>
        <w:t>.</w:t>
      </w:r>
      <w:r w:rsidRPr="0066523E">
        <w:rPr>
          <w:rFonts w:cs="Times New Roman"/>
          <w:sz w:val="24"/>
          <w:szCs w:val="24"/>
          <w:lang w:val="en-US"/>
        </w:rPr>
        <w:tab/>
      </w:r>
    </w:p>
    <w:p w:rsidR="00922E2C" w:rsidRPr="0066523E" w:rsidRDefault="00922E2C" w:rsidP="00922E2C">
      <w:pPr>
        <w:ind w:firstLine="709"/>
        <w:contextualSpacing/>
        <w:rPr>
          <w:rFonts w:cs="Times New Roman"/>
          <w:sz w:val="24"/>
          <w:szCs w:val="24"/>
          <w:highlight w:val="green"/>
          <w:lang w:val="en-US"/>
        </w:rPr>
      </w:pPr>
    </w:p>
    <w:p w:rsidR="00922E2C" w:rsidRPr="0066523E" w:rsidRDefault="00922E2C" w:rsidP="00922E2C">
      <w:pPr>
        <w:ind w:firstLine="709"/>
        <w:contextualSpacing/>
        <w:rPr>
          <w:rFonts w:cs="Times New Roman"/>
          <w:sz w:val="24"/>
          <w:szCs w:val="24"/>
          <w:highlight w:val="green"/>
        </w:rPr>
      </w:pPr>
      <w:r w:rsidRPr="0066523E">
        <w:rPr>
          <w:rFonts w:cs="Times New Roman"/>
          <w:sz w:val="24"/>
          <w:szCs w:val="24"/>
        </w:rPr>
        <w:t xml:space="preserve">Формулы для </w:t>
      </w:r>
      <w:proofErr w:type="spellStart"/>
      <w:r w:rsidRPr="0066523E">
        <w:rPr>
          <w:rFonts w:cs="Times New Roman"/>
          <w:i/>
          <w:sz w:val="24"/>
          <w:szCs w:val="24"/>
        </w:rPr>
        <w:t>Рх</w:t>
      </w:r>
      <w:proofErr w:type="spellEnd"/>
      <w:r w:rsidRPr="0066523E">
        <w:rPr>
          <w:rFonts w:cs="Times New Roman"/>
          <w:sz w:val="24"/>
          <w:szCs w:val="24"/>
        </w:rPr>
        <w:t xml:space="preserve"> справедливы для значений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более </w:t>
      </w:r>
      <w:proofErr w:type="spellStart"/>
      <w:r w:rsidRPr="0066523E">
        <w:rPr>
          <w:rFonts w:cs="Times New Roman"/>
          <w:i/>
          <w:sz w:val="24"/>
          <w:szCs w:val="24"/>
          <w:lang w:val="en-US"/>
        </w:rPr>
        <w:t>R</w:t>
      </w:r>
      <w:r w:rsidRPr="0066523E">
        <w:rPr>
          <w:rFonts w:cs="Times New Roman"/>
          <w:i/>
          <w:sz w:val="24"/>
          <w:szCs w:val="24"/>
          <w:vertAlign w:val="subscript"/>
          <w:lang w:val="en-US"/>
        </w:rPr>
        <w:t>k</w:t>
      </w:r>
      <w:proofErr w:type="spellEnd"/>
      <w:r w:rsidRPr="0066523E">
        <w:rPr>
          <w:rFonts w:cs="Times New Roman"/>
          <w:sz w:val="24"/>
          <w:szCs w:val="24"/>
        </w:rPr>
        <w:t xml:space="preserve"> = 0,2. В случае, если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i/>
          <w:sz w:val="24"/>
          <w:szCs w:val="24"/>
        </w:rPr>
        <w:t xml:space="preserve"> </w:t>
      </w:r>
      <w:proofErr w:type="gramStart"/>
      <w:r w:rsidRPr="0066523E">
        <w:rPr>
          <w:rFonts w:cs="Times New Roman"/>
          <w:i/>
          <w:sz w:val="24"/>
          <w:szCs w:val="24"/>
        </w:rPr>
        <w:t xml:space="preserve">&lt; </w:t>
      </w:r>
      <w:proofErr w:type="spellStart"/>
      <w:r w:rsidRPr="0066523E">
        <w:rPr>
          <w:rFonts w:cs="Times New Roman"/>
          <w:i/>
          <w:sz w:val="24"/>
          <w:szCs w:val="24"/>
          <w:lang w:val="en-US"/>
        </w:rPr>
        <w:t>R</w:t>
      </w:r>
      <w:r w:rsidRPr="0066523E">
        <w:rPr>
          <w:rFonts w:cs="Times New Roman"/>
          <w:i/>
          <w:sz w:val="24"/>
          <w:szCs w:val="24"/>
          <w:vertAlign w:val="subscript"/>
          <w:lang w:val="en-US"/>
        </w:rPr>
        <w:t>k</w:t>
      </w:r>
      <w:proofErr w:type="spellEnd"/>
      <w:proofErr w:type="gramEnd"/>
      <w:r w:rsidRPr="0066523E">
        <w:rPr>
          <w:rFonts w:cs="Times New Roman"/>
          <w:sz w:val="24"/>
          <w:szCs w:val="24"/>
        </w:rPr>
        <w:t xml:space="preserve"> , то </w:t>
      </w:r>
      <w:proofErr w:type="spellStart"/>
      <w:r w:rsidRPr="0066523E">
        <w:rPr>
          <w:rFonts w:cs="Times New Roman"/>
          <w:i/>
          <w:sz w:val="24"/>
          <w:szCs w:val="24"/>
        </w:rPr>
        <w:t>Р</w:t>
      </w:r>
      <w:r w:rsidRPr="0066523E">
        <w:rPr>
          <w:rFonts w:cs="Times New Roman"/>
          <w:i/>
          <w:sz w:val="24"/>
          <w:szCs w:val="24"/>
          <w:vertAlign w:val="subscript"/>
        </w:rPr>
        <w:t>х</w:t>
      </w:r>
      <w:proofErr w:type="spellEnd"/>
      <w:r w:rsidRPr="0066523E">
        <w:rPr>
          <w:rFonts w:cs="Times New Roman"/>
          <w:sz w:val="24"/>
          <w:szCs w:val="24"/>
        </w:rPr>
        <w:t xml:space="preserve">  равно 18, а в формулу для </w:t>
      </w:r>
      <w:proofErr w:type="spellStart"/>
      <w:r w:rsidRPr="0066523E">
        <w:rPr>
          <w:rFonts w:cs="Times New Roman"/>
          <w:i/>
          <w:sz w:val="24"/>
          <w:szCs w:val="24"/>
        </w:rPr>
        <w:t>Ix</w:t>
      </w:r>
      <w:proofErr w:type="spellEnd"/>
      <w:r w:rsidRPr="0066523E">
        <w:rPr>
          <w:rFonts w:cs="Times New Roman"/>
          <w:sz w:val="24"/>
          <w:szCs w:val="24"/>
        </w:rPr>
        <w:t xml:space="preserve"> вместо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подставляется величина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 0,14</w:t>
      </w:r>
    </w:p>
    <w:p w:rsidR="00922E2C" w:rsidRPr="0066523E" w:rsidRDefault="00922E2C" w:rsidP="00922E2C">
      <w:pPr>
        <w:ind w:firstLine="709"/>
        <w:contextualSpacing/>
        <w:rPr>
          <w:rFonts w:cs="Times New Roman"/>
          <w:sz w:val="24"/>
          <w:szCs w:val="24"/>
          <w:highlight w:val="green"/>
        </w:rPr>
      </w:pPr>
    </w:p>
    <w:p w:rsidR="00922E2C" w:rsidRPr="0066523E" w:rsidRDefault="00922E2C" w:rsidP="00922E2C">
      <w:pPr>
        <w:ind w:firstLine="709"/>
        <w:contextualSpacing/>
        <w:rPr>
          <w:rFonts w:cs="Times New Roman"/>
          <w:sz w:val="24"/>
          <w:szCs w:val="24"/>
          <w:highlight w:val="green"/>
        </w:rPr>
      </w:pPr>
      <w:r w:rsidRPr="0066523E">
        <w:rPr>
          <w:rFonts w:cs="Times New Roman"/>
          <w:sz w:val="24"/>
          <w:szCs w:val="24"/>
        </w:rPr>
        <w:t>Классы 2 - 6 режима сгорания облака</w:t>
      </w:r>
    </w:p>
    <w:p w:rsidR="00922E2C" w:rsidRPr="0066523E" w:rsidRDefault="00922E2C" w:rsidP="00922E2C">
      <w:pPr>
        <w:ind w:firstLine="709"/>
        <w:contextualSpacing/>
        <w:rPr>
          <w:rFonts w:cs="Times New Roman"/>
          <w:sz w:val="24"/>
          <w:szCs w:val="24"/>
          <w:highlight w:val="green"/>
        </w:rPr>
      </w:pPr>
      <w:r w:rsidRPr="00A03472">
        <w:rPr>
          <w:rFonts w:cs="Times New Roman"/>
          <w:sz w:val="24"/>
          <w:szCs w:val="24"/>
        </w:rPr>
        <w:t>Рассчитываются величины безразмерного</w:t>
      </w:r>
      <w:r w:rsidRPr="0066523E">
        <w:rPr>
          <w:rFonts w:cs="Times New Roman"/>
          <w:sz w:val="24"/>
          <w:szCs w:val="24"/>
        </w:rPr>
        <w:t xml:space="preserve"> давления (</w:t>
      </w:r>
      <w:r w:rsidRPr="0066523E">
        <w:rPr>
          <w:rFonts w:cs="Times New Roman"/>
          <w:i/>
          <w:sz w:val="24"/>
          <w:szCs w:val="24"/>
        </w:rPr>
        <w:t>P</w:t>
      </w:r>
      <w:r w:rsidRPr="0066523E">
        <w:rPr>
          <w:rFonts w:cs="Times New Roman"/>
          <w:i/>
          <w:sz w:val="24"/>
          <w:szCs w:val="24"/>
          <w:vertAlign w:val="subscript"/>
        </w:rPr>
        <w:t>х1</w:t>
      </w:r>
      <w:r w:rsidRPr="0066523E">
        <w:rPr>
          <w:rFonts w:cs="Times New Roman"/>
          <w:sz w:val="24"/>
          <w:szCs w:val="24"/>
        </w:rPr>
        <w:t xml:space="preserve">) и импульса фазы сжатия </w:t>
      </w:r>
      <w:r w:rsidRPr="0066523E">
        <w:rPr>
          <w:rFonts w:cs="Times New Roman"/>
          <w:i/>
          <w:sz w:val="24"/>
          <w:szCs w:val="24"/>
          <w:lang w:val="en-US"/>
        </w:rPr>
        <w:t>I</w:t>
      </w:r>
      <w:r w:rsidRPr="0066523E">
        <w:rPr>
          <w:rFonts w:cs="Times New Roman"/>
          <w:i/>
          <w:sz w:val="24"/>
          <w:szCs w:val="24"/>
          <w:vertAlign w:val="subscript"/>
          <w:lang w:val="en-US"/>
        </w:rPr>
        <w:t>x</w:t>
      </w:r>
      <w:r w:rsidRPr="0066523E">
        <w:rPr>
          <w:rFonts w:cs="Times New Roman"/>
          <w:i/>
          <w:sz w:val="24"/>
          <w:szCs w:val="24"/>
          <w:vertAlign w:val="subscript"/>
        </w:rPr>
        <w:t>1</w:t>
      </w:r>
      <w:r w:rsidRPr="0066523E">
        <w:rPr>
          <w:rFonts w:cs="Times New Roman"/>
          <w:sz w:val="24"/>
          <w:szCs w:val="24"/>
        </w:rPr>
        <w:t xml:space="preserve"> по формулам</w:t>
      </w:r>
    </w:p>
    <w:p w:rsidR="00922E2C" w:rsidRPr="0066523E" w:rsidRDefault="00922E2C" w:rsidP="00922E2C">
      <w:pPr>
        <w:ind w:firstLine="709"/>
        <w:contextualSpacing/>
        <w:rPr>
          <w:rFonts w:cs="Times New Roman"/>
          <w:sz w:val="24"/>
          <w:szCs w:val="24"/>
          <w:highlight w:val="green"/>
          <w:lang w:val="en-US"/>
        </w:rPr>
      </w:pPr>
      <w:r w:rsidRPr="0066523E">
        <w:rPr>
          <w:rFonts w:cs="Times New Roman"/>
          <w:sz w:val="24"/>
          <w:szCs w:val="24"/>
        </w:rPr>
        <w:t>Безразмерное давление:</w:t>
      </w:r>
    </w:p>
    <w:p w:rsidR="00922E2C" w:rsidRPr="0066523E" w:rsidRDefault="00922E2C" w:rsidP="00922E2C">
      <w:pPr>
        <w:ind w:firstLine="709"/>
        <w:contextualSpacing/>
        <w:rPr>
          <w:rFonts w:cs="Times New Roman"/>
          <w:sz w:val="24"/>
          <w:szCs w:val="24"/>
          <w:highlight w:val="green"/>
          <w:lang w:val="en-US"/>
        </w:rPr>
      </w:pPr>
    </w:p>
    <w:p w:rsidR="00922E2C" w:rsidRPr="0066523E" w:rsidRDefault="00922E2C" w:rsidP="00922E2C">
      <w:pPr>
        <w:ind w:firstLine="709"/>
        <w:contextualSpacing/>
        <w:rPr>
          <w:rFonts w:cs="Times New Roman"/>
          <w:sz w:val="24"/>
          <w:szCs w:val="24"/>
          <w:highlight w:val="green"/>
          <w:lang w:val="en-US"/>
        </w:rPr>
      </w:pPr>
      <w:r w:rsidRPr="0066523E">
        <w:rPr>
          <w:rFonts w:cs="Times New Roman"/>
          <w:position w:val="-32"/>
          <w:sz w:val="24"/>
          <w:szCs w:val="24"/>
        </w:rPr>
        <w:object w:dxaOrig="3420" w:dyaOrig="760">
          <v:shape id="_x0000_i1040" type="#_x0000_t75" style="width:171pt;height:38.25pt" o:ole="">
            <v:imagedata r:id="rId46" o:title=""/>
          </v:shape>
          <o:OLEObject Type="Embed" ProgID="Equation.3" ShapeID="_x0000_i1040" DrawAspect="Content" ObjectID="_1830962495" r:id="rId47"/>
        </w:object>
      </w:r>
    </w:p>
    <w:p w:rsidR="00922E2C" w:rsidRPr="0066523E" w:rsidRDefault="00922E2C" w:rsidP="00922E2C">
      <w:pPr>
        <w:ind w:firstLine="709"/>
        <w:contextualSpacing/>
        <w:rPr>
          <w:rFonts w:cs="Times New Roman"/>
          <w:sz w:val="24"/>
          <w:szCs w:val="24"/>
          <w:highlight w:val="green"/>
        </w:rPr>
      </w:pPr>
    </w:p>
    <w:p w:rsidR="00922E2C" w:rsidRPr="0066523E" w:rsidRDefault="00922E2C" w:rsidP="00922E2C">
      <w:pPr>
        <w:ind w:firstLine="709"/>
        <w:contextualSpacing/>
        <w:rPr>
          <w:rFonts w:cs="Times New Roman"/>
          <w:iCs/>
          <w:sz w:val="24"/>
          <w:szCs w:val="24"/>
          <w:highlight w:val="green"/>
          <w:shd w:val="clear" w:color="auto" w:fill="FFFFFF"/>
        </w:rPr>
      </w:pPr>
      <w:r w:rsidRPr="0066523E">
        <w:rPr>
          <w:rFonts w:cs="Times New Roman"/>
          <w:iCs/>
          <w:sz w:val="24"/>
          <w:szCs w:val="24"/>
          <w:shd w:val="clear" w:color="auto" w:fill="FFFFFF"/>
        </w:rPr>
        <w:t>Безразмерный импульс фазы сжатия:</w:t>
      </w:r>
    </w:p>
    <w:p w:rsidR="00922E2C" w:rsidRPr="0066523E" w:rsidRDefault="00922E2C" w:rsidP="00922E2C">
      <w:pPr>
        <w:ind w:firstLine="709"/>
        <w:contextualSpacing/>
        <w:rPr>
          <w:rFonts w:cs="Times New Roman"/>
          <w:iCs/>
          <w:sz w:val="24"/>
          <w:szCs w:val="24"/>
          <w:highlight w:val="green"/>
          <w:shd w:val="clear" w:color="auto" w:fill="FFFFFF"/>
          <w:lang w:val="en-US"/>
        </w:rPr>
      </w:pPr>
    </w:p>
    <w:p w:rsidR="00922E2C" w:rsidRPr="0066523E" w:rsidRDefault="00922E2C" w:rsidP="00922E2C">
      <w:pPr>
        <w:ind w:firstLine="709"/>
        <w:contextualSpacing/>
        <w:rPr>
          <w:rFonts w:cs="Times New Roman"/>
          <w:sz w:val="24"/>
          <w:szCs w:val="24"/>
          <w:highlight w:val="green"/>
          <w:lang w:val="en-US"/>
        </w:rPr>
      </w:pPr>
      <w:r w:rsidRPr="0066523E">
        <w:rPr>
          <w:rFonts w:cs="Times New Roman"/>
          <w:position w:val="-32"/>
          <w:sz w:val="24"/>
          <w:szCs w:val="24"/>
          <w:lang w:val="el-GR"/>
        </w:rPr>
        <w:object w:dxaOrig="4420" w:dyaOrig="760">
          <v:shape id="_x0000_i1041" type="#_x0000_t75" style="width:219.75pt;height:38.25pt" o:ole="">
            <v:imagedata r:id="rId48" o:title=""/>
          </v:shape>
          <o:OLEObject Type="Embed" ProgID="Equation.3" ShapeID="_x0000_i1041" DrawAspect="Content" ObjectID="_1830962496" r:id="rId49"/>
        </w:object>
      </w:r>
    </w:p>
    <w:p w:rsidR="00922E2C" w:rsidRPr="0066523E" w:rsidRDefault="00922E2C" w:rsidP="00922E2C">
      <w:pPr>
        <w:ind w:firstLine="709"/>
        <w:contextualSpacing/>
        <w:rPr>
          <w:rFonts w:cs="Times New Roman"/>
          <w:iCs/>
          <w:sz w:val="24"/>
          <w:szCs w:val="24"/>
          <w:highlight w:val="green"/>
          <w:shd w:val="clear" w:color="auto" w:fill="FFFFFF"/>
          <w:lang w:val="en-US"/>
        </w:rPr>
      </w:pPr>
      <w:r w:rsidRPr="0066523E">
        <w:rPr>
          <w:rFonts w:cs="Times New Roman"/>
          <w:position w:val="-30"/>
          <w:sz w:val="24"/>
          <w:szCs w:val="24"/>
        </w:rPr>
        <w:object w:dxaOrig="1680" w:dyaOrig="700">
          <v:shape id="_x0000_i1042" type="#_x0000_t75" style="width:84pt;height:36.75pt" o:ole="">
            <v:imagedata r:id="rId50" o:title=""/>
          </v:shape>
          <o:OLEObject Type="Embed" ProgID="Equation.3" ShapeID="_x0000_i1042" DrawAspect="Content" ObjectID="_1830962497" r:id="rId51"/>
        </w:object>
      </w:r>
    </w:p>
    <w:p w:rsidR="00922E2C" w:rsidRPr="0066523E" w:rsidRDefault="00922E2C" w:rsidP="00922E2C">
      <w:pPr>
        <w:ind w:firstLine="709"/>
        <w:contextualSpacing/>
        <w:rPr>
          <w:rFonts w:cs="Times New Roman"/>
          <w:i/>
          <w:iCs/>
          <w:sz w:val="24"/>
          <w:szCs w:val="24"/>
          <w:highlight w:val="green"/>
          <w:shd w:val="clear" w:color="auto" w:fill="FFFFFF"/>
        </w:rPr>
      </w:pPr>
      <w:r w:rsidRPr="0066523E">
        <w:rPr>
          <w:rFonts w:cs="Times New Roman"/>
          <w:iCs/>
          <w:sz w:val="24"/>
          <w:szCs w:val="24"/>
          <w:shd w:val="clear" w:color="auto" w:fill="FFFFFF"/>
        </w:rPr>
        <w:t>Выражение справедливо для значений</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Rx</w:t>
      </w:r>
      <w:proofErr w:type="spellEnd"/>
      <w:r w:rsidRPr="0066523E">
        <w:rPr>
          <w:rFonts w:cs="Times New Roman"/>
          <w:i/>
          <w:iCs/>
          <w:sz w:val="24"/>
          <w:szCs w:val="24"/>
          <w:shd w:val="clear" w:color="auto" w:fill="FFFFFF"/>
        </w:rPr>
        <w:t xml:space="preserve">, </w:t>
      </w:r>
      <w:r w:rsidRPr="0066523E">
        <w:rPr>
          <w:rFonts w:cs="Times New Roman"/>
          <w:iCs/>
          <w:sz w:val="24"/>
          <w:szCs w:val="24"/>
          <w:shd w:val="clear" w:color="auto" w:fill="FFFFFF"/>
        </w:rPr>
        <w:t>больших величины</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Rкр</w:t>
      </w:r>
      <w:proofErr w:type="spellEnd"/>
      <w:r w:rsidRPr="0066523E">
        <w:rPr>
          <w:rFonts w:cs="Times New Roman"/>
          <w:i/>
          <w:iCs/>
          <w:sz w:val="24"/>
          <w:szCs w:val="24"/>
          <w:shd w:val="clear" w:color="auto" w:fill="FFFFFF"/>
        </w:rPr>
        <w:t xml:space="preserve"> = 0,34, </w:t>
      </w:r>
      <w:r w:rsidRPr="0066523E">
        <w:rPr>
          <w:rFonts w:cs="Times New Roman"/>
          <w:iCs/>
          <w:sz w:val="24"/>
          <w:szCs w:val="24"/>
          <w:shd w:val="clear" w:color="auto" w:fill="FFFFFF"/>
        </w:rPr>
        <w:t>иначе вместо</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Rx</w:t>
      </w:r>
      <w:proofErr w:type="spellEnd"/>
      <w:r w:rsidRPr="0066523E">
        <w:rPr>
          <w:rFonts w:cs="Times New Roman"/>
          <w:i/>
          <w:iCs/>
          <w:sz w:val="24"/>
          <w:szCs w:val="24"/>
          <w:shd w:val="clear" w:color="auto" w:fill="FFFFFF"/>
        </w:rPr>
        <w:t xml:space="preserve"> </w:t>
      </w:r>
      <w:r w:rsidRPr="0066523E">
        <w:rPr>
          <w:rFonts w:cs="Times New Roman"/>
          <w:iCs/>
          <w:sz w:val="24"/>
          <w:szCs w:val="24"/>
          <w:shd w:val="clear" w:color="auto" w:fill="FFFFFF"/>
        </w:rPr>
        <w:t>подставляется величина</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Rкр</w:t>
      </w:r>
      <w:proofErr w:type="spellEnd"/>
      <w:r w:rsidRPr="0066523E">
        <w:rPr>
          <w:rFonts w:cs="Times New Roman"/>
          <w:i/>
          <w:iCs/>
          <w:sz w:val="24"/>
          <w:szCs w:val="24"/>
          <w:shd w:val="clear" w:color="auto" w:fill="FFFFFF"/>
        </w:rPr>
        <w:t>.</w:t>
      </w:r>
    </w:p>
    <w:p w:rsidR="00922E2C" w:rsidRPr="0066523E" w:rsidRDefault="00922E2C" w:rsidP="00922E2C">
      <w:pPr>
        <w:ind w:firstLine="709"/>
        <w:contextualSpacing/>
        <w:rPr>
          <w:rFonts w:cs="Times New Roman"/>
          <w:sz w:val="24"/>
          <w:szCs w:val="24"/>
          <w:highlight w:val="green"/>
          <w:shd w:val="clear" w:color="auto" w:fill="FFFFFF"/>
        </w:rPr>
      </w:pPr>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xml:space="preserve"> - скорость звука в воздухе, м/с;</w:t>
      </w:r>
    </w:p>
    <w:p w:rsidR="00922E2C" w:rsidRPr="0066523E" w:rsidRDefault="00922E2C" w:rsidP="00922E2C">
      <w:pPr>
        <w:ind w:firstLine="709"/>
        <w:contextualSpacing/>
        <w:rPr>
          <w:rFonts w:cs="Times New Roman"/>
          <w:sz w:val="24"/>
          <w:szCs w:val="24"/>
          <w:highlight w:val="green"/>
        </w:rPr>
      </w:pPr>
      <w:r w:rsidRPr="0066523E">
        <w:rPr>
          <w:rFonts w:cs="Times New Roman"/>
          <w:sz w:val="24"/>
          <w:szCs w:val="24"/>
        </w:rPr>
        <w:t xml:space="preserve">σ – степень расширения продуктов сгорания (для </w:t>
      </w:r>
      <w:proofErr w:type="spellStart"/>
      <w:r w:rsidRPr="0066523E">
        <w:rPr>
          <w:rFonts w:cs="Times New Roman"/>
          <w:sz w:val="24"/>
          <w:szCs w:val="24"/>
        </w:rPr>
        <w:t>газовоздушных</w:t>
      </w:r>
      <w:proofErr w:type="spellEnd"/>
      <w:r w:rsidRPr="0066523E">
        <w:rPr>
          <w:rFonts w:cs="Times New Roman"/>
          <w:sz w:val="24"/>
          <w:szCs w:val="24"/>
        </w:rPr>
        <w:t xml:space="preserve"> смесей – 7)</w:t>
      </w:r>
    </w:p>
    <w:p w:rsidR="00922E2C" w:rsidRPr="0066523E" w:rsidRDefault="00922E2C" w:rsidP="00922E2C">
      <w:pPr>
        <w:ind w:firstLine="708"/>
        <w:contextualSpacing/>
        <w:rPr>
          <w:rFonts w:cs="Times New Roman"/>
          <w:sz w:val="24"/>
          <w:szCs w:val="24"/>
          <w:highlight w:val="green"/>
        </w:rPr>
      </w:pPr>
    </w:p>
    <w:p w:rsidR="00922E2C" w:rsidRPr="0066523E" w:rsidRDefault="00922E2C" w:rsidP="00922E2C">
      <w:pPr>
        <w:ind w:firstLine="708"/>
        <w:contextualSpacing/>
        <w:rPr>
          <w:rFonts w:cs="Times New Roman"/>
          <w:sz w:val="24"/>
          <w:szCs w:val="24"/>
          <w:highlight w:val="green"/>
        </w:rPr>
      </w:pPr>
      <w:r w:rsidRPr="0066523E">
        <w:rPr>
          <w:rFonts w:cs="Times New Roman"/>
          <w:sz w:val="24"/>
          <w:szCs w:val="24"/>
        </w:rPr>
        <w:lastRenderedPageBreak/>
        <w:t xml:space="preserve">Окончательные значения </w:t>
      </w:r>
      <w:proofErr w:type="spellStart"/>
      <w:r w:rsidRPr="0066523E">
        <w:rPr>
          <w:rFonts w:cs="Times New Roman"/>
          <w:i/>
          <w:iCs/>
          <w:sz w:val="24"/>
          <w:szCs w:val="24"/>
        </w:rPr>
        <w:t>Px</w:t>
      </w:r>
      <w:proofErr w:type="spellEnd"/>
      <w:r w:rsidRPr="0066523E">
        <w:rPr>
          <w:rFonts w:cs="Times New Roman"/>
          <w:i/>
          <w:iCs/>
          <w:sz w:val="24"/>
          <w:szCs w:val="24"/>
        </w:rPr>
        <w:t xml:space="preserve"> </w:t>
      </w:r>
      <w:r w:rsidRPr="0066523E">
        <w:rPr>
          <w:rFonts w:cs="Times New Roman"/>
          <w:sz w:val="24"/>
          <w:szCs w:val="24"/>
        </w:rPr>
        <w:t xml:space="preserve">и </w:t>
      </w:r>
      <w:proofErr w:type="spellStart"/>
      <w:r w:rsidRPr="0066523E">
        <w:rPr>
          <w:rFonts w:cs="Times New Roman"/>
          <w:i/>
          <w:iCs/>
          <w:sz w:val="24"/>
          <w:szCs w:val="24"/>
        </w:rPr>
        <w:t>Ix</w:t>
      </w:r>
      <w:proofErr w:type="spellEnd"/>
      <w:r w:rsidRPr="0066523E">
        <w:rPr>
          <w:rFonts w:cs="Times New Roman"/>
          <w:i/>
          <w:iCs/>
          <w:sz w:val="24"/>
          <w:szCs w:val="24"/>
        </w:rPr>
        <w:t xml:space="preserve"> </w:t>
      </w:r>
      <w:r w:rsidRPr="0066523E">
        <w:rPr>
          <w:rFonts w:cs="Times New Roman"/>
          <w:sz w:val="24"/>
          <w:szCs w:val="24"/>
        </w:rPr>
        <w:t>выбираются из условий:</w:t>
      </w:r>
    </w:p>
    <w:p w:rsidR="00922E2C" w:rsidRPr="0066523E" w:rsidRDefault="00922E2C" w:rsidP="00922E2C">
      <w:pPr>
        <w:ind w:firstLine="708"/>
        <w:contextualSpacing/>
        <w:rPr>
          <w:rFonts w:cs="Times New Roman"/>
          <w:sz w:val="24"/>
          <w:szCs w:val="24"/>
          <w:highlight w:val="green"/>
        </w:rPr>
      </w:pPr>
    </w:p>
    <w:p w:rsidR="00922E2C" w:rsidRPr="0066523E" w:rsidRDefault="00922E2C" w:rsidP="00922E2C">
      <w:pPr>
        <w:ind w:firstLine="708"/>
        <w:contextualSpacing/>
        <w:rPr>
          <w:rFonts w:cs="Times New Roman"/>
          <w:sz w:val="24"/>
          <w:szCs w:val="24"/>
          <w:highlight w:val="green"/>
          <w:lang w:val="en-US"/>
        </w:rPr>
      </w:pPr>
      <w:proofErr w:type="spellStart"/>
      <w:proofErr w:type="gramStart"/>
      <w:r w:rsidRPr="0066523E">
        <w:rPr>
          <w:rFonts w:cs="Times New Roman"/>
          <w:i/>
          <w:iCs/>
          <w:sz w:val="24"/>
          <w:szCs w:val="24"/>
          <w:lang w:val="en-US"/>
        </w:rPr>
        <w:t>Px</w:t>
      </w:r>
      <w:proofErr w:type="spellEnd"/>
      <w:proofErr w:type="gramEnd"/>
      <w:r w:rsidRPr="0066523E">
        <w:rPr>
          <w:rFonts w:cs="Times New Roman"/>
          <w:i/>
          <w:iCs/>
          <w:sz w:val="24"/>
          <w:szCs w:val="24"/>
          <w:lang w:val="en-US"/>
        </w:rPr>
        <w:t xml:space="preserve"> </w:t>
      </w:r>
      <w:r w:rsidRPr="0066523E">
        <w:rPr>
          <w:rFonts w:cs="Times New Roman"/>
          <w:sz w:val="24"/>
          <w:szCs w:val="24"/>
          <w:lang w:val="en-US"/>
        </w:rPr>
        <w:t>= min (</w:t>
      </w:r>
      <w:r w:rsidRPr="0066523E">
        <w:rPr>
          <w:rFonts w:cs="Times New Roman"/>
          <w:i/>
          <w:iCs/>
          <w:sz w:val="24"/>
          <w:szCs w:val="24"/>
          <w:lang w:val="en-US"/>
        </w:rPr>
        <w:t>Px</w:t>
      </w:r>
      <w:r w:rsidRPr="0066523E">
        <w:rPr>
          <w:rFonts w:cs="Times New Roman"/>
          <w:sz w:val="24"/>
          <w:szCs w:val="24"/>
          <w:lang w:val="en-US"/>
        </w:rPr>
        <w:t xml:space="preserve">1, </w:t>
      </w:r>
      <w:r w:rsidRPr="0066523E">
        <w:rPr>
          <w:rFonts w:cs="Times New Roman"/>
          <w:i/>
          <w:iCs/>
          <w:sz w:val="24"/>
          <w:szCs w:val="24"/>
          <w:lang w:val="en-US"/>
        </w:rPr>
        <w:t>Px</w:t>
      </w:r>
      <w:r w:rsidRPr="0066523E">
        <w:rPr>
          <w:rFonts w:cs="Times New Roman"/>
          <w:sz w:val="24"/>
          <w:szCs w:val="24"/>
          <w:lang w:val="en-US"/>
        </w:rPr>
        <w:t xml:space="preserve">2); </w:t>
      </w:r>
      <w:r w:rsidRPr="0066523E">
        <w:rPr>
          <w:rFonts w:cs="Times New Roman"/>
          <w:i/>
          <w:iCs/>
          <w:sz w:val="24"/>
          <w:szCs w:val="24"/>
          <w:lang w:val="en-US"/>
        </w:rPr>
        <w:t xml:space="preserve">Ix </w:t>
      </w:r>
      <w:r w:rsidRPr="0066523E">
        <w:rPr>
          <w:rFonts w:cs="Times New Roman"/>
          <w:sz w:val="24"/>
          <w:szCs w:val="24"/>
          <w:lang w:val="en-US"/>
        </w:rPr>
        <w:t>= min (</w:t>
      </w:r>
      <w:r w:rsidRPr="0066523E">
        <w:rPr>
          <w:rFonts w:cs="Times New Roman"/>
          <w:i/>
          <w:iCs/>
          <w:sz w:val="24"/>
          <w:szCs w:val="24"/>
          <w:lang w:val="en-US"/>
        </w:rPr>
        <w:t>Ix</w:t>
      </w:r>
      <w:r w:rsidRPr="0066523E">
        <w:rPr>
          <w:rFonts w:cs="Times New Roman"/>
          <w:sz w:val="24"/>
          <w:szCs w:val="24"/>
          <w:lang w:val="en-US"/>
        </w:rPr>
        <w:t xml:space="preserve">1, </w:t>
      </w:r>
      <w:r w:rsidRPr="0066523E">
        <w:rPr>
          <w:rFonts w:cs="Times New Roman"/>
          <w:i/>
          <w:iCs/>
          <w:sz w:val="24"/>
          <w:szCs w:val="24"/>
          <w:lang w:val="en-US"/>
        </w:rPr>
        <w:t>Ix</w:t>
      </w:r>
      <w:r w:rsidRPr="0066523E">
        <w:rPr>
          <w:rFonts w:cs="Times New Roman"/>
          <w:sz w:val="24"/>
          <w:szCs w:val="24"/>
          <w:lang w:val="en-US"/>
        </w:rPr>
        <w:t>2)</w:t>
      </w:r>
    </w:p>
    <w:p w:rsidR="00922E2C" w:rsidRPr="0066523E" w:rsidRDefault="00922E2C" w:rsidP="00922E2C">
      <w:pPr>
        <w:ind w:firstLine="708"/>
        <w:contextualSpacing/>
        <w:rPr>
          <w:rFonts w:cs="Times New Roman"/>
          <w:sz w:val="24"/>
          <w:szCs w:val="24"/>
          <w:highlight w:val="green"/>
          <w:lang w:val="en-US"/>
        </w:rPr>
      </w:pPr>
    </w:p>
    <w:p w:rsidR="00922E2C" w:rsidRPr="0066523E" w:rsidRDefault="00922E2C" w:rsidP="00922E2C">
      <w:pPr>
        <w:ind w:firstLine="708"/>
        <w:contextualSpacing/>
        <w:rPr>
          <w:rFonts w:cs="Times New Roman"/>
          <w:sz w:val="24"/>
          <w:szCs w:val="24"/>
          <w:highlight w:val="green"/>
          <w:shd w:val="clear" w:color="auto" w:fill="FFFFFF"/>
        </w:rPr>
      </w:pPr>
      <w:r w:rsidRPr="0066523E">
        <w:rPr>
          <w:rFonts w:cs="Times New Roman"/>
          <w:sz w:val="24"/>
          <w:szCs w:val="24"/>
        </w:rPr>
        <w:t>Избыточное давление взрыва: ΔР = Р</w:t>
      </w:r>
      <w:r w:rsidRPr="0066523E">
        <w:rPr>
          <w:rFonts w:cs="Times New Roman"/>
          <w:sz w:val="24"/>
          <w:szCs w:val="24"/>
          <w:vertAlign w:val="subscript"/>
        </w:rPr>
        <w:t>Х</w:t>
      </w:r>
      <w:r w:rsidRPr="0066523E">
        <w:rPr>
          <w:rFonts w:cs="Times New Roman"/>
          <w:sz w:val="24"/>
          <w:szCs w:val="24"/>
        </w:rPr>
        <w:t xml:space="preserve"> × Р</w:t>
      </w:r>
      <w:proofErr w:type="gramStart"/>
      <w:r w:rsidRPr="0066523E">
        <w:rPr>
          <w:rFonts w:cs="Times New Roman"/>
          <w:sz w:val="24"/>
          <w:szCs w:val="24"/>
          <w:vertAlign w:val="subscript"/>
        </w:rPr>
        <w:t>0</w:t>
      </w:r>
      <w:r w:rsidRPr="0066523E">
        <w:rPr>
          <w:rFonts w:cs="Times New Roman"/>
          <w:sz w:val="24"/>
          <w:szCs w:val="24"/>
        </w:rPr>
        <w:t xml:space="preserve"> ,</w:t>
      </w:r>
      <w:proofErr w:type="gramEnd"/>
      <w:r w:rsidRPr="0066523E">
        <w:rPr>
          <w:rFonts w:cs="Times New Roman"/>
          <w:sz w:val="24"/>
          <w:szCs w:val="24"/>
        </w:rPr>
        <w:t xml:space="preserve"> Импульс фазы сжатия: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w:t>
      </w:r>
      <w:r w:rsidRPr="0066523E">
        <w:rPr>
          <w:rFonts w:cs="Times New Roman"/>
          <w:i/>
          <w:iCs/>
          <w:sz w:val="24"/>
          <w:szCs w:val="24"/>
          <w:shd w:val="clear" w:color="auto" w:fill="FFFFFF"/>
        </w:rPr>
        <w:t>= </w:t>
      </w:r>
      <w:proofErr w:type="spellStart"/>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w:t>
      </w:r>
      <w:proofErr w:type="spellEnd"/>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2/3</w:t>
      </w:r>
      <w:r w:rsidRPr="0066523E">
        <w:rPr>
          <w:rFonts w:cs="Times New Roman"/>
          <w:i/>
          <w:iCs/>
          <w:sz w:val="24"/>
          <w:szCs w:val="24"/>
          <w:shd w:val="clear" w:color="auto" w:fill="FFFFFF"/>
        </w:rPr>
        <w:t>Е</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rPr>
        <w:t>/С</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w:t>
      </w:r>
    </w:p>
    <w:p w:rsidR="00922E2C" w:rsidRPr="0066523E" w:rsidRDefault="00922E2C" w:rsidP="00922E2C">
      <w:pPr>
        <w:ind w:firstLine="708"/>
        <w:rPr>
          <w:rFonts w:cs="Times New Roman"/>
          <w:sz w:val="24"/>
          <w:szCs w:val="24"/>
          <w:highlight w:val="green"/>
        </w:rPr>
      </w:pPr>
    </w:p>
    <w:p w:rsidR="00922E2C" w:rsidRDefault="00922E2C" w:rsidP="00922E2C">
      <w:pPr>
        <w:contextualSpacing/>
        <w:rPr>
          <w:rFonts w:cs="Times New Roman"/>
          <w:sz w:val="24"/>
          <w:szCs w:val="24"/>
        </w:rPr>
      </w:pPr>
      <w:r w:rsidRPr="0066523E">
        <w:rPr>
          <w:rFonts w:cs="Times New Roman"/>
          <w:sz w:val="24"/>
          <w:szCs w:val="24"/>
        </w:rPr>
        <w:t>Расчетные данные</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Pr="0066523E">
        <w:rPr>
          <w:rFonts w:cs="Times New Roman"/>
          <w:sz w:val="24"/>
          <w:szCs w:val="24"/>
        </w:rPr>
        <w:t xml:space="preserve">, </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x1</w:t>
      </w:r>
      <w:r w:rsidRPr="0066523E">
        <w:rPr>
          <w:rFonts w:cs="Times New Roman"/>
          <w:iCs/>
          <w:sz w:val="24"/>
          <w:szCs w:val="24"/>
          <w:shd w:val="clear" w:color="auto" w:fill="FFFFFF"/>
        </w:rPr>
        <w:t>,</w:t>
      </w:r>
      <w:r w:rsidRPr="0066523E">
        <w:rPr>
          <w:rFonts w:cs="Times New Roman"/>
          <w:sz w:val="24"/>
          <w:szCs w:val="24"/>
        </w:rPr>
        <w:t xml:space="preserve">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х1</w:t>
      </w:r>
      <w:r w:rsidRPr="0066523E">
        <w:rPr>
          <w:rFonts w:cs="Times New Roman"/>
          <w:iCs/>
          <w:sz w:val="24"/>
          <w:szCs w:val="24"/>
          <w:shd w:val="clear" w:color="auto" w:fill="FFFFFF"/>
        </w:rPr>
        <w:t>,</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ΔР,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 xml:space="preserve">+ </w:t>
      </w:r>
      <w:r w:rsidRPr="0066523E">
        <w:rPr>
          <w:rFonts w:cs="Times New Roman"/>
          <w:sz w:val="24"/>
          <w:szCs w:val="24"/>
        </w:rPr>
        <w:t>для расстояний r = 0 - 200 м</w:t>
      </w:r>
    </w:p>
    <w:p w:rsidR="00922E2C" w:rsidRPr="0066523E" w:rsidRDefault="00922E2C" w:rsidP="00922E2C">
      <w:pPr>
        <w:contextualSpacing/>
        <w:rPr>
          <w:rFonts w:cs="Times New Roman"/>
          <w:sz w:val="24"/>
          <w:szCs w:val="24"/>
          <w:highlight w:val="green"/>
        </w:rPr>
      </w:pPr>
    </w:p>
    <w:tbl>
      <w:tblPr>
        <w:tblStyle w:val="aff7"/>
        <w:tblW w:w="0" w:type="auto"/>
        <w:tblLook w:val="04A0" w:firstRow="1" w:lastRow="0" w:firstColumn="1" w:lastColumn="0" w:noHBand="0" w:noVBand="1"/>
      </w:tblPr>
      <w:tblGrid>
        <w:gridCol w:w="2560"/>
        <w:gridCol w:w="2360"/>
        <w:gridCol w:w="2320"/>
        <w:gridCol w:w="2280"/>
        <w:gridCol w:w="1880"/>
        <w:gridCol w:w="2080"/>
      </w:tblGrid>
      <w:tr w:rsidR="00922E2C" w:rsidRPr="0066523E" w:rsidTr="009D139E">
        <w:trPr>
          <w:trHeight w:val="805"/>
        </w:trPr>
        <w:tc>
          <w:tcPr>
            <w:tcW w:w="2560" w:type="dxa"/>
            <w:hideMark/>
          </w:tcPr>
          <w:p w:rsidR="00922E2C" w:rsidRPr="0066523E" w:rsidRDefault="00922E2C" w:rsidP="009D139E">
            <w:pPr>
              <w:rPr>
                <w:rFonts w:cs="Times New Roman"/>
                <w:sz w:val="24"/>
                <w:szCs w:val="24"/>
              </w:rPr>
            </w:pPr>
            <w:r w:rsidRPr="0066523E">
              <w:rPr>
                <w:rFonts w:cs="Times New Roman"/>
                <w:sz w:val="24"/>
                <w:szCs w:val="24"/>
              </w:rPr>
              <w:t>Расстояние r,  м</w:t>
            </w:r>
          </w:p>
        </w:tc>
        <w:tc>
          <w:tcPr>
            <w:tcW w:w="2360" w:type="dxa"/>
            <w:hideMark/>
          </w:tcPr>
          <w:p w:rsidR="00922E2C" w:rsidRPr="0066523E" w:rsidRDefault="00922E2C" w:rsidP="009D139E">
            <w:pPr>
              <w:rPr>
                <w:rFonts w:cs="Times New Roman"/>
                <w:sz w:val="24"/>
                <w:szCs w:val="24"/>
              </w:rPr>
            </w:pPr>
            <w:r w:rsidRPr="0066523E">
              <w:rPr>
                <w:rFonts w:cs="Times New Roman"/>
                <w:sz w:val="24"/>
                <w:szCs w:val="24"/>
              </w:rPr>
              <w:t xml:space="preserve">Безразмерное расстояние </w:t>
            </w:r>
            <w:proofErr w:type="spellStart"/>
            <w:r w:rsidRPr="0066523E">
              <w:rPr>
                <w:rFonts w:cs="Times New Roman"/>
                <w:i/>
                <w:iCs/>
                <w:sz w:val="24"/>
                <w:szCs w:val="24"/>
              </w:rPr>
              <w:t>R</w:t>
            </w:r>
            <w:r w:rsidRPr="0066523E">
              <w:rPr>
                <w:rFonts w:cs="Times New Roman"/>
                <w:i/>
                <w:iCs/>
                <w:sz w:val="24"/>
                <w:szCs w:val="24"/>
                <w:vertAlign w:val="subscript"/>
              </w:rPr>
              <w:t>x</w:t>
            </w:r>
            <w:proofErr w:type="spellEnd"/>
          </w:p>
        </w:tc>
        <w:tc>
          <w:tcPr>
            <w:tcW w:w="2320" w:type="dxa"/>
            <w:hideMark/>
          </w:tcPr>
          <w:p w:rsidR="00922E2C" w:rsidRPr="0066523E" w:rsidRDefault="00922E2C" w:rsidP="009D139E">
            <w:pPr>
              <w:rPr>
                <w:rFonts w:cs="Times New Roman"/>
                <w:sz w:val="24"/>
                <w:szCs w:val="24"/>
              </w:rPr>
            </w:pPr>
            <w:r w:rsidRPr="0066523E">
              <w:rPr>
                <w:rFonts w:cs="Times New Roman"/>
                <w:sz w:val="24"/>
                <w:szCs w:val="24"/>
              </w:rPr>
              <w:t>Безразмерное давление</w:t>
            </w:r>
            <w:r w:rsidRPr="0066523E">
              <w:rPr>
                <w:rFonts w:cs="Times New Roman"/>
                <w:i/>
                <w:iCs/>
                <w:sz w:val="24"/>
                <w:szCs w:val="24"/>
              </w:rPr>
              <w:t xml:space="preserve"> Р</w:t>
            </w:r>
            <w:r w:rsidRPr="0066523E">
              <w:rPr>
                <w:rFonts w:cs="Times New Roman"/>
                <w:i/>
                <w:iCs/>
                <w:sz w:val="24"/>
                <w:szCs w:val="24"/>
                <w:vertAlign w:val="subscript"/>
              </w:rPr>
              <w:t>x1</w:t>
            </w:r>
          </w:p>
        </w:tc>
        <w:tc>
          <w:tcPr>
            <w:tcW w:w="2280" w:type="dxa"/>
            <w:hideMark/>
          </w:tcPr>
          <w:p w:rsidR="00922E2C" w:rsidRPr="0066523E" w:rsidRDefault="00922E2C" w:rsidP="009D139E">
            <w:pPr>
              <w:rPr>
                <w:rFonts w:cs="Times New Roman"/>
                <w:sz w:val="24"/>
                <w:szCs w:val="24"/>
              </w:rPr>
            </w:pPr>
            <w:r w:rsidRPr="0066523E">
              <w:rPr>
                <w:rFonts w:cs="Times New Roman"/>
                <w:sz w:val="24"/>
                <w:szCs w:val="24"/>
              </w:rPr>
              <w:t>Безразмерный импульс фазы сжатия</w:t>
            </w:r>
            <w:r w:rsidRPr="0066523E">
              <w:rPr>
                <w:rFonts w:cs="Times New Roman"/>
                <w:i/>
                <w:iCs/>
                <w:sz w:val="24"/>
                <w:szCs w:val="24"/>
              </w:rPr>
              <w:t xml:space="preserve"> I</w:t>
            </w:r>
            <w:r w:rsidRPr="0066523E">
              <w:rPr>
                <w:rFonts w:cs="Times New Roman"/>
                <w:i/>
                <w:iCs/>
                <w:sz w:val="24"/>
                <w:szCs w:val="24"/>
                <w:vertAlign w:val="subscript"/>
              </w:rPr>
              <w:t>х1</w:t>
            </w:r>
          </w:p>
        </w:tc>
        <w:tc>
          <w:tcPr>
            <w:tcW w:w="1880" w:type="dxa"/>
            <w:hideMark/>
          </w:tcPr>
          <w:p w:rsidR="00922E2C" w:rsidRPr="0066523E" w:rsidRDefault="00922E2C" w:rsidP="009D139E">
            <w:pPr>
              <w:rPr>
                <w:rFonts w:cs="Times New Roman"/>
                <w:sz w:val="24"/>
                <w:szCs w:val="24"/>
              </w:rPr>
            </w:pPr>
            <w:r w:rsidRPr="0066523E">
              <w:rPr>
                <w:rFonts w:cs="Times New Roman"/>
                <w:sz w:val="24"/>
                <w:szCs w:val="24"/>
              </w:rPr>
              <w:t>Избыточное давление взрыва ΔР, Па</w:t>
            </w:r>
          </w:p>
        </w:tc>
        <w:tc>
          <w:tcPr>
            <w:tcW w:w="2080" w:type="dxa"/>
            <w:hideMark/>
          </w:tcPr>
          <w:p w:rsidR="00922E2C" w:rsidRPr="0066523E" w:rsidRDefault="00922E2C" w:rsidP="009D139E">
            <w:pPr>
              <w:rPr>
                <w:rFonts w:cs="Times New Roman"/>
                <w:sz w:val="24"/>
                <w:szCs w:val="24"/>
              </w:rPr>
            </w:pPr>
            <w:r w:rsidRPr="0066523E">
              <w:rPr>
                <w:rFonts w:cs="Times New Roman"/>
                <w:sz w:val="24"/>
                <w:szCs w:val="24"/>
              </w:rPr>
              <w:t>Импульс фазы сжатия</w:t>
            </w:r>
            <w:r w:rsidRPr="0066523E">
              <w:rPr>
                <w:rFonts w:cs="Times New Roman"/>
                <w:i/>
                <w:iCs/>
                <w:sz w:val="24"/>
                <w:szCs w:val="24"/>
              </w:rPr>
              <w:t xml:space="preserve"> I</w:t>
            </w:r>
            <w:r w:rsidRPr="0066523E">
              <w:rPr>
                <w:rFonts w:cs="Times New Roman"/>
                <w:i/>
                <w:iCs/>
                <w:sz w:val="24"/>
                <w:szCs w:val="24"/>
                <w:vertAlign w:val="superscript"/>
              </w:rPr>
              <w:t>+</w:t>
            </w:r>
            <w:r w:rsidRPr="0066523E">
              <w:rPr>
                <w:rFonts w:cs="Times New Roman"/>
                <w:sz w:val="24"/>
                <w:szCs w:val="24"/>
              </w:rPr>
              <w:t>, Па/с</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80,24670798</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1</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0,019154546</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80,41876219</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2</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0,038309093</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80,41876219</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3</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0,057463639</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80,41876219</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5</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0,095772732</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80,41876219</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10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0,191545464</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80,41876219</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15</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0,287318196</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0,117106648</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0,050443922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11,82777142</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80,41876219</w:t>
            </w:r>
          </w:p>
        </w:tc>
      </w:tr>
      <w:tr w:rsidR="00922E2C" w:rsidRPr="0066523E" w:rsidTr="009D139E">
        <w:trPr>
          <w:trHeight w:val="315"/>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20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0,383090929</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0,115444115</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0,045617402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11,6598556</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72,72422136</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25</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0,478863661</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0,106885909</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0,036975703</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10,79547684</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58,94744406</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30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0,574636393</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0,097144156</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0,030747384</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9,811559788</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49,01812646</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35</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0,670409125</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0,088208807</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0,026174723</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8,909089465</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41,72829327</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40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0,766181857</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0,080426147</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0,022717671</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8,123040863</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36,21698894</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45</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0,861954589</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0,073732288</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0,020030162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7,44696107</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31,93250556</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50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0,957727321</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0,067973572</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0,017889551</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6,865330781</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28,51989923</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55</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1,053500053</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0,062995034</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0,016148864</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6,362498425</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25,74485829</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60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1,149272786</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0,058662785</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0,014708187</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5,924941256</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23,4481007</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65</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1,245045518</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0,054866763</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0,013497669</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5,541543031</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21,51826768</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70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1,34081825</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0,051517984</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0,012467213</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5,203316346</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19,87549367</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lastRenderedPageBreak/>
              <w:t>75</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1,436590982</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0,048544741</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0,011580062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4,903018823</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18,46117916</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80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1,532363714</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0,045889096</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0,010808694</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4,634798698</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17,23144755</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85</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1,628136446</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0,043503981</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0,010132126</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4,393902069</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16,15284818</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90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1,723909178</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0,041350902</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0,009534102</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4,17644114</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15,19946529</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100</w:t>
            </w:r>
          </w:p>
        </w:tc>
        <w:tc>
          <w:tcPr>
            <w:tcW w:w="236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1,915454643</w:t>
            </w:r>
          </w:p>
        </w:tc>
        <w:tc>
          <w:tcPr>
            <w:tcW w:w="232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0,03761944</w:t>
            </w:r>
          </w:p>
        </w:tc>
        <w:tc>
          <w:tcPr>
            <w:tcW w:w="22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0,00852518</w:t>
            </w:r>
          </w:p>
        </w:tc>
        <w:tc>
          <w:tcPr>
            <w:tcW w:w="18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3,799563481</w:t>
            </w:r>
          </w:p>
        </w:tc>
        <w:tc>
          <w:tcPr>
            <w:tcW w:w="2080" w:type="dxa"/>
            <w:tcBorders>
              <w:top w:val="nil"/>
              <w:left w:val="nil"/>
              <w:bottom w:val="single" w:sz="8"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13,59102148</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125</w:t>
            </w:r>
          </w:p>
        </w:tc>
        <w:tc>
          <w:tcPr>
            <w:tcW w:w="2360" w:type="dxa"/>
            <w:tcBorders>
              <w:top w:val="nil"/>
              <w:left w:val="nil"/>
              <w:bottom w:val="single" w:sz="4"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2,394318303</w:t>
            </w:r>
          </w:p>
        </w:tc>
        <w:tc>
          <w:tcPr>
            <w:tcW w:w="2320" w:type="dxa"/>
            <w:tcBorders>
              <w:top w:val="nil"/>
              <w:left w:val="nil"/>
              <w:bottom w:val="single" w:sz="4"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0,030676777</w:t>
            </w:r>
          </w:p>
        </w:tc>
        <w:tc>
          <w:tcPr>
            <w:tcW w:w="2280" w:type="dxa"/>
            <w:tcBorders>
              <w:top w:val="nil"/>
              <w:left w:val="nil"/>
              <w:bottom w:val="single" w:sz="4"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0,006735727</w:t>
            </w:r>
          </w:p>
        </w:tc>
        <w:tc>
          <w:tcPr>
            <w:tcW w:w="1880" w:type="dxa"/>
            <w:tcBorders>
              <w:top w:val="nil"/>
              <w:left w:val="nil"/>
              <w:bottom w:val="single" w:sz="4"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3,098354479</w:t>
            </w:r>
          </w:p>
        </w:tc>
        <w:tc>
          <w:tcPr>
            <w:tcW w:w="2080" w:type="dxa"/>
            <w:tcBorders>
              <w:top w:val="nil"/>
              <w:left w:val="nil"/>
              <w:bottom w:val="single" w:sz="4" w:space="0" w:color="auto"/>
              <w:right w:val="single" w:sz="8"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10,73823844</w:t>
            </w:r>
          </w:p>
        </w:tc>
      </w:tr>
      <w:tr w:rsidR="00922E2C" w:rsidRPr="0066523E" w:rsidTr="009D139E">
        <w:trPr>
          <w:trHeight w:val="330"/>
        </w:trPr>
        <w:tc>
          <w:tcPr>
            <w:tcW w:w="2560" w:type="dxa"/>
            <w:vAlign w:val="center"/>
            <w:hideMark/>
          </w:tcPr>
          <w:p w:rsidR="00922E2C" w:rsidRPr="0066523E" w:rsidRDefault="00922E2C" w:rsidP="009D139E">
            <w:pPr>
              <w:rPr>
                <w:rFonts w:cs="Times New Roman"/>
                <w:sz w:val="24"/>
                <w:szCs w:val="24"/>
              </w:rPr>
            </w:pPr>
            <w:r w:rsidRPr="0066523E">
              <w:rPr>
                <w:rFonts w:cs="Times New Roman"/>
                <w:color w:val="000000"/>
                <w:sz w:val="24"/>
                <w:szCs w:val="24"/>
              </w:rPr>
              <w:t>150</w:t>
            </w:r>
          </w:p>
        </w:tc>
        <w:tc>
          <w:tcPr>
            <w:tcW w:w="2360" w:type="dxa"/>
            <w:tcBorders>
              <w:top w:val="single" w:sz="4" w:space="0" w:color="auto"/>
              <w:left w:val="nil"/>
              <w:bottom w:val="single" w:sz="4" w:space="0" w:color="auto"/>
              <w:right w:val="single" w:sz="4"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2,873181964</w:t>
            </w:r>
          </w:p>
        </w:tc>
        <w:tc>
          <w:tcPr>
            <w:tcW w:w="2320"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0,025886883</w:t>
            </w:r>
          </w:p>
        </w:tc>
        <w:tc>
          <w:tcPr>
            <w:tcW w:w="2280"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0,005563541</w:t>
            </w:r>
          </w:p>
        </w:tc>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2,614575229</w:t>
            </w:r>
          </w:p>
        </w:tc>
        <w:tc>
          <w:tcPr>
            <w:tcW w:w="2080"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1B15FA" w:rsidRDefault="00922E2C" w:rsidP="009D139E">
            <w:pPr>
              <w:jc w:val="center"/>
              <w:rPr>
                <w:rFonts w:cs="Times New Roman"/>
                <w:sz w:val="24"/>
                <w:szCs w:val="24"/>
              </w:rPr>
            </w:pPr>
            <w:r w:rsidRPr="001B15FA">
              <w:rPr>
                <w:rFonts w:cs="Times New Roman"/>
                <w:color w:val="000000"/>
                <w:sz w:val="24"/>
                <w:szCs w:val="24"/>
              </w:rPr>
              <w:t>8,869514489</w:t>
            </w:r>
          </w:p>
        </w:tc>
      </w:tr>
      <w:tr w:rsidR="00922E2C" w:rsidRPr="0066523E" w:rsidTr="009D139E">
        <w:trPr>
          <w:trHeight w:val="330"/>
        </w:trPr>
        <w:tc>
          <w:tcPr>
            <w:tcW w:w="2560" w:type="dxa"/>
            <w:vAlign w:val="center"/>
          </w:tcPr>
          <w:p w:rsidR="00922E2C" w:rsidRPr="0066523E" w:rsidRDefault="00922E2C" w:rsidP="009D139E">
            <w:pPr>
              <w:rPr>
                <w:rFonts w:cs="Times New Roman"/>
                <w:color w:val="000000"/>
                <w:sz w:val="24"/>
                <w:szCs w:val="24"/>
              </w:rPr>
            </w:pPr>
            <w:r>
              <w:rPr>
                <w:rFonts w:cs="Times New Roman"/>
                <w:color w:val="000000"/>
                <w:sz w:val="24"/>
                <w:szCs w:val="24"/>
              </w:rPr>
              <w:t>200</w:t>
            </w:r>
          </w:p>
        </w:tc>
        <w:tc>
          <w:tcPr>
            <w:tcW w:w="2360" w:type="dxa"/>
            <w:tcBorders>
              <w:top w:val="single" w:sz="4" w:space="0" w:color="auto"/>
              <w:left w:val="nil"/>
              <w:bottom w:val="single" w:sz="4" w:space="0" w:color="auto"/>
              <w:right w:val="single" w:sz="4" w:space="0" w:color="auto"/>
            </w:tcBorders>
            <w:shd w:val="clear" w:color="auto" w:fill="auto"/>
            <w:vAlign w:val="center"/>
          </w:tcPr>
          <w:p w:rsidR="00922E2C" w:rsidRPr="00961A57" w:rsidRDefault="00922E2C" w:rsidP="009D139E">
            <w:pPr>
              <w:jc w:val="center"/>
              <w:rPr>
                <w:rFonts w:cs="Times New Roman"/>
                <w:color w:val="000000"/>
                <w:sz w:val="24"/>
                <w:szCs w:val="24"/>
              </w:rPr>
            </w:pPr>
            <w:r w:rsidRPr="00961A57">
              <w:rPr>
                <w:color w:val="000000"/>
                <w:sz w:val="24"/>
                <w:szCs w:val="24"/>
              </w:rPr>
              <w:t>3,830909285</w:t>
            </w:r>
          </w:p>
        </w:tc>
        <w:tc>
          <w:tcPr>
            <w:tcW w:w="2320"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961A57" w:rsidRDefault="00922E2C" w:rsidP="009D139E">
            <w:pPr>
              <w:jc w:val="center"/>
              <w:rPr>
                <w:rFonts w:cs="Times New Roman"/>
                <w:color w:val="000000"/>
                <w:sz w:val="24"/>
                <w:szCs w:val="24"/>
              </w:rPr>
            </w:pPr>
            <w:r w:rsidRPr="00961A57">
              <w:rPr>
                <w:color w:val="000000"/>
                <w:sz w:val="24"/>
                <w:szCs w:val="24"/>
              </w:rPr>
              <w:t>0,019717884</w:t>
            </w:r>
          </w:p>
        </w:tc>
        <w:tc>
          <w:tcPr>
            <w:tcW w:w="2280"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961A57" w:rsidRDefault="00922E2C" w:rsidP="009D139E">
            <w:pPr>
              <w:jc w:val="center"/>
              <w:rPr>
                <w:rFonts w:cs="Times New Roman"/>
                <w:color w:val="000000"/>
                <w:sz w:val="24"/>
                <w:szCs w:val="24"/>
              </w:rPr>
            </w:pPr>
            <w:r w:rsidRPr="00961A57">
              <w:rPr>
                <w:color w:val="000000"/>
                <w:sz w:val="24"/>
                <w:szCs w:val="24"/>
              </w:rPr>
              <w:t>0,004123939</w:t>
            </w:r>
          </w:p>
        </w:tc>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961A57" w:rsidRDefault="00922E2C" w:rsidP="009D139E">
            <w:pPr>
              <w:jc w:val="center"/>
              <w:rPr>
                <w:rFonts w:cs="Times New Roman"/>
                <w:color w:val="000000"/>
                <w:sz w:val="24"/>
                <w:szCs w:val="24"/>
              </w:rPr>
            </w:pPr>
            <w:r w:rsidRPr="00961A57">
              <w:rPr>
                <w:color w:val="000000"/>
                <w:sz w:val="24"/>
                <w:szCs w:val="24"/>
              </w:rPr>
              <w:t>1,991506263</w:t>
            </w:r>
          </w:p>
        </w:tc>
        <w:tc>
          <w:tcPr>
            <w:tcW w:w="2080"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961A57" w:rsidRDefault="00922E2C" w:rsidP="009D139E">
            <w:pPr>
              <w:jc w:val="center"/>
              <w:rPr>
                <w:rFonts w:cs="Times New Roman"/>
                <w:color w:val="000000"/>
                <w:sz w:val="24"/>
                <w:szCs w:val="24"/>
              </w:rPr>
            </w:pPr>
            <w:r w:rsidRPr="00961A57">
              <w:rPr>
                <w:color w:val="000000"/>
                <w:sz w:val="24"/>
                <w:szCs w:val="24"/>
              </w:rPr>
              <w:t>6,574469647</w:t>
            </w:r>
          </w:p>
        </w:tc>
      </w:tr>
    </w:tbl>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Pr="0066523E" w:rsidRDefault="00922E2C" w:rsidP="00922E2C">
      <w:pPr>
        <w:ind w:firstLine="708"/>
        <w:rPr>
          <w:rFonts w:cs="Times New Roman"/>
          <w:sz w:val="24"/>
          <w:szCs w:val="24"/>
          <w:highlight w:val="green"/>
        </w:rPr>
      </w:pPr>
      <w:r w:rsidRPr="0066523E">
        <w:rPr>
          <w:rFonts w:cs="Times New Roman"/>
          <w:sz w:val="24"/>
          <w:szCs w:val="24"/>
        </w:rPr>
        <w:t xml:space="preserve">Графики зависимости избыточного давления взрыва и импульса фазы сжатия при быстром сгорании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от расстояния до центра облака:</w:t>
      </w:r>
    </w:p>
    <w:p w:rsidR="00922E2C" w:rsidRPr="0066523E" w:rsidRDefault="00922E2C" w:rsidP="00922E2C">
      <w:pPr>
        <w:ind w:firstLine="708"/>
        <w:rPr>
          <w:rFonts w:cs="Times New Roman"/>
          <w:sz w:val="24"/>
          <w:szCs w:val="24"/>
          <w:highlight w:val="green"/>
        </w:rPr>
      </w:pPr>
    </w:p>
    <w:p w:rsidR="00922E2C" w:rsidRPr="0066523E" w:rsidRDefault="00922E2C" w:rsidP="00922E2C">
      <w:pPr>
        <w:rPr>
          <w:rFonts w:cs="Times New Roman"/>
          <w:sz w:val="24"/>
          <w:szCs w:val="24"/>
          <w:highlight w:val="green"/>
          <w:lang w:val="en-US"/>
        </w:rPr>
      </w:pPr>
      <w:r>
        <w:rPr>
          <w:noProof/>
          <w:lang w:eastAsia="ru-RU"/>
        </w:rPr>
        <w:lastRenderedPageBreak/>
        <w:drawing>
          <wp:inline distT="0" distB="0" distL="0" distR="0" wp14:anchorId="472B3205" wp14:editId="5F2AC7B3">
            <wp:extent cx="6186115" cy="2061845"/>
            <wp:effectExtent l="0" t="0" r="5715" b="14605"/>
            <wp:docPr id="2" name="Диаграмма 2">
              <a:extLst xmlns:a="http://schemas.openxmlformats.org/drawingml/2006/main">
                <a:ext uri="{FF2B5EF4-FFF2-40B4-BE49-F238E27FC236}">
                  <a16:creationId xmlns:a16="http://schemas.microsoft.com/office/drawing/2014/main" id="{00000000-0008-0000-01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rsidR="00922E2C" w:rsidRPr="0066523E" w:rsidRDefault="00922E2C" w:rsidP="00922E2C">
      <w:pPr>
        <w:rPr>
          <w:rFonts w:cs="Times New Roman"/>
          <w:sz w:val="24"/>
          <w:szCs w:val="24"/>
          <w:highlight w:val="green"/>
          <w:lang w:val="en-US"/>
        </w:rPr>
      </w:pPr>
    </w:p>
    <w:p w:rsidR="00922E2C" w:rsidRPr="0066523E" w:rsidRDefault="00922E2C" w:rsidP="00922E2C">
      <w:pPr>
        <w:rPr>
          <w:rFonts w:cs="Times New Roman"/>
          <w:sz w:val="24"/>
          <w:szCs w:val="24"/>
          <w:highlight w:val="green"/>
        </w:rPr>
      </w:pPr>
      <w:r w:rsidRPr="0066523E">
        <w:rPr>
          <w:rFonts w:cs="Times New Roman"/>
          <w:sz w:val="24"/>
          <w:szCs w:val="24"/>
        </w:rPr>
        <w:t xml:space="preserve">Избыточное давление ΔР взрыва при быстром сгорании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w:t>
      </w:r>
    </w:p>
    <w:p w:rsidR="00922E2C" w:rsidRPr="0066523E" w:rsidRDefault="00922E2C" w:rsidP="00922E2C">
      <w:pPr>
        <w:rPr>
          <w:rFonts w:cs="Times New Roman"/>
          <w:noProof/>
          <w:sz w:val="24"/>
          <w:szCs w:val="24"/>
          <w:highlight w:val="green"/>
          <w:lang w:eastAsia="ru-RU"/>
        </w:rPr>
      </w:pPr>
    </w:p>
    <w:p w:rsidR="00922E2C" w:rsidRPr="0066523E" w:rsidRDefault="00922E2C" w:rsidP="00922E2C">
      <w:pPr>
        <w:rPr>
          <w:rFonts w:cs="Times New Roman"/>
          <w:sz w:val="24"/>
          <w:szCs w:val="24"/>
          <w:highlight w:val="green"/>
          <w:lang w:val="en-US"/>
        </w:rPr>
      </w:pPr>
      <w:r>
        <w:rPr>
          <w:noProof/>
          <w:lang w:eastAsia="ru-RU"/>
        </w:rPr>
        <w:drawing>
          <wp:inline distT="0" distB="0" distL="0" distR="0" wp14:anchorId="073C0EB9" wp14:editId="260D89E1">
            <wp:extent cx="6169660" cy="2798859"/>
            <wp:effectExtent l="0" t="0" r="2540" b="1905"/>
            <wp:docPr id="3" name="Диаграмма 3">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xml:space="preserve">Импульс фазы сжатия I+ при быстром сгорании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lastRenderedPageBreak/>
        <w:t>Результат расчетов уровней разрушения зданий:</w:t>
      </w:r>
    </w:p>
    <w:p w:rsidR="00922E2C" w:rsidRPr="0066523E" w:rsidRDefault="00922E2C" w:rsidP="00922E2C">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8930"/>
        <w:gridCol w:w="2126"/>
        <w:gridCol w:w="1494"/>
      </w:tblGrid>
      <w:tr w:rsidR="00922E2C" w:rsidRPr="0066523E" w:rsidTr="009D139E">
        <w:tc>
          <w:tcPr>
            <w:tcW w:w="1668" w:type="dxa"/>
            <w:shd w:val="clear" w:color="auto" w:fill="auto"/>
          </w:tcPr>
          <w:p w:rsidR="00922E2C" w:rsidRPr="0066523E" w:rsidRDefault="00922E2C" w:rsidP="009D139E">
            <w:pPr>
              <w:rPr>
                <w:rFonts w:cs="Times New Roman"/>
                <w:sz w:val="24"/>
                <w:szCs w:val="24"/>
              </w:rPr>
            </w:pPr>
            <w:r w:rsidRPr="0066523E">
              <w:rPr>
                <w:rFonts w:cs="Times New Roman"/>
                <w:sz w:val="24"/>
                <w:szCs w:val="24"/>
              </w:rPr>
              <w:t>Категория повреждения</w:t>
            </w:r>
          </w:p>
        </w:tc>
        <w:tc>
          <w:tcPr>
            <w:tcW w:w="8930" w:type="dxa"/>
            <w:shd w:val="clear" w:color="auto" w:fill="auto"/>
          </w:tcPr>
          <w:p w:rsidR="00922E2C" w:rsidRPr="0066523E" w:rsidRDefault="00922E2C" w:rsidP="009D139E">
            <w:pPr>
              <w:rPr>
                <w:rFonts w:cs="Times New Roman"/>
                <w:sz w:val="24"/>
                <w:szCs w:val="24"/>
              </w:rPr>
            </w:pPr>
            <w:r w:rsidRPr="0066523E">
              <w:rPr>
                <w:rFonts w:cs="Times New Roman"/>
                <w:sz w:val="24"/>
                <w:szCs w:val="24"/>
              </w:rPr>
              <w:t>Характеристика повреждения здания</w:t>
            </w:r>
          </w:p>
        </w:tc>
        <w:tc>
          <w:tcPr>
            <w:tcW w:w="2126" w:type="dxa"/>
            <w:shd w:val="clear" w:color="auto" w:fill="auto"/>
          </w:tcPr>
          <w:p w:rsidR="00922E2C" w:rsidRPr="0066523E" w:rsidRDefault="00922E2C" w:rsidP="009D139E">
            <w:pPr>
              <w:rPr>
                <w:rFonts w:cs="Times New Roman"/>
                <w:sz w:val="24"/>
                <w:szCs w:val="24"/>
              </w:rPr>
            </w:pPr>
            <w:r w:rsidRPr="0066523E">
              <w:rPr>
                <w:rFonts w:cs="Times New Roman"/>
                <w:sz w:val="24"/>
                <w:szCs w:val="24"/>
              </w:rPr>
              <w:t>Избыточное давление, ΔР  кПа</w:t>
            </w:r>
          </w:p>
        </w:tc>
        <w:tc>
          <w:tcPr>
            <w:tcW w:w="1494" w:type="dxa"/>
            <w:shd w:val="clear" w:color="auto" w:fill="auto"/>
          </w:tcPr>
          <w:p w:rsidR="00922E2C" w:rsidRPr="0066523E" w:rsidRDefault="00922E2C" w:rsidP="009D139E">
            <w:pPr>
              <w:rPr>
                <w:rFonts w:cs="Times New Roman"/>
                <w:sz w:val="24"/>
                <w:szCs w:val="24"/>
              </w:rPr>
            </w:pPr>
            <w:r w:rsidRPr="0066523E">
              <w:rPr>
                <w:rFonts w:cs="Times New Roman"/>
                <w:sz w:val="24"/>
                <w:szCs w:val="24"/>
              </w:rPr>
              <w:t>Радиус, м</w:t>
            </w:r>
          </w:p>
        </w:tc>
      </w:tr>
      <w:tr w:rsidR="00922E2C" w:rsidRPr="0066523E" w:rsidTr="009D139E">
        <w:tc>
          <w:tcPr>
            <w:tcW w:w="1668" w:type="dxa"/>
            <w:shd w:val="clear" w:color="auto" w:fill="auto"/>
          </w:tcPr>
          <w:p w:rsidR="00922E2C" w:rsidRPr="0066523E" w:rsidRDefault="00922E2C" w:rsidP="009D139E">
            <w:pPr>
              <w:rPr>
                <w:rFonts w:cs="Times New Roman"/>
                <w:sz w:val="24"/>
                <w:szCs w:val="24"/>
                <w:lang w:val="en-US"/>
              </w:rPr>
            </w:pPr>
            <w:r w:rsidRPr="0066523E">
              <w:rPr>
                <w:rFonts w:cs="Times New Roman"/>
                <w:sz w:val="24"/>
                <w:szCs w:val="24"/>
                <w:lang w:val="en-US"/>
              </w:rPr>
              <w:t>A</w:t>
            </w:r>
          </w:p>
        </w:tc>
        <w:tc>
          <w:tcPr>
            <w:tcW w:w="8930" w:type="dxa"/>
            <w:shd w:val="clear" w:color="auto" w:fill="auto"/>
          </w:tcPr>
          <w:p w:rsidR="00922E2C" w:rsidRPr="0066523E" w:rsidRDefault="00922E2C" w:rsidP="009D139E">
            <w:pPr>
              <w:rPr>
                <w:rFonts w:cs="Times New Roman"/>
                <w:sz w:val="24"/>
                <w:szCs w:val="24"/>
              </w:rPr>
            </w:pPr>
            <w:r w:rsidRPr="0066523E">
              <w:rPr>
                <w:rFonts w:cs="Times New Roman"/>
                <w:sz w:val="24"/>
                <w:szCs w:val="24"/>
              </w:rPr>
              <w:t>Полное разрушение здания</w:t>
            </w:r>
          </w:p>
        </w:tc>
        <w:tc>
          <w:tcPr>
            <w:tcW w:w="2126" w:type="dxa"/>
            <w:shd w:val="clear" w:color="auto" w:fill="auto"/>
          </w:tcPr>
          <w:p w:rsidR="00922E2C" w:rsidRPr="0066523E" w:rsidRDefault="00922E2C" w:rsidP="009D139E">
            <w:pPr>
              <w:jc w:val="center"/>
              <w:rPr>
                <w:rFonts w:cs="Times New Roman"/>
                <w:sz w:val="24"/>
                <w:szCs w:val="24"/>
              </w:rPr>
            </w:pPr>
            <w:r w:rsidRPr="0066523E">
              <w:rPr>
                <w:rFonts w:cs="Times New Roman"/>
                <w:sz w:val="24"/>
                <w:szCs w:val="24"/>
              </w:rPr>
              <w:t>35-45</w:t>
            </w:r>
          </w:p>
        </w:tc>
        <w:tc>
          <w:tcPr>
            <w:tcW w:w="1494" w:type="dxa"/>
            <w:shd w:val="clear" w:color="auto" w:fill="auto"/>
          </w:tcPr>
          <w:p w:rsidR="00922E2C" w:rsidRPr="0066523E" w:rsidRDefault="00922E2C" w:rsidP="009D139E">
            <w:pPr>
              <w:jc w:val="center"/>
              <w:rPr>
                <w:rFonts w:cs="Times New Roman"/>
                <w:sz w:val="24"/>
                <w:szCs w:val="24"/>
              </w:rPr>
            </w:pPr>
            <w:r>
              <w:rPr>
                <w:rFonts w:cs="Times New Roman"/>
                <w:sz w:val="24"/>
                <w:szCs w:val="24"/>
              </w:rPr>
              <w:t>-</w:t>
            </w:r>
          </w:p>
        </w:tc>
      </w:tr>
      <w:tr w:rsidR="00922E2C" w:rsidRPr="0066523E" w:rsidTr="009D139E">
        <w:tc>
          <w:tcPr>
            <w:tcW w:w="1668" w:type="dxa"/>
            <w:shd w:val="clear" w:color="auto" w:fill="auto"/>
          </w:tcPr>
          <w:p w:rsidR="00922E2C" w:rsidRPr="0066523E" w:rsidRDefault="00922E2C" w:rsidP="009D139E">
            <w:pPr>
              <w:rPr>
                <w:rFonts w:cs="Times New Roman"/>
                <w:sz w:val="24"/>
                <w:szCs w:val="24"/>
              </w:rPr>
            </w:pPr>
            <w:r w:rsidRPr="0066523E">
              <w:rPr>
                <w:rFonts w:cs="Times New Roman"/>
                <w:sz w:val="24"/>
                <w:szCs w:val="24"/>
                <w:lang w:val="en-US"/>
              </w:rPr>
              <w:t>B</w:t>
            </w:r>
          </w:p>
        </w:tc>
        <w:tc>
          <w:tcPr>
            <w:tcW w:w="8930" w:type="dxa"/>
            <w:shd w:val="clear" w:color="auto" w:fill="auto"/>
          </w:tcPr>
          <w:p w:rsidR="00922E2C" w:rsidRPr="0066523E" w:rsidRDefault="00922E2C" w:rsidP="009D139E">
            <w:pPr>
              <w:rPr>
                <w:rFonts w:cs="Times New Roman"/>
                <w:sz w:val="24"/>
                <w:szCs w:val="24"/>
              </w:rPr>
            </w:pPr>
            <w:r w:rsidRPr="0066523E">
              <w:rPr>
                <w:rFonts w:cs="Times New Roman"/>
                <w:sz w:val="24"/>
                <w:szCs w:val="24"/>
              </w:rPr>
              <w:t>Тяжелые повреждения, здание подлежит сносу</w:t>
            </w:r>
          </w:p>
        </w:tc>
        <w:tc>
          <w:tcPr>
            <w:tcW w:w="2126" w:type="dxa"/>
            <w:shd w:val="clear" w:color="auto" w:fill="auto"/>
          </w:tcPr>
          <w:p w:rsidR="00922E2C" w:rsidRPr="0066523E" w:rsidRDefault="00922E2C" w:rsidP="009D139E">
            <w:pPr>
              <w:jc w:val="center"/>
              <w:rPr>
                <w:rFonts w:cs="Times New Roman"/>
                <w:sz w:val="24"/>
                <w:szCs w:val="24"/>
                <w:lang w:val="en-US"/>
              </w:rPr>
            </w:pPr>
            <w:r w:rsidRPr="0066523E">
              <w:rPr>
                <w:rFonts w:cs="Times New Roman"/>
                <w:sz w:val="24"/>
                <w:szCs w:val="24"/>
                <w:lang w:val="en-US"/>
              </w:rPr>
              <w:t>25–35</w:t>
            </w:r>
          </w:p>
        </w:tc>
        <w:tc>
          <w:tcPr>
            <w:tcW w:w="1494" w:type="dxa"/>
            <w:shd w:val="clear" w:color="auto" w:fill="auto"/>
          </w:tcPr>
          <w:p w:rsidR="00922E2C" w:rsidRPr="0066523E" w:rsidRDefault="00922E2C" w:rsidP="009D139E">
            <w:pPr>
              <w:jc w:val="center"/>
              <w:rPr>
                <w:rFonts w:cs="Times New Roman"/>
                <w:sz w:val="24"/>
                <w:szCs w:val="24"/>
              </w:rPr>
            </w:pPr>
            <w:r>
              <w:rPr>
                <w:rFonts w:cs="Times New Roman"/>
                <w:sz w:val="24"/>
                <w:szCs w:val="24"/>
              </w:rPr>
              <w:t>-</w:t>
            </w:r>
          </w:p>
        </w:tc>
      </w:tr>
      <w:tr w:rsidR="00922E2C" w:rsidRPr="0066523E" w:rsidTr="009D139E">
        <w:tc>
          <w:tcPr>
            <w:tcW w:w="1668" w:type="dxa"/>
            <w:shd w:val="clear" w:color="auto" w:fill="auto"/>
          </w:tcPr>
          <w:p w:rsidR="00922E2C" w:rsidRPr="0066523E" w:rsidRDefault="00922E2C" w:rsidP="009D139E">
            <w:pPr>
              <w:rPr>
                <w:rFonts w:cs="Times New Roman"/>
                <w:sz w:val="24"/>
                <w:szCs w:val="24"/>
              </w:rPr>
            </w:pPr>
            <w:r w:rsidRPr="0066523E">
              <w:rPr>
                <w:rFonts w:cs="Times New Roman"/>
                <w:sz w:val="24"/>
                <w:szCs w:val="24"/>
                <w:lang w:val="en-US"/>
              </w:rPr>
              <w:t>C</w:t>
            </w:r>
          </w:p>
        </w:tc>
        <w:tc>
          <w:tcPr>
            <w:tcW w:w="8930" w:type="dxa"/>
            <w:shd w:val="clear" w:color="auto" w:fill="auto"/>
          </w:tcPr>
          <w:p w:rsidR="00922E2C" w:rsidRPr="0066523E" w:rsidRDefault="00922E2C" w:rsidP="009D139E">
            <w:pPr>
              <w:rPr>
                <w:rFonts w:cs="Times New Roman"/>
                <w:sz w:val="24"/>
                <w:szCs w:val="24"/>
              </w:rPr>
            </w:pPr>
            <w:r w:rsidRPr="0066523E">
              <w:rPr>
                <w:rFonts w:cs="Times New Roman"/>
                <w:sz w:val="24"/>
                <w:szCs w:val="24"/>
              </w:rPr>
              <w:t>Средние повреждения, возможно восстановление здания (сохраняются основные несущие конструкции, остальное разрушено – окна, двери, перекрытия. Зданиям требуется капитальный ремонт, эксплуатация невозможна)</w:t>
            </w:r>
          </w:p>
        </w:tc>
        <w:tc>
          <w:tcPr>
            <w:tcW w:w="2126" w:type="dxa"/>
            <w:shd w:val="clear" w:color="auto" w:fill="auto"/>
          </w:tcPr>
          <w:p w:rsidR="00922E2C" w:rsidRPr="0066523E" w:rsidRDefault="00922E2C" w:rsidP="009D139E">
            <w:pPr>
              <w:jc w:val="center"/>
              <w:rPr>
                <w:rFonts w:cs="Times New Roman"/>
                <w:sz w:val="24"/>
                <w:szCs w:val="24"/>
              </w:rPr>
            </w:pPr>
            <w:r w:rsidRPr="0066523E">
              <w:rPr>
                <w:rFonts w:cs="Times New Roman"/>
                <w:sz w:val="24"/>
                <w:szCs w:val="24"/>
              </w:rPr>
              <w:t>15–25</w:t>
            </w:r>
          </w:p>
        </w:tc>
        <w:tc>
          <w:tcPr>
            <w:tcW w:w="1494" w:type="dxa"/>
            <w:shd w:val="clear" w:color="auto" w:fill="auto"/>
          </w:tcPr>
          <w:p w:rsidR="00922E2C" w:rsidRPr="0066523E" w:rsidRDefault="00922E2C" w:rsidP="009D139E">
            <w:pPr>
              <w:jc w:val="center"/>
              <w:rPr>
                <w:rFonts w:cs="Times New Roman"/>
                <w:sz w:val="24"/>
                <w:szCs w:val="24"/>
              </w:rPr>
            </w:pPr>
            <w:r>
              <w:rPr>
                <w:rFonts w:cs="Times New Roman"/>
                <w:sz w:val="24"/>
                <w:szCs w:val="24"/>
              </w:rPr>
              <w:t>-</w:t>
            </w:r>
          </w:p>
        </w:tc>
      </w:tr>
      <w:tr w:rsidR="00922E2C" w:rsidRPr="0066523E" w:rsidTr="009D139E">
        <w:tc>
          <w:tcPr>
            <w:tcW w:w="1668" w:type="dxa"/>
            <w:shd w:val="clear" w:color="auto" w:fill="auto"/>
          </w:tcPr>
          <w:p w:rsidR="00922E2C" w:rsidRPr="0066523E" w:rsidRDefault="00922E2C" w:rsidP="009D139E">
            <w:pPr>
              <w:rPr>
                <w:rFonts w:cs="Times New Roman"/>
                <w:sz w:val="24"/>
                <w:szCs w:val="24"/>
              </w:rPr>
            </w:pPr>
            <w:r w:rsidRPr="0066523E">
              <w:rPr>
                <w:rFonts w:cs="Times New Roman"/>
                <w:sz w:val="24"/>
                <w:szCs w:val="24"/>
                <w:lang w:val="en-US"/>
              </w:rPr>
              <w:t>D</w:t>
            </w:r>
          </w:p>
        </w:tc>
        <w:tc>
          <w:tcPr>
            <w:tcW w:w="8930" w:type="dxa"/>
            <w:shd w:val="clear" w:color="auto" w:fill="auto"/>
          </w:tcPr>
          <w:p w:rsidR="00922E2C" w:rsidRPr="0066523E" w:rsidRDefault="00922E2C" w:rsidP="009D139E">
            <w:pPr>
              <w:rPr>
                <w:rFonts w:cs="Times New Roman"/>
                <w:sz w:val="24"/>
                <w:szCs w:val="24"/>
              </w:rPr>
            </w:pPr>
            <w:r w:rsidRPr="0066523E">
              <w:rPr>
                <w:rFonts w:cs="Times New Roman"/>
                <w:sz w:val="24"/>
                <w:szCs w:val="24"/>
              </w:rPr>
              <w:t>Умеренные повреждения зданий (повреждение внутренних перегородок, рам, дверей и т.п.)</w:t>
            </w:r>
          </w:p>
        </w:tc>
        <w:tc>
          <w:tcPr>
            <w:tcW w:w="2126" w:type="dxa"/>
            <w:shd w:val="clear" w:color="auto" w:fill="auto"/>
          </w:tcPr>
          <w:p w:rsidR="00922E2C" w:rsidRPr="0066523E" w:rsidRDefault="00922E2C" w:rsidP="009D139E">
            <w:pPr>
              <w:jc w:val="center"/>
              <w:rPr>
                <w:rFonts w:cs="Times New Roman"/>
                <w:sz w:val="24"/>
                <w:szCs w:val="24"/>
              </w:rPr>
            </w:pPr>
            <w:r w:rsidRPr="0066523E">
              <w:rPr>
                <w:rFonts w:cs="Times New Roman"/>
                <w:sz w:val="24"/>
                <w:szCs w:val="24"/>
              </w:rPr>
              <w:t>10-15</w:t>
            </w:r>
          </w:p>
        </w:tc>
        <w:tc>
          <w:tcPr>
            <w:tcW w:w="1494" w:type="dxa"/>
            <w:shd w:val="clear" w:color="auto" w:fill="auto"/>
          </w:tcPr>
          <w:p w:rsidR="00922E2C" w:rsidRPr="0066523E" w:rsidRDefault="00922E2C" w:rsidP="009D139E">
            <w:pPr>
              <w:jc w:val="center"/>
              <w:rPr>
                <w:rFonts w:cs="Times New Roman"/>
                <w:sz w:val="24"/>
                <w:szCs w:val="24"/>
              </w:rPr>
            </w:pPr>
            <w:r>
              <w:rPr>
                <w:rFonts w:cs="Times New Roman"/>
                <w:sz w:val="24"/>
                <w:szCs w:val="24"/>
              </w:rPr>
              <w:t>26</w:t>
            </w:r>
          </w:p>
        </w:tc>
      </w:tr>
      <w:tr w:rsidR="00922E2C" w:rsidRPr="0066523E" w:rsidTr="009D139E">
        <w:tc>
          <w:tcPr>
            <w:tcW w:w="1668" w:type="dxa"/>
            <w:shd w:val="clear" w:color="auto" w:fill="auto"/>
          </w:tcPr>
          <w:p w:rsidR="00922E2C" w:rsidRPr="0066523E" w:rsidRDefault="00922E2C" w:rsidP="009D139E">
            <w:pPr>
              <w:rPr>
                <w:rFonts w:cs="Times New Roman"/>
                <w:sz w:val="24"/>
                <w:szCs w:val="24"/>
              </w:rPr>
            </w:pPr>
            <w:r w:rsidRPr="0066523E">
              <w:rPr>
                <w:rFonts w:cs="Times New Roman"/>
                <w:sz w:val="24"/>
                <w:szCs w:val="24"/>
                <w:lang w:val="en-US"/>
              </w:rPr>
              <w:t>E</w:t>
            </w:r>
          </w:p>
        </w:tc>
        <w:tc>
          <w:tcPr>
            <w:tcW w:w="8930" w:type="dxa"/>
            <w:shd w:val="clear" w:color="auto" w:fill="auto"/>
          </w:tcPr>
          <w:p w:rsidR="00922E2C" w:rsidRPr="0066523E" w:rsidRDefault="00922E2C" w:rsidP="009D139E">
            <w:pPr>
              <w:rPr>
                <w:rFonts w:cs="Times New Roman"/>
                <w:sz w:val="24"/>
                <w:szCs w:val="24"/>
              </w:rPr>
            </w:pPr>
            <w:r w:rsidRPr="0066523E">
              <w:rPr>
                <w:rFonts w:cs="Times New Roman"/>
                <w:sz w:val="24"/>
                <w:szCs w:val="24"/>
              </w:rPr>
              <w:t>Частичное разрушение остекления</w:t>
            </w:r>
          </w:p>
        </w:tc>
        <w:tc>
          <w:tcPr>
            <w:tcW w:w="2126" w:type="dxa"/>
            <w:shd w:val="clear" w:color="auto" w:fill="auto"/>
          </w:tcPr>
          <w:p w:rsidR="00922E2C" w:rsidRPr="0066523E" w:rsidRDefault="00922E2C" w:rsidP="009D139E">
            <w:pPr>
              <w:jc w:val="center"/>
              <w:rPr>
                <w:rFonts w:cs="Times New Roman"/>
                <w:sz w:val="24"/>
                <w:szCs w:val="24"/>
                <w:lang w:val="en-US"/>
              </w:rPr>
            </w:pPr>
            <w:r w:rsidRPr="0066523E">
              <w:rPr>
                <w:rFonts w:cs="Times New Roman"/>
                <w:sz w:val="24"/>
                <w:szCs w:val="24"/>
                <w:lang w:val="en-US"/>
              </w:rPr>
              <w:t>&lt;10</w:t>
            </w:r>
          </w:p>
        </w:tc>
        <w:tc>
          <w:tcPr>
            <w:tcW w:w="1494" w:type="dxa"/>
            <w:shd w:val="clear" w:color="auto" w:fill="auto"/>
          </w:tcPr>
          <w:p w:rsidR="00922E2C" w:rsidRPr="00761B23" w:rsidRDefault="00922E2C" w:rsidP="009D139E">
            <w:pPr>
              <w:jc w:val="center"/>
              <w:rPr>
                <w:rFonts w:cs="Times New Roman"/>
                <w:sz w:val="24"/>
                <w:szCs w:val="24"/>
              </w:rPr>
            </w:pPr>
            <w:r>
              <w:rPr>
                <w:rFonts w:cs="Times New Roman"/>
                <w:sz w:val="24"/>
                <w:szCs w:val="24"/>
              </w:rPr>
              <w:t>125</w:t>
            </w:r>
          </w:p>
        </w:tc>
      </w:tr>
    </w:tbl>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Детерминированные критерии поражения людей, в том числе находящихся в здании, избыточным давлением при сгорании газо-, паро- или пылевоздушных смесей в помещениях или на открытом пространстве приведены в таблице:</w:t>
      </w:r>
    </w:p>
    <w:p w:rsidR="00922E2C" w:rsidRPr="0066523E" w:rsidRDefault="00922E2C" w:rsidP="00922E2C">
      <w:pPr>
        <w:keepNext/>
        <w:keepLines/>
        <w:ind w:firstLine="1077"/>
        <w:rPr>
          <w:rFonts w:eastAsia="Times New Roman" w:cs="Times New Roman"/>
          <w:sz w:val="24"/>
          <w:szCs w:val="24"/>
          <w:highlight w:val="green"/>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17"/>
        <w:gridCol w:w="922"/>
        <w:gridCol w:w="879"/>
        <w:gridCol w:w="845"/>
        <w:gridCol w:w="746"/>
        <w:gridCol w:w="746"/>
        <w:gridCol w:w="746"/>
        <w:gridCol w:w="746"/>
        <w:gridCol w:w="746"/>
        <w:gridCol w:w="746"/>
      </w:tblGrid>
      <w:tr w:rsidR="00922E2C" w:rsidRPr="0066523E" w:rsidTr="009D139E">
        <w:trPr>
          <w:cantSplit/>
          <w:trHeight w:val="569"/>
        </w:trPr>
        <w:tc>
          <w:tcPr>
            <w:tcW w:w="1985" w:type="dxa"/>
            <w:vMerge w:val="restart"/>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Условная вероятность поражения, %</w:t>
            </w:r>
          </w:p>
        </w:tc>
        <w:tc>
          <w:tcPr>
            <w:tcW w:w="7939" w:type="dxa"/>
            <w:gridSpan w:val="10"/>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Величина</w:t>
            </w:r>
            <w:r w:rsidRPr="0066523E">
              <w:rPr>
                <w:rFonts w:eastAsia="Times New Roman" w:cs="Times New Roman"/>
                <w:sz w:val="24"/>
                <w:szCs w:val="24"/>
                <w:lang w:eastAsia="ru-RU"/>
              </w:rPr>
              <w:t xml:space="preserve"> пробит-функции</w:t>
            </w:r>
            <w:r w:rsidRPr="0066523E">
              <w:rPr>
                <w:rFonts w:eastAsia="Times New Roman" w:cs="Times New Roman"/>
                <w:noProof/>
                <w:sz w:val="24"/>
                <w:szCs w:val="24"/>
                <w:lang w:eastAsia="ru-RU"/>
              </w:rPr>
              <w:t xml:space="preserve"> </w:t>
            </w:r>
            <w:r w:rsidRPr="0066523E">
              <w:rPr>
                <w:rFonts w:eastAsia="Times New Roman" w:cs="Times New Roman"/>
                <w:i/>
                <w:noProof/>
                <w:sz w:val="24"/>
                <w:szCs w:val="24"/>
                <w:lang w:eastAsia="ru-RU"/>
              </w:rPr>
              <w:t xml:space="preserve">Pr </w:t>
            </w:r>
          </w:p>
        </w:tc>
      </w:tr>
      <w:tr w:rsidR="00922E2C" w:rsidRPr="0066523E" w:rsidTr="009D139E">
        <w:trPr>
          <w:cantSplit/>
        </w:trPr>
        <w:tc>
          <w:tcPr>
            <w:tcW w:w="1985" w:type="dxa"/>
            <w:vMerge/>
            <w:tcBorders>
              <w:bottom w:val="single" w:sz="4" w:space="0" w:color="auto"/>
            </w:tcBorders>
            <w:vAlign w:val="center"/>
          </w:tcPr>
          <w:p w:rsidR="00922E2C" w:rsidRPr="0066523E" w:rsidRDefault="00922E2C" w:rsidP="009D139E">
            <w:pPr>
              <w:keepNext/>
              <w:rPr>
                <w:rFonts w:eastAsia="Times New Roman" w:cs="Times New Roman"/>
                <w:b/>
                <w:noProof/>
                <w:sz w:val="24"/>
                <w:szCs w:val="24"/>
                <w:lang w:eastAsia="ru-RU"/>
              </w:rPr>
            </w:pPr>
          </w:p>
        </w:tc>
        <w:tc>
          <w:tcPr>
            <w:tcW w:w="817"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922"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1</w:t>
            </w:r>
          </w:p>
        </w:tc>
        <w:tc>
          <w:tcPr>
            <w:tcW w:w="879"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2</w:t>
            </w:r>
          </w:p>
        </w:tc>
        <w:tc>
          <w:tcPr>
            <w:tcW w:w="845"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3</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4</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5</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6</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7</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8</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9</w:t>
            </w:r>
          </w:p>
        </w:tc>
      </w:tr>
      <w:tr w:rsidR="00922E2C" w:rsidRPr="0066523E" w:rsidTr="009D139E">
        <w:trPr>
          <w:trHeight w:val="77"/>
        </w:trPr>
        <w:tc>
          <w:tcPr>
            <w:tcW w:w="1985"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817" w:type="dxa"/>
            <w:tcBorders>
              <w:top w:val="single" w:sz="4" w:space="0" w:color="auto"/>
            </w:tcBorders>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w:t>
            </w:r>
          </w:p>
        </w:tc>
        <w:tc>
          <w:tcPr>
            <w:tcW w:w="922"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2,67</w:t>
            </w:r>
          </w:p>
        </w:tc>
        <w:tc>
          <w:tcPr>
            <w:tcW w:w="879"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2,95</w:t>
            </w:r>
          </w:p>
        </w:tc>
        <w:tc>
          <w:tcPr>
            <w:tcW w:w="845"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3,12</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3,25</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3,36</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3,45</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3,52</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3,59</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3,66</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10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3,72</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3,77</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3,82</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3,87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3,92</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3,96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4,01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4,05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4,08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4,12</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20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4,16</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4,19</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4,23</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4,26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4,29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4,33</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4,36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4,39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4,42</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4,45</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4,48</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4,50</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4,53</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4,56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4,59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4,61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4,64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4,67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4,69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4,72</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4,75</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4,77</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4,80</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4,82</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4,85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4,87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4,90</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4,92</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4,95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4,97</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5,00</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5,03</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5,05</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5,10</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5,13</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5,15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5,18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5,20</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5,23</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5,25</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5,28</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5,31</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5,33</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5,36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5,39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5,41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5,44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5,47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5,50</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5,52</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5,55</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5,58</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5,61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5,64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5,67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5,71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5,74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5,77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5,81</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80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5,84</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5,88</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5,92</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5,95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5,99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6,04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6,08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6,13</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6,18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6,23</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90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6,28</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6,34</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6,41</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6,48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6,55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6,64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6,75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6,88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7,05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99</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7,37</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7,41</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7,46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7,51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7,58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7,65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7,75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7,88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8,09</w:t>
            </w:r>
          </w:p>
        </w:tc>
      </w:tr>
    </w:tbl>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В качестве вероятностного критерия поражения используется понятие пробит-функции.</w:t>
      </w:r>
    </w:p>
    <w:p w:rsidR="00922E2C" w:rsidRPr="0066523E" w:rsidRDefault="00922E2C" w:rsidP="00922E2C">
      <w:pPr>
        <w:rPr>
          <w:rFonts w:cs="Times New Roman"/>
          <w:sz w:val="24"/>
          <w:szCs w:val="24"/>
          <w:highlight w:val="green"/>
        </w:rPr>
      </w:pPr>
      <w:r w:rsidRPr="0066523E">
        <w:rPr>
          <w:rFonts w:cs="Times New Roman"/>
          <w:sz w:val="24"/>
          <w:szCs w:val="24"/>
        </w:rPr>
        <w:t>Для воздействия волны давления на человека, формулы для пробит-функции имеют вид:</w:t>
      </w:r>
    </w:p>
    <w:p w:rsidR="00922E2C" w:rsidRPr="0066523E" w:rsidRDefault="00922E2C" w:rsidP="00922E2C">
      <w:pPr>
        <w:rPr>
          <w:rFonts w:cs="Times New Roman"/>
          <w:sz w:val="24"/>
          <w:szCs w:val="24"/>
          <w:highlight w:val="green"/>
        </w:rPr>
      </w:pPr>
      <w:r w:rsidRPr="0066523E">
        <w:rPr>
          <w:rFonts w:cs="Times New Roman"/>
          <w:snapToGrid w:val="0"/>
          <w:position w:val="-10"/>
          <w:sz w:val="24"/>
          <w:szCs w:val="24"/>
        </w:rPr>
        <w:object w:dxaOrig="1960" w:dyaOrig="340">
          <v:shape id="_x0000_i1043" type="#_x0000_t75" style="width:99pt;height:17.25pt" o:ole="" fillcolor="window">
            <v:imagedata r:id="rId54" o:title=""/>
          </v:shape>
          <o:OLEObject Type="Embed" ProgID="Equation.3" ShapeID="_x0000_i1043" DrawAspect="Content" ObjectID="_1830962498" r:id="rId55"/>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24"/>
          <w:sz w:val="24"/>
          <w:szCs w:val="24"/>
        </w:rPr>
        <w:object w:dxaOrig="1320" w:dyaOrig="620">
          <v:shape id="_x0000_i1044" type="#_x0000_t75" style="width:66.75pt;height:30.75pt" o:ole="" fillcolor="window">
            <v:imagedata r:id="rId56" o:title=""/>
          </v:shape>
          <o:OLEObject Type="Embed" ProgID="Equation.3" ShapeID="_x0000_i1044" DrawAspect="Content" ObjectID="_1830962499" r:id="rId57"/>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840" w:dyaOrig="680">
          <v:shape id="_x0000_i1045" type="#_x0000_t75" style="width:41.25pt;height:33.75pt" o:ole="" fillcolor="window">
            <v:imagedata r:id="rId58" o:title=""/>
          </v:shape>
          <o:OLEObject Type="Embed" ProgID="Equation.3" ShapeID="_x0000_i1045" DrawAspect="Content" ObjectID="_1830962500" r:id="rId59"/>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1440" w:dyaOrig="720">
          <v:shape id="_x0000_i1046" type="#_x0000_t75" style="width:1in;height:36pt" o:ole="" fillcolor="window">
            <v:imagedata r:id="rId60" o:title=""/>
          </v:shape>
          <o:OLEObject Type="Embed" ProgID="Equation.3" ShapeID="_x0000_i1046" DrawAspect="Content" ObjectID="_1830962501" r:id="rId61"/>
        </w:object>
      </w:r>
    </w:p>
    <w:p w:rsidR="00922E2C" w:rsidRPr="0066523E" w:rsidRDefault="00922E2C" w:rsidP="00922E2C">
      <w:pPr>
        <w:ind w:firstLine="709"/>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m</w:t>
      </w:r>
      <w:r w:rsidRPr="0066523E">
        <w:rPr>
          <w:rFonts w:eastAsia="Times New Roman" w:cs="Times New Roman"/>
          <w:sz w:val="24"/>
          <w:szCs w:val="24"/>
          <w:lang w:eastAsia="ru-RU"/>
        </w:rPr>
        <w:t xml:space="preserve"> - масса тела человека (допускается принимать равной 70 кг), кг;</w:t>
      </w:r>
    </w:p>
    <w:p w:rsidR="00922E2C" w:rsidRPr="0066523E" w:rsidRDefault="00922E2C" w:rsidP="00922E2C">
      <w:pPr>
        <w:ind w:firstLine="709"/>
        <w:rPr>
          <w:rFonts w:eastAsia="Times New Roman" w:cs="Times New Roman"/>
          <w:spacing w:val="-8"/>
          <w:sz w:val="24"/>
          <w:szCs w:val="24"/>
          <w:highlight w:val="green"/>
          <w:lang w:eastAsia="ru-RU"/>
        </w:rPr>
      </w:pPr>
      <w:r w:rsidRPr="0066523E">
        <w:rPr>
          <w:rFonts w:eastAsia="Times New Roman" w:cs="Times New Roman"/>
          <w:sz w:val="24"/>
          <w:szCs w:val="24"/>
          <w:lang w:eastAsia="ru-RU"/>
        </w:rPr>
        <w:sym w:font="Symbol" w:char="F044"/>
      </w:r>
      <w:r w:rsidRPr="0066523E">
        <w:rPr>
          <w:rFonts w:eastAsia="Times New Roman" w:cs="Times New Roman"/>
          <w:i/>
          <w:sz w:val="24"/>
          <w:szCs w:val="24"/>
          <w:lang w:eastAsia="ru-RU"/>
        </w:rPr>
        <w:t>P</w:t>
      </w:r>
      <w:r w:rsidRPr="0066523E">
        <w:rPr>
          <w:rFonts w:eastAsia="Times New Roman" w:cs="Times New Roman"/>
          <w:sz w:val="24"/>
          <w:szCs w:val="24"/>
          <w:lang w:eastAsia="ru-RU"/>
        </w:rPr>
        <w:t xml:space="preserve"> - избыточное давление волны давления</w:t>
      </w:r>
      <w:r w:rsidRPr="0066523E">
        <w:rPr>
          <w:rFonts w:eastAsia="Times New Roman" w:cs="Times New Roman"/>
          <w:spacing w:val="-8"/>
          <w:sz w:val="24"/>
          <w:szCs w:val="24"/>
          <w:lang w:eastAsia="ru-RU"/>
        </w:rPr>
        <w:t>, Па;</w:t>
      </w:r>
    </w:p>
    <w:p w:rsidR="00922E2C" w:rsidRPr="0066523E" w:rsidRDefault="00922E2C" w:rsidP="00922E2C">
      <w:pPr>
        <w:ind w:firstLine="709"/>
        <w:rPr>
          <w:rFonts w:eastAsia="Times New Roman" w:cs="Times New Roman"/>
          <w:spacing w:val="-8"/>
          <w:sz w:val="24"/>
          <w:szCs w:val="24"/>
          <w:highlight w:val="green"/>
          <w:lang w:eastAsia="ru-RU"/>
        </w:rPr>
      </w:pPr>
      <w:r w:rsidRPr="0066523E">
        <w:rPr>
          <w:rFonts w:eastAsia="Times New Roman" w:cs="Times New Roman"/>
          <w:i/>
          <w:spacing w:val="-8"/>
          <w:sz w:val="24"/>
          <w:szCs w:val="24"/>
          <w:lang w:eastAsia="ru-RU"/>
        </w:rPr>
        <w:t>I</w:t>
      </w:r>
      <w:r w:rsidRPr="0066523E">
        <w:rPr>
          <w:rFonts w:eastAsia="Times New Roman" w:cs="Times New Roman"/>
          <w:i/>
          <w:spacing w:val="-8"/>
          <w:sz w:val="24"/>
          <w:szCs w:val="24"/>
          <w:vertAlign w:val="superscript"/>
          <w:lang w:eastAsia="ru-RU"/>
        </w:rPr>
        <w:t>+</w:t>
      </w:r>
      <w:r w:rsidRPr="0066523E">
        <w:rPr>
          <w:rFonts w:eastAsia="Times New Roman" w:cs="Times New Roman"/>
          <w:spacing w:val="-8"/>
          <w:sz w:val="24"/>
          <w:szCs w:val="24"/>
          <w:lang w:eastAsia="ru-RU"/>
        </w:rPr>
        <w:t xml:space="preserve"> - импульс волны давления, </w:t>
      </w:r>
      <w:proofErr w:type="spellStart"/>
      <w:r w:rsidRPr="0066523E">
        <w:rPr>
          <w:rFonts w:eastAsia="Times New Roman" w:cs="Times New Roman"/>
          <w:spacing w:val="-8"/>
          <w:sz w:val="24"/>
          <w:szCs w:val="24"/>
          <w:lang w:eastAsia="ru-RU"/>
        </w:rPr>
        <w:t>Па·с</w:t>
      </w:r>
      <w:proofErr w:type="spellEnd"/>
      <w:r w:rsidRPr="0066523E">
        <w:rPr>
          <w:rFonts w:eastAsia="Times New Roman" w:cs="Times New Roman"/>
          <w:spacing w:val="-8"/>
          <w:sz w:val="24"/>
          <w:szCs w:val="24"/>
          <w:lang w:eastAsia="ru-RU"/>
        </w:rPr>
        <w:t>;</w:t>
      </w:r>
    </w:p>
    <w:p w:rsidR="00922E2C" w:rsidRPr="0066523E" w:rsidRDefault="00922E2C" w:rsidP="00922E2C">
      <w:pPr>
        <w:ind w:firstLine="709"/>
        <w:rPr>
          <w:rFonts w:eastAsia="Times New Roman" w:cs="Times New Roman"/>
          <w:spacing w:val="-8"/>
          <w:sz w:val="24"/>
          <w:szCs w:val="24"/>
          <w:highlight w:val="green"/>
          <w:lang w:eastAsia="ru-RU"/>
        </w:rPr>
      </w:pPr>
      <w:r w:rsidRPr="0066523E">
        <w:rPr>
          <w:rFonts w:eastAsia="Times New Roman" w:cs="Times New Roman"/>
          <w:i/>
          <w:spacing w:val="-8"/>
          <w:sz w:val="24"/>
          <w:szCs w:val="24"/>
          <w:lang w:eastAsia="ru-RU"/>
        </w:rPr>
        <w:t>P</w:t>
      </w:r>
      <w:r w:rsidRPr="0066523E">
        <w:rPr>
          <w:rFonts w:eastAsia="Times New Roman" w:cs="Times New Roman"/>
          <w:spacing w:val="-8"/>
          <w:sz w:val="24"/>
          <w:szCs w:val="24"/>
          <w:vertAlign w:val="subscript"/>
          <w:lang w:eastAsia="ru-RU"/>
        </w:rPr>
        <w:t>0</w:t>
      </w:r>
      <w:r w:rsidRPr="0066523E">
        <w:rPr>
          <w:rFonts w:eastAsia="Times New Roman" w:cs="Times New Roman"/>
          <w:spacing w:val="-8"/>
          <w:sz w:val="24"/>
          <w:szCs w:val="24"/>
          <w:lang w:eastAsia="ru-RU"/>
        </w:rPr>
        <w:t xml:space="preserve"> - атмосферное давление, Па. </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r>
      <w:proofErr w:type="spellStart"/>
      <w:r w:rsidRPr="0066523E">
        <w:rPr>
          <w:rFonts w:cs="Times New Roman"/>
          <w:sz w:val="24"/>
          <w:szCs w:val="24"/>
        </w:rPr>
        <w:t>Pr</w:t>
      </w:r>
      <w:proofErr w:type="spellEnd"/>
      <w:r w:rsidRPr="0066523E">
        <w:rPr>
          <w:rFonts w:cs="Times New Roman"/>
          <w:sz w:val="24"/>
          <w:szCs w:val="24"/>
        </w:rPr>
        <w:t xml:space="preserve"> = </w:t>
      </w:r>
      <w:r>
        <w:rPr>
          <w:rFonts w:cs="Times New Roman"/>
          <w:sz w:val="24"/>
          <w:szCs w:val="24"/>
        </w:rPr>
        <w:t>-15</w:t>
      </w:r>
      <w:r w:rsidRPr="0066523E">
        <w:rPr>
          <w:rFonts w:cs="Times New Roman"/>
          <w:sz w:val="24"/>
          <w:szCs w:val="24"/>
        </w:rPr>
        <w:t>,</w:t>
      </w:r>
      <w:r>
        <w:rPr>
          <w:rFonts w:cs="Times New Roman"/>
          <w:sz w:val="24"/>
          <w:szCs w:val="24"/>
        </w:rPr>
        <w:t>55</w:t>
      </w:r>
      <w:r w:rsidRPr="0066523E">
        <w:rPr>
          <w:rFonts w:cs="Times New Roman"/>
          <w:sz w:val="24"/>
          <w:szCs w:val="24"/>
        </w:rPr>
        <w:t xml:space="preserve">, </w:t>
      </w:r>
      <w:proofErr w:type="spellStart"/>
      <w:r w:rsidRPr="0066523E">
        <w:rPr>
          <w:rFonts w:cs="Times New Roman"/>
          <w:sz w:val="24"/>
          <w:szCs w:val="24"/>
        </w:rPr>
        <w:t>т.о</w:t>
      </w:r>
      <w:proofErr w:type="spellEnd"/>
      <w:r w:rsidRPr="0066523E">
        <w:rPr>
          <w:rFonts w:cs="Times New Roman"/>
          <w:sz w:val="24"/>
          <w:szCs w:val="24"/>
        </w:rPr>
        <w:t xml:space="preserve">. вероятность поражения человека составляет </w:t>
      </w:r>
      <w:r>
        <w:rPr>
          <w:rFonts w:cs="Times New Roman"/>
          <w:sz w:val="24"/>
          <w:szCs w:val="24"/>
        </w:rPr>
        <w:t>0</w:t>
      </w:r>
      <w:r w:rsidRPr="0066523E">
        <w:rPr>
          <w:rFonts w:cs="Times New Roman"/>
          <w:sz w:val="24"/>
          <w:szCs w:val="24"/>
        </w:rPr>
        <w:t>%,</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Вероятность разрыва барабанных перепонок у людей также может оцениваться по пробит-функции:</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xml:space="preserve">Pr4 = -12,6+1,524 </w:t>
      </w:r>
      <w:proofErr w:type="spellStart"/>
      <w:r w:rsidRPr="0066523E">
        <w:rPr>
          <w:rFonts w:cs="Times New Roman"/>
          <w:i/>
          <w:sz w:val="24"/>
          <w:szCs w:val="24"/>
        </w:rPr>
        <w:t>Ln</w:t>
      </w:r>
      <w:proofErr w:type="spellEnd"/>
      <w:r w:rsidRPr="0066523E">
        <w:rPr>
          <w:rFonts w:cs="Times New Roman"/>
          <w:sz w:val="24"/>
          <w:szCs w:val="24"/>
        </w:rPr>
        <w:t xml:space="preserve"> ΔР</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t xml:space="preserve">Pr4 = </w:t>
      </w:r>
      <w:r>
        <w:rPr>
          <w:rFonts w:cs="Times New Roman"/>
          <w:sz w:val="24"/>
          <w:szCs w:val="24"/>
        </w:rPr>
        <w:t>1</w:t>
      </w:r>
      <w:r w:rsidRPr="0066523E">
        <w:rPr>
          <w:rFonts w:cs="Times New Roman"/>
          <w:sz w:val="24"/>
          <w:szCs w:val="24"/>
        </w:rPr>
        <w:t>,</w:t>
      </w:r>
      <w:r>
        <w:rPr>
          <w:rFonts w:cs="Times New Roman"/>
          <w:sz w:val="24"/>
          <w:szCs w:val="24"/>
        </w:rPr>
        <w:t>69</w:t>
      </w:r>
      <w:r w:rsidRPr="0066523E">
        <w:rPr>
          <w:rFonts w:cs="Times New Roman"/>
          <w:sz w:val="24"/>
          <w:szCs w:val="24"/>
        </w:rPr>
        <w:t xml:space="preserve"> </w:t>
      </w:r>
      <w:proofErr w:type="spellStart"/>
      <w:r w:rsidRPr="0066523E">
        <w:rPr>
          <w:rFonts w:cs="Times New Roman"/>
          <w:sz w:val="24"/>
          <w:szCs w:val="24"/>
        </w:rPr>
        <w:t>т.о</w:t>
      </w:r>
      <w:proofErr w:type="spellEnd"/>
      <w:r w:rsidRPr="0066523E">
        <w:rPr>
          <w:rFonts w:cs="Times New Roman"/>
          <w:sz w:val="24"/>
          <w:szCs w:val="24"/>
        </w:rPr>
        <w:t xml:space="preserve">. вероятность составляет </w:t>
      </w:r>
      <w:r>
        <w:rPr>
          <w:rFonts w:cs="Times New Roman"/>
          <w:sz w:val="24"/>
          <w:szCs w:val="24"/>
        </w:rPr>
        <w:t>0</w:t>
      </w:r>
      <w:r w:rsidRPr="0066523E">
        <w:rPr>
          <w:rFonts w:cs="Times New Roman"/>
          <w:sz w:val="24"/>
          <w:szCs w:val="24"/>
        </w:rPr>
        <w:t xml:space="preserve">%, </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Вероятность полного разрушения здания оценивается по пробит-функции:</w:t>
      </w:r>
    </w:p>
    <w:p w:rsidR="00922E2C" w:rsidRPr="0066523E" w:rsidRDefault="00922E2C" w:rsidP="00922E2C">
      <w:pPr>
        <w:rPr>
          <w:rFonts w:cs="Times New Roman"/>
          <w:sz w:val="24"/>
          <w:szCs w:val="24"/>
          <w:highlight w:val="green"/>
        </w:rPr>
      </w:pPr>
      <w:r>
        <w:rPr>
          <w:rFonts w:cs="Times New Roman"/>
          <w:noProof/>
          <w:sz w:val="24"/>
          <w:szCs w:val="24"/>
          <w:lang w:eastAsia="ru-RU"/>
        </w:rPr>
        <w:object w:dxaOrig="1440" w:dyaOrig="1440">
          <v:shape id="_x0000_s1033" type="#_x0000_t75" style="position:absolute;margin-left:167.45pt;margin-top:4.05pt;width:135pt;height:37pt;z-index:251667456" fillcolor="window">
            <v:imagedata r:id="rId62" o:title=""/>
          </v:shape>
          <o:OLEObject Type="Embed" ProgID="Equation.3" ShapeID="_x0000_s1033" DrawAspect="Content" ObjectID="_1830962536" r:id="rId63"/>
        </w:object>
      </w:r>
    </w:p>
    <w:p w:rsidR="00922E2C" w:rsidRPr="0066523E" w:rsidRDefault="00922E2C" w:rsidP="00922E2C">
      <w:pPr>
        <w:rPr>
          <w:rFonts w:cs="Times New Roman"/>
          <w:sz w:val="24"/>
          <w:szCs w:val="24"/>
          <w:highlight w:val="green"/>
        </w:rPr>
      </w:pPr>
      <w:r>
        <w:rPr>
          <w:rFonts w:cs="Times New Roman"/>
          <w:noProof/>
          <w:sz w:val="24"/>
          <w:szCs w:val="24"/>
          <w:lang w:eastAsia="ru-RU"/>
        </w:rPr>
        <w:object w:dxaOrig="1440" w:dyaOrig="1440">
          <v:shape id="_x0000_s1032" type="#_x0000_t75" style="position:absolute;margin-left:2.15pt;margin-top:1.2pt;width:96.95pt;height:16pt;z-index:251666432" fillcolor="window">
            <v:imagedata r:id="rId64" o:title=""/>
          </v:shape>
          <o:OLEObject Type="Embed" ProgID="Equation.3" ShapeID="_x0000_s1032" DrawAspect="Content" ObjectID="_1830962537" r:id="rId65"/>
        </w:objec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p>
    <w:tbl>
      <w:tblPr>
        <w:tblStyle w:val="aff7"/>
        <w:tblW w:w="0" w:type="auto"/>
        <w:tblLook w:val="04A0" w:firstRow="1" w:lastRow="0" w:firstColumn="1" w:lastColumn="0" w:noHBand="0" w:noVBand="1"/>
      </w:tblPr>
      <w:tblGrid>
        <w:gridCol w:w="2093"/>
        <w:gridCol w:w="2835"/>
        <w:gridCol w:w="3118"/>
        <w:gridCol w:w="3119"/>
        <w:gridCol w:w="2693"/>
      </w:tblGrid>
      <w:tr w:rsidR="00922E2C" w:rsidRPr="0066523E" w:rsidTr="009D139E">
        <w:trPr>
          <w:trHeight w:val="300"/>
        </w:trPr>
        <w:tc>
          <w:tcPr>
            <w:tcW w:w="2093" w:type="dxa"/>
            <w:noWrap/>
            <w:hideMark/>
          </w:tcPr>
          <w:p w:rsidR="00922E2C" w:rsidRPr="0066523E" w:rsidRDefault="00922E2C" w:rsidP="009D139E">
            <w:pPr>
              <w:jc w:val="center"/>
              <w:rPr>
                <w:rFonts w:cs="Times New Roman"/>
                <w:sz w:val="24"/>
                <w:szCs w:val="24"/>
              </w:rPr>
            </w:pPr>
            <w:r w:rsidRPr="0066523E">
              <w:rPr>
                <w:rFonts w:cs="Times New Roman"/>
                <w:sz w:val="24"/>
                <w:szCs w:val="24"/>
              </w:rPr>
              <w:t>Расстояние</w:t>
            </w:r>
          </w:p>
          <w:p w:rsidR="00922E2C" w:rsidRPr="0066523E" w:rsidRDefault="00922E2C" w:rsidP="009D139E">
            <w:pPr>
              <w:jc w:val="center"/>
              <w:rPr>
                <w:rFonts w:cs="Times New Roman"/>
                <w:sz w:val="24"/>
                <w:szCs w:val="24"/>
                <w:lang w:val="en-US"/>
              </w:rPr>
            </w:pPr>
            <w:r w:rsidRPr="0066523E">
              <w:rPr>
                <w:rFonts w:cs="Times New Roman"/>
                <w:sz w:val="24"/>
                <w:szCs w:val="24"/>
                <w:lang w:val="en-US"/>
              </w:rPr>
              <w:t>r</w:t>
            </w:r>
          </w:p>
        </w:tc>
        <w:tc>
          <w:tcPr>
            <w:tcW w:w="2835" w:type="dxa"/>
            <w:noWrap/>
            <w:hideMark/>
          </w:tcPr>
          <w:p w:rsidR="00922E2C" w:rsidRPr="0066523E" w:rsidRDefault="00922E2C" w:rsidP="009D139E">
            <w:pPr>
              <w:jc w:val="center"/>
              <w:rPr>
                <w:rFonts w:cs="Times New Roman"/>
                <w:sz w:val="24"/>
                <w:szCs w:val="24"/>
              </w:rPr>
            </w:pPr>
            <w:r w:rsidRPr="0066523E">
              <w:rPr>
                <w:rFonts w:cs="Times New Roman"/>
                <w:sz w:val="24"/>
                <w:szCs w:val="24"/>
              </w:rPr>
              <w:t>Избыточное давление</w:t>
            </w:r>
          </w:p>
          <w:p w:rsidR="00922E2C" w:rsidRPr="0066523E" w:rsidRDefault="00922E2C" w:rsidP="009D139E">
            <w:pPr>
              <w:jc w:val="center"/>
              <w:rPr>
                <w:rFonts w:cs="Times New Roman"/>
                <w:sz w:val="24"/>
                <w:szCs w:val="24"/>
              </w:rPr>
            </w:pPr>
            <w:r w:rsidRPr="0066523E">
              <w:rPr>
                <w:rFonts w:cs="Times New Roman"/>
                <w:sz w:val="24"/>
                <w:szCs w:val="24"/>
              </w:rPr>
              <w:t>ΔР</w:t>
            </w:r>
          </w:p>
        </w:tc>
        <w:tc>
          <w:tcPr>
            <w:tcW w:w="3118" w:type="dxa"/>
            <w:noWrap/>
            <w:hideMark/>
          </w:tcPr>
          <w:p w:rsidR="00922E2C" w:rsidRPr="0066523E" w:rsidRDefault="00922E2C" w:rsidP="009D139E">
            <w:pPr>
              <w:jc w:val="center"/>
              <w:rPr>
                <w:rFonts w:cs="Times New Roman"/>
                <w:sz w:val="24"/>
                <w:szCs w:val="24"/>
              </w:rPr>
            </w:pPr>
            <w:r w:rsidRPr="0066523E">
              <w:rPr>
                <w:rFonts w:cs="Times New Roman"/>
                <w:sz w:val="24"/>
                <w:szCs w:val="24"/>
              </w:rPr>
              <w:t>Импульс фазы сжатия</w:t>
            </w:r>
          </w:p>
          <w:p w:rsidR="00922E2C" w:rsidRPr="0066523E" w:rsidRDefault="00922E2C" w:rsidP="009D139E">
            <w:pPr>
              <w:jc w:val="center"/>
              <w:rPr>
                <w:rFonts w:cs="Times New Roman"/>
                <w:sz w:val="24"/>
                <w:szCs w:val="24"/>
              </w:rPr>
            </w:pPr>
            <w:r w:rsidRPr="0066523E">
              <w:rPr>
                <w:rFonts w:cs="Times New Roman"/>
                <w:sz w:val="24"/>
                <w:szCs w:val="24"/>
              </w:rPr>
              <w:t>I+</w:t>
            </w:r>
          </w:p>
        </w:tc>
        <w:tc>
          <w:tcPr>
            <w:tcW w:w="3119" w:type="dxa"/>
            <w:noWrap/>
            <w:hideMark/>
          </w:tcPr>
          <w:p w:rsidR="00922E2C" w:rsidRPr="0066523E" w:rsidRDefault="00922E2C" w:rsidP="009D139E">
            <w:pPr>
              <w:jc w:val="center"/>
              <w:rPr>
                <w:rFonts w:cs="Times New Roman"/>
                <w:sz w:val="24"/>
                <w:szCs w:val="24"/>
              </w:rPr>
            </w:pPr>
            <w:r w:rsidRPr="0066523E">
              <w:rPr>
                <w:rFonts w:cs="Times New Roman"/>
                <w:sz w:val="24"/>
                <w:szCs w:val="24"/>
              </w:rPr>
              <w:t xml:space="preserve">Величина пробит-функции </w:t>
            </w:r>
            <w:proofErr w:type="spellStart"/>
            <w:r w:rsidRPr="0066523E">
              <w:rPr>
                <w:rFonts w:cs="Times New Roman"/>
                <w:sz w:val="24"/>
                <w:szCs w:val="24"/>
              </w:rPr>
              <w:t>Pr</w:t>
            </w:r>
            <w:proofErr w:type="spellEnd"/>
          </w:p>
        </w:tc>
        <w:tc>
          <w:tcPr>
            <w:tcW w:w="2693" w:type="dxa"/>
            <w:noWrap/>
            <w:hideMark/>
          </w:tcPr>
          <w:p w:rsidR="00922E2C" w:rsidRPr="0066523E" w:rsidRDefault="00922E2C" w:rsidP="009D139E">
            <w:pPr>
              <w:jc w:val="center"/>
              <w:rPr>
                <w:rFonts w:cs="Times New Roman"/>
                <w:sz w:val="24"/>
                <w:szCs w:val="24"/>
              </w:rPr>
            </w:pPr>
            <w:r w:rsidRPr="0066523E">
              <w:rPr>
                <w:rFonts w:cs="Times New Roman"/>
                <w:sz w:val="24"/>
                <w:szCs w:val="24"/>
              </w:rPr>
              <w:t>Вероятность</w:t>
            </w:r>
          </w:p>
          <w:p w:rsidR="00922E2C" w:rsidRPr="0066523E" w:rsidRDefault="00922E2C" w:rsidP="009D139E">
            <w:pPr>
              <w:jc w:val="center"/>
              <w:rPr>
                <w:rFonts w:cs="Times New Roman"/>
                <w:sz w:val="24"/>
                <w:szCs w:val="24"/>
              </w:rPr>
            </w:pPr>
            <w:r w:rsidRPr="0066523E">
              <w:rPr>
                <w:rFonts w:cs="Times New Roman"/>
                <w:sz w:val="24"/>
                <w:szCs w:val="24"/>
              </w:rPr>
              <w:t>%</w:t>
            </w:r>
          </w:p>
        </w:tc>
      </w:tr>
      <w:tr w:rsidR="00922E2C" w:rsidRPr="0066523E" w:rsidTr="009D139E">
        <w:trPr>
          <w:trHeight w:val="330"/>
        </w:trPr>
        <w:tc>
          <w:tcPr>
            <w:tcW w:w="2093" w:type="dxa"/>
            <w:noWrap/>
            <w:hideMark/>
          </w:tcPr>
          <w:p w:rsidR="00922E2C" w:rsidRPr="0066523E" w:rsidRDefault="00922E2C" w:rsidP="009D139E">
            <w:pPr>
              <w:jc w:val="center"/>
              <w:rPr>
                <w:rFonts w:eastAsia="Times New Roman" w:cs="Times New Roman"/>
                <w:color w:val="000000"/>
                <w:sz w:val="24"/>
                <w:szCs w:val="24"/>
                <w:lang w:eastAsia="ru-RU"/>
              </w:rPr>
            </w:pPr>
            <w:r w:rsidRPr="0066523E">
              <w:rPr>
                <w:rFonts w:cs="Times New Roman"/>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11827,77142</w:t>
            </w:r>
          </w:p>
        </w:tc>
        <w:tc>
          <w:tcPr>
            <w:tcW w:w="3118"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80246,70798</w:t>
            </w:r>
          </w:p>
        </w:tc>
        <w:tc>
          <w:tcPr>
            <w:tcW w:w="3119" w:type="dxa"/>
            <w:tcBorders>
              <w:top w:val="single" w:sz="8" w:space="0" w:color="auto"/>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3,016397299</w:t>
            </w:r>
          </w:p>
        </w:tc>
        <w:tc>
          <w:tcPr>
            <w:tcW w:w="2693" w:type="dxa"/>
            <w:noWrap/>
            <w:hideMark/>
          </w:tcPr>
          <w:p w:rsidR="00922E2C" w:rsidRPr="0066523E" w:rsidRDefault="00922E2C" w:rsidP="009D139E">
            <w:pPr>
              <w:jc w:val="center"/>
              <w:rPr>
                <w:rFonts w:eastAsia="Times New Roman" w:cs="Times New Roman"/>
                <w:color w:val="000000"/>
                <w:sz w:val="24"/>
                <w:szCs w:val="24"/>
                <w:lang w:eastAsia="ru-RU"/>
              </w:rPr>
            </w:pPr>
            <w:r>
              <w:rPr>
                <w:rFonts w:cs="Times New Roman"/>
                <w:sz w:val="24"/>
              </w:rPr>
              <w:t>3</w:t>
            </w:r>
          </w:p>
        </w:tc>
      </w:tr>
      <w:tr w:rsidR="00922E2C" w:rsidRPr="0066523E" w:rsidTr="009D139E">
        <w:trPr>
          <w:trHeight w:val="330"/>
        </w:trPr>
        <w:tc>
          <w:tcPr>
            <w:tcW w:w="2093" w:type="dxa"/>
            <w:noWrap/>
            <w:hideMark/>
          </w:tcPr>
          <w:p w:rsidR="00922E2C" w:rsidRPr="0066523E" w:rsidRDefault="00922E2C" w:rsidP="009D139E">
            <w:pPr>
              <w:jc w:val="center"/>
              <w:rPr>
                <w:rFonts w:eastAsia="Times New Roman" w:cs="Times New Roman"/>
                <w:color w:val="000000"/>
                <w:sz w:val="24"/>
                <w:szCs w:val="24"/>
                <w:lang w:eastAsia="ru-RU"/>
              </w:rPr>
            </w:pPr>
            <w:r w:rsidRPr="0066523E">
              <w:rPr>
                <w:rFonts w:cs="Times New Roman"/>
                <w:sz w:val="24"/>
              </w:rPr>
              <w:t>1</w:t>
            </w:r>
            <w:r>
              <w:rPr>
                <w:rFonts w:cs="Times New Roman"/>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11827,77142</w:t>
            </w:r>
          </w:p>
        </w:tc>
        <w:tc>
          <w:tcPr>
            <w:tcW w:w="3118"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80418,76219</w:t>
            </w:r>
          </w:p>
        </w:tc>
        <w:tc>
          <w:tcPr>
            <w:tcW w:w="3119" w:type="dxa"/>
            <w:tcBorders>
              <w:top w:val="nil"/>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3,016397299</w:t>
            </w:r>
          </w:p>
        </w:tc>
        <w:tc>
          <w:tcPr>
            <w:tcW w:w="2693" w:type="dxa"/>
            <w:noWrap/>
          </w:tcPr>
          <w:p w:rsidR="00922E2C" w:rsidRPr="0066523E" w:rsidRDefault="00922E2C" w:rsidP="009D139E">
            <w:pPr>
              <w:jc w:val="center"/>
              <w:rPr>
                <w:rFonts w:eastAsia="Times New Roman" w:cs="Times New Roman"/>
                <w:color w:val="000000"/>
                <w:sz w:val="24"/>
                <w:szCs w:val="24"/>
                <w:lang w:eastAsia="ru-RU"/>
              </w:rPr>
            </w:pPr>
            <w:r>
              <w:rPr>
                <w:rFonts w:eastAsia="Times New Roman" w:cs="Times New Roman"/>
                <w:color w:val="000000"/>
                <w:sz w:val="24"/>
                <w:szCs w:val="24"/>
                <w:lang w:eastAsia="ru-RU"/>
              </w:rPr>
              <w:t>3</w:t>
            </w:r>
          </w:p>
        </w:tc>
      </w:tr>
      <w:tr w:rsidR="00922E2C" w:rsidRPr="0066523E" w:rsidTr="009D139E">
        <w:trPr>
          <w:trHeight w:val="330"/>
        </w:trPr>
        <w:tc>
          <w:tcPr>
            <w:tcW w:w="2093" w:type="dxa"/>
            <w:noWrap/>
            <w:hideMark/>
          </w:tcPr>
          <w:p w:rsidR="00922E2C" w:rsidRPr="0066523E" w:rsidRDefault="00922E2C" w:rsidP="009D139E">
            <w:pPr>
              <w:jc w:val="center"/>
              <w:rPr>
                <w:rFonts w:eastAsia="Times New Roman" w:cs="Times New Roman"/>
                <w:color w:val="000000"/>
                <w:sz w:val="24"/>
                <w:szCs w:val="24"/>
                <w:lang w:eastAsia="ru-RU"/>
              </w:rPr>
            </w:pPr>
            <w:r w:rsidRPr="0066523E">
              <w:rPr>
                <w:rFonts w:cs="Times New Roman"/>
                <w:sz w:val="24"/>
              </w:rPr>
              <w:t>2</w:t>
            </w:r>
            <w:r>
              <w:rPr>
                <w:rFonts w:cs="Times New Roman"/>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11659,8556</w:t>
            </w:r>
          </w:p>
        </w:tc>
        <w:tc>
          <w:tcPr>
            <w:tcW w:w="3118"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72724,22136</w:t>
            </w:r>
          </w:p>
        </w:tc>
        <w:tc>
          <w:tcPr>
            <w:tcW w:w="3119" w:type="dxa"/>
            <w:tcBorders>
              <w:top w:val="nil"/>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2,993119373</w:t>
            </w:r>
          </w:p>
        </w:tc>
        <w:tc>
          <w:tcPr>
            <w:tcW w:w="2693" w:type="dxa"/>
            <w:noWrap/>
          </w:tcPr>
          <w:p w:rsidR="00922E2C" w:rsidRPr="0066523E" w:rsidRDefault="00922E2C" w:rsidP="009D139E">
            <w:pPr>
              <w:jc w:val="center"/>
              <w:rPr>
                <w:rFonts w:eastAsia="Times New Roman" w:cs="Times New Roman"/>
                <w:color w:val="000000"/>
                <w:sz w:val="24"/>
                <w:szCs w:val="24"/>
                <w:lang w:eastAsia="ru-RU"/>
              </w:rPr>
            </w:pPr>
            <w:r>
              <w:rPr>
                <w:rFonts w:eastAsia="Times New Roman" w:cs="Times New Roman"/>
                <w:color w:val="000000"/>
                <w:sz w:val="24"/>
                <w:szCs w:val="24"/>
                <w:lang w:eastAsia="ru-RU"/>
              </w:rPr>
              <w:t>2</w:t>
            </w:r>
          </w:p>
        </w:tc>
      </w:tr>
    </w:tbl>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Вероятность тяжелых разрушений здания оценивается по пробит-функции:</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Pr>
          <w:rFonts w:cs="Times New Roman"/>
          <w:noProof/>
          <w:sz w:val="24"/>
          <w:szCs w:val="24"/>
          <w:lang w:eastAsia="ru-RU"/>
        </w:rPr>
        <w:object w:dxaOrig="1440" w:dyaOrig="1440">
          <v:shape id="_x0000_s1031" type="#_x0000_t75" style="position:absolute;margin-left:164.35pt;margin-top:-15.5pt;width:132pt;height:37pt;z-index:251665408" fillcolor="window">
            <v:imagedata r:id="rId66" o:title=""/>
          </v:shape>
          <o:OLEObject Type="Embed" ProgID="Equation.3" ShapeID="_x0000_s1031" DrawAspect="Content" ObjectID="_1830962538" r:id="rId67"/>
        </w:object>
      </w:r>
      <w:r>
        <w:rPr>
          <w:rFonts w:cs="Times New Roman"/>
          <w:noProof/>
          <w:sz w:val="24"/>
          <w:szCs w:val="24"/>
          <w:lang w:eastAsia="ru-RU"/>
        </w:rPr>
        <w:object w:dxaOrig="1440" w:dyaOrig="1440">
          <v:shape id="_x0000_s1030" type="#_x0000_t75" style="position:absolute;margin-left:-.85pt;margin-top:-3.35pt;width:96.95pt;height:16pt;z-index:251664384" fillcolor="window">
            <v:imagedata r:id="rId68" o:title=""/>
          </v:shape>
          <o:OLEObject Type="Embed" ProgID="Equation.3" ShapeID="_x0000_s1030" DrawAspect="Content" ObjectID="_1830962539" r:id="rId69"/>
        </w:object>
      </w:r>
    </w:p>
    <w:p w:rsidR="00922E2C" w:rsidRPr="0066523E" w:rsidRDefault="00922E2C" w:rsidP="00922E2C">
      <w:pPr>
        <w:rPr>
          <w:rFonts w:cs="Times New Roman"/>
          <w:sz w:val="24"/>
          <w:szCs w:val="24"/>
        </w:rPr>
      </w:pPr>
    </w:p>
    <w:tbl>
      <w:tblPr>
        <w:tblStyle w:val="aff7"/>
        <w:tblW w:w="0" w:type="auto"/>
        <w:tblLook w:val="04A0" w:firstRow="1" w:lastRow="0" w:firstColumn="1" w:lastColumn="0" w:noHBand="0" w:noVBand="1"/>
      </w:tblPr>
      <w:tblGrid>
        <w:gridCol w:w="2093"/>
        <w:gridCol w:w="2835"/>
        <w:gridCol w:w="3118"/>
        <w:gridCol w:w="3119"/>
        <w:gridCol w:w="2693"/>
      </w:tblGrid>
      <w:tr w:rsidR="00922E2C" w:rsidRPr="0066523E" w:rsidTr="009D139E">
        <w:trPr>
          <w:trHeight w:val="300"/>
        </w:trPr>
        <w:tc>
          <w:tcPr>
            <w:tcW w:w="2093" w:type="dxa"/>
            <w:noWrap/>
            <w:hideMark/>
          </w:tcPr>
          <w:p w:rsidR="00922E2C" w:rsidRPr="0066523E" w:rsidRDefault="00922E2C" w:rsidP="009D139E">
            <w:pPr>
              <w:jc w:val="center"/>
              <w:rPr>
                <w:rFonts w:cs="Times New Roman"/>
                <w:sz w:val="24"/>
                <w:szCs w:val="24"/>
              </w:rPr>
            </w:pPr>
            <w:r w:rsidRPr="0066523E">
              <w:rPr>
                <w:rFonts w:cs="Times New Roman"/>
                <w:sz w:val="24"/>
                <w:szCs w:val="24"/>
              </w:rPr>
              <w:t>Расстояние</w:t>
            </w:r>
          </w:p>
          <w:p w:rsidR="00922E2C" w:rsidRPr="0066523E" w:rsidRDefault="00922E2C" w:rsidP="009D139E">
            <w:pPr>
              <w:jc w:val="center"/>
              <w:rPr>
                <w:rFonts w:cs="Times New Roman"/>
                <w:sz w:val="24"/>
                <w:szCs w:val="24"/>
                <w:lang w:val="en-US"/>
              </w:rPr>
            </w:pPr>
            <w:r w:rsidRPr="0066523E">
              <w:rPr>
                <w:rFonts w:cs="Times New Roman"/>
                <w:sz w:val="24"/>
                <w:szCs w:val="24"/>
                <w:lang w:val="en-US"/>
              </w:rPr>
              <w:t>r</w:t>
            </w:r>
          </w:p>
        </w:tc>
        <w:tc>
          <w:tcPr>
            <w:tcW w:w="2835" w:type="dxa"/>
            <w:noWrap/>
            <w:hideMark/>
          </w:tcPr>
          <w:p w:rsidR="00922E2C" w:rsidRPr="0066523E" w:rsidRDefault="00922E2C" w:rsidP="009D139E">
            <w:pPr>
              <w:jc w:val="center"/>
              <w:rPr>
                <w:rFonts w:cs="Times New Roman"/>
                <w:sz w:val="24"/>
                <w:szCs w:val="24"/>
              </w:rPr>
            </w:pPr>
            <w:r w:rsidRPr="0066523E">
              <w:rPr>
                <w:rFonts w:cs="Times New Roman"/>
                <w:sz w:val="24"/>
                <w:szCs w:val="24"/>
              </w:rPr>
              <w:t>Избыточное давление</w:t>
            </w:r>
          </w:p>
          <w:p w:rsidR="00922E2C" w:rsidRPr="0066523E" w:rsidRDefault="00922E2C" w:rsidP="009D139E">
            <w:pPr>
              <w:jc w:val="center"/>
              <w:rPr>
                <w:rFonts w:cs="Times New Roman"/>
                <w:sz w:val="24"/>
                <w:szCs w:val="24"/>
              </w:rPr>
            </w:pPr>
            <w:r w:rsidRPr="0066523E">
              <w:rPr>
                <w:rFonts w:cs="Times New Roman"/>
                <w:sz w:val="24"/>
                <w:szCs w:val="24"/>
              </w:rPr>
              <w:t>ΔР</w:t>
            </w:r>
          </w:p>
        </w:tc>
        <w:tc>
          <w:tcPr>
            <w:tcW w:w="3118" w:type="dxa"/>
            <w:noWrap/>
            <w:hideMark/>
          </w:tcPr>
          <w:p w:rsidR="00922E2C" w:rsidRPr="0066523E" w:rsidRDefault="00922E2C" w:rsidP="009D139E">
            <w:pPr>
              <w:jc w:val="center"/>
              <w:rPr>
                <w:rFonts w:cs="Times New Roman"/>
                <w:sz w:val="24"/>
                <w:szCs w:val="24"/>
              </w:rPr>
            </w:pPr>
            <w:r w:rsidRPr="0066523E">
              <w:rPr>
                <w:rFonts w:cs="Times New Roman"/>
                <w:sz w:val="24"/>
                <w:szCs w:val="24"/>
              </w:rPr>
              <w:t>Импульс фазы сжатия</w:t>
            </w:r>
          </w:p>
          <w:p w:rsidR="00922E2C" w:rsidRPr="0066523E" w:rsidRDefault="00922E2C" w:rsidP="009D139E">
            <w:pPr>
              <w:jc w:val="center"/>
              <w:rPr>
                <w:rFonts w:cs="Times New Roman"/>
                <w:sz w:val="24"/>
                <w:szCs w:val="24"/>
              </w:rPr>
            </w:pPr>
            <w:r w:rsidRPr="0066523E">
              <w:rPr>
                <w:rFonts w:cs="Times New Roman"/>
                <w:sz w:val="24"/>
                <w:szCs w:val="24"/>
              </w:rPr>
              <w:t>I+</w:t>
            </w:r>
          </w:p>
        </w:tc>
        <w:tc>
          <w:tcPr>
            <w:tcW w:w="3119" w:type="dxa"/>
            <w:noWrap/>
            <w:hideMark/>
          </w:tcPr>
          <w:p w:rsidR="00922E2C" w:rsidRPr="0066523E" w:rsidRDefault="00922E2C" w:rsidP="009D139E">
            <w:pPr>
              <w:jc w:val="center"/>
              <w:rPr>
                <w:rFonts w:cs="Times New Roman"/>
                <w:sz w:val="24"/>
                <w:szCs w:val="24"/>
              </w:rPr>
            </w:pPr>
            <w:r w:rsidRPr="0066523E">
              <w:rPr>
                <w:rFonts w:cs="Times New Roman"/>
                <w:sz w:val="24"/>
                <w:szCs w:val="24"/>
              </w:rPr>
              <w:t xml:space="preserve">Величина пробит-функции </w:t>
            </w:r>
            <w:proofErr w:type="spellStart"/>
            <w:r w:rsidRPr="0066523E">
              <w:rPr>
                <w:rFonts w:cs="Times New Roman"/>
                <w:sz w:val="24"/>
                <w:szCs w:val="24"/>
              </w:rPr>
              <w:t>Pr</w:t>
            </w:r>
            <w:proofErr w:type="spellEnd"/>
          </w:p>
        </w:tc>
        <w:tc>
          <w:tcPr>
            <w:tcW w:w="2693" w:type="dxa"/>
            <w:noWrap/>
            <w:hideMark/>
          </w:tcPr>
          <w:p w:rsidR="00922E2C" w:rsidRPr="0066523E" w:rsidRDefault="00922E2C" w:rsidP="009D139E">
            <w:pPr>
              <w:jc w:val="center"/>
              <w:rPr>
                <w:rFonts w:cs="Times New Roman"/>
                <w:sz w:val="24"/>
                <w:szCs w:val="24"/>
              </w:rPr>
            </w:pPr>
            <w:r w:rsidRPr="0066523E">
              <w:rPr>
                <w:rFonts w:cs="Times New Roman"/>
                <w:sz w:val="24"/>
                <w:szCs w:val="24"/>
              </w:rPr>
              <w:t>Вероятность</w:t>
            </w:r>
          </w:p>
          <w:p w:rsidR="00922E2C" w:rsidRPr="0066523E" w:rsidRDefault="00922E2C" w:rsidP="009D139E">
            <w:pPr>
              <w:jc w:val="center"/>
              <w:rPr>
                <w:rFonts w:cs="Times New Roman"/>
                <w:sz w:val="24"/>
                <w:szCs w:val="24"/>
              </w:rPr>
            </w:pPr>
            <w:r w:rsidRPr="0066523E">
              <w:rPr>
                <w:rFonts w:cs="Times New Roman"/>
                <w:sz w:val="24"/>
                <w:szCs w:val="24"/>
              </w:rPr>
              <w:t>%</w:t>
            </w:r>
          </w:p>
        </w:tc>
      </w:tr>
      <w:tr w:rsidR="00922E2C" w:rsidRPr="0066523E" w:rsidTr="009D139E">
        <w:trPr>
          <w:trHeight w:val="330"/>
        </w:trPr>
        <w:tc>
          <w:tcPr>
            <w:tcW w:w="2093" w:type="dxa"/>
            <w:noWrap/>
            <w:vAlign w:val="center"/>
            <w:hideMark/>
          </w:tcPr>
          <w:p w:rsidR="00922E2C" w:rsidRPr="0066523E" w:rsidRDefault="00922E2C" w:rsidP="009D139E">
            <w:pPr>
              <w:jc w:val="center"/>
              <w:rPr>
                <w:rFonts w:eastAsia="Times New Roman" w:cs="Times New Roman"/>
                <w:color w:val="000000"/>
                <w:sz w:val="24"/>
                <w:szCs w:val="24"/>
                <w:lang w:eastAsia="ru-RU"/>
              </w:rPr>
            </w:pPr>
            <w:r w:rsidRPr="0066523E">
              <w:rPr>
                <w:rFonts w:cs="Times New Roman"/>
                <w:color w:val="000000"/>
                <w:sz w:val="24"/>
              </w:rPr>
              <w:lastRenderedPageBreak/>
              <w:t>0</w:t>
            </w:r>
          </w:p>
        </w:tc>
        <w:tc>
          <w:tcPr>
            <w:tcW w:w="2835"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11827,77142</w:t>
            </w:r>
          </w:p>
        </w:tc>
        <w:tc>
          <w:tcPr>
            <w:tcW w:w="3118"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80246,70798</w:t>
            </w:r>
          </w:p>
        </w:tc>
        <w:tc>
          <w:tcPr>
            <w:tcW w:w="3119" w:type="dxa"/>
            <w:tcBorders>
              <w:top w:val="single" w:sz="8" w:space="0" w:color="auto"/>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4,14441668</w:t>
            </w:r>
          </w:p>
        </w:tc>
        <w:tc>
          <w:tcPr>
            <w:tcW w:w="2693" w:type="dxa"/>
            <w:tcBorders>
              <w:top w:val="single" w:sz="8" w:space="0" w:color="auto"/>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20</w:t>
            </w:r>
          </w:p>
        </w:tc>
      </w:tr>
      <w:tr w:rsidR="00922E2C" w:rsidRPr="0066523E" w:rsidTr="009D139E">
        <w:trPr>
          <w:trHeight w:val="330"/>
        </w:trPr>
        <w:tc>
          <w:tcPr>
            <w:tcW w:w="2093" w:type="dxa"/>
            <w:noWrap/>
            <w:vAlign w:val="center"/>
            <w:hideMark/>
          </w:tcPr>
          <w:p w:rsidR="00922E2C" w:rsidRPr="0066523E" w:rsidRDefault="00922E2C" w:rsidP="009D139E">
            <w:pPr>
              <w:jc w:val="center"/>
              <w:rPr>
                <w:rFonts w:eastAsia="Times New Roman" w:cs="Times New Roman"/>
                <w:color w:val="000000"/>
                <w:sz w:val="24"/>
                <w:szCs w:val="24"/>
                <w:lang w:eastAsia="ru-RU"/>
              </w:rPr>
            </w:pPr>
            <w:r w:rsidRPr="0066523E">
              <w:rPr>
                <w:rFonts w:cs="Times New Roman"/>
                <w:color w:val="000000"/>
                <w:sz w:val="24"/>
              </w:rPr>
              <w:t>1</w:t>
            </w:r>
            <w:r>
              <w:rPr>
                <w:rFonts w:cs="Times New Roman"/>
                <w:color w:val="000000"/>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11827,77142</w:t>
            </w:r>
          </w:p>
        </w:tc>
        <w:tc>
          <w:tcPr>
            <w:tcW w:w="3118"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80418,76219</w:t>
            </w:r>
          </w:p>
        </w:tc>
        <w:tc>
          <w:tcPr>
            <w:tcW w:w="3119" w:type="dxa"/>
            <w:tcBorders>
              <w:top w:val="nil"/>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4,14441668</w:t>
            </w:r>
          </w:p>
        </w:tc>
        <w:tc>
          <w:tcPr>
            <w:tcW w:w="2693" w:type="dxa"/>
            <w:tcBorders>
              <w:top w:val="nil"/>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20</w:t>
            </w:r>
          </w:p>
        </w:tc>
      </w:tr>
      <w:tr w:rsidR="00922E2C" w:rsidRPr="0066523E" w:rsidTr="009D139E">
        <w:trPr>
          <w:trHeight w:val="330"/>
        </w:trPr>
        <w:tc>
          <w:tcPr>
            <w:tcW w:w="2093" w:type="dxa"/>
            <w:noWrap/>
            <w:vAlign w:val="center"/>
            <w:hideMark/>
          </w:tcPr>
          <w:p w:rsidR="00922E2C" w:rsidRPr="0066523E" w:rsidRDefault="00922E2C" w:rsidP="009D139E">
            <w:pPr>
              <w:jc w:val="center"/>
              <w:rPr>
                <w:rFonts w:eastAsia="Times New Roman" w:cs="Times New Roman"/>
                <w:color w:val="000000"/>
                <w:sz w:val="24"/>
                <w:szCs w:val="24"/>
                <w:lang w:eastAsia="ru-RU"/>
              </w:rPr>
            </w:pPr>
            <w:r w:rsidRPr="0066523E">
              <w:rPr>
                <w:rFonts w:cs="Times New Roman"/>
                <w:color w:val="000000"/>
                <w:sz w:val="24"/>
              </w:rPr>
              <w:t>2</w:t>
            </w:r>
            <w:r>
              <w:rPr>
                <w:rFonts w:cs="Times New Roman"/>
                <w:color w:val="000000"/>
                <w:sz w:val="24"/>
              </w:rPr>
              <w:t>0</w:t>
            </w:r>
          </w:p>
        </w:tc>
        <w:tc>
          <w:tcPr>
            <w:tcW w:w="2835"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11659,8556</w:t>
            </w:r>
          </w:p>
        </w:tc>
        <w:tc>
          <w:tcPr>
            <w:tcW w:w="3118" w:type="dxa"/>
            <w:tcBorders>
              <w:top w:val="nil"/>
              <w:left w:val="nil"/>
              <w:bottom w:val="single" w:sz="8" w:space="0" w:color="auto"/>
              <w:right w:val="single" w:sz="8" w:space="0" w:color="auto"/>
            </w:tcBorders>
            <w:shd w:val="clear" w:color="auto" w:fill="auto"/>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72724,22136</w:t>
            </w:r>
          </w:p>
        </w:tc>
        <w:tc>
          <w:tcPr>
            <w:tcW w:w="3119" w:type="dxa"/>
            <w:tcBorders>
              <w:top w:val="nil"/>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4,113188799</w:t>
            </w:r>
          </w:p>
        </w:tc>
        <w:tc>
          <w:tcPr>
            <w:tcW w:w="2693" w:type="dxa"/>
            <w:tcBorders>
              <w:top w:val="nil"/>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19</w:t>
            </w:r>
          </w:p>
        </w:tc>
      </w:tr>
      <w:tr w:rsidR="00922E2C" w:rsidRPr="0066523E" w:rsidTr="009D139E">
        <w:trPr>
          <w:trHeight w:val="330"/>
        </w:trPr>
        <w:tc>
          <w:tcPr>
            <w:tcW w:w="2093" w:type="dxa"/>
            <w:noWrap/>
            <w:vAlign w:val="center"/>
            <w:hideMark/>
          </w:tcPr>
          <w:p w:rsidR="00922E2C" w:rsidRPr="0066523E" w:rsidRDefault="00922E2C" w:rsidP="009D139E">
            <w:pPr>
              <w:jc w:val="center"/>
              <w:rPr>
                <w:rFonts w:eastAsia="Times New Roman" w:cs="Times New Roman"/>
                <w:color w:val="000000"/>
                <w:sz w:val="24"/>
                <w:szCs w:val="24"/>
                <w:lang w:eastAsia="ru-RU"/>
              </w:rPr>
            </w:pPr>
            <w:r w:rsidRPr="0066523E">
              <w:rPr>
                <w:rFonts w:cs="Times New Roman"/>
                <w:color w:val="000000"/>
                <w:sz w:val="24"/>
              </w:rPr>
              <w:t>3</w:t>
            </w:r>
            <w:r>
              <w:rPr>
                <w:rFonts w:cs="Times New Roman"/>
                <w:color w:val="000000"/>
                <w:sz w:val="24"/>
              </w:rPr>
              <w:t>0</w:t>
            </w:r>
          </w:p>
        </w:tc>
        <w:tc>
          <w:tcPr>
            <w:tcW w:w="2835" w:type="dxa"/>
            <w:tcBorders>
              <w:top w:val="nil"/>
              <w:left w:val="nil"/>
              <w:bottom w:val="single" w:sz="8" w:space="0" w:color="auto"/>
              <w:right w:val="single" w:sz="8" w:space="0" w:color="auto"/>
            </w:tcBorders>
            <w:shd w:val="clear" w:color="auto" w:fill="auto"/>
            <w:noWrap/>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9811,559788</w:t>
            </w:r>
          </w:p>
        </w:tc>
        <w:tc>
          <w:tcPr>
            <w:tcW w:w="3118" w:type="dxa"/>
            <w:tcBorders>
              <w:top w:val="nil"/>
              <w:left w:val="nil"/>
              <w:bottom w:val="single" w:sz="8" w:space="0" w:color="auto"/>
              <w:right w:val="single" w:sz="8" w:space="0" w:color="auto"/>
            </w:tcBorders>
            <w:shd w:val="clear" w:color="auto" w:fill="auto"/>
            <w:noWrap/>
            <w:vAlign w:val="center"/>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49018,12646</w:t>
            </w:r>
          </w:p>
        </w:tc>
        <w:tc>
          <w:tcPr>
            <w:tcW w:w="3119" w:type="dxa"/>
            <w:tcBorders>
              <w:top w:val="nil"/>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3,73625107</w:t>
            </w:r>
          </w:p>
        </w:tc>
        <w:tc>
          <w:tcPr>
            <w:tcW w:w="2693" w:type="dxa"/>
            <w:tcBorders>
              <w:top w:val="nil"/>
              <w:left w:val="nil"/>
              <w:bottom w:val="single" w:sz="8" w:space="0" w:color="auto"/>
              <w:right w:val="single" w:sz="8" w:space="0" w:color="auto"/>
            </w:tcBorders>
            <w:shd w:val="clear" w:color="auto" w:fill="auto"/>
            <w:noWrap/>
            <w:vAlign w:val="bottom"/>
            <w:hideMark/>
          </w:tcPr>
          <w:p w:rsidR="00922E2C" w:rsidRPr="00761B23" w:rsidRDefault="00922E2C" w:rsidP="009D139E">
            <w:pPr>
              <w:jc w:val="center"/>
              <w:rPr>
                <w:rFonts w:eastAsia="Times New Roman" w:cs="Times New Roman"/>
                <w:color w:val="000000"/>
                <w:sz w:val="24"/>
                <w:szCs w:val="24"/>
                <w:lang w:eastAsia="ru-RU"/>
              </w:rPr>
            </w:pPr>
            <w:r w:rsidRPr="00761B23">
              <w:rPr>
                <w:color w:val="000000"/>
                <w:sz w:val="24"/>
                <w:szCs w:val="24"/>
              </w:rPr>
              <w:t>10</w:t>
            </w:r>
          </w:p>
        </w:tc>
      </w:tr>
    </w:tbl>
    <w:p w:rsidR="00922E2C" w:rsidRPr="0066523E" w:rsidRDefault="00922E2C" w:rsidP="00922E2C">
      <w:pPr>
        <w:rPr>
          <w:rFonts w:cs="Times New Roman"/>
          <w:sz w:val="24"/>
          <w:szCs w:val="24"/>
        </w:rPr>
      </w:pPr>
      <w:r w:rsidRPr="0066523E">
        <w:rPr>
          <w:rFonts w:cs="Times New Roman"/>
          <w:sz w:val="24"/>
          <w:szCs w:val="24"/>
        </w:rPr>
        <w:t>Оценка степени поражения людей при взрыве облака ТВС:</w:t>
      </w:r>
    </w:p>
    <w:p w:rsidR="00922E2C" w:rsidRPr="0066523E" w:rsidRDefault="00922E2C" w:rsidP="00922E2C">
      <w:pPr>
        <w:rPr>
          <w:rFonts w:cs="Times New Roman"/>
          <w:sz w:val="24"/>
          <w:szCs w:val="24"/>
        </w:rPr>
      </w:pPr>
    </w:p>
    <w:tbl>
      <w:tblPr>
        <w:tblW w:w="14313" w:type="dxa"/>
        <w:tblInd w:w="-30" w:type="dxa"/>
        <w:tblLayout w:type="fixed"/>
        <w:tblLook w:val="0000" w:firstRow="0" w:lastRow="0" w:firstColumn="0" w:lastColumn="0" w:noHBand="0" w:noVBand="0"/>
      </w:tblPr>
      <w:tblGrid>
        <w:gridCol w:w="1131"/>
        <w:gridCol w:w="2271"/>
        <w:gridCol w:w="2265"/>
        <w:gridCol w:w="8646"/>
      </w:tblGrid>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b/>
                <w:bCs/>
                <w:sz w:val="24"/>
                <w:szCs w:val="24"/>
              </w:rPr>
            </w:pPr>
            <w:r w:rsidRPr="0066523E">
              <w:rPr>
                <w:rFonts w:cs="Times New Roman"/>
                <w:b/>
                <w:noProof/>
                <w:sz w:val="24"/>
                <w:szCs w:val="24"/>
                <w:lang w:eastAsia="ru-RU"/>
              </w:rPr>
              <w:drawing>
                <wp:inline distT="0" distB="0" distL="0" distR="0" wp14:anchorId="706F38D4" wp14:editId="75E410C7">
                  <wp:extent cx="180975" cy="207010"/>
                  <wp:effectExtent l="0" t="0" r="9525"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l="-1408" t="-1515" r="-1408" b="-1515"/>
                          <a:stretch>
                            <a:fillRect/>
                          </a:stretch>
                        </pic:blipFill>
                        <pic:spPr bwMode="auto">
                          <a:xfrm>
                            <a:off x="0" y="0"/>
                            <a:ext cx="180975" cy="207010"/>
                          </a:xfrm>
                          <a:prstGeom prst="rect">
                            <a:avLst/>
                          </a:prstGeom>
                          <a:solidFill>
                            <a:srgbClr val="FFFFFF"/>
                          </a:solidFill>
                          <a:ln>
                            <a:noFill/>
                          </a:ln>
                        </pic:spPr>
                      </pic:pic>
                    </a:graphicData>
                  </a:graphic>
                </wp:inline>
              </w:drawing>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b/>
                <w:sz w:val="24"/>
                <w:szCs w:val="24"/>
              </w:rPr>
            </w:pPr>
            <w:r w:rsidRPr="0066523E">
              <w:rPr>
                <w:rFonts w:cs="Times New Roman"/>
                <w:b/>
                <w:sz w:val="24"/>
                <w:szCs w:val="24"/>
              </w:rPr>
              <w:t>Радиус, м</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
                <w:bCs/>
                <w:sz w:val="24"/>
                <w:szCs w:val="24"/>
              </w:rPr>
              <w:t xml:space="preserve">Степень </w:t>
            </w:r>
          </w:p>
          <w:p w:rsidR="00922E2C" w:rsidRPr="0066523E" w:rsidRDefault="00922E2C" w:rsidP="009D139E">
            <w:pPr>
              <w:pStyle w:val="af7"/>
              <w:ind w:left="0"/>
              <w:rPr>
                <w:rFonts w:cs="Times New Roman"/>
                <w:b/>
                <w:bCs/>
                <w:sz w:val="24"/>
                <w:szCs w:val="24"/>
              </w:rPr>
            </w:pPr>
            <w:r w:rsidRPr="0066523E">
              <w:rPr>
                <w:rFonts w:cs="Times New Roman"/>
                <w:b/>
                <w:bCs/>
                <w:sz w:val="24"/>
                <w:szCs w:val="24"/>
              </w:rPr>
              <w:t>воздействия</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
                <w:bCs/>
                <w:sz w:val="24"/>
                <w:szCs w:val="24"/>
              </w:rPr>
              <w:t>Последствия</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Свыше 100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snapToGrid w:val="0"/>
              <w:ind w:left="0"/>
              <w:rPr>
                <w:rFonts w:cs="Times New Roman"/>
                <w:sz w:val="24"/>
                <w:szCs w:val="24"/>
              </w:rPr>
            </w:pPr>
            <w:r w:rsidRPr="0066523E">
              <w:rPr>
                <w:rFonts w:cs="Times New Roman"/>
                <w:sz w:val="24"/>
                <w:szCs w:val="24"/>
              </w:rPr>
              <w:t>Смертельные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snapToGrid w:val="0"/>
              <w:ind w:left="0"/>
              <w:rPr>
                <w:rFonts w:cs="Times New Roman"/>
                <w:sz w:val="24"/>
                <w:szCs w:val="24"/>
              </w:rPr>
            </w:pP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80…100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Крайне тяжелые контузии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Разрывы внутренних органов, переломы костей, внутренние кровотечения, сотрясение мозга с длительной потерей сознания. Разрывы наблюдаются в органах, содержащих большое количество крови (печень, селезенка, почки), наполненных газом (легкие, кишечник), имеющих полости, наполненные жидкостью (головной мозг, мочевой, желчный пузырь).</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60…80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Тяжелые контузии и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Контузия всего организма, переломы костей, кровотечения из носа, ушей, возможно повреждение внутренних органов и внутренние кровотечения.</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40…60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Средней тяжести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Вывихи конечностей, контузии головного мозга, повреждения органов слуха, кровотечения из носа и ушей.</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10…40 кПа</w:t>
            </w:r>
          </w:p>
        </w:tc>
        <w:tc>
          <w:tcPr>
            <w:tcW w:w="2271" w:type="dxa"/>
            <w:tcBorders>
              <w:top w:val="single" w:sz="4" w:space="0" w:color="000000"/>
              <w:left w:val="single" w:sz="4" w:space="0" w:color="000000"/>
              <w:bottom w:val="single" w:sz="4" w:space="0" w:color="000000"/>
            </w:tcBorders>
            <w:shd w:val="clear" w:color="auto" w:fill="FFFFFF"/>
          </w:tcPr>
          <w:p w:rsidR="00922E2C" w:rsidRPr="00902014" w:rsidRDefault="00922E2C" w:rsidP="009D139E">
            <w:pPr>
              <w:rPr>
                <w:rFonts w:cs="Times New Roman"/>
                <w:sz w:val="24"/>
                <w:szCs w:val="24"/>
              </w:rPr>
            </w:pPr>
            <w:r>
              <w:rPr>
                <w:rFonts w:cs="Times New Roman"/>
                <w:sz w:val="24"/>
                <w:szCs w:val="24"/>
              </w:rPr>
              <w:t>26</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Легкий вред здоровью</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Кратковременные нарушения функции организма (звон в ушах, головокружение, головная боль). Возможны вывихи и ушибы.</w:t>
            </w:r>
          </w:p>
        </w:tc>
      </w:tr>
    </w:tbl>
    <w:p w:rsidR="00922E2C" w:rsidRPr="0066523E" w:rsidRDefault="00922E2C" w:rsidP="00922E2C">
      <w:pPr>
        <w:rPr>
          <w:rFonts w:cs="Times New Roman"/>
          <w:sz w:val="24"/>
          <w:szCs w:val="24"/>
        </w:rPr>
      </w:pPr>
    </w:p>
    <w:p w:rsidR="00922E2C" w:rsidRPr="0066523E" w:rsidRDefault="00922E2C" w:rsidP="00922E2C">
      <w:pPr>
        <w:ind w:firstLine="709"/>
        <w:contextualSpacing/>
        <w:rPr>
          <w:rFonts w:cs="Times New Roman"/>
          <w:sz w:val="24"/>
          <w:szCs w:val="24"/>
        </w:rPr>
      </w:pPr>
      <w:r w:rsidRPr="006322F2">
        <w:rPr>
          <w:rFonts w:cs="Times New Roman"/>
          <w:sz w:val="24"/>
          <w:szCs w:val="24"/>
        </w:rPr>
        <w:t>В соответствии с [22] характер</w:t>
      </w:r>
      <w:r w:rsidRPr="0066523E">
        <w:rPr>
          <w:rFonts w:cs="Times New Roman"/>
          <w:sz w:val="24"/>
          <w:szCs w:val="24"/>
        </w:rPr>
        <w:t xml:space="preserve"> разрушения зданий и сооружений в зависимости от избыточного давления во фронте ударной волны определяется по таблице: </w:t>
      </w:r>
    </w:p>
    <w:p w:rsidR="00922E2C" w:rsidRPr="0066523E" w:rsidRDefault="00922E2C" w:rsidP="00922E2C">
      <w:pPr>
        <w:ind w:firstLine="709"/>
        <w:contextualSpacing/>
        <w:rPr>
          <w:rFonts w:cs="Times New Roman"/>
          <w:sz w:val="24"/>
          <w:szCs w:val="24"/>
        </w:rPr>
      </w:pPr>
    </w:p>
    <w:tbl>
      <w:tblPr>
        <w:tblW w:w="14313" w:type="dxa"/>
        <w:tblInd w:w="-30" w:type="dxa"/>
        <w:tblLayout w:type="fixed"/>
        <w:tblLook w:val="0000" w:firstRow="0" w:lastRow="0" w:firstColumn="0" w:lastColumn="0" w:noHBand="0" w:noVBand="0"/>
      </w:tblPr>
      <w:tblGrid>
        <w:gridCol w:w="8076"/>
        <w:gridCol w:w="1560"/>
        <w:gridCol w:w="1559"/>
        <w:gridCol w:w="1559"/>
        <w:gridCol w:w="1559"/>
      </w:tblGrid>
      <w:tr w:rsidR="00922E2C" w:rsidRPr="0066523E" w:rsidTr="009D139E">
        <w:tc>
          <w:tcPr>
            <w:tcW w:w="8076" w:type="dxa"/>
            <w:vMerge w:val="restart"/>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Тип зданий, сооружений</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Разрушение при избыточном давлении на фронте ударной волны, кПа</w:t>
            </w:r>
          </w:p>
        </w:tc>
      </w:tr>
      <w:tr w:rsidR="00922E2C" w:rsidRPr="0066523E" w:rsidTr="009D139E">
        <w:tc>
          <w:tcPr>
            <w:tcW w:w="8076" w:type="dxa"/>
            <w:vMerge/>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snapToGrid w:val="0"/>
              <w:ind w:firstLine="540"/>
              <w:contextualSpacing/>
              <w:rPr>
                <w:rFonts w:cs="Times New Roman"/>
                <w:sz w:val="24"/>
                <w:szCs w:val="24"/>
              </w:rPr>
            </w:pP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Слабое</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Среднее</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Сильное</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Полное</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Промышленные здания с легким каркасом и бескаркасной конструкцией</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10 - 25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35 - 45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45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Складские кирпичные здания</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20 - 30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30 - 40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40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Одноэтажные складские помещения с металлическим каркасом и стеновым заполнением из листового металла</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5 - 7</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7 - 10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lastRenderedPageBreak/>
              <w:t>Бетонные и железобетонные здания и антисейсмические конструкции</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80 - 120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150 - 200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200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Здания железобетонные монолитные повышенной этажности</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25 - 45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45 - 105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105 - 170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170 - 215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Котельные, регуляторные станции в кирпичных зданиях</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15 - 25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35 - 45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Деревянные дома</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6 - 8</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8 - 12</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12 - 20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20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Подземные сети, трубопроводы</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400 - 600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600 - 1000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1000 - 1500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Трубопроводы наземные</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130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Кабельные подземные линии</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До 800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Резервуары и емкости стальные наземные</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35 - 55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55 - 80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80 - 90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90</w:t>
            </w:r>
          </w:p>
        </w:tc>
      </w:tr>
    </w:tbl>
    <w:p w:rsidR="00922E2C" w:rsidRPr="0066523E" w:rsidRDefault="00922E2C" w:rsidP="00922E2C">
      <w:pPr>
        <w:ind w:firstLine="567"/>
        <w:contextualSpacing/>
        <w:rPr>
          <w:rFonts w:cs="Times New Roman"/>
          <w:sz w:val="24"/>
          <w:szCs w:val="24"/>
        </w:rPr>
      </w:pPr>
      <w:r w:rsidRPr="0066523E">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rsidR="00922E2C" w:rsidRPr="0066523E" w:rsidRDefault="00922E2C" w:rsidP="00922E2C">
      <w:pPr>
        <w:ind w:firstLine="567"/>
        <w:contextualSpacing/>
        <w:rPr>
          <w:rFonts w:cs="Times New Roman"/>
          <w:sz w:val="24"/>
          <w:szCs w:val="24"/>
        </w:rPr>
      </w:pPr>
    </w:p>
    <w:tbl>
      <w:tblPr>
        <w:tblW w:w="0" w:type="auto"/>
        <w:tblInd w:w="-30" w:type="dxa"/>
        <w:tblLayout w:type="fixed"/>
        <w:tblLook w:val="0000" w:firstRow="0" w:lastRow="0" w:firstColumn="0" w:lastColumn="0" w:noHBand="0" w:noVBand="0"/>
      </w:tblPr>
      <w:tblGrid>
        <w:gridCol w:w="4820"/>
        <w:gridCol w:w="1555"/>
      </w:tblGrid>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5 – 10 кПа</w:t>
            </w:r>
          </w:p>
        </w:tc>
      </w:tr>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2 – 5 кПа</w:t>
            </w:r>
          </w:p>
        </w:tc>
      </w:tr>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1 – 2 кПа</w:t>
            </w:r>
          </w:p>
        </w:tc>
      </w:tr>
    </w:tbl>
    <w:p w:rsidR="00922E2C" w:rsidRDefault="00922E2C" w:rsidP="00922E2C">
      <w:pPr>
        <w:rPr>
          <w:rFonts w:cs="Times New Roman"/>
          <w:b/>
          <w:sz w:val="24"/>
          <w:szCs w:val="24"/>
        </w:rPr>
      </w:pPr>
    </w:p>
    <w:p w:rsidR="00922E2C" w:rsidRPr="00A8490C" w:rsidRDefault="00922E2C" w:rsidP="00922E2C">
      <w:pPr>
        <w:rPr>
          <w:rFonts w:cs="Times New Roman"/>
          <w:bCs/>
          <w:sz w:val="24"/>
          <w:szCs w:val="24"/>
        </w:rPr>
      </w:pPr>
      <w:r w:rsidRPr="00A8490C">
        <w:rPr>
          <w:rFonts w:cs="Times New Roman"/>
          <w:bCs/>
          <w:sz w:val="24"/>
          <w:szCs w:val="24"/>
        </w:rPr>
        <w:t>Ситуационный план представлен в приложении №4</w:t>
      </w:r>
    </w:p>
    <w:p w:rsidR="00922E2C" w:rsidRPr="0066523E" w:rsidRDefault="00922E2C" w:rsidP="00922E2C">
      <w:pPr>
        <w:rPr>
          <w:rFonts w:cs="Times New Roman"/>
          <w:b/>
          <w:sz w:val="24"/>
          <w:szCs w:val="24"/>
        </w:rPr>
      </w:pPr>
    </w:p>
    <w:p w:rsidR="00922E2C" w:rsidRPr="0066523E" w:rsidRDefault="00922E2C" w:rsidP="00922E2C">
      <w:pPr>
        <w:rPr>
          <w:rFonts w:cs="Times New Roman"/>
          <w:sz w:val="24"/>
          <w:szCs w:val="24"/>
          <w:highlight w:val="magenta"/>
        </w:rPr>
      </w:pPr>
      <w:r w:rsidRPr="00A8490C">
        <w:rPr>
          <w:rFonts w:cs="Times New Roman"/>
          <w:b/>
          <w:bCs/>
          <w:sz w:val="24"/>
          <w:szCs w:val="24"/>
        </w:rPr>
        <w:t>Выводы</w:t>
      </w:r>
      <w:r w:rsidRPr="0066523E">
        <w:rPr>
          <w:rFonts w:cs="Times New Roman"/>
        </w:rPr>
        <w:t xml:space="preserve"> </w:t>
      </w:r>
      <w:r w:rsidRPr="0066523E">
        <w:rPr>
          <w:rFonts w:cs="Times New Roman"/>
          <w:sz w:val="24"/>
          <w:szCs w:val="24"/>
        </w:rPr>
        <w:t xml:space="preserve">В результате расчета было определено избыточное давление волны взрыва и импульс фазы сжатия на различных расстояниях, максимальные значения находятся в геометрическом центре быстрого сгорания облака газо-воздушной смеси, </w:t>
      </w:r>
      <w:r w:rsidRPr="006322F2">
        <w:rPr>
          <w:rFonts w:cs="Times New Roman"/>
          <w:sz w:val="24"/>
          <w:szCs w:val="24"/>
        </w:rPr>
        <w:t>согласно методике [22],</w:t>
      </w:r>
      <w:r w:rsidRPr="0066523E">
        <w:rPr>
          <w:rFonts w:cs="Times New Roman"/>
          <w:sz w:val="24"/>
          <w:szCs w:val="24"/>
        </w:rPr>
        <w:t xml:space="preserve"> установлено, что максимальные значения избыточного давления (до </w:t>
      </w:r>
      <w:r>
        <w:rPr>
          <w:rFonts w:cs="Times New Roman"/>
          <w:sz w:val="24"/>
          <w:szCs w:val="24"/>
        </w:rPr>
        <w:t>11,8</w:t>
      </w:r>
      <w:r w:rsidRPr="0066523E">
        <w:rPr>
          <w:rFonts w:cs="Times New Roman"/>
          <w:sz w:val="24"/>
          <w:szCs w:val="24"/>
        </w:rPr>
        <w:t xml:space="preserve"> кПа) и импульса фазы сжатия (до </w:t>
      </w:r>
      <w:r>
        <w:rPr>
          <w:rFonts w:cs="Times New Roman"/>
          <w:sz w:val="24"/>
          <w:szCs w:val="24"/>
        </w:rPr>
        <w:t>80,2</w:t>
      </w:r>
      <w:r w:rsidRPr="0066523E">
        <w:rPr>
          <w:rFonts w:cs="Times New Roman"/>
          <w:sz w:val="24"/>
          <w:szCs w:val="24"/>
        </w:rPr>
        <w:t xml:space="preserve"> </w:t>
      </w:r>
      <w:proofErr w:type="spellStart"/>
      <w:r w:rsidRPr="0066523E">
        <w:rPr>
          <w:rFonts w:cs="Times New Roman"/>
          <w:sz w:val="24"/>
          <w:szCs w:val="24"/>
        </w:rPr>
        <w:t>Па·с</w:t>
      </w:r>
      <w:proofErr w:type="spellEnd"/>
      <w:r w:rsidRPr="0066523E">
        <w:rPr>
          <w:rFonts w:cs="Times New Roman"/>
          <w:sz w:val="24"/>
          <w:szCs w:val="24"/>
        </w:rPr>
        <w:t>) приходятся на центр облака газо-воздушной смеси. На расстоянии до 2</w:t>
      </w:r>
      <w:r>
        <w:rPr>
          <w:rFonts w:cs="Times New Roman"/>
          <w:sz w:val="24"/>
          <w:szCs w:val="24"/>
        </w:rPr>
        <w:t>6</w:t>
      </w:r>
      <w:r w:rsidRPr="0066523E">
        <w:rPr>
          <w:rFonts w:cs="Times New Roman"/>
          <w:sz w:val="24"/>
          <w:szCs w:val="24"/>
        </w:rPr>
        <w:t xml:space="preserve"> м воздействие соответствует лёгкому вреду здоровью людей, разрушения строительных конструкций котельной и </w:t>
      </w:r>
      <w:r>
        <w:rPr>
          <w:rFonts w:cs="Times New Roman"/>
          <w:sz w:val="24"/>
          <w:szCs w:val="24"/>
        </w:rPr>
        <w:t xml:space="preserve">рядом стоящих строений произойдет в слабой степени, </w:t>
      </w:r>
      <w:r w:rsidRPr="0066523E">
        <w:rPr>
          <w:rFonts w:cs="Times New Roman"/>
          <w:sz w:val="24"/>
          <w:szCs w:val="24"/>
        </w:rPr>
        <w:t>повреждения остекления при данных параметрах прогнозируются</w:t>
      </w:r>
      <w:r>
        <w:rPr>
          <w:rFonts w:cs="Times New Roman"/>
          <w:sz w:val="24"/>
          <w:szCs w:val="24"/>
        </w:rPr>
        <w:t xml:space="preserve"> в разной степени на расстоянии до 214 метров</w:t>
      </w:r>
      <w:r w:rsidRPr="0066523E">
        <w:rPr>
          <w:rFonts w:cs="Times New Roman"/>
          <w:sz w:val="24"/>
          <w:szCs w:val="24"/>
        </w:rPr>
        <w:t>.</w:t>
      </w:r>
    </w:p>
    <w:p w:rsidR="00922E2C" w:rsidRPr="0066523E" w:rsidRDefault="00922E2C" w:rsidP="00922E2C">
      <w:pPr>
        <w:rPr>
          <w:rFonts w:cs="Times New Roman"/>
          <w:sz w:val="24"/>
          <w:szCs w:val="24"/>
          <w:highlight w:val="green"/>
        </w:rPr>
      </w:pPr>
    </w:p>
    <w:p w:rsidR="00922E2C" w:rsidRPr="00A03472" w:rsidRDefault="00922E2C" w:rsidP="00922E2C">
      <w:pPr>
        <w:rPr>
          <w:rFonts w:cs="Times New Roman"/>
          <w:b/>
          <w:sz w:val="24"/>
          <w:szCs w:val="24"/>
        </w:rPr>
      </w:pPr>
      <w:proofErr w:type="gramStart"/>
      <w:r w:rsidRPr="00F325D2">
        <w:rPr>
          <w:rFonts w:cs="Times New Roman"/>
          <w:b/>
          <w:sz w:val="24"/>
          <w:szCs w:val="24"/>
        </w:rPr>
        <w:t>7.2</w:t>
      </w:r>
      <w:r w:rsidRPr="00A03472">
        <w:rPr>
          <w:rFonts w:cs="Times New Roman"/>
          <w:b/>
          <w:sz w:val="24"/>
          <w:szCs w:val="24"/>
        </w:rPr>
        <w:t xml:space="preserve">  Прогнозирование</w:t>
      </w:r>
      <w:proofErr w:type="gramEnd"/>
      <w:r w:rsidRPr="00A03472">
        <w:rPr>
          <w:rFonts w:cs="Times New Roman"/>
          <w:b/>
          <w:sz w:val="24"/>
          <w:szCs w:val="24"/>
        </w:rPr>
        <w:t xml:space="preserve"> зоны поражения тепловым излучением «огненного шара»</w:t>
      </w:r>
    </w:p>
    <w:p w:rsidR="00922E2C" w:rsidRPr="00A03472" w:rsidRDefault="00922E2C" w:rsidP="00922E2C">
      <w:pPr>
        <w:rPr>
          <w:rFonts w:cs="Times New Roman"/>
          <w:b/>
          <w:sz w:val="24"/>
          <w:szCs w:val="24"/>
        </w:rPr>
      </w:pPr>
    </w:p>
    <w:p w:rsidR="00922E2C" w:rsidRPr="00A03472" w:rsidRDefault="00922E2C" w:rsidP="00922E2C">
      <w:pPr>
        <w:rPr>
          <w:rFonts w:cs="Times New Roman"/>
          <w:sz w:val="24"/>
          <w:szCs w:val="24"/>
        </w:rPr>
      </w:pPr>
      <w:r w:rsidRPr="00A03472">
        <w:rPr>
          <w:rFonts w:cs="Times New Roman"/>
          <w:sz w:val="24"/>
          <w:szCs w:val="24"/>
        </w:rPr>
        <w:t>Эффективный диаметр «огненного шара»</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D</w:t>
      </w:r>
      <w:r w:rsidRPr="00A03472">
        <w:rPr>
          <w:rFonts w:cs="Times New Roman"/>
          <w:sz w:val="24"/>
          <w:szCs w:val="24"/>
          <w:lang w:val="en-US"/>
        </w:rPr>
        <w:t>s</w:t>
      </w:r>
      <w:r w:rsidRPr="00A03472">
        <w:rPr>
          <w:rFonts w:cs="Times New Roman"/>
          <w:sz w:val="24"/>
          <w:szCs w:val="24"/>
        </w:rPr>
        <w:t xml:space="preserve"> = 5,33 × m</w:t>
      </w:r>
      <w:r w:rsidRPr="00A03472">
        <w:rPr>
          <w:rFonts w:cs="Times New Roman"/>
          <w:sz w:val="24"/>
          <w:szCs w:val="24"/>
          <w:vertAlign w:val="superscript"/>
        </w:rPr>
        <w:t>0,327</w:t>
      </w:r>
      <w:r w:rsidRPr="00A03472">
        <w:rPr>
          <w:rFonts w:cs="Times New Roman"/>
          <w:sz w:val="24"/>
          <w:szCs w:val="24"/>
        </w:rPr>
        <w:t xml:space="preserve">, где </w:t>
      </w:r>
      <w:r w:rsidRPr="00A03472">
        <w:rPr>
          <w:rFonts w:cs="Times New Roman"/>
          <w:sz w:val="24"/>
          <w:szCs w:val="24"/>
          <w:lang w:val="en-US"/>
        </w:rPr>
        <w:t>m</w:t>
      </w:r>
      <w:r w:rsidRPr="00A03472">
        <w:rPr>
          <w:rFonts w:cs="Times New Roman"/>
          <w:sz w:val="24"/>
          <w:szCs w:val="24"/>
        </w:rPr>
        <w:t xml:space="preserve"> - масса продукта, поступившего в окружающее пространство</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D</w:t>
      </w:r>
      <w:r w:rsidRPr="00A03472">
        <w:rPr>
          <w:rFonts w:cs="Times New Roman"/>
          <w:sz w:val="24"/>
          <w:szCs w:val="24"/>
          <w:lang w:val="en-US"/>
        </w:rPr>
        <w:t>s</w:t>
      </w:r>
      <w:r w:rsidRPr="00A03472">
        <w:rPr>
          <w:rFonts w:cs="Times New Roman"/>
          <w:sz w:val="24"/>
          <w:szCs w:val="24"/>
        </w:rPr>
        <w:t xml:space="preserve"> = 5,33 × </w:t>
      </w:r>
      <w:r>
        <w:rPr>
          <w:rFonts w:cs="Times New Roman"/>
          <w:sz w:val="24"/>
          <w:szCs w:val="24"/>
        </w:rPr>
        <w:t>57</w:t>
      </w:r>
      <w:r w:rsidRPr="00A03472">
        <w:rPr>
          <w:rFonts w:cs="Times New Roman"/>
          <w:bCs/>
          <w:color w:val="000000"/>
          <w:sz w:val="24"/>
          <w:szCs w:val="24"/>
          <w:shd w:val="clear" w:color="auto" w:fill="FFFFFF"/>
        </w:rPr>
        <w:t>4</w:t>
      </w:r>
      <w:r w:rsidRPr="00A03472">
        <w:rPr>
          <w:rFonts w:cs="Times New Roman"/>
          <w:sz w:val="24"/>
          <w:szCs w:val="24"/>
          <w:vertAlign w:val="superscript"/>
        </w:rPr>
        <w:t>0,327</w:t>
      </w:r>
      <w:r w:rsidRPr="00A03472">
        <w:rPr>
          <w:rFonts w:cs="Times New Roman"/>
          <w:sz w:val="24"/>
          <w:szCs w:val="24"/>
        </w:rPr>
        <w:t xml:space="preserve"> = </w:t>
      </w:r>
      <w:r>
        <w:rPr>
          <w:rFonts w:cs="Times New Roman"/>
          <w:sz w:val="24"/>
          <w:szCs w:val="24"/>
        </w:rPr>
        <w:t>42</w:t>
      </w:r>
      <w:r w:rsidRPr="00A03472">
        <w:rPr>
          <w:rStyle w:val="mord"/>
          <w:rFonts w:cs="Times New Roman"/>
          <w:color w:val="0F1115"/>
          <w:sz w:val="24"/>
          <w:szCs w:val="24"/>
          <w:shd w:val="clear" w:color="auto" w:fill="FFFFFF"/>
        </w:rPr>
        <w:t>,</w:t>
      </w:r>
      <w:r>
        <w:rPr>
          <w:rStyle w:val="mord"/>
          <w:rFonts w:cs="Times New Roman"/>
          <w:color w:val="0F1115"/>
          <w:sz w:val="24"/>
          <w:szCs w:val="24"/>
          <w:shd w:val="clear" w:color="auto" w:fill="FFFFFF"/>
        </w:rPr>
        <w:t>6</w:t>
      </w:r>
      <w:r w:rsidRPr="00A03472">
        <w:rPr>
          <w:rStyle w:val="mord"/>
          <w:rFonts w:cs="Times New Roman"/>
          <w:color w:val="0F1115"/>
          <w:sz w:val="24"/>
          <w:szCs w:val="24"/>
          <w:shd w:val="clear" w:color="auto" w:fill="FFFFFF"/>
        </w:rPr>
        <w:t xml:space="preserve"> </w:t>
      </w:r>
      <w:r w:rsidRPr="00A03472">
        <w:rPr>
          <w:rFonts w:cs="Times New Roman"/>
          <w:sz w:val="24"/>
          <w:szCs w:val="24"/>
        </w:rPr>
        <w:t>м</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Высота «огненного шара»</w:t>
      </w:r>
      <w:r w:rsidRPr="00A03472">
        <w:rPr>
          <w:rFonts w:cs="Times New Roman"/>
          <w:sz w:val="24"/>
          <w:szCs w:val="24"/>
        </w:rPr>
        <w:tab/>
      </w:r>
      <w:r w:rsidRPr="00A03472">
        <w:rPr>
          <w:rFonts w:cs="Times New Roman"/>
          <w:sz w:val="24"/>
          <w:szCs w:val="24"/>
        </w:rPr>
        <w:tab/>
        <w:t>Н = D</w:t>
      </w:r>
      <w:r w:rsidRPr="00A03472">
        <w:rPr>
          <w:rFonts w:cs="Times New Roman"/>
          <w:sz w:val="24"/>
          <w:szCs w:val="24"/>
          <w:lang w:val="en-US"/>
        </w:rPr>
        <w:t>s</w:t>
      </w:r>
      <w:r w:rsidRPr="00A03472">
        <w:rPr>
          <w:rFonts w:cs="Times New Roman"/>
          <w:sz w:val="24"/>
          <w:szCs w:val="24"/>
        </w:rPr>
        <w:t xml:space="preserve">/2 = </w:t>
      </w:r>
      <w:r>
        <w:rPr>
          <w:rFonts w:cs="Times New Roman"/>
          <w:sz w:val="24"/>
          <w:szCs w:val="24"/>
        </w:rPr>
        <w:t>21</w:t>
      </w:r>
      <w:r w:rsidRPr="00A03472">
        <w:rPr>
          <w:rFonts w:cs="Times New Roman"/>
          <w:sz w:val="24"/>
          <w:szCs w:val="24"/>
        </w:rPr>
        <w:t>,</w:t>
      </w:r>
      <w:r>
        <w:rPr>
          <w:rFonts w:cs="Times New Roman"/>
          <w:sz w:val="24"/>
          <w:szCs w:val="24"/>
        </w:rPr>
        <w:t>3</w:t>
      </w:r>
      <w:r w:rsidRPr="00A03472">
        <w:rPr>
          <w:rFonts w:cs="Times New Roman"/>
          <w:sz w:val="24"/>
          <w:szCs w:val="24"/>
        </w:rPr>
        <w:t xml:space="preserve"> м</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Коэффициент пропускания атмосферы</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 xml:space="preserve">τ = </w:t>
      </w:r>
      <w:proofErr w:type="spellStart"/>
      <w:r w:rsidRPr="00A03472">
        <w:rPr>
          <w:rFonts w:cs="Times New Roman"/>
          <w:sz w:val="24"/>
          <w:szCs w:val="24"/>
        </w:rPr>
        <w:t>exp</w:t>
      </w:r>
      <w:proofErr w:type="spellEnd"/>
      <w:r w:rsidRPr="00A03472">
        <w:rPr>
          <w:rFonts w:cs="Times New Roman"/>
          <w:sz w:val="24"/>
          <w:szCs w:val="24"/>
        </w:rPr>
        <w:t xml:space="preserve"> (−7 × 10</w:t>
      </w:r>
      <w:r w:rsidRPr="00A03472">
        <w:rPr>
          <w:rFonts w:cs="Times New Roman"/>
          <w:sz w:val="24"/>
          <w:szCs w:val="24"/>
          <w:vertAlign w:val="superscript"/>
        </w:rPr>
        <w:t>-4</w:t>
      </w:r>
      <w:r w:rsidRPr="00A03472">
        <w:rPr>
          <w:rFonts w:cs="Times New Roman"/>
          <w:sz w:val="24"/>
          <w:szCs w:val="24"/>
        </w:rPr>
        <w:t xml:space="preserve"> </w:t>
      </w:r>
      <w:proofErr w:type="gramStart"/>
      <w:r w:rsidRPr="00A03472">
        <w:rPr>
          <w:rFonts w:cs="Times New Roman"/>
          <w:sz w:val="24"/>
          <w:szCs w:val="24"/>
        </w:rPr>
        <w:t>×(</w:t>
      </w:r>
      <w:proofErr w:type="gramEnd"/>
      <w:r w:rsidRPr="00A03472">
        <w:rPr>
          <w:rFonts w:cs="Times New Roman"/>
          <w:sz w:val="24"/>
          <w:szCs w:val="24"/>
        </w:rPr>
        <w:t>r</w:t>
      </w:r>
      <w:r w:rsidRPr="00A03472">
        <w:rPr>
          <w:rFonts w:cs="Times New Roman"/>
          <w:sz w:val="24"/>
          <w:szCs w:val="24"/>
          <w:vertAlign w:val="superscript"/>
        </w:rPr>
        <w:t>2</w:t>
      </w:r>
      <w:r w:rsidRPr="00A03472">
        <w:rPr>
          <w:rFonts w:cs="Times New Roman"/>
          <w:sz w:val="24"/>
          <w:szCs w:val="24"/>
        </w:rPr>
        <w:t xml:space="preserve"> + H</w:t>
      </w:r>
      <w:r w:rsidRPr="00A03472">
        <w:rPr>
          <w:rFonts w:cs="Times New Roman"/>
          <w:sz w:val="24"/>
          <w:szCs w:val="24"/>
          <w:vertAlign w:val="superscript"/>
        </w:rPr>
        <w:t>2</w:t>
      </w:r>
      <w:r w:rsidRPr="00A03472">
        <w:rPr>
          <w:rFonts w:cs="Times New Roman"/>
          <w:sz w:val="24"/>
          <w:szCs w:val="24"/>
        </w:rPr>
        <w:t xml:space="preserve"> − D</w:t>
      </w:r>
      <w:r w:rsidRPr="00A03472">
        <w:rPr>
          <w:rFonts w:cs="Times New Roman"/>
          <w:sz w:val="24"/>
          <w:szCs w:val="24"/>
          <w:lang w:val="en-US"/>
        </w:rPr>
        <w:t>s</w:t>
      </w:r>
      <w:r w:rsidRPr="00A03472">
        <w:rPr>
          <w:rFonts w:cs="Times New Roman"/>
          <w:sz w:val="24"/>
          <w:szCs w:val="24"/>
        </w:rPr>
        <w:t>/2)</w:t>
      </w:r>
      <w:r w:rsidRPr="00A03472">
        <w:rPr>
          <w:rFonts w:cs="Times New Roman"/>
          <w:sz w:val="24"/>
          <w:szCs w:val="24"/>
          <w:vertAlign w:val="superscript"/>
        </w:rPr>
        <w:t>1/2</w:t>
      </w:r>
      <w:r w:rsidRPr="00A03472">
        <w:rPr>
          <w:rFonts w:cs="Times New Roman"/>
          <w:sz w:val="24"/>
          <w:szCs w:val="24"/>
        </w:rPr>
        <w:t>), где r - расстояние от человека до эпицентра «огненного шара».</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Угловой коэффициент облученности:</w:t>
      </w:r>
    </w:p>
    <w:p w:rsidR="00922E2C" w:rsidRPr="00A03472" w:rsidRDefault="00922E2C" w:rsidP="00922E2C">
      <w:pPr>
        <w:rPr>
          <w:rFonts w:cs="Times New Roman"/>
          <w:sz w:val="24"/>
          <w:szCs w:val="24"/>
        </w:rPr>
      </w:pPr>
    </w:p>
    <w:p w:rsidR="00922E2C" w:rsidRPr="00922E2C" w:rsidRDefault="00922E2C" w:rsidP="00922E2C">
      <w:pPr>
        <w:rPr>
          <w:rFonts w:cs="Times New Roman"/>
          <w:sz w:val="24"/>
          <w:szCs w:val="24"/>
          <w:vertAlign w:val="superscript"/>
        </w:rPr>
      </w:pPr>
      <w:proofErr w:type="spellStart"/>
      <w:r w:rsidRPr="00A03472">
        <w:rPr>
          <w:rFonts w:cs="Times New Roman"/>
          <w:sz w:val="24"/>
          <w:szCs w:val="24"/>
          <w:lang w:val="en-US"/>
        </w:rPr>
        <w:t>F</w:t>
      </w:r>
      <w:r w:rsidRPr="00A03472">
        <w:rPr>
          <w:rFonts w:cs="Times New Roman"/>
          <w:sz w:val="24"/>
          <w:szCs w:val="24"/>
          <w:vertAlign w:val="subscript"/>
          <w:lang w:val="en-US"/>
        </w:rPr>
        <w:t>q</w:t>
      </w:r>
      <w:proofErr w:type="spellEnd"/>
      <w:r w:rsidRPr="00922E2C">
        <w:rPr>
          <w:rFonts w:cs="Times New Roman"/>
          <w:sz w:val="24"/>
          <w:szCs w:val="24"/>
        </w:rPr>
        <w:t xml:space="preserve"> = (</w:t>
      </w:r>
      <w:r w:rsidRPr="00A03472">
        <w:rPr>
          <w:rFonts w:cs="Times New Roman"/>
          <w:sz w:val="24"/>
          <w:szCs w:val="24"/>
          <w:lang w:val="en-US"/>
        </w:rPr>
        <w:t>H</w:t>
      </w:r>
      <w:r w:rsidRPr="00922E2C">
        <w:rPr>
          <w:rFonts w:cs="Times New Roman"/>
          <w:sz w:val="24"/>
          <w:szCs w:val="24"/>
        </w:rPr>
        <w:t>/</w:t>
      </w:r>
      <w:r w:rsidRPr="00A03472">
        <w:rPr>
          <w:rFonts w:cs="Times New Roman"/>
          <w:sz w:val="24"/>
          <w:szCs w:val="24"/>
          <w:lang w:val="en-US"/>
        </w:rPr>
        <w:t>Ds</w:t>
      </w:r>
      <w:r w:rsidRPr="00922E2C">
        <w:rPr>
          <w:rFonts w:cs="Times New Roman"/>
          <w:sz w:val="24"/>
          <w:szCs w:val="24"/>
        </w:rPr>
        <w:t xml:space="preserve"> + 0</w:t>
      </w:r>
      <w:proofErr w:type="gramStart"/>
      <w:r w:rsidRPr="00922E2C">
        <w:rPr>
          <w:rFonts w:cs="Times New Roman"/>
          <w:sz w:val="24"/>
          <w:szCs w:val="24"/>
        </w:rPr>
        <w:t>,5</w:t>
      </w:r>
      <w:proofErr w:type="gramEnd"/>
      <w:r w:rsidRPr="00922E2C">
        <w:rPr>
          <w:rFonts w:cs="Times New Roman"/>
          <w:sz w:val="24"/>
          <w:szCs w:val="24"/>
        </w:rPr>
        <w:t>)/(4×((</w:t>
      </w:r>
      <w:r w:rsidRPr="00A03472">
        <w:rPr>
          <w:rFonts w:cs="Times New Roman"/>
          <w:sz w:val="24"/>
          <w:szCs w:val="24"/>
          <w:lang w:val="en-US"/>
        </w:rPr>
        <w:t>H</w:t>
      </w:r>
      <w:r w:rsidRPr="00922E2C">
        <w:rPr>
          <w:rFonts w:cs="Times New Roman"/>
          <w:sz w:val="24"/>
          <w:szCs w:val="24"/>
        </w:rPr>
        <w:t>/</w:t>
      </w:r>
      <w:r w:rsidRPr="00A03472">
        <w:rPr>
          <w:rFonts w:cs="Times New Roman"/>
          <w:sz w:val="24"/>
          <w:szCs w:val="24"/>
          <w:lang w:val="en-US"/>
        </w:rPr>
        <w:t>Ds</w:t>
      </w:r>
      <w:r w:rsidRPr="00922E2C">
        <w:rPr>
          <w:rFonts w:cs="Times New Roman"/>
          <w:sz w:val="24"/>
          <w:szCs w:val="24"/>
        </w:rPr>
        <w:t xml:space="preserve"> + 0,5)</w:t>
      </w:r>
      <w:r w:rsidRPr="00922E2C">
        <w:rPr>
          <w:rFonts w:cs="Times New Roman"/>
          <w:sz w:val="24"/>
          <w:szCs w:val="24"/>
          <w:vertAlign w:val="superscript"/>
        </w:rPr>
        <w:t>2</w:t>
      </w:r>
      <w:r w:rsidRPr="00922E2C">
        <w:rPr>
          <w:rFonts w:cs="Times New Roman"/>
          <w:sz w:val="24"/>
          <w:szCs w:val="24"/>
        </w:rPr>
        <w:t xml:space="preserve"> + (</w:t>
      </w:r>
      <w:r w:rsidRPr="00A03472">
        <w:rPr>
          <w:rFonts w:cs="Times New Roman"/>
          <w:sz w:val="24"/>
          <w:szCs w:val="24"/>
          <w:lang w:val="en-US"/>
        </w:rPr>
        <w:t>r</w:t>
      </w:r>
      <w:r w:rsidRPr="00922E2C">
        <w:rPr>
          <w:rFonts w:cs="Times New Roman"/>
          <w:sz w:val="24"/>
          <w:szCs w:val="24"/>
        </w:rPr>
        <w:t>/</w:t>
      </w:r>
      <w:r w:rsidRPr="00A03472">
        <w:rPr>
          <w:rFonts w:cs="Times New Roman"/>
          <w:sz w:val="24"/>
          <w:szCs w:val="24"/>
          <w:lang w:val="en-US"/>
        </w:rPr>
        <w:t>Ds</w:t>
      </w:r>
      <w:r w:rsidRPr="00922E2C">
        <w:rPr>
          <w:rFonts w:cs="Times New Roman"/>
          <w:sz w:val="24"/>
          <w:szCs w:val="24"/>
        </w:rPr>
        <w:t>)</w:t>
      </w:r>
      <w:r w:rsidRPr="00922E2C">
        <w:rPr>
          <w:rFonts w:cs="Times New Roman"/>
          <w:sz w:val="24"/>
          <w:szCs w:val="24"/>
          <w:vertAlign w:val="superscript"/>
        </w:rPr>
        <w:t>2</w:t>
      </w:r>
      <w:r w:rsidRPr="00922E2C">
        <w:rPr>
          <w:rFonts w:cs="Times New Roman"/>
          <w:sz w:val="24"/>
          <w:szCs w:val="24"/>
        </w:rPr>
        <w:t>)</w:t>
      </w:r>
      <w:r w:rsidRPr="00922E2C">
        <w:rPr>
          <w:rFonts w:cs="Times New Roman"/>
          <w:sz w:val="24"/>
          <w:szCs w:val="24"/>
          <w:vertAlign w:val="superscript"/>
        </w:rPr>
        <w:t>1,5</w:t>
      </w:r>
    </w:p>
    <w:p w:rsidR="00922E2C" w:rsidRPr="00922E2C"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Длительность существования «огненного шара»</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vertAlign w:val="superscript"/>
        </w:rPr>
      </w:pPr>
      <w:r w:rsidRPr="00A03472">
        <w:rPr>
          <w:rFonts w:cs="Times New Roman"/>
          <w:sz w:val="24"/>
          <w:szCs w:val="24"/>
        </w:rPr>
        <w:t>t</w:t>
      </w:r>
      <w:r w:rsidRPr="00A03472">
        <w:rPr>
          <w:rFonts w:cs="Times New Roman"/>
          <w:sz w:val="24"/>
          <w:szCs w:val="24"/>
          <w:vertAlign w:val="subscript"/>
          <w:lang w:val="en-US"/>
        </w:rPr>
        <w:t>s</w:t>
      </w:r>
      <w:r w:rsidRPr="00A03472">
        <w:rPr>
          <w:rFonts w:cs="Times New Roman"/>
          <w:sz w:val="24"/>
          <w:szCs w:val="24"/>
        </w:rPr>
        <w:t xml:space="preserve"> = 0,92 × m</w:t>
      </w:r>
      <w:r w:rsidRPr="00A03472">
        <w:rPr>
          <w:rFonts w:cs="Times New Roman"/>
          <w:sz w:val="24"/>
          <w:szCs w:val="24"/>
          <w:vertAlign w:val="superscript"/>
        </w:rPr>
        <w:t>0,303</w:t>
      </w:r>
    </w:p>
    <w:p w:rsidR="00922E2C" w:rsidRPr="00A03472" w:rsidRDefault="00922E2C" w:rsidP="00922E2C">
      <w:pPr>
        <w:rPr>
          <w:rFonts w:cs="Times New Roman"/>
          <w:sz w:val="24"/>
          <w:szCs w:val="24"/>
          <w:vertAlign w:val="superscript"/>
        </w:rPr>
      </w:pPr>
    </w:p>
    <w:p w:rsidR="00922E2C" w:rsidRPr="00A03472" w:rsidRDefault="00922E2C" w:rsidP="00922E2C">
      <w:pPr>
        <w:rPr>
          <w:rFonts w:cs="Times New Roman"/>
          <w:sz w:val="24"/>
          <w:szCs w:val="24"/>
        </w:rPr>
      </w:pPr>
      <w:r w:rsidRPr="00A03472">
        <w:rPr>
          <w:rFonts w:cs="Times New Roman"/>
          <w:sz w:val="24"/>
          <w:szCs w:val="24"/>
        </w:rPr>
        <w:t>t</w:t>
      </w:r>
      <w:r w:rsidRPr="00A03472">
        <w:rPr>
          <w:rFonts w:cs="Times New Roman"/>
          <w:sz w:val="24"/>
          <w:szCs w:val="24"/>
          <w:vertAlign w:val="subscript"/>
          <w:lang w:val="en-US"/>
        </w:rPr>
        <w:t>s</w:t>
      </w:r>
      <w:r w:rsidRPr="00A03472">
        <w:rPr>
          <w:rFonts w:cs="Times New Roman"/>
          <w:sz w:val="24"/>
          <w:szCs w:val="24"/>
        </w:rPr>
        <w:t xml:space="preserve"> = 0,92 × </w:t>
      </w:r>
      <w:r>
        <w:rPr>
          <w:rFonts w:cs="Times New Roman"/>
          <w:sz w:val="24"/>
          <w:szCs w:val="24"/>
        </w:rPr>
        <w:t>57</w:t>
      </w:r>
      <w:r w:rsidRPr="00A03472">
        <w:rPr>
          <w:rFonts w:cs="Times New Roman"/>
          <w:bCs/>
          <w:color w:val="000000"/>
          <w:sz w:val="24"/>
          <w:szCs w:val="24"/>
          <w:shd w:val="clear" w:color="auto" w:fill="FFFFFF"/>
        </w:rPr>
        <w:t>4</w:t>
      </w:r>
      <w:r w:rsidRPr="00A03472">
        <w:rPr>
          <w:rFonts w:cs="Times New Roman"/>
          <w:sz w:val="24"/>
          <w:szCs w:val="24"/>
          <w:vertAlign w:val="superscript"/>
        </w:rPr>
        <w:t>0,303</w:t>
      </w:r>
      <w:r w:rsidRPr="00A03472">
        <w:rPr>
          <w:rFonts w:cs="Times New Roman"/>
          <w:sz w:val="24"/>
          <w:szCs w:val="24"/>
        </w:rPr>
        <w:t xml:space="preserve"> = </w:t>
      </w:r>
      <w:r>
        <w:rPr>
          <w:rFonts w:cs="Times New Roman"/>
          <w:sz w:val="24"/>
          <w:szCs w:val="24"/>
        </w:rPr>
        <w:t>6</w:t>
      </w:r>
      <w:r w:rsidRPr="00A03472">
        <w:rPr>
          <w:rFonts w:cs="Times New Roman"/>
          <w:sz w:val="24"/>
          <w:szCs w:val="24"/>
        </w:rPr>
        <w:t>,</w:t>
      </w:r>
      <w:r>
        <w:rPr>
          <w:rFonts w:cs="Times New Roman"/>
          <w:sz w:val="24"/>
          <w:szCs w:val="24"/>
        </w:rPr>
        <w:t>3</w:t>
      </w:r>
      <w:r w:rsidRPr="00A03472">
        <w:rPr>
          <w:rFonts w:cs="Times New Roman"/>
          <w:sz w:val="24"/>
          <w:szCs w:val="24"/>
        </w:rPr>
        <w:t xml:space="preserve"> сек</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Интенсивность теплового излучения «огненного шара»:</w:t>
      </w:r>
    </w:p>
    <w:p w:rsidR="00922E2C" w:rsidRPr="00A03472" w:rsidRDefault="00922E2C" w:rsidP="00922E2C">
      <w:pPr>
        <w:rPr>
          <w:rFonts w:cs="Times New Roman"/>
          <w:sz w:val="24"/>
          <w:szCs w:val="24"/>
        </w:rPr>
      </w:pPr>
    </w:p>
    <w:p w:rsidR="00922E2C" w:rsidRPr="00A03472" w:rsidRDefault="00922E2C" w:rsidP="00922E2C">
      <w:pPr>
        <w:rPr>
          <w:rFonts w:cs="Times New Roman"/>
          <w:color w:val="FF0000"/>
          <w:sz w:val="24"/>
          <w:szCs w:val="24"/>
        </w:rPr>
      </w:pPr>
      <w:r w:rsidRPr="00A03472">
        <w:rPr>
          <w:rFonts w:cs="Times New Roman"/>
          <w:sz w:val="24"/>
          <w:szCs w:val="24"/>
        </w:rPr>
        <w:t>q = E</w:t>
      </w:r>
      <w:r w:rsidRPr="00A03472">
        <w:rPr>
          <w:rFonts w:cs="Times New Roman"/>
          <w:sz w:val="24"/>
          <w:szCs w:val="24"/>
          <w:vertAlign w:val="subscript"/>
          <w:lang w:val="en-US"/>
        </w:rPr>
        <w:t>f</w:t>
      </w:r>
      <w:r w:rsidRPr="00A03472">
        <w:rPr>
          <w:rFonts w:cs="Times New Roman"/>
          <w:sz w:val="24"/>
          <w:szCs w:val="24"/>
        </w:rPr>
        <w:t xml:space="preserve"> × F</w:t>
      </w:r>
      <w:r w:rsidRPr="00A03472">
        <w:rPr>
          <w:rFonts w:cs="Times New Roman"/>
          <w:sz w:val="24"/>
          <w:szCs w:val="24"/>
          <w:vertAlign w:val="subscript"/>
          <w:lang w:val="en-US"/>
        </w:rPr>
        <w:t>q</w:t>
      </w:r>
      <w:r w:rsidRPr="00A03472">
        <w:rPr>
          <w:rFonts w:cs="Times New Roman"/>
          <w:sz w:val="24"/>
          <w:szCs w:val="24"/>
        </w:rPr>
        <w:t xml:space="preserve"> × τ, где E</w:t>
      </w:r>
      <w:r w:rsidRPr="00A03472">
        <w:rPr>
          <w:rFonts w:cs="Times New Roman"/>
          <w:sz w:val="24"/>
          <w:szCs w:val="24"/>
          <w:vertAlign w:val="subscript"/>
          <w:lang w:val="en-US"/>
        </w:rPr>
        <w:t>f</w:t>
      </w:r>
      <w:r w:rsidRPr="00A03472">
        <w:rPr>
          <w:rFonts w:cs="Times New Roman"/>
          <w:sz w:val="24"/>
          <w:szCs w:val="24"/>
        </w:rPr>
        <w:t xml:space="preserve"> – средне-поверхностная интенсивность теплового излучения пламени, E</w:t>
      </w:r>
      <w:r w:rsidRPr="00A03472">
        <w:rPr>
          <w:rFonts w:cs="Times New Roman"/>
          <w:sz w:val="24"/>
          <w:szCs w:val="24"/>
          <w:vertAlign w:val="subscript"/>
          <w:lang w:val="en-US"/>
        </w:rPr>
        <w:t>f</w:t>
      </w:r>
      <w:r w:rsidRPr="00A03472">
        <w:rPr>
          <w:rFonts w:cs="Times New Roman"/>
          <w:sz w:val="24"/>
          <w:szCs w:val="24"/>
        </w:rPr>
        <w:t xml:space="preserve"> = 80 кВт/м</w:t>
      </w:r>
      <w:r w:rsidRPr="00A03472">
        <w:rPr>
          <w:rFonts w:cs="Times New Roman"/>
          <w:sz w:val="24"/>
          <w:szCs w:val="24"/>
          <w:vertAlign w:val="superscript"/>
        </w:rPr>
        <w:t>2</w:t>
      </w:r>
      <w:r w:rsidRPr="00A03472">
        <w:rPr>
          <w:rFonts w:cs="Times New Roman"/>
          <w:sz w:val="24"/>
          <w:szCs w:val="24"/>
        </w:rPr>
        <w:t xml:space="preserve"> </w:t>
      </w:r>
    </w:p>
    <w:p w:rsidR="00922E2C" w:rsidRPr="00A03472" w:rsidRDefault="00922E2C" w:rsidP="00922E2C">
      <w:pPr>
        <w:rPr>
          <w:rFonts w:cs="Times New Roman"/>
          <w:sz w:val="24"/>
          <w:szCs w:val="24"/>
          <w:vertAlign w:val="superscript"/>
        </w:rPr>
      </w:pPr>
    </w:p>
    <w:p w:rsidR="00922E2C" w:rsidRPr="00A03472" w:rsidRDefault="00922E2C" w:rsidP="00922E2C">
      <w:pPr>
        <w:rPr>
          <w:rFonts w:cs="Times New Roman"/>
          <w:sz w:val="24"/>
          <w:szCs w:val="24"/>
        </w:rPr>
      </w:pPr>
      <w:proofErr w:type="spellStart"/>
      <w:r w:rsidRPr="00A03472">
        <w:rPr>
          <w:rFonts w:cs="Times New Roman"/>
          <w:sz w:val="24"/>
          <w:szCs w:val="24"/>
          <w:lang w:val="en-US"/>
        </w:rPr>
        <w:t>F</w:t>
      </w:r>
      <w:r w:rsidRPr="00A03472">
        <w:rPr>
          <w:rFonts w:cs="Times New Roman"/>
          <w:sz w:val="24"/>
          <w:szCs w:val="24"/>
          <w:vertAlign w:val="subscript"/>
          <w:lang w:val="en-US"/>
        </w:rPr>
        <w:t>q</w:t>
      </w:r>
      <w:proofErr w:type="spellEnd"/>
      <w:r w:rsidRPr="00A03472">
        <w:rPr>
          <w:rFonts w:cs="Times New Roman"/>
          <w:sz w:val="24"/>
          <w:szCs w:val="24"/>
        </w:rPr>
        <w:t xml:space="preserve"> - угловой коэффициент облученности, τ - коэффициент пропускания атмосферы</w:t>
      </w:r>
    </w:p>
    <w:p w:rsidR="00922E2C" w:rsidRPr="00A03472" w:rsidRDefault="00922E2C" w:rsidP="00922E2C">
      <w:pPr>
        <w:contextualSpacing/>
        <w:rPr>
          <w:rFonts w:cs="Times New Roman"/>
          <w:sz w:val="24"/>
          <w:szCs w:val="24"/>
        </w:rPr>
      </w:pPr>
      <w:r w:rsidRPr="00A03472">
        <w:rPr>
          <w:rFonts w:cs="Times New Roman"/>
          <w:sz w:val="24"/>
          <w:szCs w:val="24"/>
        </w:rPr>
        <w:t xml:space="preserve">Расчетные данные τ, </w:t>
      </w:r>
      <w:proofErr w:type="spellStart"/>
      <w:r w:rsidRPr="00A03472">
        <w:rPr>
          <w:rFonts w:cs="Times New Roman"/>
          <w:sz w:val="24"/>
          <w:szCs w:val="24"/>
          <w:lang w:val="en-US"/>
        </w:rPr>
        <w:t>F</w:t>
      </w:r>
      <w:r w:rsidRPr="00A03472">
        <w:rPr>
          <w:rFonts w:cs="Times New Roman"/>
          <w:sz w:val="24"/>
          <w:szCs w:val="24"/>
          <w:vertAlign w:val="subscript"/>
          <w:lang w:val="en-US"/>
        </w:rPr>
        <w:t>q</w:t>
      </w:r>
      <w:proofErr w:type="spellEnd"/>
      <w:r w:rsidRPr="00A03472">
        <w:rPr>
          <w:rFonts w:cs="Times New Roman"/>
          <w:iCs/>
          <w:sz w:val="24"/>
          <w:szCs w:val="24"/>
          <w:shd w:val="clear" w:color="auto" w:fill="FFFFFF"/>
        </w:rPr>
        <w:t>,</w:t>
      </w:r>
      <w:r w:rsidRPr="00A03472">
        <w:rPr>
          <w:rFonts w:cs="Times New Roman"/>
          <w:sz w:val="24"/>
          <w:szCs w:val="24"/>
        </w:rPr>
        <w:t xml:space="preserve"> q</w:t>
      </w:r>
      <w:r w:rsidRPr="00A03472">
        <w:rPr>
          <w:rFonts w:cs="Times New Roman"/>
          <w:i/>
          <w:iCs/>
          <w:sz w:val="24"/>
          <w:szCs w:val="24"/>
          <w:shd w:val="clear" w:color="auto" w:fill="FFFFFF"/>
          <w:vertAlign w:val="subscript"/>
        </w:rPr>
        <w:t xml:space="preserve"> </w:t>
      </w:r>
      <w:r w:rsidRPr="00A03472">
        <w:rPr>
          <w:rFonts w:cs="Times New Roman"/>
          <w:sz w:val="24"/>
          <w:szCs w:val="24"/>
        </w:rPr>
        <w:t>для расстояний r = 0 - 100 м</w:t>
      </w:r>
    </w:p>
    <w:p w:rsidR="00922E2C" w:rsidRPr="00A03472" w:rsidRDefault="00922E2C" w:rsidP="00922E2C">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922E2C" w:rsidRPr="00A03472" w:rsidTr="009D139E">
        <w:trPr>
          <w:trHeight w:val="576"/>
        </w:trPr>
        <w:tc>
          <w:tcPr>
            <w:tcW w:w="1477" w:type="dxa"/>
            <w:shd w:val="clear" w:color="auto" w:fill="auto"/>
            <w:vAlign w:val="center"/>
          </w:tcPr>
          <w:p w:rsidR="00922E2C" w:rsidRPr="00A03472" w:rsidRDefault="00922E2C" w:rsidP="009D139E">
            <w:pPr>
              <w:jc w:val="center"/>
              <w:rPr>
                <w:rFonts w:cs="Times New Roman"/>
                <w:sz w:val="24"/>
                <w:szCs w:val="24"/>
              </w:rPr>
            </w:pPr>
            <w:r w:rsidRPr="00A03472">
              <w:rPr>
                <w:rFonts w:cs="Times New Roman"/>
                <w:sz w:val="24"/>
                <w:szCs w:val="24"/>
              </w:rPr>
              <w:t>Расстояние r,  м</w:t>
            </w:r>
          </w:p>
        </w:tc>
        <w:tc>
          <w:tcPr>
            <w:tcW w:w="3734" w:type="dxa"/>
          </w:tcPr>
          <w:p w:rsidR="00922E2C" w:rsidRPr="00A03472" w:rsidRDefault="00922E2C" w:rsidP="009D139E">
            <w:pPr>
              <w:jc w:val="center"/>
              <w:rPr>
                <w:rFonts w:cs="Times New Roman"/>
                <w:iCs/>
                <w:sz w:val="24"/>
                <w:szCs w:val="24"/>
                <w:shd w:val="clear" w:color="auto" w:fill="FFFFFF"/>
              </w:rPr>
            </w:pPr>
            <w:r w:rsidRPr="00A03472">
              <w:rPr>
                <w:rFonts w:cs="Times New Roman"/>
                <w:iCs/>
                <w:sz w:val="24"/>
                <w:szCs w:val="24"/>
                <w:shd w:val="clear" w:color="auto" w:fill="FFFFFF"/>
              </w:rPr>
              <w:t xml:space="preserve">Коэффициент пропускания атмосферы </w:t>
            </w:r>
            <w:r w:rsidRPr="00A03472">
              <w:rPr>
                <w:rFonts w:cs="Times New Roman"/>
                <w:sz w:val="24"/>
                <w:szCs w:val="24"/>
              </w:rPr>
              <w:t>τ</w:t>
            </w:r>
          </w:p>
        </w:tc>
        <w:tc>
          <w:tcPr>
            <w:tcW w:w="4395" w:type="dxa"/>
            <w:shd w:val="clear" w:color="auto" w:fill="auto"/>
            <w:vAlign w:val="center"/>
          </w:tcPr>
          <w:p w:rsidR="00922E2C" w:rsidRPr="00A03472" w:rsidRDefault="00922E2C" w:rsidP="009D139E">
            <w:pPr>
              <w:jc w:val="center"/>
              <w:rPr>
                <w:rFonts w:cs="Times New Roman"/>
                <w:iCs/>
                <w:sz w:val="24"/>
                <w:szCs w:val="24"/>
                <w:shd w:val="clear" w:color="auto" w:fill="FFFFFF"/>
              </w:rPr>
            </w:pPr>
            <w:r w:rsidRPr="00A03472">
              <w:rPr>
                <w:rFonts w:cs="Times New Roman"/>
                <w:iCs/>
                <w:sz w:val="24"/>
                <w:szCs w:val="24"/>
                <w:shd w:val="clear" w:color="auto" w:fill="FFFFFF"/>
              </w:rPr>
              <w:t>Угловой коэффициент облученности</w:t>
            </w:r>
          </w:p>
          <w:p w:rsidR="00922E2C" w:rsidRPr="00A03472" w:rsidRDefault="00922E2C" w:rsidP="009D139E">
            <w:pPr>
              <w:jc w:val="center"/>
              <w:rPr>
                <w:rFonts w:cs="Times New Roman"/>
                <w:sz w:val="24"/>
                <w:szCs w:val="24"/>
              </w:rPr>
            </w:pPr>
            <w:proofErr w:type="spellStart"/>
            <w:r w:rsidRPr="00A03472">
              <w:rPr>
                <w:rFonts w:cs="Times New Roman"/>
                <w:sz w:val="24"/>
                <w:szCs w:val="24"/>
                <w:lang w:val="en-US"/>
              </w:rPr>
              <w:t>F</w:t>
            </w:r>
            <w:r w:rsidRPr="00A03472">
              <w:rPr>
                <w:rFonts w:cs="Times New Roman"/>
                <w:sz w:val="24"/>
                <w:szCs w:val="24"/>
                <w:vertAlign w:val="subscript"/>
                <w:lang w:val="en-US"/>
              </w:rPr>
              <w:t>q</w:t>
            </w:r>
            <w:proofErr w:type="spellEnd"/>
          </w:p>
        </w:tc>
        <w:tc>
          <w:tcPr>
            <w:tcW w:w="4252" w:type="dxa"/>
            <w:shd w:val="clear" w:color="auto" w:fill="auto"/>
            <w:vAlign w:val="center"/>
          </w:tcPr>
          <w:p w:rsidR="00922E2C" w:rsidRPr="00A03472" w:rsidRDefault="00922E2C" w:rsidP="009D139E">
            <w:pPr>
              <w:jc w:val="center"/>
              <w:rPr>
                <w:rFonts w:cs="Times New Roman"/>
                <w:iCs/>
                <w:sz w:val="24"/>
                <w:szCs w:val="24"/>
                <w:shd w:val="clear" w:color="auto" w:fill="FFFFFF"/>
              </w:rPr>
            </w:pPr>
            <w:r w:rsidRPr="00A03472">
              <w:rPr>
                <w:rFonts w:cs="Times New Roman"/>
                <w:iCs/>
                <w:sz w:val="24"/>
                <w:szCs w:val="24"/>
                <w:shd w:val="clear" w:color="auto" w:fill="FFFFFF"/>
              </w:rPr>
              <w:t>Интенсивность теплового излучения</w:t>
            </w:r>
          </w:p>
          <w:p w:rsidR="00922E2C" w:rsidRPr="00A03472" w:rsidRDefault="00922E2C" w:rsidP="009D139E">
            <w:pPr>
              <w:jc w:val="center"/>
              <w:rPr>
                <w:rFonts w:cs="Times New Roman"/>
                <w:sz w:val="24"/>
                <w:szCs w:val="24"/>
              </w:rPr>
            </w:pPr>
            <w:r w:rsidRPr="00A03472">
              <w:rPr>
                <w:rFonts w:cs="Times New Roman"/>
                <w:sz w:val="24"/>
                <w:szCs w:val="24"/>
                <w:lang w:val="en-US"/>
              </w:rPr>
              <w:t>q</w:t>
            </w:r>
            <w:r w:rsidRPr="00A03472">
              <w:rPr>
                <w:rFonts w:cs="Times New Roman"/>
                <w:sz w:val="24"/>
                <w:szCs w:val="24"/>
              </w:rPr>
              <w:t xml:space="preserve"> кВт/м</w:t>
            </w:r>
            <w:r w:rsidRPr="00A03472">
              <w:rPr>
                <w:rFonts w:cs="Times New Roman"/>
                <w:sz w:val="24"/>
                <w:szCs w:val="24"/>
                <w:vertAlign w:val="superscript"/>
              </w:rPr>
              <w:t>2</w:t>
            </w:r>
          </w:p>
        </w:tc>
      </w:tr>
      <w:tr w:rsidR="00922E2C" w:rsidRPr="00A03472" w:rsidTr="009D139E">
        <w:trPr>
          <w:trHeight w:val="122"/>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0,985559929</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0,25</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19,71119859</w:t>
            </w:r>
          </w:p>
        </w:tc>
      </w:tr>
      <w:tr w:rsidR="00922E2C" w:rsidRPr="00A03472" w:rsidTr="009D139E">
        <w:trPr>
          <w:trHeight w:val="116"/>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1</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0,985543338</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0,249793214</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19,69456303</w:t>
            </w:r>
          </w:p>
        </w:tc>
      </w:tr>
      <w:tr w:rsidR="00922E2C" w:rsidRPr="00A03472"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2</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0,985493682</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0,249174563</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19,64479659</w:t>
            </w:r>
          </w:p>
        </w:tc>
      </w:tr>
      <w:tr w:rsidR="00922E2C" w:rsidRPr="00A03472"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3</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0,985411305</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0,248149136</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19,56231711</w:t>
            </w:r>
          </w:p>
        </w:tc>
      </w:tr>
      <w:tr w:rsidR="00922E2C" w:rsidRPr="00A03472"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5</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0,985150838</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0,244914575</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19,30222386</w:t>
            </w:r>
          </w:p>
        </w:tc>
      </w:tr>
      <w:tr w:rsidR="00922E2C" w:rsidRPr="00A03472"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10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0,983987497</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0,230647931</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18,15637445</w:t>
            </w:r>
          </w:p>
        </w:tc>
      </w:tr>
      <w:tr w:rsidR="00922E2C" w:rsidRPr="00A03472"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20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0,98001413</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0,185359043</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14,53235854</w:t>
            </w:r>
          </w:p>
        </w:tc>
      </w:tr>
      <w:tr w:rsidR="00922E2C" w:rsidRPr="00A03472"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30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0,974778132</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0,136542788</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10,6479139</w:t>
            </w:r>
          </w:p>
        </w:tc>
      </w:tr>
      <w:tr w:rsidR="00922E2C" w:rsidRPr="00A03472"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40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0,968939982</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0,096761033</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7,500450717</w:t>
            </w:r>
          </w:p>
        </w:tc>
      </w:tr>
      <w:tr w:rsidR="00922E2C" w:rsidRPr="00A03472"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lastRenderedPageBreak/>
              <w:t>50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0,962807223</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0,068109013</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5,246067968</w:t>
            </w:r>
          </w:p>
        </w:tc>
      </w:tr>
      <w:tr w:rsidR="00922E2C" w:rsidRPr="00A03472"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60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0,956525959</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0,048438727</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3,706632005</w:t>
            </w:r>
          </w:p>
        </w:tc>
      </w:tr>
      <w:tr w:rsidR="00922E2C" w:rsidRPr="0066523E"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A03472" w:rsidRDefault="00922E2C" w:rsidP="009D139E">
            <w:pPr>
              <w:jc w:val="center"/>
              <w:rPr>
                <w:rFonts w:cs="Times New Roman"/>
                <w:sz w:val="24"/>
                <w:szCs w:val="24"/>
              </w:rPr>
            </w:pPr>
            <w:r w:rsidRPr="00A03472">
              <w:rPr>
                <w:rFonts w:cs="Times New Roman"/>
                <w:color w:val="000000"/>
                <w:sz w:val="24"/>
                <w:szCs w:val="24"/>
              </w:rPr>
              <w:t>70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0,950171033</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0,03507168</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shd w:val="clear" w:color="auto" w:fill="FFFFFF"/>
              </w:rPr>
            </w:pPr>
            <w:r w:rsidRPr="00FE17B8">
              <w:rPr>
                <w:color w:val="000000"/>
                <w:sz w:val="24"/>
                <w:szCs w:val="24"/>
              </w:rPr>
              <w:t>2,665927515</w:t>
            </w:r>
          </w:p>
        </w:tc>
      </w:tr>
      <w:tr w:rsidR="00922E2C" w:rsidRPr="0066523E"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66523E" w:rsidRDefault="00922E2C" w:rsidP="009D139E">
            <w:pPr>
              <w:jc w:val="center"/>
              <w:rPr>
                <w:rFonts w:cs="Times New Roman"/>
                <w:sz w:val="24"/>
                <w:szCs w:val="24"/>
                <w:highlight w:val="lightGray"/>
              </w:rPr>
            </w:pPr>
            <w:r w:rsidRPr="0066523E">
              <w:rPr>
                <w:rFonts w:cs="Times New Roman"/>
                <w:color w:val="000000"/>
                <w:sz w:val="24"/>
                <w:szCs w:val="24"/>
              </w:rPr>
              <w:t>80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highlight w:val="lightGray"/>
                <w:shd w:val="clear" w:color="auto" w:fill="FFFFFF"/>
              </w:rPr>
            </w:pPr>
            <w:r w:rsidRPr="00FE17B8">
              <w:rPr>
                <w:color w:val="000000"/>
                <w:sz w:val="24"/>
                <w:szCs w:val="24"/>
              </w:rPr>
              <w:t>0,943783802</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highlight w:val="lightGray"/>
                <w:shd w:val="clear" w:color="auto" w:fill="FFFFFF"/>
              </w:rPr>
            </w:pPr>
            <w:r w:rsidRPr="00FE17B8">
              <w:rPr>
                <w:color w:val="000000"/>
                <w:sz w:val="24"/>
                <w:szCs w:val="24"/>
              </w:rPr>
              <w:t>0,025915819</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highlight w:val="lightGray"/>
                <w:shd w:val="clear" w:color="auto" w:fill="FFFFFF"/>
              </w:rPr>
            </w:pPr>
            <w:r w:rsidRPr="00FE17B8">
              <w:rPr>
                <w:color w:val="000000"/>
                <w:sz w:val="24"/>
                <w:szCs w:val="24"/>
              </w:rPr>
              <w:t>1,956714411</w:t>
            </w:r>
          </w:p>
        </w:tc>
      </w:tr>
      <w:tr w:rsidR="00922E2C" w:rsidRPr="0066523E"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66523E" w:rsidRDefault="00922E2C" w:rsidP="009D139E">
            <w:pPr>
              <w:jc w:val="center"/>
              <w:rPr>
                <w:rFonts w:cs="Times New Roman"/>
                <w:sz w:val="24"/>
                <w:szCs w:val="24"/>
                <w:highlight w:val="lightGray"/>
              </w:rPr>
            </w:pPr>
            <w:r w:rsidRPr="0066523E">
              <w:rPr>
                <w:rFonts w:cs="Times New Roman"/>
                <w:color w:val="000000"/>
                <w:sz w:val="24"/>
                <w:szCs w:val="24"/>
              </w:rPr>
              <w:t>90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highlight w:val="lightGray"/>
                <w:shd w:val="clear" w:color="auto" w:fill="FFFFFF"/>
              </w:rPr>
            </w:pPr>
            <w:r w:rsidRPr="00FE17B8">
              <w:rPr>
                <w:color w:val="000000"/>
                <w:sz w:val="24"/>
                <w:szCs w:val="24"/>
              </w:rPr>
              <w:t>0,937388647</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highlight w:val="lightGray"/>
                <w:shd w:val="clear" w:color="auto" w:fill="FFFFFF"/>
              </w:rPr>
            </w:pPr>
            <w:r w:rsidRPr="00FE17B8">
              <w:rPr>
                <w:color w:val="000000"/>
                <w:sz w:val="24"/>
                <w:szCs w:val="24"/>
              </w:rPr>
              <w:t>0,019543366</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highlight w:val="lightGray"/>
                <w:shd w:val="clear" w:color="auto" w:fill="FFFFFF"/>
              </w:rPr>
            </w:pPr>
            <w:r w:rsidRPr="00FE17B8">
              <w:rPr>
                <w:color w:val="000000"/>
                <w:sz w:val="24"/>
                <w:szCs w:val="24"/>
              </w:rPr>
              <w:t>1,465578379</w:t>
            </w:r>
          </w:p>
        </w:tc>
      </w:tr>
      <w:tr w:rsidR="00922E2C" w:rsidRPr="0066523E" w:rsidTr="009D139E">
        <w:trPr>
          <w:trHeight w:val="70"/>
        </w:trPr>
        <w:tc>
          <w:tcPr>
            <w:tcW w:w="1477"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66523E" w:rsidRDefault="00922E2C" w:rsidP="009D139E">
            <w:pPr>
              <w:jc w:val="center"/>
              <w:rPr>
                <w:rFonts w:cs="Times New Roman"/>
                <w:sz w:val="24"/>
                <w:szCs w:val="24"/>
                <w:highlight w:val="lightGray"/>
              </w:rPr>
            </w:pPr>
            <w:r w:rsidRPr="0066523E">
              <w:rPr>
                <w:rFonts w:cs="Times New Roman"/>
                <w:color w:val="000000"/>
                <w:sz w:val="24"/>
                <w:szCs w:val="24"/>
              </w:rPr>
              <w:t>100</w:t>
            </w:r>
          </w:p>
        </w:tc>
        <w:tc>
          <w:tcPr>
            <w:tcW w:w="3734"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highlight w:val="lightGray"/>
                <w:shd w:val="clear" w:color="auto" w:fill="FFFFFF"/>
              </w:rPr>
            </w:pPr>
            <w:r w:rsidRPr="00FE17B8">
              <w:rPr>
                <w:color w:val="000000"/>
                <w:sz w:val="24"/>
                <w:szCs w:val="24"/>
              </w:rPr>
              <w:t>0,931000724</w:t>
            </w:r>
          </w:p>
        </w:tc>
        <w:tc>
          <w:tcPr>
            <w:tcW w:w="4395"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highlight w:val="lightGray"/>
                <w:shd w:val="clear" w:color="auto" w:fill="FFFFFF"/>
              </w:rPr>
            </w:pPr>
            <w:r w:rsidRPr="00FE17B8">
              <w:rPr>
                <w:color w:val="000000"/>
                <w:sz w:val="24"/>
                <w:szCs w:val="24"/>
              </w:rPr>
              <w:t>0,015023062</w:t>
            </w:r>
          </w:p>
        </w:tc>
        <w:tc>
          <w:tcPr>
            <w:tcW w:w="4252" w:type="dxa"/>
            <w:tcBorders>
              <w:top w:val="nil"/>
              <w:left w:val="nil"/>
              <w:bottom w:val="single" w:sz="8" w:space="0" w:color="auto"/>
              <w:right w:val="single" w:sz="8" w:space="0" w:color="auto"/>
            </w:tcBorders>
            <w:shd w:val="clear" w:color="auto" w:fill="auto"/>
            <w:vAlign w:val="center"/>
          </w:tcPr>
          <w:p w:rsidR="00922E2C" w:rsidRPr="00FE17B8" w:rsidRDefault="00922E2C" w:rsidP="009D139E">
            <w:pPr>
              <w:jc w:val="center"/>
              <w:rPr>
                <w:rFonts w:cs="Times New Roman"/>
                <w:iCs/>
                <w:sz w:val="24"/>
                <w:szCs w:val="24"/>
                <w:highlight w:val="lightGray"/>
                <w:shd w:val="clear" w:color="auto" w:fill="FFFFFF"/>
              </w:rPr>
            </w:pPr>
            <w:r w:rsidRPr="00FE17B8">
              <w:rPr>
                <w:color w:val="000000"/>
                <w:sz w:val="24"/>
                <w:szCs w:val="24"/>
              </w:rPr>
              <w:t>1,118918527</w:t>
            </w:r>
          </w:p>
        </w:tc>
      </w:tr>
    </w:tbl>
    <w:p w:rsidR="00922E2C" w:rsidRPr="0066523E" w:rsidRDefault="00922E2C" w:rsidP="00922E2C">
      <w:pPr>
        <w:ind w:firstLine="708"/>
        <w:rPr>
          <w:rFonts w:cs="Times New Roman"/>
          <w:sz w:val="24"/>
          <w:szCs w:val="24"/>
          <w:highlight w:val="lightGray"/>
          <w:lang w:val="en-US"/>
        </w:rPr>
      </w:pPr>
    </w:p>
    <w:p w:rsidR="00922E2C" w:rsidRDefault="00922E2C" w:rsidP="00922E2C">
      <w:pPr>
        <w:rPr>
          <w:rFonts w:cs="Times New Roman"/>
          <w:sz w:val="24"/>
          <w:szCs w:val="24"/>
        </w:rPr>
      </w:pPr>
    </w:p>
    <w:p w:rsidR="00922E2C" w:rsidRDefault="00922E2C" w:rsidP="00922E2C">
      <w:pPr>
        <w:rPr>
          <w:rFonts w:cs="Times New Roman"/>
          <w:sz w:val="24"/>
          <w:szCs w:val="24"/>
        </w:rPr>
      </w:pPr>
    </w:p>
    <w:p w:rsidR="00922E2C" w:rsidRDefault="00922E2C" w:rsidP="00922E2C">
      <w:pPr>
        <w:rPr>
          <w:rFonts w:cs="Times New Roman"/>
          <w:sz w:val="24"/>
          <w:szCs w:val="24"/>
        </w:rPr>
      </w:pPr>
    </w:p>
    <w:p w:rsidR="00922E2C" w:rsidRDefault="00922E2C" w:rsidP="00922E2C">
      <w:pPr>
        <w:rPr>
          <w:rFonts w:cs="Times New Roman"/>
          <w:sz w:val="24"/>
          <w:szCs w:val="24"/>
        </w:rPr>
      </w:pPr>
    </w:p>
    <w:p w:rsidR="00922E2C" w:rsidRDefault="00922E2C" w:rsidP="00922E2C">
      <w:pPr>
        <w:rPr>
          <w:rFonts w:cs="Times New Roman"/>
          <w:sz w:val="24"/>
          <w:szCs w:val="24"/>
        </w:rPr>
      </w:pPr>
    </w:p>
    <w:p w:rsidR="00922E2C"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 xml:space="preserve">График зависимости интенсивности теплового излучения «огненного шара» q от расстояния </w:t>
      </w:r>
      <w:r>
        <w:rPr>
          <w:rFonts w:cs="Times New Roman"/>
          <w:sz w:val="24"/>
          <w:szCs w:val="24"/>
        </w:rPr>
        <w:t>от</w:t>
      </w:r>
      <w:r w:rsidRPr="00A03472">
        <w:rPr>
          <w:rFonts w:cs="Times New Roman"/>
          <w:sz w:val="24"/>
          <w:szCs w:val="24"/>
        </w:rPr>
        <w:t xml:space="preserve"> центр</w:t>
      </w:r>
      <w:r>
        <w:rPr>
          <w:rFonts w:cs="Times New Roman"/>
          <w:sz w:val="24"/>
          <w:szCs w:val="24"/>
        </w:rPr>
        <w:t>а</w:t>
      </w:r>
    </w:p>
    <w:p w:rsidR="00922E2C" w:rsidRPr="00A03472" w:rsidRDefault="00922E2C" w:rsidP="00922E2C">
      <w:pPr>
        <w:rPr>
          <w:rFonts w:cs="Times New Roman"/>
          <w:sz w:val="24"/>
          <w:szCs w:val="24"/>
        </w:rPr>
      </w:pPr>
    </w:p>
    <w:p w:rsidR="00922E2C" w:rsidRPr="00A03472" w:rsidRDefault="00922E2C" w:rsidP="00922E2C">
      <w:pPr>
        <w:rPr>
          <w:rFonts w:cs="Times New Roman"/>
          <w:b/>
          <w:sz w:val="24"/>
          <w:szCs w:val="24"/>
        </w:rPr>
      </w:pPr>
      <w:r>
        <w:rPr>
          <w:noProof/>
          <w:lang w:eastAsia="ru-RU"/>
        </w:rPr>
        <w:drawing>
          <wp:inline distT="0" distB="0" distL="0" distR="0" wp14:anchorId="4964948F" wp14:editId="32A40BF0">
            <wp:extent cx="7629099" cy="2044369"/>
            <wp:effectExtent l="0" t="0" r="10160" b="13335"/>
            <wp:docPr id="5" name="Диаграмма 5">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rsidR="00922E2C" w:rsidRPr="00A03472" w:rsidRDefault="00922E2C" w:rsidP="00922E2C">
      <w:pPr>
        <w:contextualSpacing/>
        <w:rPr>
          <w:rFonts w:cs="Times New Roman"/>
          <w:sz w:val="24"/>
          <w:szCs w:val="24"/>
        </w:rPr>
      </w:pPr>
    </w:p>
    <w:p w:rsidR="00922E2C"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Результаты расчетов зоны поражения тепловым излучением «огненного шара» для газовой смеси:</w:t>
      </w:r>
    </w:p>
    <w:p w:rsidR="00922E2C" w:rsidRPr="00A03472" w:rsidRDefault="00922E2C" w:rsidP="00922E2C">
      <w:pPr>
        <w:contextualSpacing/>
        <w:rPr>
          <w:rFonts w:cs="Times New Roman"/>
          <w:sz w:val="24"/>
          <w:szCs w:val="24"/>
        </w:rPr>
      </w:pPr>
    </w:p>
    <w:tbl>
      <w:tblPr>
        <w:tblStyle w:val="aff7"/>
        <w:tblW w:w="0" w:type="auto"/>
        <w:tblLook w:val="04A0" w:firstRow="1" w:lastRow="0" w:firstColumn="1" w:lastColumn="0" w:noHBand="0" w:noVBand="1"/>
      </w:tblPr>
      <w:tblGrid>
        <w:gridCol w:w="4739"/>
        <w:gridCol w:w="4739"/>
        <w:gridCol w:w="4740"/>
      </w:tblGrid>
      <w:tr w:rsidR="00922E2C" w:rsidRPr="00A03472" w:rsidTr="009D139E">
        <w:tc>
          <w:tcPr>
            <w:tcW w:w="4739" w:type="dxa"/>
          </w:tcPr>
          <w:p w:rsidR="00922E2C" w:rsidRPr="00A03472" w:rsidRDefault="00922E2C" w:rsidP="009D139E">
            <w:pPr>
              <w:contextualSpacing/>
              <w:rPr>
                <w:rFonts w:cs="Times New Roman"/>
                <w:b/>
                <w:sz w:val="24"/>
                <w:szCs w:val="24"/>
              </w:rPr>
            </w:pPr>
            <w:r w:rsidRPr="00A03472">
              <w:rPr>
                <w:rFonts w:cs="Times New Roman"/>
                <w:b/>
                <w:sz w:val="24"/>
                <w:szCs w:val="24"/>
              </w:rPr>
              <w:t>Степень поражения</w:t>
            </w:r>
          </w:p>
        </w:tc>
        <w:tc>
          <w:tcPr>
            <w:tcW w:w="4739" w:type="dxa"/>
          </w:tcPr>
          <w:p w:rsidR="00922E2C" w:rsidRPr="00A03472" w:rsidRDefault="00922E2C" w:rsidP="009D139E">
            <w:pPr>
              <w:contextualSpacing/>
              <w:rPr>
                <w:rFonts w:cs="Times New Roman"/>
                <w:b/>
                <w:sz w:val="24"/>
                <w:szCs w:val="24"/>
              </w:rPr>
            </w:pPr>
            <w:r w:rsidRPr="00A03472">
              <w:rPr>
                <w:rFonts w:cs="Times New Roman"/>
                <w:b/>
                <w:sz w:val="24"/>
                <w:szCs w:val="24"/>
              </w:rPr>
              <w:t>Интенсивность излучения, кВт/м2</w:t>
            </w:r>
          </w:p>
        </w:tc>
        <w:tc>
          <w:tcPr>
            <w:tcW w:w="4740" w:type="dxa"/>
          </w:tcPr>
          <w:p w:rsidR="00922E2C" w:rsidRPr="00A03472" w:rsidRDefault="00922E2C" w:rsidP="009D139E">
            <w:pPr>
              <w:contextualSpacing/>
              <w:rPr>
                <w:rFonts w:cs="Times New Roman"/>
                <w:b/>
                <w:sz w:val="24"/>
                <w:szCs w:val="24"/>
              </w:rPr>
            </w:pPr>
            <w:r w:rsidRPr="00A03472">
              <w:rPr>
                <w:rFonts w:cs="Times New Roman"/>
                <w:b/>
                <w:sz w:val="24"/>
                <w:szCs w:val="24"/>
              </w:rPr>
              <w:t>Расстояние, м</w:t>
            </w:r>
          </w:p>
        </w:tc>
      </w:tr>
      <w:tr w:rsidR="00922E2C" w:rsidRPr="00A03472" w:rsidTr="009D139E">
        <w:tc>
          <w:tcPr>
            <w:tcW w:w="4739" w:type="dxa"/>
          </w:tcPr>
          <w:p w:rsidR="00922E2C" w:rsidRPr="00A03472" w:rsidRDefault="00922E2C" w:rsidP="009D139E">
            <w:pPr>
              <w:contextualSpacing/>
              <w:rPr>
                <w:rFonts w:cs="Times New Roman"/>
                <w:sz w:val="24"/>
                <w:szCs w:val="24"/>
              </w:rPr>
            </w:pPr>
            <w:r w:rsidRPr="00A03472">
              <w:rPr>
                <w:rFonts w:cs="Times New Roman"/>
                <w:sz w:val="24"/>
                <w:szCs w:val="24"/>
              </w:rPr>
              <w:lastRenderedPageBreak/>
              <w:t>Без негативных последствий в течение длительного времени</w:t>
            </w:r>
          </w:p>
        </w:tc>
        <w:tc>
          <w:tcPr>
            <w:tcW w:w="4739" w:type="dxa"/>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sz w:val="24"/>
                <w:szCs w:val="24"/>
              </w:rPr>
              <w:t>1.4</w:t>
            </w:r>
          </w:p>
        </w:tc>
        <w:tc>
          <w:tcPr>
            <w:tcW w:w="4740" w:type="dxa"/>
          </w:tcPr>
          <w:p w:rsidR="00922E2C" w:rsidRPr="00FE17B8" w:rsidRDefault="00922E2C" w:rsidP="009D139E">
            <w:pPr>
              <w:contextualSpacing/>
              <w:rPr>
                <w:rFonts w:cs="Times New Roman"/>
                <w:sz w:val="24"/>
                <w:szCs w:val="24"/>
              </w:rPr>
            </w:pPr>
            <w:r>
              <w:rPr>
                <w:rFonts w:cs="Times New Roman"/>
                <w:sz w:val="24"/>
                <w:szCs w:val="24"/>
              </w:rPr>
              <w:t>92</w:t>
            </w:r>
          </w:p>
        </w:tc>
      </w:tr>
      <w:tr w:rsidR="00922E2C" w:rsidRPr="00A03472" w:rsidTr="009D139E">
        <w:tc>
          <w:tcPr>
            <w:tcW w:w="4739" w:type="dxa"/>
          </w:tcPr>
          <w:p w:rsidR="00922E2C" w:rsidRPr="00A03472" w:rsidRDefault="00922E2C" w:rsidP="009D139E">
            <w:pPr>
              <w:contextualSpacing/>
              <w:rPr>
                <w:rFonts w:cs="Times New Roman"/>
                <w:sz w:val="24"/>
                <w:szCs w:val="24"/>
              </w:rPr>
            </w:pPr>
            <w:r w:rsidRPr="00A03472">
              <w:rPr>
                <w:rFonts w:cs="Times New Roman"/>
                <w:sz w:val="24"/>
                <w:szCs w:val="24"/>
              </w:rPr>
              <w:t>Безопасно для человека в брезентовой одежде</w:t>
            </w:r>
          </w:p>
        </w:tc>
        <w:tc>
          <w:tcPr>
            <w:tcW w:w="4739" w:type="dxa"/>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sz w:val="24"/>
                <w:szCs w:val="24"/>
              </w:rPr>
              <w:t>4.2</w:t>
            </w:r>
          </w:p>
        </w:tc>
        <w:tc>
          <w:tcPr>
            <w:tcW w:w="4740" w:type="dxa"/>
          </w:tcPr>
          <w:p w:rsidR="00922E2C" w:rsidRPr="00FE17B8" w:rsidRDefault="00922E2C" w:rsidP="009D139E">
            <w:pPr>
              <w:contextualSpacing/>
              <w:rPr>
                <w:rFonts w:cs="Times New Roman"/>
                <w:sz w:val="24"/>
                <w:szCs w:val="24"/>
              </w:rPr>
            </w:pPr>
            <w:r>
              <w:rPr>
                <w:rFonts w:cs="Times New Roman"/>
                <w:sz w:val="24"/>
                <w:szCs w:val="24"/>
              </w:rPr>
              <w:t>56</w:t>
            </w:r>
          </w:p>
        </w:tc>
      </w:tr>
      <w:tr w:rsidR="00922E2C" w:rsidRPr="00A03472" w:rsidTr="009D139E">
        <w:tc>
          <w:tcPr>
            <w:tcW w:w="4739" w:type="dxa"/>
          </w:tcPr>
          <w:p w:rsidR="00922E2C" w:rsidRPr="00A03472" w:rsidRDefault="00922E2C" w:rsidP="009D139E">
            <w:pPr>
              <w:contextualSpacing/>
              <w:rPr>
                <w:rFonts w:cs="Times New Roman"/>
                <w:sz w:val="24"/>
                <w:szCs w:val="24"/>
              </w:rPr>
            </w:pPr>
            <w:r w:rsidRPr="00A03472">
              <w:rPr>
                <w:rFonts w:cs="Times New Roman"/>
                <w:sz w:val="24"/>
                <w:szCs w:val="24"/>
              </w:rPr>
              <w:t>Непереносимая боль через 20-30 с</w:t>
            </w:r>
          </w:p>
          <w:p w:rsidR="00922E2C" w:rsidRPr="00A03472" w:rsidRDefault="00922E2C" w:rsidP="009D139E">
            <w:pPr>
              <w:contextualSpacing/>
              <w:rPr>
                <w:rFonts w:cs="Times New Roman"/>
                <w:sz w:val="24"/>
                <w:szCs w:val="24"/>
              </w:rPr>
            </w:pPr>
            <w:r w:rsidRPr="00A03472">
              <w:rPr>
                <w:rFonts w:cs="Times New Roman"/>
                <w:sz w:val="24"/>
                <w:szCs w:val="24"/>
              </w:rPr>
              <w:t>Ожог 1 степени через 15-20 с</w:t>
            </w:r>
          </w:p>
          <w:p w:rsidR="00922E2C" w:rsidRPr="00A03472" w:rsidRDefault="00922E2C" w:rsidP="009D139E">
            <w:pPr>
              <w:contextualSpacing/>
              <w:rPr>
                <w:rFonts w:cs="Times New Roman"/>
                <w:sz w:val="24"/>
                <w:szCs w:val="24"/>
              </w:rPr>
            </w:pPr>
            <w:r w:rsidRPr="00A03472">
              <w:rPr>
                <w:rFonts w:cs="Times New Roman"/>
                <w:sz w:val="24"/>
                <w:szCs w:val="24"/>
              </w:rPr>
              <w:t>Ожог 2 степени через 30-40 с</w:t>
            </w:r>
          </w:p>
        </w:tc>
        <w:tc>
          <w:tcPr>
            <w:tcW w:w="4739" w:type="dxa"/>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sz w:val="24"/>
                <w:szCs w:val="24"/>
              </w:rPr>
              <w:t>7.0</w:t>
            </w:r>
          </w:p>
        </w:tc>
        <w:tc>
          <w:tcPr>
            <w:tcW w:w="4740" w:type="dxa"/>
          </w:tcPr>
          <w:p w:rsidR="00922E2C" w:rsidRPr="00FE17B8" w:rsidRDefault="00922E2C" w:rsidP="009D139E">
            <w:pPr>
              <w:contextualSpacing/>
              <w:rPr>
                <w:rFonts w:cs="Times New Roman"/>
                <w:sz w:val="24"/>
                <w:szCs w:val="24"/>
              </w:rPr>
            </w:pPr>
            <w:r>
              <w:rPr>
                <w:rFonts w:cs="Times New Roman"/>
                <w:sz w:val="24"/>
                <w:szCs w:val="24"/>
              </w:rPr>
              <w:t>41</w:t>
            </w:r>
          </w:p>
        </w:tc>
      </w:tr>
      <w:tr w:rsidR="00922E2C" w:rsidRPr="00A03472" w:rsidTr="009D139E">
        <w:tc>
          <w:tcPr>
            <w:tcW w:w="4739" w:type="dxa"/>
          </w:tcPr>
          <w:p w:rsidR="00922E2C" w:rsidRPr="00A03472" w:rsidRDefault="00922E2C" w:rsidP="009D139E">
            <w:pPr>
              <w:contextualSpacing/>
              <w:rPr>
                <w:rFonts w:cs="Times New Roman"/>
                <w:sz w:val="24"/>
                <w:szCs w:val="24"/>
              </w:rPr>
            </w:pPr>
            <w:r w:rsidRPr="00A03472">
              <w:rPr>
                <w:rFonts w:cs="Times New Roman"/>
                <w:sz w:val="24"/>
                <w:szCs w:val="24"/>
              </w:rPr>
              <w:t>Непереносимая боль через 3-5 с</w:t>
            </w:r>
          </w:p>
          <w:p w:rsidR="00922E2C" w:rsidRPr="00A03472" w:rsidRDefault="00922E2C" w:rsidP="009D139E">
            <w:pPr>
              <w:contextualSpacing/>
              <w:rPr>
                <w:rFonts w:cs="Times New Roman"/>
                <w:sz w:val="24"/>
                <w:szCs w:val="24"/>
              </w:rPr>
            </w:pPr>
            <w:r w:rsidRPr="00A03472">
              <w:rPr>
                <w:rFonts w:cs="Times New Roman"/>
                <w:sz w:val="24"/>
                <w:szCs w:val="24"/>
              </w:rPr>
              <w:t>Ожог 1 степени через 6-8 с</w:t>
            </w:r>
          </w:p>
          <w:p w:rsidR="00922E2C" w:rsidRPr="00A03472" w:rsidRDefault="00922E2C" w:rsidP="009D139E">
            <w:pPr>
              <w:contextualSpacing/>
              <w:rPr>
                <w:rFonts w:cs="Times New Roman"/>
                <w:sz w:val="24"/>
                <w:szCs w:val="24"/>
              </w:rPr>
            </w:pPr>
            <w:r w:rsidRPr="00A03472">
              <w:rPr>
                <w:rFonts w:cs="Times New Roman"/>
                <w:sz w:val="24"/>
                <w:szCs w:val="24"/>
              </w:rPr>
              <w:t>Ожог 2 степени через 12-16 с</w:t>
            </w:r>
          </w:p>
        </w:tc>
        <w:tc>
          <w:tcPr>
            <w:tcW w:w="4739" w:type="dxa"/>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sz w:val="24"/>
                <w:szCs w:val="24"/>
              </w:rPr>
              <w:t>10.5</w:t>
            </w:r>
          </w:p>
        </w:tc>
        <w:tc>
          <w:tcPr>
            <w:tcW w:w="4740" w:type="dxa"/>
          </w:tcPr>
          <w:p w:rsidR="00922E2C" w:rsidRPr="00FE17B8" w:rsidRDefault="00922E2C" w:rsidP="009D139E">
            <w:pPr>
              <w:contextualSpacing/>
              <w:rPr>
                <w:rFonts w:cs="Times New Roman"/>
                <w:sz w:val="24"/>
                <w:szCs w:val="24"/>
              </w:rPr>
            </w:pPr>
            <w:r>
              <w:rPr>
                <w:rFonts w:cs="Times New Roman"/>
                <w:sz w:val="24"/>
                <w:szCs w:val="24"/>
              </w:rPr>
              <w:t>30</w:t>
            </w:r>
          </w:p>
        </w:tc>
      </w:tr>
    </w:tbl>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кВт/м2</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Для поражения человека тепловым излучением величина пробит-функции описывается формулой:</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napToGrid w:val="0"/>
          <w:position w:val="-10"/>
          <w:sz w:val="24"/>
          <w:szCs w:val="24"/>
        </w:rPr>
        <w:object w:dxaOrig="2780" w:dyaOrig="360">
          <v:shape id="_x0000_i1047" type="#_x0000_t75" style="width:140.25pt;height:19.5pt" o:ole="" fillcolor="window">
            <v:imagedata r:id="rId72" o:title=""/>
          </v:shape>
          <o:OLEObject Type="Embed" ProgID="Equation.3" ShapeID="_x0000_i1047" DrawAspect="Content" ObjectID="_1830962502" r:id="rId73"/>
        </w:object>
      </w:r>
    </w:p>
    <w:p w:rsidR="00922E2C" w:rsidRPr="00A03472" w:rsidRDefault="00922E2C" w:rsidP="00922E2C">
      <w:pPr>
        <w:contextualSpacing/>
        <w:rPr>
          <w:rFonts w:cs="Times New Roman"/>
          <w:sz w:val="24"/>
          <w:szCs w:val="24"/>
        </w:rPr>
      </w:pPr>
      <w:r w:rsidRPr="00A03472">
        <w:rPr>
          <w:rFonts w:cs="Times New Roman"/>
          <w:sz w:val="24"/>
          <w:szCs w:val="24"/>
        </w:rPr>
        <w:t xml:space="preserve">где </w:t>
      </w:r>
      <w:r w:rsidRPr="00A03472">
        <w:rPr>
          <w:rFonts w:cs="Times New Roman"/>
          <w:i/>
          <w:sz w:val="24"/>
          <w:szCs w:val="24"/>
        </w:rPr>
        <w:t>t</w:t>
      </w:r>
      <w:r w:rsidRPr="00A03472">
        <w:rPr>
          <w:rFonts w:cs="Times New Roman"/>
          <w:sz w:val="24"/>
          <w:szCs w:val="24"/>
        </w:rPr>
        <w:t xml:space="preserve"> - эффективное время экспозиции, с;</w:t>
      </w:r>
    </w:p>
    <w:p w:rsidR="00922E2C" w:rsidRPr="00A03472" w:rsidRDefault="00922E2C" w:rsidP="00922E2C">
      <w:pPr>
        <w:rPr>
          <w:rFonts w:eastAsia="Times New Roman" w:cs="Times New Roman"/>
          <w:snapToGrid w:val="0"/>
          <w:sz w:val="24"/>
          <w:szCs w:val="24"/>
          <w:lang w:eastAsia="ru-RU"/>
        </w:rPr>
      </w:pPr>
      <w:r w:rsidRPr="00A03472">
        <w:rPr>
          <w:rFonts w:eastAsia="Times New Roman" w:cs="Times New Roman"/>
          <w:i/>
          <w:snapToGrid w:val="0"/>
          <w:sz w:val="24"/>
          <w:szCs w:val="24"/>
          <w:lang w:val="en-US" w:eastAsia="ru-RU"/>
        </w:rPr>
        <w:t>q</w:t>
      </w:r>
      <w:r w:rsidRPr="00A03472">
        <w:rPr>
          <w:rFonts w:eastAsia="Times New Roman" w:cs="Times New Roman"/>
          <w:snapToGrid w:val="0"/>
          <w:sz w:val="24"/>
          <w:szCs w:val="24"/>
          <w:lang w:eastAsia="ru-RU"/>
        </w:rPr>
        <w:t xml:space="preserve"> - </w:t>
      </w:r>
      <w:proofErr w:type="gramStart"/>
      <w:r w:rsidRPr="00A03472">
        <w:rPr>
          <w:rFonts w:eastAsia="Times New Roman" w:cs="Times New Roman"/>
          <w:snapToGrid w:val="0"/>
          <w:sz w:val="24"/>
          <w:szCs w:val="24"/>
          <w:lang w:eastAsia="ru-RU"/>
        </w:rPr>
        <w:t>интенсивность</w:t>
      </w:r>
      <w:proofErr w:type="gramEnd"/>
      <w:r w:rsidRPr="00A03472">
        <w:rPr>
          <w:rFonts w:eastAsia="Times New Roman" w:cs="Times New Roman"/>
          <w:snapToGrid w:val="0"/>
          <w:sz w:val="24"/>
          <w:szCs w:val="24"/>
          <w:lang w:eastAsia="ru-RU"/>
        </w:rPr>
        <w:t xml:space="preserve"> теплового излучения, кВт/м</w:t>
      </w:r>
      <w:r w:rsidRPr="00A03472">
        <w:rPr>
          <w:rFonts w:eastAsia="Times New Roman" w:cs="Times New Roman"/>
          <w:snapToGrid w:val="0"/>
          <w:sz w:val="24"/>
          <w:szCs w:val="24"/>
          <w:vertAlign w:val="superscript"/>
          <w:lang w:eastAsia="ru-RU"/>
        </w:rPr>
        <w:t>2</w:t>
      </w:r>
      <w:r w:rsidRPr="00A03472">
        <w:rPr>
          <w:rFonts w:eastAsia="Times New Roman" w:cs="Times New Roman"/>
          <w:snapToGrid w:val="0"/>
          <w:sz w:val="24"/>
          <w:szCs w:val="24"/>
          <w:lang w:eastAsia="ru-RU"/>
        </w:rPr>
        <w:t>.</w:t>
      </w:r>
    </w:p>
    <w:p w:rsidR="00922E2C" w:rsidRPr="00A03472" w:rsidRDefault="00922E2C" w:rsidP="00922E2C">
      <w:pPr>
        <w:contextualSpacing/>
        <w:rPr>
          <w:rFonts w:cs="Times New Roman"/>
          <w:sz w:val="24"/>
          <w:szCs w:val="24"/>
        </w:rPr>
      </w:pPr>
    </w:p>
    <w:p w:rsidR="00922E2C" w:rsidRPr="00A03472" w:rsidRDefault="00922E2C" w:rsidP="00922E2C">
      <w:pPr>
        <w:rPr>
          <w:rFonts w:cs="Times New Roman"/>
          <w:snapToGrid w:val="0"/>
          <w:sz w:val="24"/>
          <w:szCs w:val="24"/>
        </w:rPr>
      </w:pPr>
      <w:r w:rsidRPr="00A03472">
        <w:rPr>
          <w:rFonts w:cs="Times New Roman"/>
          <w:sz w:val="24"/>
          <w:szCs w:val="24"/>
        </w:rPr>
        <w:t xml:space="preserve">Величина эффективного времени экспозиции </w:t>
      </w:r>
      <w:r w:rsidRPr="00A03472">
        <w:rPr>
          <w:rFonts w:cs="Times New Roman"/>
          <w:i/>
          <w:sz w:val="24"/>
          <w:szCs w:val="24"/>
        </w:rPr>
        <w:t>t</w:t>
      </w:r>
      <w:r w:rsidRPr="00A03472">
        <w:rPr>
          <w:rFonts w:cs="Times New Roman"/>
          <w:sz w:val="24"/>
          <w:szCs w:val="24"/>
        </w:rPr>
        <w:t xml:space="preserve"> определяется по </w:t>
      </w:r>
      <w:proofErr w:type="gramStart"/>
      <w:r w:rsidRPr="00A03472">
        <w:rPr>
          <w:rFonts w:cs="Times New Roman"/>
          <w:sz w:val="24"/>
          <w:szCs w:val="24"/>
        </w:rPr>
        <w:t>формуле</w:t>
      </w:r>
      <w:r w:rsidRPr="00A03472">
        <w:rPr>
          <w:rFonts w:cs="Times New Roman"/>
          <w:snapToGrid w:val="0"/>
          <w:position w:val="-10"/>
          <w:sz w:val="24"/>
          <w:szCs w:val="24"/>
        </w:rPr>
        <w:t xml:space="preserve">  </w:t>
      </w:r>
      <w:r w:rsidRPr="00A03472">
        <w:rPr>
          <w:rFonts w:cs="Times New Roman"/>
          <w:sz w:val="24"/>
          <w:szCs w:val="24"/>
        </w:rPr>
        <w:t>t</w:t>
      </w:r>
      <w:proofErr w:type="gramEnd"/>
      <w:r w:rsidRPr="00A03472">
        <w:rPr>
          <w:rFonts w:cs="Times New Roman"/>
          <w:sz w:val="24"/>
          <w:szCs w:val="24"/>
        </w:rPr>
        <w:t xml:space="preserve"> = 0,92 × </w:t>
      </w:r>
      <w:r>
        <w:rPr>
          <w:rFonts w:cs="Times New Roman"/>
          <w:sz w:val="24"/>
          <w:szCs w:val="24"/>
        </w:rPr>
        <w:t>574</w:t>
      </w:r>
      <w:r w:rsidRPr="00A03472">
        <w:rPr>
          <w:rFonts w:cs="Times New Roman"/>
          <w:sz w:val="24"/>
          <w:szCs w:val="24"/>
          <w:vertAlign w:val="superscript"/>
        </w:rPr>
        <w:t>0,303</w:t>
      </w:r>
      <w:r w:rsidRPr="00A03472">
        <w:rPr>
          <w:rFonts w:cs="Times New Roman"/>
          <w:sz w:val="24"/>
          <w:szCs w:val="24"/>
        </w:rPr>
        <w:t xml:space="preserve"> = </w:t>
      </w:r>
      <w:r>
        <w:rPr>
          <w:rFonts w:cs="Times New Roman"/>
          <w:sz w:val="24"/>
          <w:szCs w:val="24"/>
        </w:rPr>
        <w:t>6</w:t>
      </w:r>
      <w:r w:rsidRPr="00A03472">
        <w:rPr>
          <w:rFonts w:cs="Times New Roman"/>
          <w:sz w:val="24"/>
          <w:szCs w:val="24"/>
        </w:rPr>
        <w:t>,</w:t>
      </w:r>
      <w:r>
        <w:rPr>
          <w:rFonts w:cs="Times New Roman"/>
          <w:sz w:val="24"/>
          <w:szCs w:val="24"/>
        </w:rPr>
        <w:t>3</w:t>
      </w:r>
      <w:r w:rsidRPr="00A03472">
        <w:rPr>
          <w:rFonts w:cs="Times New Roman"/>
          <w:sz w:val="24"/>
          <w:szCs w:val="24"/>
        </w:rPr>
        <w:t xml:space="preserve"> сек</w:t>
      </w:r>
      <w:r w:rsidRPr="00A03472">
        <w:rPr>
          <w:rFonts w:cs="Times New Roman"/>
          <w:snapToGrid w:val="0"/>
          <w:sz w:val="24"/>
          <w:szCs w:val="24"/>
        </w:rPr>
        <w:t>;</w:t>
      </w:r>
    </w:p>
    <w:p w:rsidR="00922E2C" w:rsidRPr="00A03472" w:rsidRDefault="00922E2C" w:rsidP="00922E2C">
      <w:pPr>
        <w:contextualSpacing/>
        <w:rPr>
          <w:rFonts w:cs="Times New Roman"/>
          <w:snapToGrid w:val="0"/>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 xml:space="preserve">Для </w:t>
      </w:r>
      <w:r w:rsidRPr="00A03472">
        <w:rPr>
          <w:rFonts w:cs="Times New Roman"/>
          <w:sz w:val="24"/>
          <w:szCs w:val="24"/>
          <w:lang w:val="en-US"/>
        </w:rPr>
        <w:t>r</w:t>
      </w:r>
      <w:r w:rsidRPr="00A03472">
        <w:rPr>
          <w:rFonts w:cs="Times New Roman"/>
          <w:i/>
          <w:sz w:val="24"/>
          <w:szCs w:val="24"/>
        </w:rPr>
        <w:t xml:space="preserve"> </w:t>
      </w:r>
      <w:r w:rsidRPr="00A03472">
        <w:rPr>
          <w:rFonts w:cs="Times New Roman"/>
          <w:sz w:val="24"/>
          <w:szCs w:val="24"/>
        </w:rPr>
        <w:t xml:space="preserve">= 0 </w:t>
      </w:r>
      <w:r w:rsidRPr="00A03472">
        <w:rPr>
          <w:rFonts w:cs="Times New Roman"/>
          <w:sz w:val="24"/>
          <w:szCs w:val="24"/>
        </w:rPr>
        <w:tab/>
      </w:r>
      <w:proofErr w:type="spellStart"/>
      <w:r w:rsidRPr="00A03472">
        <w:rPr>
          <w:rFonts w:cs="Times New Roman"/>
          <w:i/>
          <w:sz w:val="24"/>
          <w:szCs w:val="24"/>
          <w:lang w:val="en-US"/>
        </w:rPr>
        <w:t>Pr</w:t>
      </w:r>
      <w:proofErr w:type="spellEnd"/>
      <w:r w:rsidRPr="00A03472">
        <w:rPr>
          <w:rFonts w:cs="Times New Roman"/>
          <w:sz w:val="24"/>
          <w:szCs w:val="24"/>
        </w:rPr>
        <w:t xml:space="preserve"> = 2,</w:t>
      </w:r>
      <w:r>
        <w:rPr>
          <w:rFonts w:cs="Times New Roman"/>
          <w:sz w:val="24"/>
          <w:szCs w:val="24"/>
        </w:rPr>
        <w:t>09</w:t>
      </w:r>
      <w:r w:rsidRPr="00A03472">
        <w:rPr>
          <w:rFonts w:cs="Times New Roman"/>
          <w:sz w:val="24"/>
          <w:szCs w:val="24"/>
        </w:rPr>
        <w:t xml:space="preserve">, </w:t>
      </w:r>
      <w:proofErr w:type="spellStart"/>
      <w:r w:rsidRPr="00A03472">
        <w:rPr>
          <w:rFonts w:cs="Times New Roman"/>
          <w:sz w:val="24"/>
          <w:szCs w:val="24"/>
        </w:rPr>
        <w:t>т.о</w:t>
      </w:r>
      <w:proofErr w:type="spellEnd"/>
      <w:r w:rsidRPr="00A03472">
        <w:rPr>
          <w:rFonts w:cs="Times New Roman"/>
          <w:sz w:val="24"/>
          <w:szCs w:val="24"/>
        </w:rPr>
        <w:t>. вероятность поражения равна 0.</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b/>
          <w:sz w:val="24"/>
          <w:szCs w:val="24"/>
        </w:rPr>
        <w:t>Выводы</w:t>
      </w:r>
      <w:r w:rsidRPr="00A03472">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w:t>
      </w:r>
      <w:proofErr w:type="spellStart"/>
      <w:r w:rsidRPr="00A03472">
        <w:rPr>
          <w:rFonts w:cs="Times New Roman"/>
          <w:sz w:val="24"/>
          <w:szCs w:val="24"/>
        </w:rPr>
        <w:t>газовоздушной</w:t>
      </w:r>
      <w:proofErr w:type="spellEnd"/>
      <w:r w:rsidRPr="00A03472">
        <w:rPr>
          <w:rFonts w:cs="Times New Roman"/>
          <w:sz w:val="24"/>
          <w:szCs w:val="24"/>
        </w:rPr>
        <w:t xml:space="preserve"> смеси метана, с массой продукта</w:t>
      </w:r>
      <w:r>
        <w:rPr>
          <w:rFonts w:cs="Times New Roman"/>
          <w:sz w:val="24"/>
          <w:szCs w:val="24"/>
        </w:rPr>
        <w:t>,</w:t>
      </w:r>
      <w:r w:rsidRPr="00A03472">
        <w:rPr>
          <w:rFonts w:cs="Times New Roman"/>
          <w:sz w:val="24"/>
          <w:szCs w:val="24"/>
        </w:rPr>
        <w:t xml:space="preserve"> поступившего в окружающее пространство равной </w:t>
      </w:r>
      <w:r>
        <w:rPr>
          <w:rFonts w:cs="Times New Roman"/>
          <w:bCs/>
          <w:color w:val="000000"/>
          <w:sz w:val="24"/>
          <w:szCs w:val="24"/>
          <w:shd w:val="clear" w:color="auto" w:fill="FFFFFF"/>
        </w:rPr>
        <w:t>574</w:t>
      </w:r>
      <w:r w:rsidRPr="00A03472">
        <w:rPr>
          <w:rFonts w:cs="Times New Roman"/>
          <w:bCs/>
          <w:color w:val="000000"/>
          <w:sz w:val="24"/>
          <w:szCs w:val="24"/>
          <w:shd w:val="clear" w:color="auto" w:fill="FFFFFF"/>
        </w:rPr>
        <w:t xml:space="preserve"> </w:t>
      </w:r>
      <w:r w:rsidRPr="00A03472">
        <w:rPr>
          <w:rFonts w:cs="Times New Roman"/>
          <w:sz w:val="24"/>
          <w:szCs w:val="24"/>
        </w:rPr>
        <w:t>кг. Для природного газа: интенсивность теплового излучения в точке под центром «огненного шара» составила 19,</w:t>
      </w:r>
      <w:r>
        <w:rPr>
          <w:rFonts w:cs="Times New Roman"/>
          <w:sz w:val="24"/>
          <w:szCs w:val="24"/>
        </w:rPr>
        <w:t>7</w:t>
      </w:r>
      <w:r w:rsidRPr="00A03472">
        <w:rPr>
          <w:rFonts w:cs="Times New Roman"/>
          <w:sz w:val="24"/>
          <w:szCs w:val="24"/>
        </w:rPr>
        <w:t xml:space="preserve"> кВт/м</w:t>
      </w:r>
      <w:r w:rsidRPr="00A03472">
        <w:rPr>
          <w:rFonts w:cs="Times New Roman"/>
          <w:sz w:val="24"/>
          <w:szCs w:val="24"/>
          <w:vertAlign w:val="superscript"/>
        </w:rPr>
        <w:t>2</w:t>
      </w:r>
      <w:r w:rsidRPr="00A03472">
        <w:rPr>
          <w:rFonts w:cs="Times New Roman"/>
          <w:sz w:val="24"/>
          <w:szCs w:val="24"/>
        </w:rPr>
        <w:t xml:space="preserve">, эффективный диаметр </w:t>
      </w:r>
      <w:r>
        <w:rPr>
          <w:rFonts w:cs="Times New Roman"/>
          <w:sz w:val="24"/>
          <w:szCs w:val="24"/>
        </w:rPr>
        <w:t>42,5</w:t>
      </w:r>
      <w:r w:rsidRPr="00A03472">
        <w:rPr>
          <w:rFonts w:cs="Times New Roman"/>
          <w:sz w:val="24"/>
          <w:szCs w:val="24"/>
        </w:rPr>
        <w:t xml:space="preserve"> м, длительность существования </w:t>
      </w:r>
      <w:r>
        <w:rPr>
          <w:rFonts w:cs="Times New Roman"/>
          <w:sz w:val="24"/>
          <w:szCs w:val="24"/>
        </w:rPr>
        <w:t>6</w:t>
      </w:r>
      <w:r w:rsidRPr="00A03472">
        <w:rPr>
          <w:rFonts w:cs="Times New Roman"/>
          <w:sz w:val="24"/>
          <w:szCs w:val="24"/>
        </w:rPr>
        <w:t>,</w:t>
      </w:r>
      <w:r>
        <w:rPr>
          <w:rFonts w:cs="Times New Roman"/>
          <w:sz w:val="24"/>
          <w:szCs w:val="24"/>
        </w:rPr>
        <w:t>3</w:t>
      </w:r>
      <w:r w:rsidRPr="00A03472">
        <w:rPr>
          <w:rFonts w:cs="Times New Roman"/>
          <w:sz w:val="24"/>
          <w:szCs w:val="24"/>
        </w:rPr>
        <w:t xml:space="preserve"> секунды. </w:t>
      </w:r>
    </w:p>
    <w:p w:rsidR="00922E2C" w:rsidRDefault="00922E2C" w:rsidP="00922E2C">
      <w:pPr>
        <w:ind w:firstLine="708"/>
        <w:contextualSpacing/>
        <w:rPr>
          <w:rFonts w:cs="Times New Roman"/>
          <w:sz w:val="24"/>
          <w:szCs w:val="24"/>
        </w:rPr>
      </w:pPr>
      <w:r w:rsidRPr="003352F3">
        <w:rPr>
          <w:rFonts w:cs="Times New Roman"/>
          <w:sz w:val="24"/>
          <w:szCs w:val="24"/>
        </w:rPr>
        <w:t xml:space="preserve">В соответствии с значениями, </w:t>
      </w:r>
      <w:r w:rsidRPr="006322F2">
        <w:rPr>
          <w:rFonts w:cs="Times New Roman"/>
          <w:sz w:val="24"/>
          <w:szCs w:val="24"/>
        </w:rPr>
        <w:t>приведенными в [22], критическое воздействие</w:t>
      </w:r>
      <w:r w:rsidRPr="00A03472">
        <w:rPr>
          <w:rFonts w:cs="Times New Roman"/>
          <w:sz w:val="24"/>
          <w:szCs w:val="24"/>
        </w:rPr>
        <w:t xml:space="preserve"> тепловым излучением «огненного шара» за время </w:t>
      </w:r>
      <w:r>
        <w:rPr>
          <w:rFonts w:cs="Times New Roman"/>
          <w:sz w:val="24"/>
          <w:szCs w:val="24"/>
        </w:rPr>
        <w:t>6</w:t>
      </w:r>
      <w:r w:rsidRPr="00A03472">
        <w:rPr>
          <w:rFonts w:cs="Times New Roman"/>
          <w:sz w:val="24"/>
          <w:szCs w:val="24"/>
        </w:rPr>
        <w:t>,</w:t>
      </w:r>
      <w:r>
        <w:rPr>
          <w:rFonts w:cs="Times New Roman"/>
          <w:sz w:val="24"/>
          <w:szCs w:val="24"/>
        </w:rPr>
        <w:t>3</w:t>
      </w:r>
      <w:r w:rsidRPr="00A03472">
        <w:rPr>
          <w:rFonts w:cs="Times New Roman"/>
          <w:sz w:val="24"/>
          <w:szCs w:val="24"/>
        </w:rPr>
        <w:t xml:space="preserve"> сек не произойдет.</w:t>
      </w:r>
    </w:p>
    <w:p w:rsidR="00922E2C" w:rsidRDefault="00922E2C" w:rsidP="00922E2C">
      <w:pPr>
        <w:ind w:firstLine="708"/>
        <w:contextualSpacing/>
        <w:rPr>
          <w:rFonts w:cs="Times New Roman"/>
          <w:sz w:val="24"/>
          <w:szCs w:val="24"/>
        </w:rPr>
      </w:pPr>
    </w:p>
    <w:p w:rsidR="00922E2C" w:rsidRPr="00502FCD" w:rsidRDefault="00922E2C" w:rsidP="00922E2C">
      <w:pPr>
        <w:rPr>
          <w:rFonts w:cs="Times New Roman"/>
          <w:b/>
          <w:sz w:val="24"/>
          <w:szCs w:val="24"/>
        </w:rPr>
      </w:pPr>
      <w:proofErr w:type="gramStart"/>
      <w:r>
        <w:rPr>
          <w:rFonts w:cs="Times New Roman"/>
          <w:b/>
          <w:sz w:val="24"/>
          <w:szCs w:val="24"/>
        </w:rPr>
        <w:t>7</w:t>
      </w:r>
      <w:r w:rsidRPr="00502FCD">
        <w:rPr>
          <w:rFonts w:cs="Times New Roman"/>
          <w:b/>
          <w:sz w:val="24"/>
          <w:szCs w:val="24"/>
        </w:rPr>
        <w:t>.3  Прогнозирование</w:t>
      </w:r>
      <w:proofErr w:type="gramEnd"/>
      <w:r w:rsidRPr="00502FCD">
        <w:rPr>
          <w:rFonts w:cs="Times New Roman"/>
          <w:b/>
          <w:sz w:val="24"/>
          <w:szCs w:val="24"/>
        </w:rPr>
        <w:t xml:space="preserve"> зоны поражения тепловым излучением факельного горения, образованного горением высокоскоростных струй газа, истекающих из разрушенной части трубопровода</w:t>
      </w:r>
    </w:p>
    <w:p w:rsidR="00922E2C" w:rsidRPr="00502FCD" w:rsidRDefault="00922E2C" w:rsidP="00922E2C">
      <w:pPr>
        <w:rPr>
          <w:rFonts w:ascii="Calibri" w:hAnsi="Calibri"/>
          <w:sz w:val="22"/>
        </w:rPr>
      </w:pP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При струйном истечении сжатых горючих газов возникает опасность образования диффузионных факелов.</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Длина факела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(м) при струйном горении определяется по формуле:</w:t>
      </w:r>
    </w:p>
    <w:p w:rsidR="00922E2C" w:rsidRPr="00502FCD" w:rsidRDefault="00922E2C" w:rsidP="00922E2C">
      <w:pPr>
        <w:ind w:firstLine="720"/>
        <w:jc w:val="both"/>
        <w:rPr>
          <w:rFonts w:eastAsia="Times New Roman" w:cs="Times New Roman"/>
          <w:szCs w:val="28"/>
          <w:lang w:eastAsia="ru-RU"/>
        </w:rPr>
      </w:pP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position w:val="-10"/>
          <w:sz w:val="24"/>
          <w:szCs w:val="24"/>
          <w:lang w:eastAsia="ru-RU"/>
        </w:rPr>
        <w:object w:dxaOrig="1300" w:dyaOrig="360">
          <v:shape id="_x0000_i1048" type="#_x0000_t75" style="width:66.75pt;height:18.75pt" o:ole="">
            <v:imagedata r:id="rId11" o:title=""/>
          </v:shape>
          <o:OLEObject Type="Embed" ProgID="Equation.3" ShapeID="_x0000_i1048" DrawAspect="Content" ObjectID="_1830962503" r:id="rId74"/>
        </w:object>
      </w:r>
      <w:r w:rsidRPr="00502FCD">
        <w:rPr>
          <w:rFonts w:eastAsia="Times New Roman" w:cs="Times New Roman"/>
          <w:sz w:val="24"/>
          <w:szCs w:val="24"/>
          <w:lang w:eastAsia="ru-RU"/>
        </w:rPr>
        <w:t xml:space="preserve"> = 12,5 </w:t>
      </w:r>
      <w:r w:rsidRPr="00502FCD">
        <w:rPr>
          <w:rFonts w:cs="Times New Roman"/>
          <w:sz w:val="24"/>
          <w:szCs w:val="24"/>
        </w:rPr>
        <w:t>×</w:t>
      </w:r>
      <w:r w:rsidRPr="00502FCD">
        <w:rPr>
          <w:rFonts w:eastAsia="Times New Roman" w:cs="Times New Roman"/>
          <w:sz w:val="24"/>
          <w:szCs w:val="24"/>
          <w:lang w:eastAsia="ru-RU"/>
        </w:rPr>
        <w:t xml:space="preserve"> </w:t>
      </w:r>
      <w:r>
        <w:rPr>
          <w:rFonts w:eastAsia="Times New Roman" w:cs="Times New Roman"/>
          <w:sz w:val="24"/>
          <w:szCs w:val="24"/>
          <w:lang w:eastAsia="ru-RU"/>
        </w:rPr>
        <w:t>1</w:t>
      </w:r>
      <w:r w:rsidRPr="00502FCD">
        <w:rPr>
          <w:rFonts w:eastAsia="Times New Roman" w:cs="Times New Roman"/>
          <w:sz w:val="24"/>
          <w:szCs w:val="24"/>
          <w:lang w:eastAsia="ru-RU"/>
        </w:rPr>
        <w:t>,</w:t>
      </w:r>
      <w:r>
        <w:rPr>
          <w:rFonts w:eastAsia="Times New Roman" w:cs="Times New Roman"/>
          <w:sz w:val="24"/>
          <w:szCs w:val="24"/>
          <w:lang w:eastAsia="ru-RU"/>
        </w:rPr>
        <w:t>9</w:t>
      </w:r>
      <w:r w:rsidRPr="00502FCD">
        <w:rPr>
          <w:rFonts w:eastAsia="Times New Roman" w:cs="Times New Roman"/>
          <w:sz w:val="24"/>
          <w:szCs w:val="24"/>
          <w:vertAlign w:val="superscript"/>
          <w:lang w:eastAsia="ru-RU"/>
        </w:rPr>
        <w:t>04</w:t>
      </w:r>
      <w:r w:rsidRPr="00502FCD">
        <w:rPr>
          <w:rFonts w:eastAsia="Times New Roman" w:cs="Times New Roman"/>
          <w:sz w:val="24"/>
          <w:szCs w:val="24"/>
          <w:lang w:eastAsia="ru-RU"/>
        </w:rPr>
        <w:t xml:space="preserve"> = 16,</w:t>
      </w:r>
      <w:r>
        <w:rPr>
          <w:rFonts w:eastAsia="Times New Roman" w:cs="Times New Roman"/>
          <w:sz w:val="24"/>
          <w:szCs w:val="24"/>
          <w:lang w:eastAsia="ru-RU"/>
        </w:rPr>
        <w:t>1</w:t>
      </w:r>
      <w:r w:rsidRPr="00502FCD">
        <w:rPr>
          <w:rFonts w:eastAsia="Times New Roman" w:cs="Times New Roman"/>
          <w:sz w:val="24"/>
          <w:szCs w:val="24"/>
          <w:lang w:eastAsia="ru-RU"/>
        </w:rPr>
        <w:t>6 м</w:t>
      </w:r>
    </w:p>
    <w:p w:rsidR="00922E2C" w:rsidRPr="00502FCD" w:rsidRDefault="00922E2C" w:rsidP="00922E2C">
      <w:pPr>
        <w:ind w:firstLine="720"/>
        <w:jc w:val="both"/>
        <w:rPr>
          <w:rFonts w:eastAsia="Times New Roman" w:cs="Times New Roman"/>
          <w:sz w:val="24"/>
          <w:szCs w:val="24"/>
          <w:lang w:eastAsia="ru-RU"/>
        </w:rPr>
      </w:pP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где </w:t>
      </w:r>
      <w:r w:rsidRPr="00502FCD">
        <w:rPr>
          <w:rFonts w:eastAsia="Times New Roman" w:cs="Times New Roman"/>
          <w:i/>
          <w:iCs/>
          <w:sz w:val="24"/>
          <w:szCs w:val="24"/>
          <w:lang w:eastAsia="ru-RU"/>
        </w:rPr>
        <w:t>G</w:t>
      </w:r>
      <w:r w:rsidRPr="00502FCD">
        <w:rPr>
          <w:rFonts w:eastAsia="Times New Roman" w:cs="Times New Roman"/>
          <w:sz w:val="24"/>
          <w:szCs w:val="24"/>
          <w:lang w:eastAsia="ru-RU"/>
        </w:rPr>
        <w:t xml:space="preserve"> - расход продукта, кг/сек;</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i/>
          <w:iCs/>
          <w:sz w:val="24"/>
          <w:szCs w:val="24"/>
          <w:lang w:eastAsia="ru-RU"/>
        </w:rPr>
        <w:t>K</w:t>
      </w:r>
      <w:r w:rsidRPr="00502FCD">
        <w:rPr>
          <w:rFonts w:eastAsia="Times New Roman" w:cs="Times New Roman"/>
          <w:sz w:val="24"/>
          <w:szCs w:val="24"/>
          <w:lang w:eastAsia="ru-RU"/>
        </w:rPr>
        <w:t xml:space="preserve"> - эмпирический коэффициент, который при истечении сжатых газов принимается равным 12,5</w:t>
      </w:r>
    </w:p>
    <w:p w:rsidR="00922E2C" w:rsidRPr="00502FCD" w:rsidRDefault="00922E2C" w:rsidP="00922E2C">
      <w:pPr>
        <w:ind w:firstLine="720"/>
        <w:jc w:val="both"/>
        <w:rPr>
          <w:rFonts w:eastAsia="Times New Roman" w:cs="Times New Roman"/>
          <w:sz w:val="24"/>
          <w:szCs w:val="24"/>
          <w:lang w:eastAsia="ru-RU"/>
        </w:rPr>
      </w:pP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Ширина факела </w:t>
      </w:r>
      <w:r w:rsidRPr="00502FCD">
        <w:rPr>
          <w:rFonts w:eastAsia="Times New Roman" w:cs="Times New Roman"/>
          <w:i/>
          <w:iCs/>
          <w:sz w:val="24"/>
          <w:szCs w:val="24"/>
          <w:lang w:val="en-US" w:eastAsia="ru-RU"/>
        </w:rPr>
        <w:t>D</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(м) при струйном горении определяется по формуле:</w:t>
      </w:r>
    </w:p>
    <w:p w:rsidR="00922E2C" w:rsidRPr="00502FCD" w:rsidRDefault="00922E2C" w:rsidP="00922E2C">
      <w:pPr>
        <w:ind w:firstLine="720"/>
        <w:jc w:val="both"/>
        <w:rPr>
          <w:rFonts w:eastAsia="Times New Roman" w:cs="Times New Roman"/>
          <w:szCs w:val="28"/>
          <w:lang w:eastAsia="ru-RU"/>
        </w:rPr>
      </w:pP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position w:val="-10"/>
          <w:sz w:val="24"/>
          <w:szCs w:val="24"/>
          <w:lang w:eastAsia="ru-RU"/>
        </w:rPr>
        <w:object w:dxaOrig="1420" w:dyaOrig="340">
          <v:shape id="_x0000_i1049" type="#_x0000_t75" style="width:70.5pt;height:17.25pt" o:ole="">
            <v:imagedata r:id="rId13" o:title=""/>
          </v:shape>
          <o:OLEObject Type="Embed" ProgID="Equation.3" ShapeID="_x0000_i1049" DrawAspect="Content" ObjectID="_1830962504" r:id="rId75"/>
        </w:object>
      </w:r>
      <w:r w:rsidRPr="00502FCD">
        <w:rPr>
          <w:rFonts w:eastAsia="Times New Roman" w:cs="Times New Roman"/>
          <w:sz w:val="24"/>
          <w:szCs w:val="24"/>
          <w:lang w:eastAsia="ru-RU"/>
        </w:rPr>
        <w:t xml:space="preserve"> = 0,15 </w:t>
      </w:r>
      <w:r w:rsidRPr="00502FCD">
        <w:rPr>
          <w:rFonts w:cs="Times New Roman"/>
          <w:sz w:val="24"/>
          <w:szCs w:val="24"/>
        </w:rPr>
        <w:t>×</w:t>
      </w:r>
      <w:r w:rsidRPr="00502FCD">
        <w:rPr>
          <w:rFonts w:eastAsia="Times New Roman" w:cs="Times New Roman"/>
          <w:sz w:val="24"/>
          <w:szCs w:val="24"/>
          <w:lang w:eastAsia="ru-RU"/>
        </w:rPr>
        <w:t xml:space="preserve"> 16,</w:t>
      </w:r>
      <w:r>
        <w:rPr>
          <w:rFonts w:eastAsia="Times New Roman" w:cs="Times New Roman"/>
          <w:sz w:val="24"/>
          <w:szCs w:val="24"/>
          <w:lang w:eastAsia="ru-RU"/>
        </w:rPr>
        <w:t>1</w:t>
      </w:r>
      <w:r w:rsidRPr="00502FCD">
        <w:rPr>
          <w:rFonts w:eastAsia="Times New Roman" w:cs="Times New Roman"/>
          <w:sz w:val="24"/>
          <w:szCs w:val="24"/>
          <w:lang w:eastAsia="ru-RU"/>
        </w:rPr>
        <w:t>6 = 2,4</w:t>
      </w:r>
      <w:r>
        <w:rPr>
          <w:rFonts w:eastAsia="Times New Roman" w:cs="Times New Roman"/>
          <w:sz w:val="24"/>
          <w:szCs w:val="24"/>
          <w:lang w:eastAsia="ru-RU"/>
        </w:rPr>
        <w:t>2</w:t>
      </w:r>
      <w:r w:rsidRPr="00502FCD">
        <w:rPr>
          <w:rFonts w:eastAsia="Times New Roman" w:cs="Times New Roman"/>
          <w:sz w:val="24"/>
          <w:szCs w:val="24"/>
          <w:lang w:eastAsia="ru-RU"/>
        </w:rPr>
        <w:t xml:space="preserve"> м</w:t>
      </w:r>
    </w:p>
    <w:p w:rsidR="00922E2C" w:rsidRPr="00502FCD" w:rsidRDefault="00922E2C" w:rsidP="00922E2C">
      <w:pPr>
        <w:ind w:firstLine="720"/>
        <w:jc w:val="both"/>
        <w:rPr>
          <w:rFonts w:eastAsia="Times New Roman" w:cs="Times New Roman"/>
          <w:sz w:val="24"/>
          <w:szCs w:val="24"/>
          <w:lang w:eastAsia="ru-RU"/>
        </w:rPr>
      </w:pP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При проведении оценок пожарной опасности </w:t>
      </w:r>
      <w:r w:rsidRPr="00502FCD">
        <w:rPr>
          <w:rFonts w:eastAsia="Times New Roman" w:cs="Times New Roman"/>
          <w:spacing w:val="2"/>
          <w:sz w:val="24"/>
          <w:szCs w:val="24"/>
          <w:lang w:eastAsia="ru-RU"/>
        </w:rPr>
        <w:t xml:space="preserve">горящего факела при струйном истечении </w:t>
      </w:r>
      <w:r w:rsidRPr="00502FCD">
        <w:rPr>
          <w:rFonts w:eastAsia="Times New Roman" w:cs="Times New Roman"/>
          <w:sz w:val="24"/>
          <w:szCs w:val="24"/>
          <w:lang w:eastAsia="ru-RU"/>
        </w:rPr>
        <w:t>сжатых горючих газов допускается принимать следующие допущения:</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зона непосредственного контакта пламени с окружающими объектами, т.е. область наиболее опасного теплового воздействия, интенсивность которого может быть принята 100 кВт/м</w:t>
      </w:r>
      <w:r w:rsidRPr="00502FCD">
        <w:rPr>
          <w:rFonts w:eastAsia="Times New Roman" w:cs="Times New Roman"/>
          <w:sz w:val="24"/>
          <w:szCs w:val="24"/>
          <w:vertAlign w:val="superscript"/>
          <w:lang w:eastAsia="ru-RU"/>
        </w:rPr>
        <w:t>2</w:t>
      </w:r>
      <w:r w:rsidRPr="00502FCD">
        <w:rPr>
          <w:rFonts w:eastAsia="Times New Roman" w:cs="Times New Roman"/>
          <w:sz w:val="24"/>
          <w:szCs w:val="24"/>
          <w:lang w:eastAsia="ru-RU"/>
        </w:rPr>
        <w:t>, определяется размерами факела;</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длина факела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не зависит от направления истечения продукта и скорости ветра;</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наибольшую опасность представляют горизонтальные факелы, условную вероятность реализации которых следует принимать равной 0,67; </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поражение человека в горизонтальном факеле происходит в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-ом секторе с радиусом, равным длине факела;</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воздействие горизонтального факела на соседнее оборудование, приводящее к его разрушению (каскадному развитию аварии), происходит в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 xml:space="preserve">-м секторе, ограниченном радиусом, равным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за пределами указанного сектора на расстояниях от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до 1,5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тепловое излучение от горизонтального факела составляет 10 кВт/м</w:t>
      </w:r>
      <w:r w:rsidRPr="00502FCD">
        <w:rPr>
          <w:rFonts w:eastAsia="Times New Roman" w:cs="Times New Roman"/>
          <w:sz w:val="24"/>
          <w:szCs w:val="24"/>
          <w:vertAlign w:val="superscript"/>
          <w:lang w:eastAsia="ru-RU"/>
        </w:rPr>
        <w:t>2</w:t>
      </w:r>
      <w:r w:rsidRPr="00502FCD">
        <w:rPr>
          <w:rFonts w:eastAsia="Times New Roman" w:cs="Times New Roman"/>
          <w:sz w:val="24"/>
          <w:szCs w:val="24"/>
          <w:lang w:eastAsia="ru-RU"/>
        </w:rPr>
        <w:t>;</w:t>
      </w:r>
      <w:r w:rsidRPr="00502FCD">
        <w:rPr>
          <w:rFonts w:eastAsia="Times New Roman" w:cs="Times New Roman"/>
          <w:i/>
          <w:iCs/>
          <w:sz w:val="24"/>
          <w:szCs w:val="24"/>
          <w:lang w:eastAsia="ru-RU"/>
        </w:rPr>
        <w:t xml:space="preserve"> </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тепловое излучение от вертикальных факелов может быть определено по формулам расчета «огненного шара», принимая </w:t>
      </w:r>
      <w:r w:rsidRPr="00502FCD">
        <w:rPr>
          <w:rFonts w:eastAsia="Times New Roman" w:cs="Times New Roman"/>
          <w:i/>
          <w:sz w:val="24"/>
          <w:szCs w:val="24"/>
          <w:lang w:val="en-US" w:eastAsia="ru-RU"/>
        </w:rPr>
        <w:t>H</w:t>
      </w:r>
      <w:r w:rsidRPr="00502FCD">
        <w:rPr>
          <w:rFonts w:eastAsia="Times New Roman" w:cs="Times New Roman"/>
          <w:sz w:val="24"/>
          <w:szCs w:val="24"/>
          <w:lang w:eastAsia="ru-RU"/>
        </w:rPr>
        <w:t xml:space="preserve"> равным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w:t>
      </w:r>
      <w:r w:rsidRPr="00502FCD">
        <w:rPr>
          <w:rFonts w:eastAsia="Times New Roman" w:cs="Times New Roman"/>
          <w:i/>
          <w:sz w:val="24"/>
          <w:szCs w:val="24"/>
          <w:lang w:val="en-US" w:eastAsia="ru-RU"/>
        </w:rPr>
        <w:t>d</w:t>
      </w:r>
      <w:r w:rsidRPr="00502FCD">
        <w:rPr>
          <w:rFonts w:eastAsia="Times New Roman" w:cs="Times New Roman"/>
          <w:sz w:val="24"/>
          <w:szCs w:val="24"/>
          <w:lang w:eastAsia="ru-RU"/>
        </w:rPr>
        <w:t xml:space="preserve"> равным </w:t>
      </w:r>
      <w:r w:rsidRPr="00502FCD">
        <w:rPr>
          <w:rFonts w:eastAsia="Times New Roman" w:cs="Times New Roman"/>
          <w:i/>
          <w:iCs/>
          <w:sz w:val="24"/>
          <w:szCs w:val="24"/>
          <w:lang w:val="en-US" w:eastAsia="ru-RU"/>
        </w:rPr>
        <w:t>D</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а </w:t>
      </w:r>
      <w:r w:rsidRPr="00502FCD">
        <w:rPr>
          <w:rFonts w:eastAsia="Times New Roman" w:cs="Times New Roman"/>
          <w:i/>
          <w:position w:val="-16"/>
          <w:sz w:val="24"/>
          <w:szCs w:val="24"/>
          <w:lang w:eastAsia="ru-RU"/>
        </w:rPr>
        <w:object w:dxaOrig="380" w:dyaOrig="400">
          <v:shape id="_x0000_i1050" type="#_x0000_t75" style="width:18.75pt;height:19.5pt" o:ole="" fillcolor="window">
            <v:imagedata r:id="rId15" o:title=""/>
          </v:shape>
          <o:OLEObject Type="Embed" ProgID="Equation.3" ShapeID="_x0000_i1050" DrawAspect="Content" ObjectID="_1830962505" r:id="rId76"/>
        </w:object>
      </w:r>
      <w:r w:rsidRPr="00502FCD">
        <w:rPr>
          <w:rFonts w:eastAsia="Times New Roman" w:cs="Times New Roman"/>
          <w:sz w:val="24"/>
          <w:szCs w:val="24"/>
          <w:lang w:eastAsia="ru-RU"/>
        </w:rPr>
        <w:t>по табл. в зависимости от вида топлива;</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область возможного воздействия пожара-вспышки при струйном истечении совпадает с областью воздействия факела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 xml:space="preserve">-й сектор, ограниченный радиусом, равным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w:t>
      </w:r>
    </w:p>
    <w:p w:rsidR="00922E2C" w:rsidRPr="00502FCD" w:rsidRDefault="00922E2C" w:rsidP="00922E2C">
      <w:pPr>
        <w:ind w:firstLine="720"/>
        <w:jc w:val="both"/>
        <w:rPr>
          <w:rFonts w:eastAsia="Times New Roman" w:cs="Times New Roman"/>
          <w:sz w:val="24"/>
          <w:szCs w:val="24"/>
          <w:lang w:eastAsia="ru-RU"/>
        </w:rPr>
      </w:pPr>
      <w:r w:rsidRPr="00502FCD">
        <w:rPr>
          <w:rFonts w:eastAsia="Times New Roman" w:cs="Times New Roman"/>
          <w:sz w:val="24"/>
          <w:szCs w:val="24"/>
          <w:lang w:eastAsia="ru-RU"/>
        </w:rPr>
        <w:t>- при мгновенном воспламенении струи газа возможность формирования волн давления допускается не учитывать.</w:t>
      </w:r>
    </w:p>
    <w:p w:rsidR="00922E2C" w:rsidRPr="00502FCD" w:rsidRDefault="00922E2C" w:rsidP="00922E2C">
      <w:pPr>
        <w:ind w:firstLine="720"/>
        <w:jc w:val="both"/>
        <w:rPr>
          <w:rFonts w:cs="Times New Roman"/>
          <w:snapToGrid w:val="0"/>
          <w:sz w:val="24"/>
          <w:szCs w:val="24"/>
        </w:rPr>
      </w:pPr>
    </w:p>
    <w:p w:rsidR="00922E2C" w:rsidRPr="00502FCD" w:rsidRDefault="00922E2C" w:rsidP="00922E2C">
      <w:pPr>
        <w:ind w:firstLine="720"/>
        <w:jc w:val="both"/>
        <w:rPr>
          <w:rFonts w:eastAsia="Times New Roman" w:cs="Times New Roman"/>
          <w:sz w:val="24"/>
          <w:szCs w:val="24"/>
          <w:lang w:eastAsia="ru-RU"/>
        </w:rPr>
      </w:pPr>
      <w:r w:rsidRPr="00502FCD">
        <w:rPr>
          <w:rFonts w:cs="Times New Roman"/>
          <w:snapToGrid w:val="0"/>
          <w:sz w:val="24"/>
          <w:szCs w:val="24"/>
        </w:rPr>
        <w:lastRenderedPageBreak/>
        <w:t xml:space="preserve">Для пожара-вспышки следует принимать, что условная вероятность поражения человека, попавшего в зону воздействия высокотемпературными продуктами сгорания </w:t>
      </w:r>
      <w:proofErr w:type="spellStart"/>
      <w:r w:rsidRPr="00502FCD">
        <w:rPr>
          <w:rFonts w:cs="Times New Roman"/>
          <w:snapToGrid w:val="0"/>
          <w:sz w:val="24"/>
          <w:szCs w:val="24"/>
        </w:rPr>
        <w:t>газопаровоздушного</w:t>
      </w:r>
      <w:proofErr w:type="spellEnd"/>
      <w:r w:rsidRPr="00502FCD">
        <w:rPr>
          <w:rFonts w:cs="Times New Roman"/>
          <w:snapToGrid w:val="0"/>
          <w:sz w:val="24"/>
          <w:szCs w:val="24"/>
        </w:rPr>
        <w:t xml:space="preserve"> облака, равна 1, за пределами этой зоны условная вероятность поражения человека принимается равной 0.</w:t>
      </w:r>
    </w:p>
    <w:p w:rsidR="00922E2C" w:rsidRPr="00502FCD" w:rsidRDefault="00922E2C" w:rsidP="00922E2C">
      <w:pPr>
        <w:ind w:firstLine="720"/>
        <w:jc w:val="both"/>
        <w:rPr>
          <w:rFonts w:eastAsia="Times New Roman" w:cs="Times New Roman"/>
          <w:sz w:val="24"/>
          <w:szCs w:val="24"/>
          <w:lang w:eastAsia="ru-RU"/>
        </w:rPr>
      </w:pPr>
      <w:r>
        <w:rPr>
          <w:rFonts w:eastAsia="Times New Roman" w:cs="Times New Roman"/>
          <w:noProof/>
          <w:sz w:val="24"/>
          <w:szCs w:val="24"/>
          <w:lang w:eastAsia="ru-RU"/>
        </w:rPr>
        <w:object w:dxaOrig="1440" w:dyaOrig="1440">
          <v:shape id="_x0000_s1040" type="#_x0000_t75" style="position:absolute;left:0;text-align:left;margin-left:1.75pt;margin-top:7.95pt;width:185pt;height:34pt;z-index:251676672" fillcolor="window">
            <v:imagedata r:id="rId77" o:title=""/>
          </v:shape>
          <o:OLEObject Type="Embed" ProgID="Equation.3" ShapeID="_x0000_s1040" DrawAspect="Content" ObjectID="_1830962540" r:id="rId78"/>
        </w:object>
      </w:r>
    </w:p>
    <w:p w:rsidR="00922E2C" w:rsidRPr="00502FCD" w:rsidRDefault="00922E2C" w:rsidP="00922E2C">
      <w:pPr>
        <w:ind w:firstLine="720"/>
        <w:jc w:val="both"/>
        <w:rPr>
          <w:rFonts w:eastAsia="Times New Roman" w:cs="Times New Roman"/>
          <w:sz w:val="24"/>
          <w:szCs w:val="24"/>
          <w:lang w:eastAsia="ru-RU"/>
        </w:rPr>
      </w:pPr>
    </w:p>
    <w:p w:rsidR="00922E2C" w:rsidRPr="00502FCD" w:rsidRDefault="00922E2C" w:rsidP="00922E2C">
      <w:pPr>
        <w:ind w:firstLine="720"/>
        <w:jc w:val="both"/>
        <w:rPr>
          <w:rFonts w:eastAsia="Times New Roman" w:cs="Times New Roman"/>
          <w:sz w:val="24"/>
          <w:szCs w:val="24"/>
          <w:lang w:eastAsia="ru-RU"/>
        </w:rPr>
      </w:pPr>
    </w:p>
    <w:p w:rsidR="00922E2C" w:rsidRPr="00502FCD" w:rsidRDefault="00922E2C" w:rsidP="00922E2C">
      <w:pPr>
        <w:ind w:firstLine="720"/>
        <w:jc w:val="both"/>
        <w:rPr>
          <w:rFonts w:eastAsia="Times New Roman" w:cs="Times New Roman"/>
          <w:sz w:val="24"/>
          <w:szCs w:val="24"/>
          <w:lang w:eastAsia="ru-RU"/>
        </w:rPr>
      </w:pPr>
      <w:r>
        <w:rPr>
          <w:rFonts w:eastAsia="Times New Roman" w:cs="Times New Roman"/>
          <w:noProof/>
          <w:color w:val="000000"/>
          <w:sz w:val="24"/>
          <w:szCs w:val="24"/>
          <w:lang w:eastAsia="ru-RU"/>
        </w:rPr>
        <w:object w:dxaOrig="1440" w:dyaOrig="1440">
          <v:shape id="_x0000_s1041" type="#_x0000_t75" style="position:absolute;left:0;text-align:left;margin-left:269pt;margin-top:9.75pt;width:67.95pt;height:19pt;z-index:251677696" fillcolor="window">
            <v:imagedata r:id="rId79" o:title=""/>
          </v:shape>
          <o:OLEObject Type="Embed" ProgID="Equation.3" ShapeID="_x0000_s1041" DrawAspect="Content" ObjectID="_1830962541" r:id="rId80"/>
        </w:object>
      </w:r>
    </w:p>
    <w:p w:rsidR="00922E2C" w:rsidRPr="00502FCD" w:rsidRDefault="00922E2C" w:rsidP="00922E2C">
      <w:pPr>
        <w:jc w:val="both"/>
        <w:rPr>
          <w:rFonts w:eastAsia="Times New Roman" w:cs="Times New Roman"/>
          <w:color w:val="000000"/>
          <w:sz w:val="24"/>
          <w:szCs w:val="24"/>
          <w:lang w:eastAsia="ru-RU"/>
        </w:rPr>
      </w:pPr>
      <w:r w:rsidRPr="00502FCD">
        <w:rPr>
          <w:rFonts w:eastAsia="Times New Roman" w:cs="Times New Roman"/>
          <w:color w:val="000000"/>
          <w:sz w:val="24"/>
          <w:szCs w:val="24"/>
          <w:lang w:eastAsia="ru-RU"/>
        </w:rPr>
        <w:t xml:space="preserve">τ = </w:t>
      </w:r>
      <w:proofErr w:type="spellStart"/>
      <w:r w:rsidRPr="00502FCD">
        <w:rPr>
          <w:rFonts w:eastAsia="Times New Roman" w:cs="Times New Roman"/>
          <w:color w:val="000000"/>
          <w:sz w:val="24"/>
          <w:szCs w:val="24"/>
          <w:lang w:eastAsia="ru-RU"/>
        </w:rPr>
        <w:t>exp</w:t>
      </w:r>
      <w:proofErr w:type="spellEnd"/>
      <w:r w:rsidRPr="00502FCD">
        <w:rPr>
          <w:rFonts w:eastAsia="Times New Roman" w:cs="Times New Roman"/>
          <w:color w:val="000000"/>
          <w:sz w:val="24"/>
          <w:szCs w:val="24"/>
          <w:lang w:eastAsia="ru-RU"/>
        </w:rPr>
        <w:t xml:space="preserve"> (−7 × 10</w:t>
      </w:r>
      <w:r w:rsidRPr="00502FCD">
        <w:rPr>
          <w:rFonts w:eastAsia="Times New Roman" w:cs="Times New Roman"/>
          <w:color w:val="000000"/>
          <w:sz w:val="24"/>
          <w:szCs w:val="24"/>
          <w:vertAlign w:val="superscript"/>
          <w:lang w:eastAsia="ru-RU"/>
        </w:rPr>
        <w:t>-4</w:t>
      </w:r>
      <w:r w:rsidRPr="00502FCD">
        <w:rPr>
          <w:rFonts w:eastAsia="Times New Roman" w:cs="Times New Roman"/>
          <w:color w:val="000000"/>
          <w:sz w:val="24"/>
          <w:szCs w:val="24"/>
          <w:lang w:eastAsia="ru-RU"/>
        </w:rPr>
        <w:t xml:space="preserve"> </w:t>
      </w:r>
      <w:proofErr w:type="gramStart"/>
      <w:r w:rsidRPr="00502FCD">
        <w:rPr>
          <w:rFonts w:eastAsia="Times New Roman" w:cs="Times New Roman"/>
          <w:color w:val="000000"/>
          <w:sz w:val="24"/>
          <w:szCs w:val="24"/>
          <w:lang w:eastAsia="ru-RU"/>
        </w:rPr>
        <w:t>×(</w:t>
      </w:r>
      <w:proofErr w:type="gramEnd"/>
      <w:r w:rsidRPr="00502FCD">
        <w:rPr>
          <w:rFonts w:eastAsia="Times New Roman" w:cs="Times New Roman"/>
          <w:color w:val="000000"/>
          <w:sz w:val="24"/>
          <w:szCs w:val="24"/>
          <w:lang w:eastAsia="ru-RU"/>
        </w:rPr>
        <w:t>r</w:t>
      </w:r>
      <w:r w:rsidRPr="00502FCD">
        <w:rPr>
          <w:rFonts w:eastAsia="Times New Roman" w:cs="Times New Roman"/>
          <w:color w:val="000000"/>
          <w:sz w:val="24"/>
          <w:szCs w:val="24"/>
          <w:vertAlign w:val="superscript"/>
          <w:lang w:eastAsia="ru-RU"/>
        </w:rPr>
        <w:t>2</w:t>
      </w:r>
      <w:r w:rsidRPr="00502FCD">
        <w:rPr>
          <w:rFonts w:eastAsia="Times New Roman" w:cs="Times New Roman"/>
          <w:color w:val="000000"/>
          <w:sz w:val="24"/>
          <w:szCs w:val="24"/>
          <w:lang w:eastAsia="ru-RU"/>
        </w:rPr>
        <w:t xml:space="preserve"> + D</w:t>
      </w:r>
      <w:r w:rsidRPr="00502FCD">
        <w:rPr>
          <w:rFonts w:eastAsia="Times New Roman" w:cs="Times New Roman"/>
          <w:color w:val="000000"/>
          <w:sz w:val="24"/>
          <w:szCs w:val="24"/>
          <w:vertAlign w:val="subscript"/>
          <w:lang w:eastAsia="ru-RU"/>
        </w:rPr>
        <w:t>F</w:t>
      </w:r>
      <w:r w:rsidRPr="00502FCD">
        <w:rPr>
          <w:rFonts w:eastAsia="Times New Roman" w:cs="Times New Roman"/>
          <w:color w:val="000000"/>
          <w:sz w:val="24"/>
          <w:szCs w:val="24"/>
          <w:vertAlign w:val="superscript"/>
          <w:lang w:eastAsia="ru-RU"/>
        </w:rPr>
        <w:t>2</w:t>
      </w:r>
      <w:r w:rsidRPr="00502FCD">
        <w:rPr>
          <w:rFonts w:eastAsia="Times New Roman" w:cs="Times New Roman"/>
          <w:color w:val="000000"/>
          <w:sz w:val="24"/>
          <w:szCs w:val="24"/>
          <w:lang w:eastAsia="ru-RU"/>
        </w:rPr>
        <w:t xml:space="preserve"> − L</w:t>
      </w:r>
      <w:r w:rsidRPr="00502FCD">
        <w:rPr>
          <w:rFonts w:eastAsia="Times New Roman" w:cs="Times New Roman"/>
          <w:color w:val="000000"/>
          <w:sz w:val="24"/>
          <w:szCs w:val="24"/>
          <w:vertAlign w:val="subscript"/>
          <w:lang w:eastAsia="ru-RU"/>
        </w:rPr>
        <w:t>F</w:t>
      </w:r>
      <w:r w:rsidRPr="00502FCD">
        <w:rPr>
          <w:rFonts w:eastAsia="Times New Roman" w:cs="Times New Roman"/>
          <w:color w:val="000000"/>
          <w:sz w:val="24"/>
          <w:szCs w:val="24"/>
          <w:lang w:eastAsia="ru-RU"/>
        </w:rPr>
        <w:t>/2)</w:t>
      </w:r>
      <w:r w:rsidRPr="00502FCD">
        <w:rPr>
          <w:rFonts w:eastAsia="Times New Roman" w:cs="Times New Roman"/>
          <w:color w:val="000000"/>
          <w:sz w:val="24"/>
          <w:szCs w:val="24"/>
          <w:vertAlign w:val="superscript"/>
          <w:lang w:eastAsia="ru-RU"/>
        </w:rPr>
        <w:t>1/2</w:t>
      </w:r>
      <w:r w:rsidRPr="00502FCD">
        <w:rPr>
          <w:rFonts w:eastAsia="Times New Roman" w:cs="Times New Roman"/>
          <w:color w:val="000000"/>
          <w:sz w:val="24"/>
          <w:szCs w:val="24"/>
          <w:lang w:eastAsia="ru-RU"/>
        </w:rPr>
        <w:t>)</w:t>
      </w:r>
      <w:r w:rsidRPr="00502FCD">
        <w:rPr>
          <w:rFonts w:eastAsia="Times New Roman" w:cs="Times New Roman"/>
          <w:color w:val="000000"/>
          <w:sz w:val="24"/>
          <w:szCs w:val="24"/>
          <w:lang w:eastAsia="ru-RU"/>
        </w:rPr>
        <w:tab/>
      </w:r>
      <w:r w:rsidRPr="00502FCD">
        <w:rPr>
          <w:rFonts w:eastAsia="Times New Roman" w:cs="Times New Roman"/>
          <w:color w:val="000000"/>
          <w:sz w:val="24"/>
          <w:szCs w:val="24"/>
          <w:lang w:eastAsia="ru-RU"/>
        </w:rPr>
        <w:tab/>
      </w:r>
    </w:p>
    <w:p w:rsidR="00922E2C" w:rsidRPr="00502FCD" w:rsidRDefault="00922E2C" w:rsidP="00922E2C">
      <w:pPr>
        <w:ind w:firstLine="720"/>
        <w:jc w:val="both"/>
        <w:rPr>
          <w:rFonts w:eastAsia="Times New Roman" w:cs="Times New Roman"/>
          <w:sz w:val="24"/>
          <w:szCs w:val="24"/>
          <w:lang w:eastAsia="ru-RU"/>
        </w:rPr>
      </w:pPr>
    </w:p>
    <w:p w:rsidR="00922E2C" w:rsidRPr="00502FCD" w:rsidRDefault="00922E2C" w:rsidP="00922E2C">
      <w:pPr>
        <w:contextualSpacing/>
        <w:rPr>
          <w:rFonts w:cs="Times New Roman"/>
          <w:sz w:val="24"/>
          <w:szCs w:val="24"/>
        </w:rPr>
      </w:pPr>
      <w:r w:rsidRPr="00502FCD">
        <w:rPr>
          <w:rFonts w:cs="Times New Roman"/>
          <w:sz w:val="24"/>
          <w:szCs w:val="24"/>
        </w:rPr>
        <w:t xml:space="preserve">Расчетные данные τ, </w:t>
      </w:r>
      <w:proofErr w:type="spellStart"/>
      <w:r w:rsidRPr="00502FCD">
        <w:rPr>
          <w:rFonts w:cs="Times New Roman"/>
          <w:sz w:val="24"/>
          <w:szCs w:val="24"/>
          <w:lang w:val="en-US"/>
        </w:rPr>
        <w:t>F</w:t>
      </w:r>
      <w:r w:rsidRPr="00502FCD">
        <w:rPr>
          <w:rFonts w:cs="Times New Roman"/>
          <w:sz w:val="24"/>
          <w:szCs w:val="24"/>
          <w:vertAlign w:val="subscript"/>
          <w:lang w:val="en-US"/>
        </w:rPr>
        <w:t>q</w:t>
      </w:r>
      <w:proofErr w:type="spellEnd"/>
      <w:r w:rsidRPr="00502FCD">
        <w:rPr>
          <w:rFonts w:cs="Times New Roman"/>
          <w:iCs/>
          <w:sz w:val="24"/>
          <w:szCs w:val="24"/>
          <w:shd w:val="clear" w:color="auto" w:fill="FFFFFF"/>
        </w:rPr>
        <w:t>,</w:t>
      </w:r>
      <w:r w:rsidRPr="00502FCD">
        <w:rPr>
          <w:rFonts w:cs="Times New Roman"/>
          <w:sz w:val="24"/>
          <w:szCs w:val="24"/>
        </w:rPr>
        <w:t xml:space="preserve"> q</w:t>
      </w:r>
      <w:r w:rsidRPr="00502FCD">
        <w:rPr>
          <w:rFonts w:cs="Times New Roman"/>
          <w:i/>
          <w:iCs/>
          <w:sz w:val="24"/>
          <w:szCs w:val="24"/>
          <w:shd w:val="clear" w:color="auto" w:fill="FFFFFF"/>
          <w:vertAlign w:val="subscript"/>
        </w:rPr>
        <w:t xml:space="preserve"> </w:t>
      </w:r>
      <w:r w:rsidRPr="00502FCD">
        <w:rPr>
          <w:rFonts w:cs="Times New Roman"/>
          <w:sz w:val="24"/>
          <w:szCs w:val="24"/>
        </w:rPr>
        <w:t xml:space="preserve">для расстояний </w:t>
      </w:r>
      <w:r>
        <w:rPr>
          <w:rFonts w:cs="Times New Roman"/>
          <w:sz w:val="24"/>
          <w:szCs w:val="24"/>
        </w:rPr>
        <w:t>до</w:t>
      </w:r>
      <w:r w:rsidRPr="00502FCD">
        <w:rPr>
          <w:rFonts w:cs="Times New Roman"/>
          <w:sz w:val="24"/>
          <w:szCs w:val="24"/>
        </w:rPr>
        <w:t xml:space="preserve"> 50 м от границы струи факела</w:t>
      </w:r>
    </w:p>
    <w:p w:rsidR="00922E2C" w:rsidRPr="00502FCD" w:rsidRDefault="00922E2C" w:rsidP="00922E2C">
      <w:pPr>
        <w:rPr>
          <w:rFonts w:ascii="Calibri" w:hAnsi="Calibri"/>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922E2C" w:rsidRPr="00502FCD" w:rsidTr="009D139E">
        <w:trPr>
          <w:trHeight w:val="576"/>
        </w:trPr>
        <w:tc>
          <w:tcPr>
            <w:tcW w:w="1477" w:type="dxa"/>
            <w:shd w:val="clear" w:color="auto" w:fill="auto"/>
            <w:vAlign w:val="center"/>
          </w:tcPr>
          <w:p w:rsidR="00922E2C" w:rsidRPr="00502FCD" w:rsidRDefault="00922E2C" w:rsidP="009D139E">
            <w:pPr>
              <w:jc w:val="center"/>
              <w:rPr>
                <w:rFonts w:cs="Times New Roman"/>
                <w:sz w:val="24"/>
                <w:szCs w:val="24"/>
              </w:rPr>
            </w:pPr>
            <w:r w:rsidRPr="00502FCD">
              <w:rPr>
                <w:rFonts w:cs="Times New Roman"/>
                <w:sz w:val="24"/>
                <w:szCs w:val="24"/>
              </w:rPr>
              <w:t>Расстояние r,  м</w:t>
            </w:r>
          </w:p>
        </w:tc>
        <w:tc>
          <w:tcPr>
            <w:tcW w:w="3734" w:type="dxa"/>
          </w:tcPr>
          <w:p w:rsidR="00922E2C" w:rsidRPr="00502FCD" w:rsidRDefault="00922E2C" w:rsidP="009D139E">
            <w:pPr>
              <w:jc w:val="center"/>
              <w:rPr>
                <w:rFonts w:cs="Times New Roman"/>
                <w:iCs/>
                <w:sz w:val="24"/>
                <w:szCs w:val="24"/>
                <w:shd w:val="clear" w:color="auto" w:fill="FFFFFF"/>
              </w:rPr>
            </w:pPr>
            <w:r w:rsidRPr="00502FCD">
              <w:rPr>
                <w:rFonts w:cs="Times New Roman"/>
                <w:iCs/>
                <w:sz w:val="24"/>
                <w:szCs w:val="24"/>
                <w:shd w:val="clear" w:color="auto" w:fill="FFFFFF"/>
              </w:rPr>
              <w:t xml:space="preserve">Коэффициент пропускания атмосферы </w:t>
            </w:r>
            <w:r w:rsidRPr="00502FCD">
              <w:rPr>
                <w:rFonts w:cs="Times New Roman"/>
                <w:sz w:val="24"/>
                <w:szCs w:val="24"/>
              </w:rPr>
              <w:t>τ</w:t>
            </w:r>
          </w:p>
        </w:tc>
        <w:tc>
          <w:tcPr>
            <w:tcW w:w="4395" w:type="dxa"/>
            <w:shd w:val="clear" w:color="auto" w:fill="auto"/>
            <w:vAlign w:val="center"/>
          </w:tcPr>
          <w:p w:rsidR="00922E2C" w:rsidRPr="00502FCD" w:rsidRDefault="00922E2C" w:rsidP="009D139E">
            <w:pPr>
              <w:jc w:val="center"/>
              <w:rPr>
                <w:rFonts w:cs="Times New Roman"/>
                <w:iCs/>
                <w:sz w:val="24"/>
                <w:szCs w:val="24"/>
                <w:shd w:val="clear" w:color="auto" w:fill="FFFFFF"/>
              </w:rPr>
            </w:pPr>
            <w:r w:rsidRPr="00502FCD">
              <w:rPr>
                <w:rFonts w:cs="Times New Roman"/>
                <w:iCs/>
                <w:sz w:val="24"/>
                <w:szCs w:val="24"/>
                <w:shd w:val="clear" w:color="auto" w:fill="FFFFFF"/>
              </w:rPr>
              <w:t>Угловой коэффициент облученности</w:t>
            </w:r>
          </w:p>
          <w:p w:rsidR="00922E2C" w:rsidRPr="00502FCD" w:rsidRDefault="00922E2C" w:rsidP="009D139E">
            <w:pPr>
              <w:jc w:val="center"/>
              <w:rPr>
                <w:rFonts w:cs="Times New Roman"/>
                <w:sz w:val="24"/>
                <w:szCs w:val="24"/>
              </w:rPr>
            </w:pPr>
            <w:proofErr w:type="spellStart"/>
            <w:r w:rsidRPr="00502FCD">
              <w:rPr>
                <w:rFonts w:cs="Times New Roman"/>
                <w:sz w:val="24"/>
                <w:szCs w:val="24"/>
                <w:lang w:val="en-US"/>
              </w:rPr>
              <w:t>F</w:t>
            </w:r>
            <w:r w:rsidRPr="00502FCD">
              <w:rPr>
                <w:rFonts w:cs="Times New Roman"/>
                <w:sz w:val="24"/>
                <w:szCs w:val="24"/>
                <w:vertAlign w:val="subscript"/>
                <w:lang w:val="en-US"/>
              </w:rPr>
              <w:t>q</w:t>
            </w:r>
            <w:proofErr w:type="spellEnd"/>
          </w:p>
        </w:tc>
        <w:tc>
          <w:tcPr>
            <w:tcW w:w="4252" w:type="dxa"/>
            <w:shd w:val="clear" w:color="auto" w:fill="auto"/>
            <w:vAlign w:val="center"/>
          </w:tcPr>
          <w:p w:rsidR="00922E2C" w:rsidRPr="00502FCD" w:rsidRDefault="00922E2C" w:rsidP="009D139E">
            <w:pPr>
              <w:jc w:val="center"/>
              <w:rPr>
                <w:rFonts w:cs="Times New Roman"/>
                <w:iCs/>
                <w:sz w:val="24"/>
                <w:szCs w:val="24"/>
                <w:shd w:val="clear" w:color="auto" w:fill="FFFFFF"/>
              </w:rPr>
            </w:pPr>
            <w:r w:rsidRPr="00502FCD">
              <w:rPr>
                <w:rFonts w:cs="Times New Roman"/>
                <w:iCs/>
                <w:sz w:val="24"/>
                <w:szCs w:val="24"/>
                <w:shd w:val="clear" w:color="auto" w:fill="FFFFFF"/>
              </w:rPr>
              <w:t>Интенсивность теплового излучения</w:t>
            </w:r>
          </w:p>
          <w:p w:rsidR="00922E2C" w:rsidRPr="00502FCD" w:rsidRDefault="00922E2C" w:rsidP="009D139E">
            <w:pPr>
              <w:jc w:val="center"/>
              <w:rPr>
                <w:rFonts w:cs="Times New Roman"/>
                <w:sz w:val="24"/>
                <w:szCs w:val="24"/>
              </w:rPr>
            </w:pPr>
            <w:r w:rsidRPr="00502FCD">
              <w:rPr>
                <w:rFonts w:cs="Times New Roman"/>
                <w:sz w:val="24"/>
                <w:szCs w:val="24"/>
              </w:rPr>
              <w:t>q</w:t>
            </w:r>
          </w:p>
        </w:tc>
      </w:tr>
      <w:tr w:rsidR="00922E2C" w:rsidRPr="00502FCD" w:rsidTr="009D139E">
        <w:tc>
          <w:tcPr>
            <w:tcW w:w="1477" w:type="dxa"/>
            <w:shd w:val="clear" w:color="auto" w:fill="auto"/>
            <w:vAlign w:val="center"/>
          </w:tcPr>
          <w:p w:rsidR="00922E2C" w:rsidRPr="00502FCD" w:rsidRDefault="00922E2C" w:rsidP="009D139E">
            <w:pPr>
              <w:jc w:val="center"/>
              <w:rPr>
                <w:rFonts w:cs="Times New Roman"/>
                <w:color w:val="000000"/>
                <w:sz w:val="24"/>
                <w:szCs w:val="24"/>
              </w:rPr>
            </w:pPr>
            <w:r>
              <w:rPr>
                <w:rFonts w:cs="Times New Roman"/>
                <w:color w:val="000000"/>
                <w:sz w:val="24"/>
                <w:szCs w:val="24"/>
              </w:rPr>
              <w:t>0</w:t>
            </w:r>
          </w:p>
        </w:tc>
        <w:tc>
          <w:tcPr>
            <w:tcW w:w="3734" w:type="dxa"/>
          </w:tcPr>
          <w:p w:rsidR="00922E2C" w:rsidRPr="00502FCD" w:rsidRDefault="00922E2C" w:rsidP="009D139E">
            <w:pPr>
              <w:jc w:val="center"/>
              <w:rPr>
                <w:rFonts w:cs="Times New Roman"/>
                <w:sz w:val="24"/>
                <w:szCs w:val="24"/>
              </w:rPr>
            </w:pPr>
            <w:r w:rsidRPr="00240B02">
              <w:rPr>
                <w:sz w:val="24"/>
                <w:szCs w:val="24"/>
              </w:rPr>
              <w:t>0,985150838</w:t>
            </w:r>
          </w:p>
        </w:tc>
        <w:tc>
          <w:tcPr>
            <w:tcW w:w="4395" w:type="dxa"/>
            <w:shd w:val="clear" w:color="auto" w:fill="auto"/>
          </w:tcPr>
          <w:p w:rsidR="00922E2C" w:rsidRPr="00502FCD" w:rsidRDefault="00922E2C" w:rsidP="009D139E">
            <w:pPr>
              <w:jc w:val="center"/>
              <w:rPr>
                <w:rFonts w:cs="Times New Roman"/>
                <w:sz w:val="24"/>
                <w:szCs w:val="24"/>
              </w:rPr>
            </w:pPr>
            <w:r w:rsidRPr="00240B02">
              <w:rPr>
                <w:sz w:val="24"/>
                <w:szCs w:val="24"/>
              </w:rPr>
              <w:t>0,591715976</w:t>
            </w:r>
          </w:p>
        </w:tc>
        <w:tc>
          <w:tcPr>
            <w:tcW w:w="4252" w:type="dxa"/>
            <w:shd w:val="clear" w:color="auto" w:fill="auto"/>
          </w:tcPr>
          <w:p w:rsidR="00922E2C" w:rsidRPr="00502FCD" w:rsidRDefault="00922E2C" w:rsidP="009D139E">
            <w:pPr>
              <w:jc w:val="center"/>
              <w:rPr>
                <w:rFonts w:cs="Times New Roman"/>
                <w:sz w:val="24"/>
                <w:szCs w:val="24"/>
              </w:rPr>
            </w:pPr>
            <w:r w:rsidRPr="00240B02">
              <w:rPr>
                <w:sz w:val="24"/>
                <w:szCs w:val="24"/>
              </w:rPr>
              <w:t>46,65372447</w:t>
            </w:r>
          </w:p>
        </w:tc>
      </w:tr>
      <w:tr w:rsidR="00922E2C" w:rsidRPr="00502FCD" w:rsidTr="009D139E">
        <w:tc>
          <w:tcPr>
            <w:tcW w:w="1477" w:type="dxa"/>
            <w:shd w:val="clear" w:color="auto" w:fill="auto"/>
            <w:vAlign w:val="center"/>
          </w:tcPr>
          <w:p w:rsidR="00922E2C" w:rsidRPr="00502FCD" w:rsidRDefault="00922E2C" w:rsidP="009D139E">
            <w:pPr>
              <w:jc w:val="center"/>
              <w:rPr>
                <w:rFonts w:cs="Times New Roman"/>
                <w:color w:val="000000"/>
                <w:sz w:val="24"/>
                <w:szCs w:val="24"/>
              </w:rPr>
            </w:pPr>
            <w:r w:rsidRPr="00502FCD">
              <w:rPr>
                <w:rFonts w:cs="Times New Roman"/>
                <w:color w:val="000000"/>
                <w:sz w:val="24"/>
                <w:szCs w:val="24"/>
              </w:rPr>
              <w:t>5</w:t>
            </w:r>
          </w:p>
        </w:tc>
        <w:tc>
          <w:tcPr>
            <w:tcW w:w="3734" w:type="dxa"/>
          </w:tcPr>
          <w:p w:rsidR="00922E2C" w:rsidRPr="00502FCD" w:rsidRDefault="00922E2C" w:rsidP="009D139E">
            <w:pPr>
              <w:jc w:val="center"/>
              <w:rPr>
                <w:rFonts w:cs="Times New Roman"/>
                <w:sz w:val="24"/>
                <w:szCs w:val="24"/>
              </w:rPr>
            </w:pPr>
            <w:r w:rsidRPr="00240B02">
              <w:rPr>
                <w:sz w:val="24"/>
                <w:szCs w:val="24"/>
              </w:rPr>
              <w:t>0,983987497</w:t>
            </w:r>
          </w:p>
        </w:tc>
        <w:tc>
          <w:tcPr>
            <w:tcW w:w="4395" w:type="dxa"/>
            <w:shd w:val="clear" w:color="auto" w:fill="auto"/>
          </w:tcPr>
          <w:p w:rsidR="00922E2C" w:rsidRPr="00502FCD" w:rsidRDefault="00922E2C" w:rsidP="009D139E">
            <w:pPr>
              <w:jc w:val="center"/>
              <w:rPr>
                <w:rFonts w:cs="Times New Roman"/>
                <w:sz w:val="24"/>
                <w:szCs w:val="24"/>
              </w:rPr>
            </w:pPr>
            <w:r w:rsidRPr="00240B02">
              <w:rPr>
                <w:sz w:val="24"/>
                <w:szCs w:val="24"/>
              </w:rPr>
              <w:t>0,435671495</w:t>
            </w:r>
          </w:p>
        </w:tc>
        <w:tc>
          <w:tcPr>
            <w:tcW w:w="4252" w:type="dxa"/>
            <w:shd w:val="clear" w:color="auto" w:fill="auto"/>
          </w:tcPr>
          <w:p w:rsidR="00922E2C" w:rsidRPr="00502FCD" w:rsidRDefault="00922E2C" w:rsidP="009D139E">
            <w:pPr>
              <w:jc w:val="center"/>
              <w:rPr>
                <w:rFonts w:cs="Times New Roman"/>
                <w:sz w:val="24"/>
                <w:szCs w:val="24"/>
              </w:rPr>
            </w:pPr>
            <w:r w:rsidRPr="00240B02">
              <w:rPr>
                <w:sz w:val="24"/>
                <w:szCs w:val="24"/>
              </w:rPr>
              <w:t>34,33617105</w:t>
            </w:r>
          </w:p>
        </w:tc>
      </w:tr>
      <w:tr w:rsidR="00922E2C" w:rsidRPr="00502FCD" w:rsidTr="009D139E">
        <w:tc>
          <w:tcPr>
            <w:tcW w:w="1477" w:type="dxa"/>
            <w:shd w:val="clear" w:color="auto" w:fill="auto"/>
            <w:vAlign w:val="center"/>
          </w:tcPr>
          <w:p w:rsidR="00922E2C" w:rsidRPr="00502FCD" w:rsidRDefault="00922E2C" w:rsidP="009D139E">
            <w:pPr>
              <w:jc w:val="center"/>
              <w:rPr>
                <w:rFonts w:cs="Times New Roman"/>
                <w:color w:val="000000"/>
                <w:sz w:val="24"/>
                <w:szCs w:val="24"/>
              </w:rPr>
            </w:pPr>
            <w:r w:rsidRPr="00502FCD">
              <w:rPr>
                <w:rFonts w:cs="Times New Roman"/>
                <w:color w:val="000000"/>
                <w:sz w:val="24"/>
                <w:szCs w:val="24"/>
              </w:rPr>
              <w:t>10</w:t>
            </w:r>
          </w:p>
        </w:tc>
        <w:tc>
          <w:tcPr>
            <w:tcW w:w="3734" w:type="dxa"/>
          </w:tcPr>
          <w:p w:rsidR="00922E2C" w:rsidRPr="00502FCD" w:rsidRDefault="00922E2C" w:rsidP="009D139E">
            <w:pPr>
              <w:jc w:val="center"/>
              <w:rPr>
                <w:rFonts w:cs="Times New Roman"/>
                <w:sz w:val="24"/>
                <w:szCs w:val="24"/>
              </w:rPr>
            </w:pPr>
            <w:r w:rsidRPr="00240B02">
              <w:rPr>
                <w:sz w:val="24"/>
                <w:szCs w:val="24"/>
              </w:rPr>
              <w:t>0,98001413</w:t>
            </w:r>
          </w:p>
        </w:tc>
        <w:tc>
          <w:tcPr>
            <w:tcW w:w="4395" w:type="dxa"/>
            <w:shd w:val="clear" w:color="auto" w:fill="auto"/>
          </w:tcPr>
          <w:p w:rsidR="00922E2C" w:rsidRPr="00502FCD" w:rsidRDefault="00922E2C" w:rsidP="009D139E">
            <w:pPr>
              <w:jc w:val="center"/>
              <w:rPr>
                <w:rFonts w:cs="Times New Roman"/>
                <w:sz w:val="24"/>
                <w:szCs w:val="24"/>
              </w:rPr>
            </w:pPr>
            <w:r w:rsidRPr="00240B02">
              <w:rPr>
                <w:sz w:val="24"/>
                <w:szCs w:val="24"/>
              </w:rPr>
              <w:t>0,22493156</w:t>
            </w:r>
          </w:p>
        </w:tc>
        <w:tc>
          <w:tcPr>
            <w:tcW w:w="4252" w:type="dxa"/>
            <w:shd w:val="clear" w:color="auto" w:fill="auto"/>
          </w:tcPr>
          <w:p w:rsidR="00922E2C" w:rsidRPr="00502FCD" w:rsidRDefault="00922E2C" w:rsidP="009D139E">
            <w:pPr>
              <w:jc w:val="center"/>
              <w:rPr>
                <w:rFonts w:cs="Times New Roman"/>
                <w:sz w:val="24"/>
                <w:szCs w:val="24"/>
              </w:rPr>
            </w:pPr>
            <w:r w:rsidRPr="00240B02">
              <w:rPr>
                <w:sz w:val="24"/>
                <w:szCs w:val="24"/>
              </w:rPr>
              <w:t>17,70638746</w:t>
            </w:r>
          </w:p>
        </w:tc>
      </w:tr>
      <w:tr w:rsidR="00922E2C" w:rsidRPr="00502FCD" w:rsidTr="009D139E">
        <w:tc>
          <w:tcPr>
            <w:tcW w:w="1477" w:type="dxa"/>
            <w:shd w:val="clear" w:color="auto" w:fill="auto"/>
            <w:vAlign w:val="center"/>
          </w:tcPr>
          <w:p w:rsidR="00922E2C" w:rsidRPr="00502FCD" w:rsidRDefault="00922E2C" w:rsidP="009D139E">
            <w:pPr>
              <w:jc w:val="center"/>
              <w:rPr>
                <w:rFonts w:cs="Times New Roman"/>
                <w:color w:val="000000"/>
                <w:sz w:val="24"/>
                <w:szCs w:val="24"/>
              </w:rPr>
            </w:pPr>
            <w:r w:rsidRPr="00502FCD">
              <w:rPr>
                <w:rFonts w:cs="Times New Roman"/>
                <w:color w:val="000000"/>
                <w:sz w:val="24"/>
                <w:szCs w:val="24"/>
              </w:rPr>
              <w:t>20</w:t>
            </w:r>
          </w:p>
        </w:tc>
        <w:tc>
          <w:tcPr>
            <w:tcW w:w="3734" w:type="dxa"/>
          </w:tcPr>
          <w:p w:rsidR="00922E2C" w:rsidRPr="00502FCD" w:rsidRDefault="00922E2C" w:rsidP="009D139E">
            <w:pPr>
              <w:jc w:val="center"/>
              <w:rPr>
                <w:rFonts w:cs="Times New Roman"/>
                <w:sz w:val="24"/>
                <w:szCs w:val="24"/>
              </w:rPr>
            </w:pPr>
            <w:r w:rsidRPr="00240B02">
              <w:rPr>
                <w:sz w:val="24"/>
                <w:szCs w:val="24"/>
              </w:rPr>
              <w:t>0,974778132</w:t>
            </w:r>
          </w:p>
        </w:tc>
        <w:tc>
          <w:tcPr>
            <w:tcW w:w="4395" w:type="dxa"/>
            <w:shd w:val="clear" w:color="auto" w:fill="auto"/>
          </w:tcPr>
          <w:p w:rsidR="00922E2C" w:rsidRPr="00502FCD" w:rsidRDefault="00922E2C" w:rsidP="009D139E">
            <w:pPr>
              <w:jc w:val="center"/>
              <w:rPr>
                <w:rFonts w:cs="Times New Roman"/>
                <w:sz w:val="24"/>
                <w:szCs w:val="24"/>
              </w:rPr>
            </w:pPr>
            <w:r w:rsidRPr="00240B02">
              <w:rPr>
                <w:sz w:val="24"/>
                <w:szCs w:val="24"/>
              </w:rPr>
              <w:t>0,059536981</w:t>
            </w:r>
          </w:p>
        </w:tc>
        <w:tc>
          <w:tcPr>
            <w:tcW w:w="4252" w:type="dxa"/>
            <w:shd w:val="clear" w:color="auto" w:fill="auto"/>
          </w:tcPr>
          <w:p w:rsidR="00922E2C" w:rsidRPr="00502FCD" w:rsidRDefault="00922E2C" w:rsidP="009D139E">
            <w:pPr>
              <w:jc w:val="center"/>
              <w:rPr>
                <w:rFonts w:cs="Times New Roman"/>
                <w:sz w:val="24"/>
                <w:szCs w:val="24"/>
              </w:rPr>
            </w:pPr>
            <w:r w:rsidRPr="00240B02">
              <w:rPr>
                <w:sz w:val="24"/>
                <w:szCs w:val="24"/>
              </w:rPr>
              <w:t>4,667766594</w:t>
            </w:r>
          </w:p>
        </w:tc>
      </w:tr>
      <w:tr w:rsidR="00922E2C" w:rsidRPr="00502FCD" w:rsidTr="009D139E">
        <w:tc>
          <w:tcPr>
            <w:tcW w:w="1477" w:type="dxa"/>
            <w:shd w:val="clear" w:color="auto" w:fill="auto"/>
            <w:vAlign w:val="center"/>
          </w:tcPr>
          <w:p w:rsidR="00922E2C" w:rsidRPr="00502FCD" w:rsidRDefault="00922E2C" w:rsidP="009D139E">
            <w:pPr>
              <w:jc w:val="center"/>
              <w:rPr>
                <w:rFonts w:cs="Times New Roman"/>
                <w:color w:val="000000"/>
                <w:sz w:val="24"/>
                <w:szCs w:val="24"/>
              </w:rPr>
            </w:pPr>
            <w:r w:rsidRPr="00502FCD">
              <w:rPr>
                <w:rFonts w:cs="Times New Roman"/>
                <w:color w:val="000000"/>
                <w:sz w:val="24"/>
                <w:szCs w:val="24"/>
              </w:rPr>
              <w:t>30</w:t>
            </w:r>
          </w:p>
        </w:tc>
        <w:tc>
          <w:tcPr>
            <w:tcW w:w="3734" w:type="dxa"/>
          </w:tcPr>
          <w:p w:rsidR="00922E2C" w:rsidRPr="00502FCD" w:rsidRDefault="00922E2C" w:rsidP="009D139E">
            <w:pPr>
              <w:jc w:val="center"/>
              <w:rPr>
                <w:rFonts w:cs="Times New Roman"/>
                <w:sz w:val="24"/>
                <w:szCs w:val="24"/>
              </w:rPr>
            </w:pPr>
            <w:r w:rsidRPr="00240B02">
              <w:rPr>
                <w:sz w:val="24"/>
                <w:szCs w:val="24"/>
              </w:rPr>
              <w:t>0,968939982</w:t>
            </w:r>
          </w:p>
        </w:tc>
        <w:tc>
          <w:tcPr>
            <w:tcW w:w="4395" w:type="dxa"/>
            <w:shd w:val="clear" w:color="auto" w:fill="auto"/>
          </w:tcPr>
          <w:p w:rsidR="00922E2C" w:rsidRPr="00502FCD" w:rsidRDefault="00922E2C" w:rsidP="009D139E">
            <w:pPr>
              <w:jc w:val="center"/>
              <w:rPr>
                <w:rFonts w:cs="Times New Roman"/>
                <w:sz w:val="24"/>
                <w:szCs w:val="24"/>
              </w:rPr>
            </w:pPr>
            <w:r w:rsidRPr="00240B02">
              <w:rPr>
                <w:sz w:val="24"/>
                <w:szCs w:val="24"/>
              </w:rPr>
              <w:t>0,021375906</w:t>
            </w:r>
          </w:p>
        </w:tc>
        <w:tc>
          <w:tcPr>
            <w:tcW w:w="4252" w:type="dxa"/>
            <w:shd w:val="clear" w:color="auto" w:fill="auto"/>
          </w:tcPr>
          <w:p w:rsidR="00922E2C" w:rsidRPr="00502FCD" w:rsidRDefault="00922E2C" w:rsidP="009D139E">
            <w:pPr>
              <w:jc w:val="center"/>
              <w:rPr>
                <w:rFonts w:cs="Times New Roman"/>
                <w:sz w:val="24"/>
                <w:szCs w:val="24"/>
              </w:rPr>
            </w:pPr>
            <w:r w:rsidRPr="00240B02">
              <w:rPr>
                <w:sz w:val="24"/>
                <w:szCs w:val="24"/>
              </w:rPr>
              <w:t>1,666941262</w:t>
            </w:r>
          </w:p>
        </w:tc>
      </w:tr>
      <w:tr w:rsidR="00922E2C" w:rsidRPr="00502FCD" w:rsidTr="009D139E">
        <w:tc>
          <w:tcPr>
            <w:tcW w:w="1477" w:type="dxa"/>
            <w:shd w:val="clear" w:color="auto" w:fill="auto"/>
          </w:tcPr>
          <w:p w:rsidR="00922E2C" w:rsidRPr="00502FCD" w:rsidRDefault="00922E2C" w:rsidP="009D139E">
            <w:pPr>
              <w:jc w:val="center"/>
              <w:rPr>
                <w:rFonts w:cs="Times New Roman"/>
                <w:sz w:val="24"/>
                <w:szCs w:val="24"/>
              </w:rPr>
            </w:pPr>
            <w:r w:rsidRPr="00502FCD">
              <w:rPr>
                <w:rFonts w:cs="Times New Roman"/>
                <w:sz w:val="24"/>
                <w:szCs w:val="24"/>
              </w:rPr>
              <w:t>40</w:t>
            </w:r>
          </w:p>
        </w:tc>
        <w:tc>
          <w:tcPr>
            <w:tcW w:w="3734" w:type="dxa"/>
          </w:tcPr>
          <w:p w:rsidR="00922E2C" w:rsidRPr="00502FCD" w:rsidRDefault="00922E2C" w:rsidP="009D139E">
            <w:pPr>
              <w:jc w:val="center"/>
              <w:rPr>
                <w:rFonts w:cs="Times New Roman"/>
                <w:sz w:val="24"/>
                <w:szCs w:val="24"/>
              </w:rPr>
            </w:pPr>
            <w:r w:rsidRPr="00240B02">
              <w:rPr>
                <w:sz w:val="24"/>
                <w:szCs w:val="24"/>
              </w:rPr>
              <w:t>0,962807223</w:t>
            </w:r>
          </w:p>
        </w:tc>
        <w:tc>
          <w:tcPr>
            <w:tcW w:w="4395" w:type="dxa"/>
            <w:shd w:val="clear" w:color="auto" w:fill="auto"/>
          </w:tcPr>
          <w:p w:rsidR="00922E2C" w:rsidRPr="00502FCD" w:rsidRDefault="00922E2C" w:rsidP="009D139E">
            <w:pPr>
              <w:jc w:val="center"/>
              <w:rPr>
                <w:rFonts w:cs="Times New Roman"/>
                <w:sz w:val="24"/>
                <w:szCs w:val="24"/>
              </w:rPr>
            </w:pPr>
            <w:r w:rsidRPr="00240B02">
              <w:rPr>
                <w:sz w:val="24"/>
                <w:szCs w:val="24"/>
              </w:rPr>
              <w:t>0,009705612</w:t>
            </w:r>
          </w:p>
        </w:tc>
        <w:tc>
          <w:tcPr>
            <w:tcW w:w="4252" w:type="dxa"/>
            <w:shd w:val="clear" w:color="auto" w:fill="auto"/>
          </w:tcPr>
          <w:p w:rsidR="00922E2C" w:rsidRPr="00502FCD" w:rsidRDefault="00922E2C" w:rsidP="009D139E">
            <w:pPr>
              <w:jc w:val="center"/>
              <w:rPr>
                <w:rFonts w:cs="Times New Roman"/>
                <w:sz w:val="24"/>
                <w:szCs w:val="24"/>
              </w:rPr>
            </w:pPr>
            <w:r w:rsidRPr="00240B02">
              <w:rPr>
                <w:sz w:val="24"/>
                <w:szCs w:val="24"/>
              </w:rPr>
              <w:t>0,752332412</w:t>
            </w:r>
          </w:p>
        </w:tc>
      </w:tr>
      <w:tr w:rsidR="00922E2C" w:rsidRPr="00502FCD" w:rsidTr="009D139E">
        <w:tc>
          <w:tcPr>
            <w:tcW w:w="1477" w:type="dxa"/>
            <w:shd w:val="clear" w:color="auto" w:fill="auto"/>
          </w:tcPr>
          <w:p w:rsidR="00922E2C" w:rsidRPr="00502FCD" w:rsidRDefault="00922E2C" w:rsidP="009D139E">
            <w:pPr>
              <w:jc w:val="center"/>
              <w:rPr>
                <w:rFonts w:cs="Times New Roman"/>
                <w:sz w:val="24"/>
                <w:szCs w:val="24"/>
              </w:rPr>
            </w:pPr>
            <w:r w:rsidRPr="00502FCD">
              <w:rPr>
                <w:rFonts w:cs="Times New Roman"/>
                <w:sz w:val="24"/>
                <w:szCs w:val="24"/>
              </w:rPr>
              <w:t>50</w:t>
            </w:r>
          </w:p>
        </w:tc>
        <w:tc>
          <w:tcPr>
            <w:tcW w:w="3734" w:type="dxa"/>
          </w:tcPr>
          <w:p w:rsidR="00922E2C" w:rsidRPr="00502FCD" w:rsidRDefault="00922E2C" w:rsidP="009D139E">
            <w:pPr>
              <w:jc w:val="center"/>
              <w:rPr>
                <w:rFonts w:cs="Times New Roman"/>
                <w:sz w:val="24"/>
                <w:szCs w:val="24"/>
              </w:rPr>
            </w:pPr>
            <w:r w:rsidRPr="00240B02">
              <w:rPr>
                <w:sz w:val="24"/>
                <w:szCs w:val="24"/>
              </w:rPr>
              <w:t>0,985150838</w:t>
            </w:r>
          </w:p>
        </w:tc>
        <w:tc>
          <w:tcPr>
            <w:tcW w:w="4395" w:type="dxa"/>
            <w:shd w:val="clear" w:color="auto" w:fill="auto"/>
          </w:tcPr>
          <w:p w:rsidR="00922E2C" w:rsidRPr="00502FCD" w:rsidRDefault="00922E2C" w:rsidP="009D139E">
            <w:pPr>
              <w:jc w:val="center"/>
              <w:rPr>
                <w:rFonts w:cs="Times New Roman"/>
                <w:sz w:val="24"/>
                <w:szCs w:val="24"/>
              </w:rPr>
            </w:pPr>
            <w:r w:rsidRPr="00240B02">
              <w:rPr>
                <w:sz w:val="24"/>
                <w:szCs w:val="24"/>
              </w:rPr>
              <w:t>0,005147677</w:t>
            </w:r>
          </w:p>
        </w:tc>
        <w:tc>
          <w:tcPr>
            <w:tcW w:w="4252" w:type="dxa"/>
            <w:shd w:val="clear" w:color="auto" w:fill="auto"/>
          </w:tcPr>
          <w:p w:rsidR="00922E2C" w:rsidRPr="00502FCD" w:rsidRDefault="00922E2C" w:rsidP="009D139E">
            <w:pPr>
              <w:jc w:val="center"/>
              <w:rPr>
                <w:rFonts w:cs="Times New Roman"/>
                <w:sz w:val="24"/>
                <w:szCs w:val="24"/>
              </w:rPr>
            </w:pPr>
            <w:r w:rsidRPr="00240B02">
              <w:rPr>
                <w:sz w:val="24"/>
                <w:szCs w:val="24"/>
              </w:rPr>
              <w:t>0,396497648</w:t>
            </w:r>
          </w:p>
        </w:tc>
      </w:tr>
    </w:tbl>
    <w:p w:rsidR="00922E2C" w:rsidRPr="00502FCD"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Pr="00502FCD" w:rsidRDefault="00922E2C" w:rsidP="00922E2C">
      <w:pPr>
        <w:ind w:firstLine="708"/>
        <w:rPr>
          <w:rFonts w:cs="Times New Roman"/>
          <w:sz w:val="24"/>
          <w:szCs w:val="24"/>
        </w:rPr>
      </w:pPr>
      <w:r w:rsidRPr="00502FCD">
        <w:rPr>
          <w:rFonts w:cs="Times New Roman"/>
          <w:sz w:val="24"/>
          <w:szCs w:val="24"/>
        </w:rPr>
        <w:t>График зависимости интенсивности теплового излучения факела q от расстояния до границы зоны горения:</w:t>
      </w:r>
    </w:p>
    <w:p w:rsidR="00922E2C" w:rsidRPr="00502FCD" w:rsidRDefault="00922E2C" w:rsidP="00922E2C">
      <w:pPr>
        <w:rPr>
          <w:rFonts w:cs="Times New Roman"/>
          <w:sz w:val="24"/>
          <w:szCs w:val="24"/>
        </w:rPr>
      </w:pPr>
    </w:p>
    <w:p w:rsidR="00922E2C" w:rsidRPr="00502FCD" w:rsidRDefault="00922E2C" w:rsidP="00922E2C">
      <w:pPr>
        <w:rPr>
          <w:rFonts w:cs="Times New Roman"/>
          <w:sz w:val="24"/>
          <w:szCs w:val="24"/>
        </w:rPr>
      </w:pPr>
      <w:r>
        <w:rPr>
          <w:noProof/>
          <w:lang w:eastAsia="ru-RU"/>
        </w:rPr>
        <w:lastRenderedPageBreak/>
        <w:drawing>
          <wp:inline distT="0" distB="0" distL="0" distR="0" wp14:anchorId="5A6AD5CB" wp14:editId="4F98C442">
            <wp:extent cx="7178723" cy="2333132"/>
            <wp:effectExtent l="0" t="0" r="3175" b="10160"/>
            <wp:docPr id="21" name="Диаграмма 21">
              <a:extLst xmlns:a="http://schemas.openxmlformats.org/drawingml/2006/main">
                <a:ext uri="{FF2B5EF4-FFF2-40B4-BE49-F238E27FC236}">
                  <a16:creationId xmlns:a16="http://schemas.microsoft.com/office/drawing/2014/main" id="{032E15A0-4B8F-4519-8F9D-8D629483E2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rsidR="00922E2C" w:rsidRPr="00502FCD" w:rsidRDefault="00922E2C" w:rsidP="00922E2C">
      <w:pPr>
        <w:contextualSpacing/>
        <w:rPr>
          <w:rFonts w:cs="Times New Roman"/>
          <w:sz w:val="24"/>
          <w:szCs w:val="24"/>
        </w:rPr>
      </w:pPr>
      <w:r w:rsidRPr="00502FCD">
        <w:rPr>
          <w:rFonts w:cs="Times New Roman"/>
          <w:sz w:val="24"/>
          <w:szCs w:val="24"/>
        </w:rPr>
        <w:t>Результаты расчетов зоны поражения тепловым излучением факела:</w:t>
      </w:r>
    </w:p>
    <w:p w:rsidR="00922E2C" w:rsidRPr="00502FCD" w:rsidRDefault="00922E2C" w:rsidP="00922E2C">
      <w:pPr>
        <w:contextualSpacing/>
        <w:rPr>
          <w:rFonts w:cs="Times New Roman"/>
          <w:sz w:val="24"/>
          <w:szCs w:val="24"/>
        </w:rPr>
      </w:pP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4739"/>
        <w:gridCol w:w="4739"/>
        <w:gridCol w:w="4740"/>
      </w:tblGrid>
      <w:tr w:rsidR="00922E2C" w:rsidRPr="00502FCD" w:rsidTr="009D139E">
        <w:tc>
          <w:tcPr>
            <w:tcW w:w="4739" w:type="dxa"/>
            <w:shd w:val="clear" w:color="auto" w:fill="auto"/>
          </w:tcPr>
          <w:p w:rsidR="00922E2C" w:rsidRPr="00502FCD" w:rsidRDefault="00922E2C" w:rsidP="009D139E">
            <w:pPr>
              <w:contextualSpacing/>
              <w:jc w:val="center"/>
              <w:rPr>
                <w:rFonts w:cs="Times New Roman"/>
                <w:b/>
                <w:sz w:val="24"/>
                <w:szCs w:val="24"/>
              </w:rPr>
            </w:pPr>
            <w:r w:rsidRPr="00502FCD">
              <w:rPr>
                <w:rFonts w:cs="Times New Roman"/>
                <w:b/>
                <w:sz w:val="24"/>
                <w:szCs w:val="24"/>
              </w:rPr>
              <w:t>Степень поражения</w:t>
            </w:r>
          </w:p>
        </w:tc>
        <w:tc>
          <w:tcPr>
            <w:tcW w:w="4739" w:type="dxa"/>
            <w:shd w:val="clear" w:color="auto" w:fill="auto"/>
          </w:tcPr>
          <w:p w:rsidR="00922E2C" w:rsidRPr="00502FCD" w:rsidRDefault="00922E2C" w:rsidP="009D139E">
            <w:pPr>
              <w:contextualSpacing/>
              <w:jc w:val="center"/>
              <w:rPr>
                <w:rFonts w:cs="Times New Roman"/>
                <w:b/>
                <w:sz w:val="24"/>
                <w:szCs w:val="24"/>
              </w:rPr>
            </w:pPr>
            <w:r w:rsidRPr="00502FCD">
              <w:rPr>
                <w:rFonts w:cs="Times New Roman"/>
                <w:b/>
                <w:sz w:val="24"/>
                <w:szCs w:val="24"/>
              </w:rPr>
              <w:t>Интенсивность излучения, кВт/м2</w:t>
            </w:r>
          </w:p>
        </w:tc>
        <w:tc>
          <w:tcPr>
            <w:tcW w:w="4740" w:type="dxa"/>
            <w:shd w:val="clear" w:color="auto" w:fill="auto"/>
          </w:tcPr>
          <w:p w:rsidR="00922E2C" w:rsidRPr="00502FCD" w:rsidRDefault="00922E2C" w:rsidP="009D139E">
            <w:pPr>
              <w:contextualSpacing/>
              <w:jc w:val="center"/>
              <w:rPr>
                <w:rFonts w:cs="Times New Roman"/>
                <w:b/>
                <w:sz w:val="24"/>
                <w:szCs w:val="24"/>
              </w:rPr>
            </w:pPr>
            <w:r w:rsidRPr="00502FCD">
              <w:rPr>
                <w:rFonts w:cs="Times New Roman"/>
                <w:b/>
                <w:sz w:val="24"/>
                <w:szCs w:val="24"/>
              </w:rPr>
              <w:t>Расстояние от источника факела, м</w:t>
            </w:r>
          </w:p>
        </w:tc>
      </w:tr>
      <w:tr w:rsidR="00922E2C" w:rsidRPr="00502FCD" w:rsidTr="009D139E">
        <w:tc>
          <w:tcPr>
            <w:tcW w:w="4739" w:type="dxa"/>
            <w:shd w:val="clear" w:color="auto" w:fill="auto"/>
          </w:tcPr>
          <w:p w:rsidR="00922E2C" w:rsidRPr="00502FCD" w:rsidRDefault="00922E2C" w:rsidP="009D139E">
            <w:pPr>
              <w:contextualSpacing/>
              <w:rPr>
                <w:rFonts w:cs="Times New Roman"/>
                <w:sz w:val="24"/>
                <w:szCs w:val="24"/>
              </w:rPr>
            </w:pPr>
            <w:r w:rsidRPr="00502FCD">
              <w:rPr>
                <w:rFonts w:cs="Times New Roman"/>
                <w:sz w:val="24"/>
                <w:szCs w:val="24"/>
              </w:rPr>
              <w:t>Без негативных последствий в течение длительного времени</w:t>
            </w:r>
          </w:p>
        </w:tc>
        <w:tc>
          <w:tcPr>
            <w:tcW w:w="4739" w:type="dxa"/>
            <w:shd w:val="clear" w:color="auto" w:fill="auto"/>
          </w:tcPr>
          <w:p w:rsidR="00922E2C" w:rsidRPr="00502FCD" w:rsidRDefault="00922E2C" w:rsidP="009D139E">
            <w:pPr>
              <w:jc w:val="center"/>
              <w:rPr>
                <w:rFonts w:eastAsia="Times New Roman" w:cs="Times New Roman"/>
                <w:szCs w:val="28"/>
                <w:lang w:eastAsia="ru-RU"/>
              </w:rPr>
            </w:pPr>
            <w:r w:rsidRPr="00502FCD">
              <w:rPr>
                <w:rFonts w:eastAsia="Times New Roman" w:cs="Times New Roman"/>
                <w:szCs w:val="28"/>
                <w:lang w:eastAsia="ru-RU"/>
              </w:rPr>
              <w:t>1,4</w:t>
            </w:r>
          </w:p>
        </w:tc>
        <w:tc>
          <w:tcPr>
            <w:tcW w:w="4740" w:type="dxa"/>
            <w:shd w:val="clear" w:color="auto" w:fill="auto"/>
            <w:vAlign w:val="center"/>
          </w:tcPr>
          <w:p w:rsidR="00922E2C" w:rsidRPr="00502FCD" w:rsidRDefault="00922E2C" w:rsidP="009D139E">
            <w:pPr>
              <w:contextualSpacing/>
              <w:jc w:val="center"/>
              <w:rPr>
                <w:rFonts w:cs="Times New Roman"/>
                <w:sz w:val="24"/>
                <w:szCs w:val="24"/>
              </w:rPr>
            </w:pPr>
            <w:r>
              <w:rPr>
                <w:rFonts w:cs="Times New Roman"/>
                <w:sz w:val="24"/>
                <w:szCs w:val="24"/>
              </w:rPr>
              <w:t>32</w:t>
            </w:r>
          </w:p>
        </w:tc>
      </w:tr>
      <w:tr w:rsidR="00922E2C" w:rsidRPr="00502FCD" w:rsidTr="009D139E">
        <w:tc>
          <w:tcPr>
            <w:tcW w:w="4739" w:type="dxa"/>
            <w:shd w:val="clear" w:color="auto" w:fill="auto"/>
          </w:tcPr>
          <w:p w:rsidR="00922E2C" w:rsidRPr="00502FCD" w:rsidRDefault="00922E2C" w:rsidP="009D139E">
            <w:pPr>
              <w:contextualSpacing/>
              <w:rPr>
                <w:rFonts w:cs="Times New Roman"/>
                <w:sz w:val="24"/>
                <w:szCs w:val="24"/>
              </w:rPr>
            </w:pPr>
            <w:r w:rsidRPr="00502FCD">
              <w:rPr>
                <w:rFonts w:cs="Times New Roman"/>
                <w:sz w:val="24"/>
                <w:szCs w:val="24"/>
              </w:rPr>
              <w:t>Безопасно для человека в брезентовой одежде</w:t>
            </w:r>
          </w:p>
        </w:tc>
        <w:tc>
          <w:tcPr>
            <w:tcW w:w="4739" w:type="dxa"/>
            <w:shd w:val="clear" w:color="auto" w:fill="auto"/>
          </w:tcPr>
          <w:p w:rsidR="00922E2C" w:rsidRPr="00502FCD" w:rsidRDefault="00922E2C" w:rsidP="009D139E">
            <w:pPr>
              <w:jc w:val="center"/>
              <w:rPr>
                <w:rFonts w:eastAsia="Times New Roman" w:cs="Times New Roman"/>
                <w:szCs w:val="28"/>
                <w:lang w:eastAsia="ru-RU"/>
              </w:rPr>
            </w:pPr>
            <w:r w:rsidRPr="00502FCD">
              <w:rPr>
                <w:rFonts w:eastAsia="Times New Roman" w:cs="Times New Roman"/>
                <w:szCs w:val="28"/>
                <w:lang w:eastAsia="ru-RU"/>
              </w:rPr>
              <w:t>4,2</w:t>
            </w:r>
          </w:p>
        </w:tc>
        <w:tc>
          <w:tcPr>
            <w:tcW w:w="4740" w:type="dxa"/>
            <w:shd w:val="clear" w:color="auto" w:fill="auto"/>
            <w:vAlign w:val="center"/>
          </w:tcPr>
          <w:p w:rsidR="00922E2C" w:rsidRPr="00502FCD" w:rsidRDefault="00922E2C" w:rsidP="009D139E">
            <w:pPr>
              <w:contextualSpacing/>
              <w:jc w:val="center"/>
              <w:rPr>
                <w:rFonts w:cs="Times New Roman"/>
                <w:sz w:val="24"/>
                <w:szCs w:val="24"/>
              </w:rPr>
            </w:pPr>
            <w:r>
              <w:rPr>
                <w:rFonts w:cs="Times New Roman"/>
                <w:sz w:val="24"/>
                <w:szCs w:val="24"/>
              </w:rPr>
              <w:t>21</w:t>
            </w:r>
          </w:p>
        </w:tc>
      </w:tr>
      <w:tr w:rsidR="00922E2C" w:rsidRPr="00502FCD" w:rsidTr="009D139E">
        <w:tc>
          <w:tcPr>
            <w:tcW w:w="4739" w:type="dxa"/>
            <w:shd w:val="clear" w:color="auto" w:fill="auto"/>
          </w:tcPr>
          <w:p w:rsidR="00922E2C" w:rsidRPr="00502FCD" w:rsidRDefault="00922E2C" w:rsidP="009D139E">
            <w:pPr>
              <w:contextualSpacing/>
              <w:rPr>
                <w:rFonts w:cs="Times New Roman"/>
                <w:sz w:val="24"/>
                <w:szCs w:val="24"/>
              </w:rPr>
            </w:pPr>
            <w:r w:rsidRPr="00502FCD">
              <w:rPr>
                <w:rFonts w:cs="Times New Roman"/>
                <w:sz w:val="24"/>
                <w:szCs w:val="24"/>
              </w:rPr>
              <w:t>Непереносимая боль через 20-30 с</w:t>
            </w:r>
          </w:p>
          <w:p w:rsidR="00922E2C" w:rsidRPr="00502FCD" w:rsidRDefault="00922E2C" w:rsidP="009D139E">
            <w:pPr>
              <w:contextualSpacing/>
              <w:rPr>
                <w:rFonts w:cs="Times New Roman"/>
                <w:sz w:val="24"/>
                <w:szCs w:val="24"/>
              </w:rPr>
            </w:pPr>
            <w:r w:rsidRPr="00502FCD">
              <w:rPr>
                <w:rFonts w:cs="Times New Roman"/>
                <w:sz w:val="24"/>
                <w:szCs w:val="24"/>
              </w:rPr>
              <w:t>Ожог 1 степени через 15-20 с</w:t>
            </w:r>
          </w:p>
          <w:p w:rsidR="00922E2C" w:rsidRPr="00502FCD" w:rsidRDefault="00922E2C" w:rsidP="009D139E">
            <w:pPr>
              <w:contextualSpacing/>
              <w:rPr>
                <w:rFonts w:cs="Times New Roman"/>
                <w:sz w:val="24"/>
                <w:szCs w:val="24"/>
              </w:rPr>
            </w:pPr>
            <w:r w:rsidRPr="00502FCD">
              <w:rPr>
                <w:rFonts w:cs="Times New Roman"/>
                <w:sz w:val="24"/>
                <w:szCs w:val="24"/>
              </w:rPr>
              <w:t>Ожог 2 степени через 30-40 с</w:t>
            </w:r>
          </w:p>
        </w:tc>
        <w:tc>
          <w:tcPr>
            <w:tcW w:w="4739" w:type="dxa"/>
            <w:shd w:val="clear" w:color="auto" w:fill="auto"/>
            <w:vAlign w:val="center"/>
          </w:tcPr>
          <w:p w:rsidR="00922E2C" w:rsidRPr="00502FCD" w:rsidRDefault="00922E2C" w:rsidP="009D139E">
            <w:pPr>
              <w:jc w:val="center"/>
              <w:rPr>
                <w:rFonts w:eastAsia="Times New Roman" w:cs="Times New Roman"/>
                <w:szCs w:val="28"/>
                <w:lang w:eastAsia="ru-RU"/>
              </w:rPr>
            </w:pPr>
            <w:r w:rsidRPr="00502FCD">
              <w:rPr>
                <w:rFonts w:eastAsia="Times New Roman" w:cs="Times New Roman"/>
                <w:szCs w:val="28"/>
                <w:lang w:eastAsia="ru-RU"/>
              </w:rPr>
              <w:t>7,0</w:t>
            </w:r>
          </w:p>
        </w:tc>
        <w:tc>
          <w:tcPr>
            <w:tcW w:w="4740" w:type="dxa"/>
            <w:shd w:val="clear" w:color="auto" w:fill="auto"/>
            <w:vAlign w:val="center"/>
          </w:tcPr>
          <w:p w:rsidR="00922E2C" w:rsidRPr="00502FCD" w:rsidRDefault="00922E2C" w:rsidP="009D139E">
            <w:pPr>
              <w:contextualSpacing/>
              <w:jc w:val="center"/>
              <w:rPr>
                <w:rFonts w:cs="Times New Roman"/>
                <w:sz w:val="24"/>
                <w:szCs w:val="24"/>
              </w:rPr>
            </w:pPr>
            <w:r>
              <w:rPr>
                <w:rFonts w:cs="Times New Roman"/>
                <w:sz w:val="24"/>
                <w:szCs w:val="24"/>
              </w:rPr>
              <w:t>17</w:t>
            </w:r>
          </w:p>
        </w:tc>
      </w:tr>
      <w:tr w:rsidR="00922E2C" w:rsidRPr="00502FCD" w:rsidTr="009D139E">
        <w:tc>
          <w:tcPr>
            <w:tcW w:w="4739" w:type="dxa"/>
            <w:shd w:val="clear" w:color="auto" w:fill="auto"/>
          </w:tcPr>
          <w:p w:rsidR="00922E2C" w:rsidRPr="00502FCD" w:rsidRDefault="00922E2C" w:rsidP="009D139E">
            <w:pPr>
              <w:contextualSpacing/>
              <w:rPr>
                <w:rFonts w:cs="Times New Roman"/>
                <w:sz w:val="24"/>
                <w:szCs w:val="24"/>
              </w:rPr>
            </w:pPr>
            <w:r w:rsidRPr="00502FCD">
              <w:rPr>
                <w:rFonts w:cs="Times New Roman"/>
                <w:sz w:val="24"/>
                <w:szCs w:val="24"/>
              </w:rPr>
              <w:t>Непереносимая боль через 3-5 с</w:t>
            </w:r>
          </w:p>
          <w:p w:rsidR="00922E2C" w:rsidRPr="00502FCD" w:rsidRDefault="00922E2C" w:rsidP="009D139E">
            <w:pPr>
              <w:contextualSpacing/>
              <w:rPr>
                <w:rFonts w:cs="Times New Roman"/>
                <w:color w:val="FF0000"/>
                <w:sz w:val="24"/>
                <w:szCs w:val="24"/>
              </w:rPr>
            </w:pPr>
            <w:r w:rsidRPr="00502FCD">
              <w:rPr>
                <w:rFonts w:cs="Times New Roman"/>
                <w:sz w:val="24"/>
                <w:szCs w:val="24"/>
              </w:rPr>
              <w:t>Ожог 1 степени через 6-8 с</w:t>
            </w:r>
          </w:p>
          <w:p w:rsidR="00922E2C" w:rsidRPr="00502FCD" w:rsidRDefault="00922E2C" w:rsidP="009D139E">
            <w:pPr>
              <w:contextualSpacing/>
              <w:rPr>
                <w:rFonts w:cs="Times New Roman"/>
                <w:sz w:val="24"/>
                <w:szCs w:val="24"/>
              </w:rPr>
            </w:pPr>
            <w:r w:rsidRPr="00502FCD">
              <w:rPr>
                <w:rFonts w:cs="Times New Roman"/>
                <w:sz w:val="24"/>
                <w:szCs w:val="24"/>
              </w:rPr>
              <w:t xml:space="preserve">Ожог 2 степени через 12-16 с </w:t>
            </w:r>
          </w:p>
        </w:tc>
        <w:tc>
          <w:tcPr>
            <w:tcW w:w="4739" w:type="dxa"/>
            <w:shd w:val="clear" w:color="auto" w:fill="auto"/>
            <w:vAlign w:val="center"/>
          </w:tcPr>
          <w:p w:rsidR="00922E2C" w:rsidRPr="00502FCD" w:rsidRDefault="00922E2C" w:rsidP="009D139E">
            <w:pPr>
              <w:jc w:val="center"/>
              <w:rPr>
                <w:rFonts w:eastAsia="Times New Roman" w:cs="Times New Roman"/>
                <w:szCs w:val="28"/>
                <w:lang w:eastAsia="ru-RU"/>
              </w:rPr>
            </w:pPr>
            <w:r w:rsidRPr="00502FCD">
              <w:rPr>
                <w:rFonts w:eastAsia="Times New Roman" w:cs="Times New Roman"/>
                <w:szCs w:val="28"/>
                <w:lang w:eastAsia="ru-RU"/>
              </w:rPr>
              <w:t>10,5</w:t>
            </w:r>
          </w:p>
        </w:tc>
        <w:tc>
          <w:tcPr>
            <w:tcW w:w="4740" w:type="dxa"/>
            <w:shd w:val="clear" w:color="auto" w:fill="auto"/>
            <w:vAlign w:val="center"/>
          </w:tcPr>
          <w:p w:rsidR="00922E2C" w:rsidRPr="00502FCD" w:rsidRDefault="00922E2C" w:rsidP="009D139E">
            <w:pPr>
              <w:contextualSpacing/>
              <w:jc w:val="center"/>
              <w:rPr>
                <w:rFonts w:cs="Times New Roman"/>
                <w:sz w:val="24"/>
                <w:szCs w:val="24"/>
              </w:rPr>
            </w:pPr>
            <w:r>
              <w:rPr>
                <w:rFonts w:cs="Times New Roman"/>
                <w:sz w:val="24"/>
                <w:szCs w:val="24"/>
              </w:rPr>
              <w:t>13</w:t>
            </w:r>
          </w:p>
        </w:tc>
      </w:tr>
    </w:tbl>
    <w:p w:rsidR="00922E2C" w:rsidRPr="00502FCD" w:rsidRDefault="00922E2C" w:rsidP="00922E2C">
      <w:pPr>
        <w:contextualSpacing/>
        <w:rPr>
          <w:rFonts w:cs="Times New Roman"/>
          <w:sz w:val="24"/>
          <w:szCs w:val="24"/>
        </w:rPr>
      </w:pPr>
    </w:p>
    <w:p w:rsidR="00922E2C" w:rsidRPr="00502FCD" w:rsidRDefault="00922E2C" w:rsidP="00922E2C">
      <w:pPr>
        <w:contextualSpacing/>
        <w:rPr>
          <w:rFonts w:cs="Times New Roman"/>
          <w:sz w:val="24"/>
          <w:szCs w:val="24"/>
        </w:rPr>
      </w:pPr>
      <w:r w:rsidRPr="00502FCD">
        <w:rPr>
          <w:rFonts w:cs="Times New Roman"/>
          <w:sz w:val="24"/>
          <w:szCs w:val="24"/>
        </w:rPr>
        <w:t>Ситуационный план представлен в приложении №</w:t>
      </w:r>
      <w:r>
        <w:rPr>
          <w:rFonts w:cs="Times New Roman"/>
          <w:sz w:val="24"/>
          <w:szCs w:val="24"/>
        </w:rPr>
        <w:t>5</w:t>
      </w:r>
    </w:p>
    <w:p w:rsidR="00922E2C" w:rsidRPr="00502FCD" w:rsidRDefault="00922E2C" w:rsidP="00922E2C">
      <w:pPr>
        <w:contextualSpacing/>
        <w:rPr>
          <w:rFonts w:cs="Times New Roman"/>
          <w:sz w:val="24"/>
          <w:szCs w:val="24"/>
        </w:rPr>
      </w:pPr>
    </w:p>
    <w:p w:rsidR="00922E2C" w:rsidRPr="00502FCD" w:rsidRDefault="00922E2C" w:rsidP="00922E2C">
      <w:pPr>
        <w:contextualSpacing/>
        <w:rPr>
          <w:rFonts w:cs="Times New Roman"/>
          <w:sz w:val="24"/>
          <w:szCs w:val="24"/>
        </w:rPr>
      </w:pPr>
      <w:r w:rsidRPr="00502FCD">
        <w:rPr>
          <w:rFonts w:cs="Times New Roman"/>
          <w:b/>
          <w:sz w:val="24"/>
          <w:szCs w:val="24"/>
        </w:rPr>
        <w:t>Выводы</w:t>
      </w:r>
      <w:r w:rsidRPr="00502FCD">
        <w:rPr>
          <w:rFonts w:cs="Times New Roman"/>
          <w:sz w:val="24"/>
          <w:szCs w:val="24"/>
        </w:rPr>
        <w:t xml:space="preserve">. При прогнозировании зоны поражения тепловым излучением факельного горения струи газа важны такие характеристики как интенсивность излучения, длина и ширина факела, которые характеризуют его воздействие. В ходе расчета были определены параметры факельного горения, с расходом продукта, поступающего в окружающее пространство, равное </w:t>
      </w:r>
      <w:r>
        <w:rPr>
          <w:rFonts w:cs="Times New Roman"/>
          <w:sz w:val="24"/>
          <w:szCs w:val="24"/>
        </w:rPr>
        <w:t>1</w:t>
      </w:r>
      <w:r w:rsidRPr="00502FCD">
        <w:rPr>
          <w:rFonts w:cs="Times New Roman"/>
          <w:sz w:val="24"/>
          <w:szCs w:val="24"/>
        </w:rPr>
        <w:t>,</w:t>
      </w:r>
      <w:r>
        <w:rPr>
          <w:rFonts w:cs="Times New Roman"/>
          <w:sz w:val="24"/>
          <w:szCs w:val="24"/>
        </w:rPr>
        <w:t>9</w:t>
      </w:r>
      <w:r w:rsidRPr="00502FCD">
        <w:rPr>
          <w:rFonts w:cs="Times New Roman"/>
          <w:sz w:val="24"/>
          <w:szCs w:val="24"/>
        </w:rPr>
        <w:t xml:space="preserve"> кг/сек. Время факельного горения составит 300 сек, до закрытия задвижки. Длина факела составляет 16,</w:t>
      </w:r>
      <w:r>
        <w:rPr>
          <w:rFonts w:cs="Times New Roman"/>
          <w:sz w:val="24"/>
          <w:szCs w:val="24"/>
        </w:rPr>
        <w:t>1</w:t>
      </w:r>
      <w:r w:rsidRPr="00502FCD">
        <w:rPr>
          <w:rFonts w:cs="Times New Roman"/>
          <w:sz w:val="24"/>
          <w:szCs w:val="24"/>
        </w:rPr>
        <w:t xml:space="preserve"> м, ширина - 2,4 м. В горизонтальном факеле возможно поражение </w:t>
      </w:r>
      <w:r w:rsidRPr="00502FCD">
        <w:rPr>
          <w:rFonts w:cs="Times New Roman"/>
          <w:sz w:val="24"/>
          <w:szCs w:val="24"/>
        </w:rPr>
        <w:lastRenderedPageBreak/>
        <w:t xml:space="preserve">человека на расстоянии равном длине и ширине факела, вне данной зоны, за пределами границ струи факела, вероятность поражения человека принимается равной 0, при этом </w:t>
      </w:r>
      <w:r w:rsidRPr="00502FCD">
        <w:rPr>
          <w:rFonts w:eastAsia="Times New Roman" w:cs="Times New Roman"/>
          <w:sz w:val="24"/>
          <w:szCs w:val="24"/>
          <w:lang w:eastAsia="ru-RU"/>
        </w:rPr>
        <w:t>в пределах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 xml:space="preserve">-го сектора с радиусом до </w:t>
      </w:r>
      <w:r>
        <w:rPr>
          <w:rFonts w:eastAsia="Times New Roman" w:cs="Times New Roman"/>
          <w:sz w:val="24"/>
          <w:szCs w:val="24"/>
          <w:lang w:eastAsia="ru-RU"/>
        </w:rPr>
        <w:t>17</w:t>
      </w:r>
      <w:r w:rsidRPr="00502FCD">
        <w:rPr>
          <w:rFonts w:eastAsia="Times New Roman" w:cs="Times New Roman"/>
          <w:sz w:val="24"/>
          <w:szCs w:val="24"/>
          <w:lang w:eastAsia="ru-RU"/>
        </w:rPr>
        <w:t xml:space="preserve"> м при нахождении в нем человека прогнозируется ожог 1 степени</w:t>
      </w:r>
      <w:r w:rsidRPr="00502FCD">
        <w:rPr>
          <w:rFonts w:cs="Times New Roman"/>
          <w:sz w:val="24"/>
          <w:szCs w:val="24"/>
        </w:rPr>
        <w:t xml:space="preserve">. </w:t>
      </w:r>
    </w:p>
    <w:p w:rsidR="00922E2C" w:rsidRPr="00502FCD" w:rsidRDefault="00922E2C" w:rsidP="00922E2C">
      <w:pPr>
        <w:ind w:firstLine="708"/>
        <w:contextualSpacing/>
        <w:rPr>
          <w:rFonts w:cs="Times New Roman"/>
          <w:sz w:val="24"/>
          <w:szCs w:val="24"/>
        </w:rPr>
      </w:pPr>
      <w:r w:rsidRPr="00502FCD">
        <w:rPr>
          <w:rFonts w:cs="Times New Roman"/>
          <w:sz w:val="24"/>
          <w:szCs w:val="24"/>
        </w:rPr>
        <w:t xml:space="preserve">Зона непосредственного контакта пламени с окружающими объектами, т.е. область наиболее опасного теплового воздействия в зависимости от места разрыва трубопровода может попасть на местоположение находящихся в данном направлении объекты (здание котельной, складское помещение), при этом здание котельной и находящееся в нем оборудование при воздействии теплового излучении на стену здания интенсивностью 100 </w:t>
      </w:r>
      <w:bookmarkStart w:id="3" w:name="_Hlk115124120"/>
      <w:r w:rsidRPr="00502FCD">
        <w:rPr>
          <w:rFonts w:cs="Times New Roman"/>
          <w:sz w:val="24"/>
          <w:szCs w:val="24"/>
        </w:rPr>
        <w:t>кВт/м</w:t>
      </w:r>
      <w:r w:rsidRPr="00502FCD">
        <w:rPr>
          <w:rFonts w:cs="Times New Roman"/>
          <w:sz w:val="24"/>
          <w:szCs w:val="24"/>
          <w:vertAlign w:val="superscript"/>
        </w:rPr>
        <w:t>2</w:t>
      </w:r>
      <w:r w:rsidRPr="00502FCD">
        <w:rPr>
          <w:rFonts w:cs="Times New Roman"/>
          <w:sz w:val="24"/>
          <w:szCs w:val="24"/>
        </w:rPr>
        <w:t xml:space="preserve"> </w:t>
      </w:r>
      <w:bookmarkEnd w:id="3"/>
      <w:r w:rsidRPr="00502FCD">
        <w:rPr>
          <w:rFonts w:cs="Times New Roman"/>
          <w:sz w:val="24"/>
          <w:szCs w:val="24"/>
        </w:rPr>
        <w:t>за время 300 сек сгорает частично.</w:t>
      </w:r>
    </w:p>
    <w:p w:rsidR="00922E2C" w:rsidRPr="00502FCD" w:rsidRDefault="00922E2C" w:rsidP="00922E2C">
      <w:pPr>
        <w:ind w:firstLine="708"/>
        <w:contextualSpacing/>
        <w:rPr>
          <w:rFonts w:cs="Times New Roman"/>
          <w:sz w:val="24"/>
          <w:szCs w:val="24"/>
        </w:rPr>
      </w:pPr>
      <w:r w:rsidRPr="00502FCD">
        <w:rPr>
          <w:rFonts w:eastAsia="Times New Roman" w:cs="Times New Roman"/>
          <w:sz w:val="24"/>
          <w:szCs w:val="24"/>
          <w:lang w:eastAsia="ru-RU"/>
        </w:rPr>
        <w:t xml:space="preserve">Тепловое излучение от вертикального факела </w:t>
      </w:r>
      <w:r w:rsidRPr="00502FCD">
        <w:rPr>
          <w:rFonts w:cs="Times New Roman"/>
          <w:sz w:val="24"/>
          <w:szCs w:val="24"/>
        </w:rPr>
        <w:t xml:space="preserve">при интенсивности </w:t>
      </w:r>
      <w:bookmarkStart w:id="4" w:name="_Hlk115123627"/>
      <w:r w:rsidRPr="00502FCD">
        <w:rPr>
          <w:rFonts w:cs="Times New Roman"/>
          <w:sz w:val="24"/>
          <w:szCs w:val="24"/>
        </w:rPr>
        <w:t>у стены котельной, составляющей величину 4</w:t>
      </w:r>
      <w:r>
        <w:rPr>
          <w:rFonts w:cs="Times New Roman"/>
          <w:sz w:val="24"/>
          <w:szCs w:val="24"/>
        </w:rPr>
        <w:t>6</w:t>
      </w:r>
      <w:r w:rsidRPr="00502FCD">
        <w:rPr>
          <w:rFonts w:cs="Times New Roman"/>
          <w:sz w:val="24"/>
          <w:szCs w:val="24"/>
        </w:rPr>
        <w:t xml:space="preserve"> кВт/м</w:t>
      </w:r>
      <w:r w:rsidRPr="00502FCD">
        <w:rPr>
          <w:rFonts w:cs="Times New Roman"/>
          <w:sz w:val="24"/>
          <w:szCs w:val="24"/>
          <w:vertAlign w:val="superscript"/>
        </w:rPr>
        <w:t>2</w:t>
      </w:r>
      <w:bookmarkEnd w:id="4"/>
      <w:r w:rsidRPr="00502FCD">
        <w:rPr>
          <w:rFonts w:cs="Times New Roman"/>
          <w:sz w:val="24"/>
          <w:szCs w:val="24"/>
        </w:rPr>
        <w:t>, приведет к выгоранию сэндвич панелей смежной стены здания.</w:t>
      </w:r>
    </w:p>
    <w:p w:rsidR="00922E2C" w:rsidRDefault="00922E2C" w:rsidP="00922E2C">
      <w:pPr>
        <w:ind w:firstLine="708"/>
        <w:contextualSpacing/>
        <w:rPr>
          <w:rFonts w:cs="Times New Roman"/>
          <w:sz w:val="24"/>
          <w:szCs w:val="24"/>
        </w:rPr>
      </w:pPr>
    </w:p>
    <w:tbl>
      <w:tblPr>
        <w:tblW w:w="0" w:type="auto"/>
        <w:tblLayout w:type="fixed"/>
        <w:tblLook w:val="0000" w:firstRow="0" w:lastRow="0" w:firstColumn="0" w:lastColumn="0" w:noHBand="0" w:noVBand="0"/>
      </w:tblPr>
      <w:tblGrid>
        <w:gridCol w:w="14000"/>
      </w:tblGrid>
      <w:tr w:rsidR="00922E2C" w:rsidRPr="00A03472" w:rsidTr="009D139E">
        <w:tc>
          <w:tcPr>
            <w:tcW w:w="14000" w:type="dxa"/>
            <w:shd w:val="clear" w:color="auto" w:fill="auto"/>
          </w:tcPr>
          <w:p w:rsidR="00922E2C" w:rsidRPr="00A03472" w:rsidRDefault="00922E2C" w:rsidP="00922E2C">
            <w:pPr>
              <w:spacing w:after="160" w:line="259" w:lineRule="auto"/>
              <w:rPr>
                <w:rFonts w:eastAsia="Times New Roman" w:cs="Times New Roman"/>
                <w:sz w:val="24"/>
                <w:szCs w:val="24"/>
                <w:lang w:eastAsia="ru-RU"/>
              </w:rPr>
            </w:pPr>
          </w:p>
        </w:tc>
      </w:tr>
    </w:tbl>
    <w:p w:rsidR="00922E2C" w:rsidRDefault="00922E2C" w:rsidP="00922E2C">
      <w:pPr>
        <w:pStyle w:val="af7"/>
        <w:numPr>
          <w:ilvl w:val="0"/>
          <w:numId w:val="13"/>
        </w:numPr>
        <w:ind w:left="709" w:firstLine="0"/>
        <w:rPr>
          <w:rFonts w:eastAsia="Times New Roman" w:cs="Times New Roman"/>
          <w:b/>
          <w:bCs/>
          <w:sz w:val="24"/>
          <w:szCs w:val="24"/>
          <w:lang w:eastAsia="ru-RU"/>
        </w:rPr>
      </w:pPr>
      <w:r w:rsidRPr="00A03472">
        <w:rPr>
          <w:rFonts w:eastAsia="Times New Roman" w:cs="Times New Roman"/>
          <w:b/>
          <w:bCs/>
          <w:sz w:val="24"/>
          <w:szCs w:val="24"/>
          <w:lang w:eastAsia="ru-RU"/>
        </w:rPr>
        <w:t>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№3 (трубопровод природного газа среднего давления)</w:t>
      </w:r>
    </w:p>
    <w:p w:rsidR="00922E2C" w:rsidRPr="00A03472" w:rsidRDefault="00922E2C" w:rsidP="00922E2C">
      <w:pPr>
        <w:pStyle w:val="af7"/>
        <w:ind w:left="709"/>
        <w:rPr>
          <w:rFonts w:eastAsia="Times New Roman" w:cs="Times New Roman"/>
          <w:b/>
          <w:bCs/>
          <w:sz w:val="24"/>
          <w:szCs w:val="24"/>
          <w:lang w:eastAsia="ru-RU"/>
        </w:rPr>
      </w:pPr>
    </w:p>
    <w:p w:rsidR="00922E2C" w:rsidRPr="00A03472" w:rsidRDefault="00922E2C" w:rsidP="00922E2C">
      <w:pPr>
        <w:pStyle w:val="af7"/>
        <w:ind w:left="709"/>
        <w:rPr>
          <w:rFonts w:eastAsia="Times New Roman" w:cs="Times New Roman"/>
          <w:b/>
          <w:bCs/>
          <w:sz w:val="24"/>
          <w:szCs w:val="24"/>
          <w:lang w:eastAsia="ru-RU"/>
        </w:rPr>
      </w:pPr>
      <w:proofErr w:type="gramStart"/>
      <w:r w:rsidRPr="00A03472">
        <w:rPr>
          <w:rFonts w:cs="Times New Roman"/>
          <w:b/>
          <w:sz w:val="24"/>
          <w:szCs w:val="24"/>
        </w:rPr>
        <w:t>8.1  Расчёт</w:t>
      </w:r>
      <w:proofErr w:type="gramEnd"/>
      <w:r w:rsidRPr="00A03472">
        <w:rPr>
          <w:rFonts w:cs="Times New Roman"/>
          <w:b/>
          <w:sz w:val="24"/>
          <w:szCs w:val="24"/>
        </w:rPr>
        <w:t xml:space="preserve"> параметров волны давления при разрыве газопровода в замкнутом пространстве</w:t>
      </w:r>
    </w:p>
    <w:p w:rsidR="00922E2C" w:rsidRPr="00A03472" w:rsidRDefault="00922E2C" w:rsidP="00922E2C">
      <w:pPr>
        <w:rPr>
          <w:rFonts w:cs="Times New Roman"/>
          <w:noProof/>
          <w:sz w:val="24"/>
          <w:szCs w:val="24"/>
          <w:lang w:eastAsia="ru-RU"/>
        </w:rPr>
      </w:pPr>
    </w:p>
    <w:p w:rsidR="00922E2C" w:rsidRPr="00A03472" w:rsidRDefault="00922E2C" w:rsidP="00922E2C">
      <w:pPr>
        <w:ind w:firstLine="708"/>
        <w:jc w:val="both"/>
        <w:rPr>
          <w:rFonts w:cs="Times New Roman"/>
          <w:sz w:val="24"/>
          <w:szCs w:val="24"/>
        </w:rPr>
      </w:pPr>
      <w:r w:rsidRPr="00A03472">
        <w:rPr>
          <w:rFonts w:cs="Times New Roman"/>
          <w:sz w:val="24"/>
          <w:szCs w:val="24"/>
        </w:rPr>
        <w:t>Расчетное время отключения трубопроводов следует принимать равным:</w:t>
      </w:r>
    </w:p>
    <w:p w:rsidR="00922E2C" w:rsidRPr="00A03472" w:rsidRDefault="00922E2C" w:rsidP="00922E2C">
      <w:pPr>
        <w:ind w:firstLine="708"/>
        <w:jc w:val="both"/>
        <w:rPr>
          <w:rFonts w:cs="Times New Roman"/>
          <w:sz w:val="24"/>
          <w:szCs w:val="24"/>
        </w:rPr>
      </w:pPr>
      <w:r w:rsidRPr="00A03472">
        <w:rPr>
          <w:rFonts w:cs="Times New Roman"/>
          <w:sz w:val="24"/>
          <w:szCs w:val="24"/>
        </w:rPr>
        <w:t>- времени срабатывания системы автоматики отключения трубопроводов согласно паспортным данным установки, если вероятность отказа системы автоматики не превышает 0,000001 в год или обеспечено резервирование ее элементов;</w:t>
      </w:r>
    </w:p>
    <w:p w:rsidR="00922E2C" w:rsidRPr="00A03472" w:rsidRDefault="00922E2C" w:rsidP="00922E2C">
      <w:pPr>
        <w:ind w:firstLine="708"/>
        <w:jc w:val="both"/>
        <w:rPr>
          <w:rFonts w:cs="Times New Roman"/>
          <w:sz w:val="24"/>
          <w:szCs w:val="24"/>
        </w:rPr>
      </w:pPr>
      <w:r w:rsidRPr="00A03472">
        <w:rPr>
          <w:rFonts w:cs="Times New Roman"/>
          <w:sz w:val="24"/>
          <w:szCs w:val="24"/>
        </w:rPr>
        <w:t>- 120 с, если вероятность отказа системы автоматики превышает 0,000001 в год и не обеспечено резервирование ее элементов;</w:t>
      </w:r>
    </w:p>
    <w:p w:rsidR="00922E2C" w:rsidRPr="00A03472" w:rsidRDefault="00922E2C" w:rsidP="00922E2C">
      <w:pPr>
        <w:ind w:firstLine="708"/>
        <w:jc w:val="both"/>
        <w:rPr>
          <w:rFonts w:cs="Times New Roman"/>
          <w:sz w:val="24"/>
          <w:szCs w:val="24"/>
        </w:rPr>
      </w:pPr>
      <w:r w:rsidRPr="00A03472">
        <w:rPr>
          <w:rFonts w:cs="Times New Roman"/>
          <w:sz w:val="24"/>
          <w:szCs w:val="24"/>
        </w:rPr>
        <w:t>- 300 с при ручном отключении;</w:t>
      </w:r>
    </w:p>
    <w:p w:rsidR="00922E2C" w:rsidRPr="00A03472" w:rsidRDefault="00922E2C" w:rsidP="00922E2C">
      <w:pPr>
        <w:ind w:firstLine="708"/>
        <w:jc w:val="both"/>
        <w:rPr>
          <w:rFonts w:cs="Times New Roman"/>
          <w:sz w:val="24"/>
          <w:szCs w:val="24"/>
        </w:rPr>
      </w:pPr>
      <w:r w:rsidRPr="00A03472">
        <w:rPr>
          <w:rFonts w:cs="Times New Roman"/>
          <w:sz w:val="24"/>
          <w:szCs w:val="24"/>
        </w:rPr>
        <w:t>Свободный объем помещения определяется как разность между объемом помещения и объемом, занимаемым технологическим оборудованием. Если свободный объем помещения определить невозможно, то его допускается принимать условно, равным 80 % геометрического объема помещения.</w:t>
      </w:r>
    </w:p>
    <w:p w:rsidR="00922E2C" w:rsidRDefault="00922E2C" w:rsidP="00922E2C">
      <w:pPr>
        <w:rPr>
          <w:rFonts w:cs="Times New Roman"/>
          <w:bCs/>
          <w:sz w:val="24"/>
          <w:szCs w:val="24"/>
        </w:rPr>
      </w:pPr>
      <w:r w:rsidRPr="00A03472">
        <w:rPr>
          <w:rFonts w:cs="Times New Roman"/>
          <w:bCs/>
          <w:sz w:val="24"/>
          <w:szCs w:val="24"/>
        </w:rPr>
        <w:t>На рассматриваемой внутренней территории проходит газопровод:</w:t>
      </w:r>
    </w:p>
    <w:p w:rsidR="00922E2C" w:rsidRPr="00A03472" w:rsidRDefault="00922E2C" w:rsidP="00922E2C">
      <w:pPr>
        <w:rPr>
          <w:rFonts w:cs="Times New Roman"/>
          <w:bCs/>
          <w:sz w:val="24"/>
          <w:szCs w:val="24"/>
        </w:rPr>
      </w:pPr>
    </w:p>
    <w:tbl>
      <w:tblPr>
        <w:tblStyle w:val="aff7"/>
        <w:tblW w:w="0" w:type="auto"/>
        <w:tblLook w:val="04A0" w:firstRow="1" w:lastRow="0" w:firstColumn="1" w:lastColumn="0" w:noHBand="0" w:noVBand="1"/>
      </w:tblPr>
      <w:tblGrid>
        <w:gridCol w:w="2160"/>
        <w:gridCol w:w="2160"/>
        <w:gridCol w:w="2160"/>
        <w:gridCol w:w="2160"/>
      </w:tblGrid>
      <w:tr w:rsidR="00922E2C" w:rsidRPr="00A03472" w:rsidTr="009D139E">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Внешний диаметр, м</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Толщина стенки, м</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Внутренний диаметр, м</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Длина участка, м</w:t>
            </w:r>
          </w:p>
        </w:tc>
      </w:tr>
      <w:tr w:rsidR="00922E2C" w:rsidRPr="00A03472" w:rsidTr="009D139E">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133</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004</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0,129</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20</w:t>
            </w:r>
            <w:r w:rsidRPr="00A03472">
              <w:rPr>
                <w:rFonts w:cs="Times New Roman"/>
                <w:sz w:val="24"/>
                <w:szCs w:val="24"/>
                <w:lang w:val="en-US"/>
              </w:rPr>
              <w:t>,</w:t>
            </w:r>
            <w:r w:rsidRPr="00A03472">
              <w:rPr>
                <w:rFonts w:cs="Times New Roman"/>
                <w:sz w:val="24"/>
                <w:szCs w:val="24"/>
              </w:rPr>
              <w:t>80</w:t>
            </w:r>
          </w:p>
        </w:tc>
      </w:tr>
      <w:tr w:rsidR="00922E2C" w:rsidRPr="00A03472" w:rsidTr="009D139E">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089</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004</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085</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27</w:t>
            </w:r>
            <w:r w:rsidRPr="00A03472">
              <w:rPr>
                <w:rFonts w:cs="Times New Roman"/>
                <w:sz w:val="24"/>
                <w:szCs w:val="24"/>
                <w:lang w:val="en-US"/>
              </w:rPr>
              <w:t>,</w:t>
            </w:r>
            <w:r w:rsidRPr="00A03472">
              <w:rPr>
                <w:rFonts w:cs="Times New Roman"/>
                <w:sz w:val="24"/>
                <w:szCs w:val="24"/>
              </w:rPr>
              <w:t>68</w:t>
            </w:r>
          </w:p>
        </w:tc>
      </w:tr>
      <w:tr w:rsidR="00922E2C" w:rsidRPr="00A03472" w:rsidTr="009D139E">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089</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004</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0</w:t>
            </w:r>
            <w:r w:rsidRPr="00A03472">
              <w:rPr>
                <w:rFonts w:cs="Times New Roman"/>
                <w:sz w:val="24"/>
                <w:szCs w:val="24"/>
                <w:lang w:val="en-US"/>
              </w:rPr>
              <w:t>,</w:t>
            </w:r>
            <w:r w:rsidRPr="00A03472">
              <w:rPr>
                <w:rFonts w:cs="Times New Roman"/>
                <w:sz w:val="24"/>
                <w:szCs w:val="24"/>
              </w:rPr>
              <w:t>085</w:t>
            </w:r>
          </w:p>
        </w:tc>
        <w:tc>
          <w:tcPr>
            <w:tcW w:w="2160" w:type="dxa"/>
            <w:tcBorders>
              <w:top w:val="single" w:sz="4" w:space="0" w:color="auto"/>
              <w:left w:val="single" w:sz="4" w:space="0" w:color="auto"/>
              <w:bottom w:val="single" w:sz="4" w:space="0" w:color="auto"/>
              <w:right w:val="single" w:sz="4" w:space="0" w:color="auto"/>
            </w:tcBorders>
            <w:hideMark/>
          </w:tcPr>
          <w:p w:rsidR="00922E2C" w:rsidRPr="00A03472" w:rsidRDefault="00922E2C" w:rsidP="009D139E">
            <w:pPr>
              <w:rPr>
                <w:rFonts w:cs="Times New Roman"/>
                <w:sz w:val="24"/>
                <w:szCs w:val="24"/>
                <w:lang w:val="en-US" w:eastAsia="en-US"/>
              </w:rPr>
            </w:pPr>
            <w:r w:rsidRPr="00A03472">
              <w:rPr>
                <w:rFonts w:cs="Times New Roman"/>
                <w:sz w:val="24"/>
                <w:szCs w:val="24"/>
              </w:rPr>
              <w:t>2</w:t>
            </w:r>
            <w:r w:rsidRPr="00A03472">
              <w:rPr>
                <w:rFonts w:cs="Times New Roman"/>
                <w:sz w:val="24"/>
                <w:szCs w:val="24"/>
                <w:lang w:val="en-US"/>
              </w:rPr>
              <w:t>,</w:t>
            </w:r>
            <w:r w:rsidRPr="00A03472">
              <w:rPr>
                <w:rFonts w:cs="Times New Roman"/>
                <w:sz w:val="24"/>
                <w:szCs w:val="24"/>
              </w:rPr>
              <w:t>97</w:t>
            </w:r>
          </w:p>
        </w:tc>
      </w:tr>
    </w:tbl>
    <w:p w:rsidR="00922E2C" w:rsidRPr="00A03472" w:rsidRDefault="00922E2C" w:rsidP="00922E2C">
      <w:pPr>
        <w:rPr>
          <w:rFonts w:cs="Times New Roman"/>
          <w:sz w:val="24"/>
          <w:szCs w:val="24"/>
        </w:rPr>
      </w:pPr>
      <w:r w:rsidRPr="00A03472">
        <w:rPr>
          <w:rFonts w:cs="Times New Roman"/>
          <w:sz w:val="24"/>
          <w:szCs w:val="24"/>
        </w:rPr>
        <w:br/>
        <w:t xml:space="preserve">P = 30 кПа. </w:t>
      </w:r>
    </w:p>
    <w:p w:rsidR="00922E2C" w:rsidRPr="00A03472" w:rsidRDefault="00922E2C" w:rsidP="00922E2C">
      <w:pPr>
        <w:rPr>
          <w:rFonts w:cs="Times New Roman"/>
          <w:sz w:val="24"/>
          <w:szCs w:val="24"/>
        </w:rPr>
      </w:pPr>
      <w:r w:rsidRPr="00A03472">
        <w:rPr>
          <w:rFonts w:cs="Times New Roman"/>
          <w:sz w:val="24"/>
          <w:szCs w:val="24"/>
        </w:rPr>
        <w:lastRenderedPageBreak/>
        <w:t>Аварии при разгерметизации газопровода сопровождается следующими процессами и событиями:</w:t>
      </w:r>
    </w:p>
    <w:p w:rsidR="00922E2C" w:rsidRPr="00A03472" w:rsidRDefault="00922E2C" w:rsidP="00922E2C">
      <w:pPr>
        <w:rPr>
          <w:rFonts w:cs="Times New Roman"/>
          <w:sz w:val="24"/>
          <w:szCs w:val="24"/>
        </w:rPr>
      </w:pPr>
      <w:r w:rsidRPr="00A03472">
        <w:rPr>
          <w:rFonts w:cs="Times New Roman"/>
          <w:sz w:val="24"/>
          <w:szCs w:val="24"/>
        </w:rPr>
        <w:t>- Разрыв (разгерметизация) трубопровода;</w:t>
      </w:r>
    </w:p>
    <w:p w:rsidR="00922E2C" w:rsidRPr="00A03472" w:rsidRDefault="00922E2C" w:rsidP="00922E2C">
      <w:pPr>
        <w:rPr>
          <w:rFonts w:cs="Times New Roman"/>
          <w:sz w:val="24"/>
          <w:szCs w:val="24"/>
        </w:rPr>
      </w:pPr>
      <w:r w:rsidRPr="00A03472">
        <w:rPr>
          <w:rFonts w:cs="Times New Roman"/>
          <w:sz w:val="24"/>
          <w:szCs w:val="24"/>
        </w:rPr>
        <w:t>- Истечением газа до срабатывания отсекающей арматуры (импульсом на закрытие арматуры является снижение давления продукта);</w:t>
      </w:r>
    </w:p>
    <w:p w:rsidR="00922E2C" w:rsidRPr="00A03472" w:rsidRDefault="00922E2C" w:rsidP="00922E2C">
      <w:pPr>
        <w:rPr>
          <w:rFonts w:cs="Times New Roman"/>
          <w:sz w:val="24"/>
          <w:szCs w:val="24"/>
        </w:rPr>
      </w:pPr>
      <w:r w:rsidRPr="00A03472">
        <w:rPr>
          <w:rFonts w:cs="Times New Roman"/>
          <w:sz w:val="24"/>
          <w:szCs w:val="24"/>
        </w:rPr>
        <w:t>- Закрытие отсекающей арматуры, истечение газа из участка трубопровода, отсеченного арматурой.</w:t>
      </w:r>
    </w:p>
    <w:p w:rsidR="00922E2C" w:rsidRPr="00A03472" w:rsidRDefault="00922E2C" w:rsidP="00922E2C">
      <w:pPr>
        <w:rPr>
          <w:rFonts w:cs="Times New Roman"/>
          <w:sz w:val="24"/>
          <w:szCs w:val="24"/>
        </w:rPr>
      </w:pPr>
      <w:r w:rsidRPr="00A03472">
        <w:rPr>
          <w:rFonts w:cs="Times New Roman"/>
          <w:sz w:val="24"/>
          <w:szCs w:val="24"/>
        </w:rPr>
        <w:t>- В местах повреждения происходит истечение газа под высоким давлением в окружающую среду. Смешиваясь с воздухом, газ образует облако взрывоопасной смеси.</w:t>
      </w:r>
    </w:p>
    <w:p w:rsidR="00922E2C" w:rsidRDefault="00922E2C" w:rsidP="00922E2C">
      <w:pPr>
        <w:rPr>
          <w:rFonts w:cs="Times New Roman"/>
          <w:sz w:val="24"/>
          <w:szCs w:val="24"/>
        </w:rPr>
      </w:pPr>
    </w:p>
    <w:p w:rsidR="00922E2C" w:rsidRDefault="00922E2C" w:rsidP="00922E2C">
      <w:pPr>
        <w:rPr>
          <w:rFonts w:cs="Times New Roman"/>
          <w:sz w:val="24"/>
          <w:szCs w:val="24"/>
        </w:rPr>
      </w:pPr>
      <w:r w:rsidRPr="0063201F">
        <w:rPr>
          <w:rFonts w:cs="Times New Roman"/>
          <w:sz w:val="24"/>
          <w:szCs w:val="24"/>
        </w:rPr>
        <w:t xml:space="preserve">Массовый секундный расход газа М из газопровода для критического режима истечения, когда основные его параметры (расход и скорость истечения) зависят только от параметров </w:t>
      </w:r>
      <w:proofErr w:type="spellStart"/>
      <w:r w:rsidRPr="0063201F">
        <w:rPr>
          <w:rFonts w:cs="Times New Roman"/>
          <w:sz w:val="24"/>
          <w:szCs w:val="24"/>
        </w:rPr>
        <w:t>разгерметизированного</w:t>
      </w:r>
      <w:proofErr w:type="spellEnd"/>
      <w:r w:rsidRPr="0063201F">
        <w:rPr>
          <w:rFonts w:cs="Times New Roman"/>
          <w:sz w:val="24"/>
          <w:szCs w:val="24"/>
        </w:rPr>
        <w:t xml:space="preserve"> трубопровода, может быть определен по формуле</w:t>
      </w:r>
    </w:p>
    <w:p w:rsidR="00922E2C" w:rsidRPr="0063201F" w:rsidRDefault="00922E2C" w:rsidP="00922E2C">
      <w:pPr>
        <w:rPr>
          <w:rFonts w:cs="Times New Roman"/>
          <w:sz w:val="24"/>
          <w:szCs w:val="24"/>
        </w:rPr>
      </w:pPr>
    </w:p>
    <w:p w:rsidR="00922E2C" w:rsidRDefault="00922E2C" w:rsidP="00922E2C">
      <w:pPr>
        <w:rPr>
          <w:rFonts w:cs="Times New Roman"/>
          <w:sz w:val="24"/>
          <w:szCs w:val="24"/>
          <w:vertAlign w:val="superscript"/>
        </w:rPr>
      </w:pPr>
      <w:r w:rsidRPr="0063201F">
        <w:rPr>
          <w:rFonts w:cs="Times New Roman"/>
          <w:sz w:val="24"/>
          <w:szCs w:val="24"/>
        </w:rPr>
        <w:t xml:space="preserve">М = Ψ × </w:t>
      </w:r>
      <w:r w:rsidRPr="0063201F">
        <w:rPr>
          <w:rFonts w:cs="Times New Roman"/>
          <w:sz w:val="24"/>
          <w:szCs w:val="24"/>
          <w:lang w:val="en-US"/>
        </w:rPr>
        <w:t>F</w:t>
      </w:r>
      <w:r w:rsidRPr="0063201F">
        <w:rPr>
          <w:rFonts w:cs="Times New Roman"/>
          <w:sz w:val="24"/>
          <w:szCs w:val="24"/>
        </w:rPr>
        <w:t xml:space="preserve"> × µ × (</w:t>
      </w:r>
      <w:proofErr w:type="spellStart"/>
      <w:r w:rsidRPr="0063201F">
        <w:rPr>
          <w:rFonts w:cs="Times New Roman"/>
          <w:sz w:val="24"/>
          <w:szCs w:val="24"/>
        </w:rPr>
        <w:t>Р</w:t>
      </w:r>
      <w:r w:rsidRPr="0063201F">
        <w:rPr>
          <w:rFonts w:cs="Times New Roman"/>
          <w:sz w:val="24"/>
          <w:szCs w:val="24"/>
          <w:vertAlign w:val="subscript"/>
        </w:rPr>
        <w:t>г</w:t>
      </w:r>
      <w:proofErr w:type="spellEnd"/>
      <w:r w:rsidRPr="0063201F">
        <w:rPr>
          <w:rFonts w:cs="Times New Roman"/>
          <w:sz w:val="24"/>
          <w:szCs w:val="24"/>
        </w:rPr>
        <w:t>/</w:t>
      </w:r>
      <w:proofErr w:type="spellStart"/>
      <w:r w:rsidRPr="0063201F">
        <w:rPr>
          <w:rFonts w:cs="Times New Roman"/>
          <w:sz w:val="24"/>
          <w:szCs w:val="24"/>
        </w:rPr>
        <w:t>V</w:t>
      </w:r>
      <w:r w:rsidRPr="0063201F">
        <w:rPr>
          <w:rFonts w:cs="Times New Roman"/>
          <w:sz w:val="24"/>
          <w:szCs w:val="24"/>
          <w:vertAlign w:val="subscript"/>
        </w:rPr>
        <w:t>г</w:t>
      </w:r>
      <w:proofErr w:type="spellEnd"/>
      <w:r w:rsidRPr="0063201F">
        <w:rPr>
          <w:rFonts w:cs="Times New Roman"/>
          <w:sz w:val="24"/>
          <w:szCs w:val="24"/>
        </w:rPr>
        <w:t>)</w:t>
      </w:r>
      <w:r w:rsidRPr="0063201F">
        <w:rPr>
          <w:rFonts w:cs="Times New Roman"/>
          <w:sz w:val="24"/>
          <w:szCs w:val="24"/>
          <w:vertAlign w:val="superscript"/>
        </w:rPr>
        <w:t>1/2</w:t>
      </w:r>
      <w:r w:rsidRPr="0063201F">
        <w:rPr>
          <w:rFonts w:cs="Times New Roman"/>
          <w:sz w:val="24"/>
          <w:szCs w:val="24"/>
        </w:rPr>
        <w:t>,</w:t>
      </w:r>
      <w:r w:rsidRPr="0063201F">
        <w:rPr>
          <w:rFonts w:cs="Times New Roman"/>
          <w:sz w:val="24"/>
          <w:szCs w:val="24"/>
        </w:rPr>
        <w:tab/>
      </w:r>
      <w:r w:rsidRPr="0063201F">
        <w:rPr>
          <w:rFonts w:cs="Times New Roman"/>
          <w:sz w:val="24"/>
          <w:szCs w:val="24"/>
        </w:rPr>
        <w:tab/>
        <w:t xml:space="preserve">М = </w:t>
      </w:r>
      <w:r>
        <w:rPr>
          <w:rFonts w:cs="Times New Roman"/>
          <w:sz w:val="24"/>
          <w:szCs w:val="24"/>
        </w:rPr>
        <w:t>0</w:t>
      </w:r>
      <w:r w:rsidRPr="0063201F">
        <w:rPr>
          <w:rFonts w:cs="Times New Roman"/>
          <w:sz w:val="24"/>
          <w:szCs w:val="24"/>
        </w:rPr>
        <w:t>,</w:t>
      </w:r>
      <w:r>
        <w:rPr>
          <w:rFonts w:cs="Times New Roman"/>
          <w:sz w:val="24"/>
          <w:szCs w:val="24"/>
        </w:rPr>
        <w:t>245</w:t>
      </w:r>
      <w:r w:rsidRPr="0063201F">
        <w:rPr>
          <w:rFonts w:cs="Times New Roman"/>
          <w:sz w:val="24"/>
          <w:szCs w:val="24"/>
        </w:rPr>
        <w:t xml:space="preserve"> кг/</w:t>
      </w:r>
      <w:r w:rsidRPr="0063201F">
        <w:rPr>
          <w:rFonts w:cs="Times New Roman"/>
          <w:sz w:val="24"/>
          <w:szCs w:val="24"/>
          <w:lang w:val="en-US"/>
        </w:rPr>
        <w:t>c</w:t>
      </w:r>
      <w:proofErr w:type="spellStart"/>
      <w:r w:rsidRPr="0063201F">
        <w:rPr>
          <w:rFonts w:cs="Times New Roman"/>
          <w:sz w:val="24"/>
          <w:szCs w:val="24"/>
        </w:rPr>
        <w:t>ек</w:t>
      </w:r>
      <w:proofErr w:type="spellEnd"/>
      <w:r w:rsidRPr="0063201F">
        <w:rPr>
          <w:rFonts w:cs="Times New Roman"/>
          <w:sz w:val="24"/>
          <w:szCs w:val="24"/>
        </w:rPr>
        <w:t xml:space="preserve">.                     </w:t>
      </w:r>
      <w:r w:rsidRPr="0063201F">
        <w:rPr>
          <w:rFonts w:cs="Times New Roman"/>
          <w:sz w:val="24"/>
          <w:szCs w:val="24"/>
          <w:lang w:val="en-US"/>
        </w:rPr>
        <w:t>F</w:t>
      </w:r>
      <w:r w:rsidRPr="0063201F">
        <w:rPr>
          <w:rFonts w:cs="Times New Roman"/>
          <w:sz w:val="24"/>
          <w:szCs w:val="24"/>
        </w:rPr>
        <w:t xml:space="preserve"> </w:t>
      </w:r>
      <w:proofErr w:type="gramStart"/>
      <w:r w:rsidRPr="0063201F">
        <w:rPr>
          <w:rFonts w:cs="Times New Roman"/>
          <w:sz w:val="24"/>
          <w:szCs w:val="24"/>
        </w:rPr>
        <w:t>=  π</w:t>
      </w:r>
      <w:proofErr w:type="gramEnd"/>
      <w:r w:rsidRPr="0063201F">
        <w:rPr>
          <w:rFonts w:cs="Times New Roman"/>
          <w:sz w:val="24"/>
          <w:szCs w:val="24"/>
        </w:rPr>
        <w:t xml:space="preserve"> × </w:t>
      </w:r>
      <w:r w:rsidRPr="0063201F">
        <w:rPr>
          <w:rFonts w:cs="Times New Roman"/>
          <w:sz w:val="24"/>
          <w:szCs w:val="24"/>
          <w:lang w:val="en-US"/>
        </w:rPr>
        <w:t>d</w:t>
      </w:r>
      <w:r w:rsidRPr="0063201F">
        <w:rPr>
          <w:rFonts w:cs="Times New Roman"/>
          <w:sz w:val="24"/>
          <w:szCs w:val="24"/>
          <w:vertAlign w:val="superscript"/>
        </w:rPr>
        <w:t>2</w:t>
      </w:r>
      <w:r w:rsidRPr="0063201F">
        <w:rPr>
          <w:rFonts w:cs="Times New Roman"/>
          <w:sz w:val="24"/>
          <w:szCs w:val="24"/>
        </w:rPr>
        <w:t>/4,</w:t>
      </w:r>
      <w:r w:rsidRPr="0063201F">
        <w:rPr>
          <w:rFonts w:cs="Times New Roman"/>
          <w:sz w:val="24"/>
          <w:szCs w:val="24"/>
        </w:rPr>
        <w:tab/>
      </w:r>
      <w:r w:rsidRPr="0063201F">
        <w:rPr>
          <w:rFonts w:cs="Times New Roman"/>
          <w:sz w:val="24"/>
          <w:szCs w:val="24"/>
        </w:rPr>
        <w:tab/>
      </w:r>
      <w:r w:rsidRPr="0063201F">
        <w:rPr>
          <w:rFonts w:cs="Times New Roman"/>
          <w:sz w:val="24"/>
          <w:szCs w:val="24"/>
        </w:rPr>
        <w:tab/>
      </w:r>
      <w:r w:rsidRPr="0063201F">
        <w:rPr>
          <w:rFonts w:cs="Times New Roman"/>
          <w:sz w:val="24"/>
          <w:szCs w:val="24"/>
          <w:lang w:val="en-US"/>
        </w:rPr>
        <w:t>F</w:t>
      </w:r>
      <w:r w:rsidRPr="0063201F">
        <w:rPr>
          <w:rFonts w:cs="Times New Roman"/>
          <w:sz w:val="24"/>
          <w:szCs w:val="24"/>
        </w:rPr>
        <w:t xml:space="preserve"> =  0,00</w:t>
      </w:r>
      <w:r>
        <w:rPr>
          <w:rFonts w:cs="Times New Roman"/>
          <w:sz w:val="24"/>
          <w:szCs w:val="24"/>
        </w:rPr>
        <w:t>56</w:t>
      </w:r>
      <w:r w:rsidRPr="0063201F">
        <w:rPr>
          <w:rFonts w:cs="Times New Roman"/>
          <w:sz w:val="24"/>
          <w:szCs w:val="24"/>
        </w:rPr>
        <w:t xml:space="preserve"> м</w:t>
      </w:r>
      <w:r w:rsidRPr="0063201F">
        <w:rPr>
          <w:rFonts w:cs="Times New Roman"/>
          <w:sz w:val="24"/>
          <w:szCs w:val="24"/>
          <w:vertAlign w:val="superscript"/>
        </w:rPr>
        <w:t>2</w:t>
      </w:r>
    </w:p>
    <w:p w:rsidR="00922E2C" w:rsidRPr="0063201F" w:rsidRDefault="00922E2C" w:rsidP="00922E2C">
      <w:pPr>
        <w:rPr>
          <w:rFonts w:cs="Times New Roman"/>
          <w:sz w:val="24"/>
          <w:szCs w:val="24"/>
        </w:rPr>
      </w:pPr>
    </w:p>
    <w:p w:rsidR="00922E2C" w:rsidRPr="0063201F" w:rsidRDefault="00922E2C" w:rsidP="00922E2C">
      <w:pPr>
        <w:rPr>
          <w:rFonts w:cs="Times New Roman"/>
          <w:sz w:val="24"/>
          <w:szCs w:val="24"/>
        </w:rPr>
      </w:pPr>
      <w:r w:rsidRPr="0063201F">
        <w:rPr>
          <w:rFonts w:cs="Times New Roman"/>
          <w:sz w:val="24"/>
          <w:szCs w:val="24"/>
        </w:rPr>
        <w:t xml:space="preserve">где Ψ - коэффициент, учитывающий расход газа от состояния потока (для звуковой скорости истечения Ψ =0,7); </w:t>
      </w:r>
    </w:p>
    <w:p w:rsidR="00922E2C" w:rsidRPr="0063201F" w:rsidRDefault="00922E2C" w:rsidP="00922E2C">
      <w:pPr>
        <w:rPr>
          <w:rFonts w:cs="Times New Roman"/>
          <w:sz w:val="24"/>
          <w:szCs w:val="24"/>
        </w:rPr>
      </w:pPr>
      <w:r w:rsidRPr="0063201F">
        <w:rPr>
          <w:rFonts w:cs="Times New Roman"/>
          <w:sz w:val="24"/>
          <w:szCs w:val="24"/>
        </w:rPr>
        <w:t>F - площадь отверстия истечения, принимаемая равной площади сечения трубопровода, м</w:t>
      </w:r>
      <w:r w:rsidRPr="0063201F">
        <w:rPr>
          <w:rFonts w:cs="Times New Roman"/>
          <w:sz w:val="24"/>
          <w:szCs w:val="24"/>
          <w:vertAlign w:val="superscript"/>
        </w:rPr>
        <w:t>2</w:t>
      </w:r>
      <w:r w:rsidRPr="0063201F">
        <w:rPr>
          <w:rFonts w:cs="Times New Roman"/>
          <w:sz w:val="24"/>
          <w:szCs w:val="24"/>
        </w:rPr>
        <w:t>; </w:t>
      </w:r>
    </w:p>
    <w:p w:rsidR="00922E2C" w:rsidRPr="0063201F" w:rsidRDefault="00922E2C" w:rsidP="00922E2C">
      <w:pPr>
        <w:rPr>
          <w:rFonts w:cs="Times New Roman"/>
          <w:sz w:val="24"/>
          <w:szCs w:val="24"/>
        </w:rPr>
      </w:pPr>
      <w:r w:rsidRPr="0063201F">
        <w:rPr>
          <w:rFonts w:cs="Times New Roman"/>
          <w:sz w:val="24"/>
          <w:szCs w:val="24"/>
        </w:rPr>
        <w:t xml:space="preserve">µ - коэффициент расхода, учитывает форму отверстия (m = 0,7 - 0,9), в расчетах принимается µ = 0,8; </w:t>
      </w:r>
      <w:proofErr w:type="spellStart"/>
      <w:r w:rsidRPr="0063201F">
        <w:rPr>
          <w:rFonts w:cs="Times New Roman"/>
          <w:sz w:val="24"/>
          <w:szCs w:val="24"/>
        </w:rPr>
        <w:t>Р</w:t>
      </w:r>
      <w:r w:rsidRPr="0063201F">
        <w:rPr>
          <w:rFonts w:cs="Times New Roman"/>
          <w:sz w:val="24"/>
          <w:szCs w:val="24"/>
          <w:vertAlign w:val="subscript"/>
        </w:rPr>
        <w:t>г</w:t>
      </w:r>
      <w:proofErr w:type="spellEnd"/>
      <w:r w:rsidRPr="0063201F">
        <w:rPr>
          <w:rFonts w:cs="Times New Roman"/>
          <w:sz w:val="24"/>
          <w:szCs w:val="24"/>
        </w:rPr>
        <w:t> </w:t>
      </w:r>
    </w:p>
    <w:p w:rsidR="00922E2C" w:rsidRPr="0063201F" w:rsidRDefault="00922E2C" w:rsidP="00922E2C">
      <w:pPr>
        <w:rPr>
          <w:rFonts w:cs="Times New Roman"/>
          <w:sz w:val="24"/>
          <w:szCs w:val="24"/>
        </w:rPr>
      </w:pPr>
      <w:proofErr w:type="spellStart"/>
      <w:r w:rsidRPr="0063201F">
        <w:rPr>
          <w:rFonts w:cs="Times New Roman"/>
          <w:sz w:val="24"/>
          <w:szCs w:val="24"/>
        </w:rPr>
        <w:t>Р</w:t>
      </w:r>
      <w:r w:rsidRPr="0063201F">
        <w:rPr>
          <w:rFonts w:cs="Times New Roman"/>
          <w:sz w:val="24"/>
          <w:szCs w:val="24"/>
          <w:vertAlign w:val="subscript"/>
        </w:rPr>
        <w:t>г</w:t>
      </w:r>
      <w:proofErr w:type="spellEnd"/>
      <w:r w:rsidRPr="0063201F">
        <w:rPr>
          <w:rFonts w:cs="Times New Roman"/>
          <w:sz w:val="24"/>
          <w:szCs w:val="24"/>
        </w:rPr>
        <w:t xml:space="preserve"> - давление газа в газопроводе, Па; </w:t>
      </w:r>
    </w:p>
    <w:p w:rsidR="00922E2C" w:rsidRPr="0063201F" w:rsidRDefault="00922E2C" w:rsidP="00922E2C">
      <w:pPr>
        <w:rPr>
          <w:rFonts w:cs="Times New Roman"/>
          <w:sz w:val="24"/>
          <w:szCs w:val="24"/>
        </w:rPr>
      </w:pPr>
      <w:proofErr w:type="spellStart"/>
      <w:r w:rsidRPr="0063201F">
        <w:rPr>
          <w:rFonts w:cs="Times New Roman"/>
          <w:sz w:val="24"/>
          <w:szCs w:val="24"/>
        </w:rPr>
        <w:t>V</w:t>
      </w:r>
      <w:r w:rsidRPr="0063201F">
        <w:rPr>
          <w:rFonts w:cs="Times New Roman"/>
          <w:sz w:val="24"/>
          <w:szCs w:val="24"/>
          <w:vertAlign w:val="subscript"/>
        </w:rPr>
        <w:t>г</w:t>
      </w:r>
      <w:proofErr w:type="spellEnd"/>
      <w:r w:rsidRPr="0063201F">
        <w:rPr>
          <w:rFonts w:cs="Times New Roman"/>
          <w:sz w:val="24"/>
          <w:szCs w:val="24"/>
        </w:rPr>
        <w:t> - удельный объем транспортируемого газа при параметрах в газопроводе, определяется по формуле:</w:t>
      </w:r>
    </w:p>
    <w:p w:rsidR="00922E2C" w:rsidRPr="0063201F" w:rsidRDefault="00922E2C" w:rsidP="00922E2C">
      <w:pPr>
        <w:rPr>
          <w:rFonts w:cs="Times New Roman"/>
          <w:sz w:val="24"/>
          <w:szCs w:val="24"/>
        </w:rPr>
      </w:pPr>
    </w:p>
    <w:p w:rsidR="00922E2C" w:rsidRDefault="00922E2C" w:rsidP="00922E2C">
      <w:pPr>
        <w:rPr>
          <w:rFonts w:cs="Times New Roman"/>
          <w:sz w:val="24"/>
          <w:szCs w:val="24"/>
        </w:rPr>
      </w:pPr>
      <w:r w:rsidRPr="0063201F">
        <w:rPr>
          <w:rFonts w:cs="Times New Roman"/>
          <w:sz w:val="24"/>
          <w:szCs w:val="24"/>
        </w:rPr>
        <w:t xml:space="preserve">Масса топлива, поступающего в котельную, при давлении 30 кПа за 1 секунду составляет величину </w:t>
      </w:r>
      <w:r w:rsidRPr="0063201F">
        <w:rPr>
          <w:rFonts w:eastAsia="Times New Roman" w:cs="Times New Roman"/>
          <w:color w:val="000000"/>
          <w:sz w:val="24"/>
          <w:szCs w:val="24"/>
          <w:lang w:eastAsia="ru-RU"/>
        </w:rPr>
        <w:t>0,24</w:t>
      </w:r>
      <w:r>
        <w:rPr>
          <w:rFonts w:eastAsia="Times New Roman" w:cs="Times New Roman"/>
          <w:color w:val="000000"/>
          <w:sz w:val="24"/>
          <w:szCs w:val="24"/>
          <w:lang w:eastAsia="ru-RU"/>
        </w:rPr>
        <w:t>5</w:t>
      </w:r>
      <w:r w:rsidRPr="0063201F">
        <w:rPr>
          <w:rFonts w:eastAsia="Times New Roman" w:cs="Times New Roman"/>
          <w:color w:val="000000"/>
          <w:sz w:val="24"/>
          <w:szCs w:val="24"/>
          <w:lang w:eastAsia="ru-RU"/>
        </w:rPr>
        <w:t xml:space="preserve"> </w:t>
      </w:r>
      <w:r w:rsidRPr="0063201F">
        <w:rPr>
          <w:rFonts w:cs="Times New Roman"/>
          <w:sz w:val="24"/>
          <w:szCs w:val="24"/>
        </w:rPr>
        <w:t>кг.</w:t>
      </w:r>
    </w:p>
    <w:p w:rsidR="00922E2C" w:rsidRPr="00A03472" w:rsidRDefault="00922E2C" w:rsidP="00922E2C">
      <w:pPr>
        <w:rPr>
          <w:rFonts w:eastAsia="Times New Roman" w:cs="Times New Roman"/>
          <w:color w:val="000000"/>
          <w:sz w:val="24"/>
          <w:szCs w:val="24"/>
          <w:lang w:eastAsia="ru-RU"/>
        </w:rPr>
      </w:pPr>
    </w:p>
    <w:p w:rsidR="00922E2C" w:rsidRPr="00A03472" w:rsidRDefault="00922E2C" w:rsidP="00922E2C">
      <w:pPr>
        <w:ind w:firstLine="225"/>
        <w:rPr>
          <w:rFonts w:cs="Times New Roman"/>
          <w:sz w:val="24"/>
          <w:szCs w:val="24"/>
        </w:rPr>
      </w:pPr>
      <w:r w:rsidRPr="00A03472">
        <w:rPr>
          <w:rFonts w:cs="Times New Roman"/>
          <w:sz w:val="24"/>
          <w:szCs w:val="24"/>
        </w:rPr>
        <w:t>Запорная арматура находится в котельной, отключение автоматическое, резервирование имеется, расчетное время прекращения подачи топлива из магистрального трубопровода принимается 1 секунда. Объем поступлений газа в помещение котельной рассчитывается из суммы объемов газа, находящегося во внутреннем трубопроводе (V</w:t>
      </w:r>
      <w:r w:rsidRPr="00A03472">
        <w:rPr>
          <w:rFonts w:cs="Times New Roman"/>
          <w:sz w:val="24"/>
          <w:szCs w:val="24"/>
          <w:vertAlign w:val="subscript"/>
        </w:rPr>
        <w:t>1Т</w:t>
      </w:r>
      <w:r w:rsidRPr="00A03472">
        <w:rPr>
          <w:rFonts w:cs="Times New Roman"/>
          <w:sz w:val="24"/>
          <w:szCs w:val="24"/>
        </w:rPr>
        <w:t>).</w:t>
      </w:r>
    </w:p>
    <w:p w:rsidR="00922E2C" w:rsidRPr="00A03472" w:rsidRDefault="00922E2C" w:rsidP="00922E2C">
      <w:pPr>
        <w:tabs>
          <w:tab w:val="center" w:pos="4677"/>
          <w:tab w:val="left" w:pos="7340"/>
        </w:tabs>
        <w:spacing w:line="360" w:lineRule="auto"/>
        <w:jc w:val="both"/>
        <w:rPr>
          <w:rFonts w:eastAsia="Times New Roman" w:cs="Times New Roman"/>
          <w:noProof/>
          <w:sz w:val="24"/>
          <w:szCs w:val="24"/>
          <w:lang w:eastAsia="en-US"/>
        </w:rPr>
      </w:pPr>
      <w:r w:rsidRPr="00A03472">
        <w:rPr>
          <w:rFonts w:eastAsia="Times New Roman" w:cs="Times New Roman"/>
          <w:noProof/>
          <w:sz w:val="24"/>
          <w:szCs w:val="24"/>
          <w:lang w:eastAsia="en-US"/>
        </w:rPr>
        <w:t>Масса газа вышедшего из трубопровода за время отключения подачи газа (</w:t>
      </w:r>
      <w:r w:rsidRPr="00A03472">
        <w:rPr>
          <w:rFonts w:eastAsia="Times New Roman" w:cs="Times New Roman"/>
          <w:i/>
          <w:noProof/>
          <w:sz w:val="24"/>
          <w:szCs w:val="24"/>
          <w:lang w:val="en-US" w:eastAsia="en-US"/>
        </w:rPr>
        <w:t>T</w:t>
      </w:r>
      <w:r w:rsidRPr="00A03472">
        <w:rPr>
          <w:rFonts w:eastAsia="Times New Roman" w:cs="Times New Roman"/>
          <w:noProof/>
          <w:sz w:val="24"/>
          <w:szCs w:val="24"/>
          <w:lang w:eastAsia="en-US"/>
        </w:rPr>
        <w:t>=1 секунда):</w:t>
      </w:r>
    </w:p>
    <w:p w:rsidR="00922E2C" w:rsidRDefault="00922E2C" w:rsidP="00922E2C">
      <w:pPr>
        <w:rPr>
          <w:rFonts w:eastAsia="Times New Roman" w:cs="Times New Roman"/>
          <w:noProof/>
          <w:sz w:val="24"/>
          <w:szCs w:val="24"/>
          <w:lang w:eastAsia="en-US"/>
        </w:rPr>
      </w:pPr>
      <w:r w:rsidRPr="00A03472">
        <w:rPr>
          <w:rFonts w:eastAsia="Times New Roman" w:cs="Times New Roman"/>
          <w:i/>
          <w:noProof/>
          <w:sz w:val="24"/>
          <w:szCs w:val="24"/>
          <w:lang w:val="en-US" w:eastAsia="en-US"/>
        </w:rPr>
        <w:t>M</w:t>
      </w:r>
      <w:r w:rsidRPr="00A03472">
        <w:rPr>
          <w:rFonts w:eastAsia="Times New Roman" w:cs="Times New Roman"/>
          <w:noProof/>
          <w:sz w:val="24"/>
          <w:szCs w:val="24"/>
          <w:vertAlign w:val="subscript"/>
          <w:lang w:eastAsia="en-US"/>
        </w:rPr>
        <w:t>1Т</w:t>
      </w:r>
      <w:r w:rsidRPr="00A03472">
        <w:rPr>
          <w:rFonts w:eastAsia="Times New Roman" w:cs="Times New Roman"/>
          <w:noProof/>
          <w:sz w:val="24"/>
          <w:szCs w:val="24"/>
          <w:lang w:eastAsia="en-US"/>
        </w:rPr>
        <w:t xml:space="preserve"> = </w:t>
      </w:r>
      <w:r w:rsidRPr="00A03472">
        <w:rPr>
          <w:rFonts w:eastAsia="Times New Roman" w:cs="Times New Roman"/>
          <w:i/>
          <w:noProof/>
          <w:sz w:val="24"/>
          <w:szCs w:val="24"/>
          <w:lang w:val="en-US" w:eastAsia="en-US"/>
        </w:rPr>
        <w:t>M</w:t>
      </w:r>
      <w:r w:rsidRPr="00A03472">
        <w:rPr>
          <w:rFonts w:eastAsia="Times New Roman" w:cs="Times New Roman"/>
          <w:i/>
          <w:noProof/>
          <w:sz w:val="24"/>
          <w:szCs w:val="24"/>
          <w:lang w:eastAsia="en-US"/>
        </w:rPr>
        <w:t>∙T</w:t>
      </w:r>
      <w:r w:rsidRPr="00A03472">
        <w:rPr>
          <w:rFonts w:eastAsia="Times New Roman" w:cs="Times New Roman"/>
          <w:noProof/>
          <w:sz w:val="24"/>
          <w:szCs w:val="24"/>
          <w:lang w:eastAsia="en-US"/>
        </w:rPr>
        <w:t xml:space="preserve"> = 0,</w:t>
      </w:r>
      <w:r w:rsidRPr="00A03472">
        <w:rPr>
          <w:rFonts w:cs="Times New Roman"/>
          <w:sz w:val="24"/>
          <w:szCs w:val="24"/>
        </w:rPr>
        <w:t xml:space="preserve"> </w:t>
      </w:r>
      <w:r w:rsidRPr="00A03472">
        <w:rPr>
          <w:rFonts w:eastAsia="Times New Roman" w:cs="Times New Roman"/>
          <w:noProof/>
          <w:sz w:val="24"/>
          <w:szCs w:val="24"/>
        </w:rPr>
        <w:t>24</w:t>
      </w:r>
      <w:r>
        <w:rPr>
          <w:rFonts w:eastAsia="Times New Roman" w:cs="Times New Roman"/>
          <w:noProof/>
          <w:sz w:val="24"/>
          <w:szCs w:val="24"/>
        </w:rPr>
        <w:t>5</w:t>
      </w:r>
      <w:r w:rsidRPr="00A03472">
        <w:rPr>
          <w:rFonts w:eastAsia="Times New Roman" w:cs="Times New Roman"/>
          <w:noProof/>
          <w:sz w:val="24"/>
          <w:szCs w:val="24"/>
        </w:rPr>
        <w:t xml:space="preserve"> </w:t>
      </w:r>
      <w:r w:rsidRPr="00A03472">
        <w:rPr>
          <w:rFonts w:cs="Times New Roman"/>
          <w:sz w:val="24"/>
          <w:szCs w:val="24"/>
        </w:rPr>
        <w:t xml:space="preserve">×1 </w:t>
      </w:r>
      <w:r w:rsidRPr="00A03472">
        <w:rPr>
          <w:rFonts w:eastAsia="Times New Roman" w:cs="Times New Roman"/>
          <w:noProof/>
          <w:sz w:val="24"/>
          <w:szCs w:val="24"/>
          <w:lang w:eastAsia="en-US"/>
        </w:rPr>
        <w:t xml:space="preserve">= </w:t>
      </w:r>
      <w:r w:rsidRPr="00A03472">
        <w:rPr>
          <w:rFonts w:cs="Times New Roman"/>
          <w:sz w:val="24"/>
          <w:szCs w:val="24"/>
        </w:rPr>
        <w:t>0, 24</w:t>
      </w:r>
      <w:r>
        <w:rPr>
          <w:rFonts w:cs="Times New Roman"/>
          <w:sz w:val="24"/>
          <w:szCs w:val="24"/>
        </w:rPr>
        <w:t>5</w:t>
      </w:r>
      <w:r w:rsidRPr="00A03472">
        <w:rPr>
          <w:rFonts w:cs="Times New Roman"/>
          <w:sz w:val="24"/>
          <w:szCs w:val="24"/>
        </w:rPr>
        <w:t xml:space="preserve"> </w:t>
      </w:r>
      <w:r w:rsidRPr="00A03472">
        <w:rPr>
          <w:rFonts w:eastAsia="Times New Roman" w:cs="Times New Roman"/>
          <w:noProof/>
          <w:sz w:val="24"/>
          <w:szCs w:val="24"/>
          <w:lang w:eastAsia="en-US"/>
        </w:rPr>
        <w:t>(кг)</w:t>
      </w:r>
    </w:p>
    <w:p w:rsidR="00922E2C" w:rsidRPr="00A03472" w:rsidRDefault="00922E2C" w:rsidP="00922E2C">
      <w:pPr>
        <w:rPr>
          <w:rFonts w:cs="Times New Roman"/>
          <w:sz w:val="24"/>
          <w:szCs w:val="24"/>
        </w:rPr>
      </w:pPr>
    </w:p>
    <w:p w:rsidR="00922E2C" w:rsidRPr="00A03472" w:rsidRDefault="00922E2C" w:rsidP="00922E2C">
      <w:pPr>
        <w:rPr>
          <w:rFonts w:cs="Times New Roman"/>
          <w:noProof/>
          <w:color w:val="000000"/>
          <w:sz w:val="24"/>
          <w:szCs w:val="24"/>
        </w:rPr>
      </w:pPr>
      <w:r w:rsidRPr="00A03472">
        <w:rPr>
          <w:rFonts w:cs="Times New Roman"/>
          <w:i/>
          <w:noProof/>
          <w:color w:val="000000"/>
          <w:sz w:val="24"/>
          <w:szCs w:val="24"/>
        </w:rPr>
        <w:t>V</w:t>
      </w:r>
      <w:r w:rsidRPr="00A03472">
        <w:rPr>
          <w:rFonts w:cs="Times New Roman"/>
          <w:noProof/>
          <w:color w:val="000000"/>
          <w:sz w:val="24"/>
          <w:szCs w:val="24"/>
          <w:vertAlign w:val="subscript"/>
        </w:rPr>
        <w:t xml:space="preserve">2Т </w:t>
      </w:r>
      <w:r w:rsidRPr="00A03472">
        <w:rPr>
          <w:rFonts w:cs="Times New Roman"/>
          <w:noProof/>
          <w:color w:val="000000"/>
          <w:sz w:val="24"/>
          <w:szCs w:val="24"/>
        </w:rPr>
        <w:t>–объем газа, вышедшего из трубопроводов после отключения подачи газа:</w:t>
      </w:r>
    </w:p>
    <w:p w:rsidR="00922E2C" w:rsidRPr="00A03472" w:rsidRDefault="00922E2C" w:rsidP="00922E2C">
      <w:pPr>
        <w:rPr>
          <w:rFonts w:cs="Times New Roman"/>
          <w:noProof/>
          <w:color w:val="000000"/>
          <w:sz w:val="24"/>
          <w:szCs w:val="24"/>
        </w:rPr>
      </w:pPr>
    </w:p>
    <w:p w:rsidR="00922E2C" w:rsidRPr="00A03472" w:rsidRDefault="00922E2C" w:rsidP="00922E2C">
      <w:pPr>
        <w:rPr>
          <w:rFonts w:cs="Times New Roman"/>
          <w:sz w:val="24"/>
          <w:szCs w:val="24"/>
        </w:rPr>
      </w:pPr>
      <w:r w:rsidRPr="00A03472">
        <w:rPr>
          <w:rFonts w:cs="Times New Roman"/>
          <w:i/>
          <w:noProof/>
          <w:color w:val="000000"/>
          <w:sz w:val="24"/>
          <w:szCs w:val="24"/>
          <w:lang w:val="en-US"/>
        </w:rPr>
        <w:t>V</w:t>
      </w:r>
      <w:r w:rsidRPr="00A03472">
        <w:rPr>
          <w:rFonts w:cs="Times New Roman"/>
          <w:noProof/>
          <w:color w:val="000000"/>
          <w:sz w:val="24"/>
          <w:szCs w:val="24"/>
          <w:vertAlign w:val="subscript"/>
        </w:rPr>
        <w:t>2Т</w:t>
      </w:r>
      <w:r w:rsidRPr="00A03472">
        <w:rPr>
          <w:rFonts w:cs="Times New Roman"/>
          <w:noProof/>
          <w:color w:val="000000"/>
          <w:sz w:val="24"/>
          <w:szCs w:val="24"/>
        </w:rPr>
        <w:t xml:space="preserve"> = 0,01π</w:t>
      </w:r>
      <w:r w:rsidRPr="00A03472">
        <w:rPr>
          <w:rFonts w:cs="Times New Roman"/>
          <w:noProof/>
          <w:color w:val="000000"/>
          <w:sz w:val="24"/>
          <w:szCs w:val="24"/>
          <w:lang w:val="en-US"/>
        </w:rPr>
        <w:t>P</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1</w:t>
      </w:r>
      <w:r w:rsidRPr="00A03472">
        <w:rPr>
          <w:rFonts w:cs="Times New Roman"/>
          <w:noProof/>
          <w:color w:val="000000"/>
          <w:sz w:val="24"/>
          <w:szCs w:val="24"/>
          <w:lang w:val="en-US"/>
        </w:rPr>
        <w:t>l</w:t>
      </w:r>
      <w:r w:rsidRPr="00A03472">
        <w:rPr>
          <w:rFonts w:cs="Times New Roman"/>
          <w:noProof/>
          <w:color w:val="000000"/>
          <w:sz w:val="24"/>
          <w:szCs w:val="24"/>
          <w:vertAlign w:val="subscript"/>
        </w:rPr>
        <w:t>1</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2</w:t>
      </w:r>
      <w:r w:rsidRPr="00A03472">
        <w:rPr>
          <w:rFonts w:cs="Times New Roman"/>
          <w:noProof/>
          <w:color w:val="000000"/>
          <w:sz w:val="24"/>
          <w:szCs w:val="24"/>
          <w:lang w:val="en-US"/>
        </w:rPr>
        <w:t>l</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lang w:val="en-US"/>
        </w:rPr>
        <w:t>n</w:t>
      </w:r>
      <w:r w:rsidRPr="00A03472">
        <w:rPr>
          <w:rFonts w:cs="Times New Roman"/>
          <w:noProof/>
          <w:color w:val="000000"/>
          <w:sz w:val="24"/>
          <w:szCs w:val="24"/>
          <w:lang w:val="en-US"/>
        </w:rPr>
        <w:t>l</w:t>
      </w:r>
      <w:r w:rsidRPr="00A03472">
        <w:rPr>
          <w:rFonts w:cs="Times New Roman"/>
          <w:noProof/>
          <w:color w:val="000000"/>
          <w:sz w:val="24"/>
          <w:szCs w:val="24"/>
          <w:vertAlign w:val="subscript"/>
          <w:lang w:val="en-US"/>
        </w:rPr>
        <w:t>n</w:t>
      </w:r>
      <w:r w:rsidRPr="00A03472">
        <w:rPr>
          <w:rFonts w:cs="Times New Roman"/>
          <w:noProof/>
          <w:color w:val="000000"/>
          <w:sz w:val="24"/>
          <w:szCs w:val="24"/>
        </w:rPr>
        <w:t xml:space="preserve">) + </w:t>
      </w:r>
      <w:r w:rsidRPr="00A03472">
        <w:rPr>
          <w:rFonts w:cs="Times New Roman"/>
          <w:i/>
          <w:sz w:val="24"/>
          <w:szCs w:val="24"/>
        </w:rPr>
        <w:t>V</w:t>
      </w:r>
      <w:r w:rsidRPr="00A03472">
        <w:rPr>
          <w:rFonts w:cs="Times New Roman"/>
          <w:sz w:val="24"/>
          <w:szCs w:val="24"/>
          <w:vertAlign w:val="subscript"/>
        </w:rPr>
        <w:t>1Т</w:t>
      </w:r>
      <w:r w:rsidRPr="00A03472">
        <w:rPr>
          <w:rFonts w:cs="Times New Roman"/>
          <w:noProof/>
          <w:color w:val="000000"/>
          <w:sz w:val="24"/>
          <w:szCs w:val="24"/>
        </w:rPr>
        <w:t xml:space="preserve"> = 0,01∙ 3,14∙ 30∙(</w:t>
      </w:r>
      <w:r w:rsidRPr="00A03472">
        <w:rPr>
          <w:rFonts w:cs="Times New Roman"/>
          <w:sz w:val="24"/>
          <w:szCs w:val="24"/>
        </w:rPr>
        <w:t>0,0645²·20,80 + 0,0425²·27,68 + 0,0425²·2,97</w:t>
      </w:r>
      <w:r w:rsidRPr="00A03472">
        <w:rPr>
          <w:rFonts w:cs="Times New Roman"/>
          <w:noProof/>
          <w:color w:val="000000"/>
          <w:sz w:val="24"/>
          <w:szCs w:val="24"/>
        </w:rPr>
        <w:t xml:space="preserve">) </w:t>
      </w:r>
      <w:r w:rsidRPr="00A03472">
        <w:rPr>
          <w:rFonts w:cs="Times New Roman"/>
          <w:color w:val="000000"/>
          <w:sz w:val="24"/>
          <w:szCs w:val="24"/>
        </w:rPr>
        <w:t xml:space="preserve">= </w:t>
      </w:r>
      <w:r w:rsidRPr="00A03472">
        <w:rPr>
          <w:rStyle w:val="mord"/>
          <w:rFonts w:cs="Times New Roman"/>
          <w:sz w:val="24"/>
          <w:szCs w:val="24"/>
        </w:rPr>
        <w:t>0</w:t>
      </w:r>
      <w:r w:rsidRPr="00A03472">
        <w:rPr>
          <w:rStyle w:val="mpunct"/>
          <w:rFonts w:cs="Times New Roman"/>
          <w:sz w:val="24"/>
          <w:szCs w:val="24"/>
        </w:rPr>
        <w:t>,</w:t>
      </w:r>
      <w:r w:rsidRPr="00A03472">
        <w:rPr>
          <w:rStyle w:val="mord"/>
          <w:rFonts w:cs="Times New Roman"/>
          <w:sz w:val="24"/>
          <w:szCs w:val="24"/>
        </w:rPr>
        <w:t>134</w:t>
      </w:r>
      <w:r w:rsidRPr="00A03472">
        <w:rPr>
          <w:rFonts w:cs="Times New Roman"/>
          <w:noProof/>
          <w:color w:val="000000"/>
          <w:sz w:val="24"/>
          <w:szCs w:val="24"/>
        </w:rPr>
        <w:t xml:space="preserve"> (м</w:t>
      </w:r>
      <w:r w:rsidRPr="00A03472">
        <w:rPr>
          <w:rFonts w:cs="Times New Roman"/>
          <w:noProof/>
          <w:color w:val="000000"/>
          <w:sz w:val="24"/>
          <w:szCs w:val="24"/>
          <w:vertAlign w:val="superscript"/>
        </w:rPr>
        <w:t>3</w:t>
      </w:r>
      <w:r w:rsidRPr="00A03472">
        <w:rPr>
          <w:rFonts w:cs="Times New Roman"/>
          <w:noProof/>
          <w:color w:val="000000"/>
          <w:sz w:val="24"/>
          <w:szCs w:val="24"/>
        </w:rPr>
        <w:t>)</w:t>
      </w:r>
    </w:p>
    <w:p w:rsidR="00922E2C" w:rsidRPr="00A03472" w:rsidRDefault="00922E2C" w:rsidP="00922E2C">
      <w:pPr>
        <w:rPr>
          <w:rFonts w:cs="Times New Roman"/>
          <w:sz w:val="24"/>
          <w:szCs w:val="24"/>
        </w:rPr>
      </w:pPr>
    </w:p>
    <w:p w:rsidR="00922E2C" w:rsidRPr="00A03472"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π = 3,14;</w:t>
      </w:r>
    </w:p>
    <w:p w:rsidR="00922E2C" w:rsidRPr="00A03472"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Р</w:t>
      </w:r>
      <w:r w:rsidRPr="00A03472">
        <w:rPr>
          <w:rFonts w:eastAsia="Times New Roman" w:cs="Times New Roman"/>
          <w:noProof/>
          <w:color w:val="000000"/>
          <w:sz w:val="24"/>
          <w:szCs w:val="24"/>
          <w:vertAlign w:val="subscript"/>
          <w:lang w:eastAsia="en-US"/>
        </w:rPr>
        <w:t>2</w:t>
      </w:r>
      <w:r w:rsidRPr="00A03472">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w:t>
      </w:r>
      <w:r w:rsidRPr="00A03472">
        <w:rPr>
          <w:rFonts w:eastAsia="Times New Roman" w:cs="Times New Roman"/>
          <w:noProof/>
          <w:color w:val="000000"/>
          <w:sz w:val="24"/>
          <w:szCs w:val="24"/>
        </w:rPr>
        <w:t>3</w:t>
      </w:r>
      <w:r w:rsidRPr="00A03472">
        <w:rPr>
          <w:rFonts w:eastAsia="Times New Roman" w:cs="Times New Roman"/>
          <w:noProof/>
          <w:color w:val="000000"/>
          <w:sz w:val="24"/>
          <w:szCs w:val="24"/>
          <w:lang w:eastAsia="en-US"/>
        </w:rPr>
        <w:t>0 кПа;</w:t>
      </w:r>
    </w:p>
    <w:p w:rsidR="00922E2C" w:rsidRPr="00A03472"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r – внутренний радиус трубопроводов, м;</w:t>
      </w:r>
    </w:p>
    <w:p w:rsidR="00922E2C" w:rsidRPr="00A03472"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lastRenderedPageBreak/>
        <w:t>L – максимальная длина трубопроводов от аварийного участка до задвижек, м.</w:t>
      </w:r>
    </w:p>
    <w:p w:rsidR="00922E2C" w:rsidRPr="00A03472"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p>
    <w:p w:rsidR="00922E2C" w:rsidRDefault="00922E2C" w:rsidP="00922E2C">
      <w:pPr>
        <w:rPr>
          <w:rFonts w:cs="Times New Roman"/>
          <w:sz w:val="24"/>
          <w:szCs w:val="24"/>
        </w:rPr>
      </w:pPr>
      <w:r w:rsidRPr="00A03472">
        <w:rPr>
          <w:rFonts w:cs="Times New Roman"/>
          <w:sz w:val="24"/>
          <w:szCs w:val="24"/>
        </w:rPr>
        <w:t>Следовательно, масса газа, вышедшего из трубопровода после отключения подачи:</w:t>
      </w:r>
    </w:p>
    <w:p w:rsidR="00922E2C" w:rsidRPr="00A03472" w:rsidRDefault="00922E2C" w:rsidP="00922E2C">
      <w:pPr>
        <w:rPr>
          <w:rFonts w:cs="Times New Roman"/>
          <w:sz w:val="24"/>
          <w:szCs w:val="24"/>
        </w:rPr>
      </w:pPr>
    </w:p>
    <w:p w:rsidR="00922E2C" w:rsidRDefault="00922E2C" w:rsidP="00922E2C">
      <w:pPr>
        <w:rPr>
          <w:rFonts w:cs="Times New Roman"/>
          <w:sz w:val="24"/>
          <w:szCs w:val="24"/>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w:t>
      </w:r>
      <w:r w:rsidRPr="00A03472">
        <w:rPr>
          <w:rFonts w:cs="Times New Roman"/>
          <w:sz w:val="24"/>
          <w:szCs w:val="24"/>
        </w:rPr>
        <w:t xml:space="preserve"> = 0</w:t>
      </w:r>
      <w:r w:rsidRPr="00A03472">
        <w:rPr>
          <w:rStyle w:val="mpunct"/>
          <w:rFonts w:cs="Times New Roman"/>
          <w:sz w:val="24"/>
          <w:szCs w:val="24"/>
        </w:rPr>
        <w:t>,</w:t>
      </w:r>
      <w:r w:rsidRPr="00A03472">
        <w:rPr>
          <w:rStyle w:val="mord"/>
          <w:rFonts w:cs="Times New Roman"/>
          <w:sz w:val="24"/>
          <w:szCs w:val="24"/>
        </w:rPr>
        <w:t>134</w:t>
      </w:r>
      <w:r w:rsidRPr="00A03472">
        <w:rPr>
          <w:rFonts w:cs="Times New Roman"/>
          <w:noProof/>
          <w:color w:val="000000"/>
          <w:sz w:val="24"/>
          <w:szCs w:val="24"/>
        </w:rPr>
        <w:t xml:space="preserve"> </w:t>
      </w:r>
      <w:r w:rsidRPr="00A03472">
        <w:rPr>
          <w:rFonts w:cs="Times New Roman"/>
          <w:i/>
          <w:sz w:val="24"/>
          <w:szCs w:val="24"/>
        </w:rPr>
        <w:t xml:space="preserve">× </w:t>
      </w:r>
      <w:r w:rsidRPr="00A03472">
        <w:rPr>
          <w:rFonts w:cs="Times New Roman"/>
          <w:sz w:val="24"/>
          <w:szCs w:val="24"/>
        </w:rPr>
        <w:t>0</w:t>
      </w:r>
      <w:proofErr w:type="gramStart"/>
      <w:r w:rsidRPr="00A03472">
        <w:rPr>
          <w:rFonts w:cs="Times New Roman"/>
          <w:sz w:val="24"/>
          <w:szCs w:val="24"/>
        </w:rPr>
        <w:t>,7</w:t>
      </w:r>
      <w:proofErr w:type="gramEnd"/>
      <w:r w:rsidRPr="00A03472">
        <w:rPr>
          <w:rFonts w:cs="Times New Roman"/>
          <w:sz w:val="24"/>
          <w:szCs w:val="24"/>
        </w:rPr>
        <w:t xml:space="preserve"> = 0,094 (кг).</w:t>
      </w:r>
    </w:p>
    <w:p w:rsidR="00922E2C" w:rsidRPr="00A03472" w:rsidRDefault="00922E2C" w:rsidP="00922E2C">
      <w:pPr>
        <w:rPr>
          <w:rFonts w:cs="Times New Roman"/>
          <w:sz w:val="24"/>
          <w:szCs w:val="24"/>
        </w:rPr>
      </w:pPr>
    </w:p>
    <w:p w:rsidR="00922E2C" w:rsidRPr="00A03472" w:rsidRDefault="00922E2C" w:rsidP="00922E2C">
      <w:pPr>
        <w:tabs>
          <w:tab w:val="center" w:pos="4677"/>
          <w:tab w:val="left" w:pos="7340"/>
        </w:tabs>
        <w:spacing w:line="360" w:lineRule="auto"/>
        <w:jc w:val="both"/>
        <w:rPr>
          <w:rFonts w:eastAsia="Times New Roman" w:cs="Times New Roman"/>
          <w:noProof/>
          <w:color w:val="000000"/>
          <w:sz w:val="24"/>
          <w:szCs w:val="24"/>
        </w:rPr>
      </w:pPr>
      <w:r w:rsidRPr="00A03472">
        <w:rPr>
          <w:rFonts w:eastAsia="Times New Roman" w:cs="Times New Roman"/>
          <w:noProof/>
          <w:color w:val="000000"/>
          <w:sz w:val="24"/>
          <w:szCs w:val="24"/>
          <w:lang w:eastAsia="en-US"/>
        </w:rPr>
        <w:t xml:space="preserve">Общая масса газа, вышедшего из трубопроводов: </w:t>
      </w:r>
    </w:p>
    <w:p w:rsidR="00922E2C" w:rsidRPr="00A03472" w:rsidRDefault="00922E2C" w:rsidP="00922E2C">
      <w:pPr>
        <w:tabs>
          <w:tab w:val="center" w:pos="4677"/>
          <w:tab w:val="left" w:pos="7340"/>
        </w:tabs>
        <w:spacing w:line="360" w:lineRule="auto"/>
        <w:jc w:val="both"/>
        <w:rPr>
          <w:rFonts w:cs="Times New Roman"/>
          <w:sz w:val="24"/>
          <w:szCs w:val="24"/>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w:t>
      </w:r>
      <w:r w:rsidRPr="00A03472">
        <w:rPr>
          <w:rFonts w:cs="Times New Roman"/>
          <w:sz w:val="24"/>
          <w:szCs w:val="24"/>
        </w:rPr>
        <w:t xml:space="preserve">0,245 </w:t>
      </w:r>
      <w:r w:rsidRPr="00A03472">
        <w:rPr>
          <w:rFonts w:eastAsia="Times New Roman" w:cs="Times New Roman"/>
          <w:noProof/>
          <w:color w:val="000000"/>
          <w:sz w:val="24"/>
          <w:szCs w:val="24"/>
          <w:lang w:eastAsia="en-US"/>
        </w:rPr>
        <w:t>+</w:t>
      </w:r>
      <w:r w:rsidRPr="00A03472">
        <w:rPr>
          <w:rFonts w:eastAsia="Times New Roman" w:cs="Times New Roman"/>
          <w:noProof/>
          <w:color w:val="000000"/>
          <w:sz w:val="24"/>
          <w:szCs w:val="24"/>
        </w:rPr>
        <w:t xml:space="preserve"> </w:t>
      </w:r>
      <w:r w:rsidRPr="00A03472">
        <w:rPr>
          <w:rFonts w:cs="Times New Roman"/>
          <w:sz w:val="24"/>
          <w:szCs w:val="24"/>
        </w:rPr>
        <w:t>0,094 = 0,338</w:t>
      </w:r>
      <w:r w:rsidRPr="00A03472">
        <w:rPr>
          <w:rFonts w:eastAsia="Times New Roman" w:cs="Times New Roman"/>
          <w:noProof/>
          <w:color w:val="000000"/>
          <w:sz w:val="24"/>
          <w:szCs w:val="24"/>
          <w:lang w:eastAsia="en-US"/>
        </w:rPr>
        <w:t xml:space="preserve"> (кг);</w:t>
      </w:r>
    </w:p>
    <w:p w:rsidR="00922E2C" w:rsidRPr="00A03472" w:rsidRDefault="00922E2C" w:rsidP="00922E2C">
      <w:pPr>
        <w:contextualSpacing/>
        <w:rPr>
          <w:rFonts w:cs="Times New Roman"/>
          <w:sz w:val="24"/>
          <w:szCs w:val="24"/>
        </w:rPr>
      </w:pP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proofErr w:type="spellStart"/>
      <w:r w:rsidRPr="00A03472">
        <w:rPr>
          <w:rFonts w:cs="Times New Roman"/>
          <w:sz w:val="24"/>
          <w:szCs w:val="24"/>
        </w:rPr>
        <w:t>m</w:t>
      </w:r>
      <w:r w:rsidRPr="00A03472">
        <w:rPr>
          <w:rFonts w:cs="Times New Roman"/>
          <w:sz w:val="24"/>
          <w:szCs w:val="24"/>
          <w:vertAlign w:val="subscript"/>
        </w:rPr>
        <w:t>г</w:t>
      </w:r>
      <w:proofErr w:type="spellEnd"/>
      <w:r w:rsidRPr="00A03472">
        <w:rPr>
          <w:rFonts w:cs="Times New Roman"/>
          <w:sz w:val="24"/>
          <w:szCs w:val="24"/>
        </w:rPr>
        <w:t xml:space="preserve"> = </w:t>
      </w:r>
      <w:r w:rsidRPr="00A03472">
        <w:rPr>
          <w:rFonts w:eastAsia="Times New Roman" w:cs="Times New Roman"/>
          <w:i/>
          <w:noProof/>
          <w:sz w:val="24"/>
          <w:szCs w:val="24"/>
          <w:lang w:val="en-US" w:eastAsia="en-US"/>
        </w:rPr>
        <w:t>M</w:t>
      </w:r>
      <w:r w:rsidRPr="00A03472">
        <w:rPr>
          <w:rFonts w:eastAsia="Times New Roman" w:cs="Times New Roman"/>
          <w:i/>
          <w:noProof/>
          <w:sz w:val="24"/>
          <w:szCs w:val="24"/>
          <w:vertAlign w:val="subscript"/>
          <w:lang w:eastAsia="en-US"/>
        </w:rPr>
        <w:t>г</w:t>
      </w:r>
      <w:r w:rsidRPr="00A03472">
        <w:rPr>
          <w:rFonts w:cs="Times New Roman"/>
          <w:sz w:val="24"/>
          <w:szCs w:val="24"/>
        </w:rPr>
        <w:t xml:space="preserve"> × Z = 0, </w:t>
      </w:r>
      <w:r>
        <w:rPr>
          <w:rFonts w:cs="Times New Roman"/>
          <w:sz w:val="24"/>
          <w:szCs w:val="24"/>
        </w:rPr>
        <w:t>338</w:t>
      </w:r>
      <w:r w:rsidRPr="00A03472">
        <w:rPr>
          <w:rFonts w:cs="Times New Roman"/>
          <w:sz w:val="24"/>
          <w:szCs w:val="24"/>
        </w:rPr>
        <w:t xml:space="preserve"> × 0,5 = 0,169 кг (для горючих газов Z = 0,5)</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Согласно СП 12.13130.2009 (ОПРЕДЕЛЕНИЕ КАТЕГОРИЙ ПОМЕЩЕНИЙ, ЗДАНИЙ И НАРУЖНЫХ УСТАНОВОК ПО ВЗРЫВОПОЖАРНОЙ И ПОЖАРНОЙ ОПАСНОСТИ) применяется следующий метод расчета:</w:t>
      </w:r>
    </w:p>
    <w:p w:rsidR="00922E2C" w:rsidRPr="00A03472" w:rsidRDefault="00922E2C" w:rsidP="00922E2C">
      <w:pPr>
        <w:contextualSpacing/>
        <w:rPr>
          <w:rFonts w:cs="Times New Roman"/>
          <w:sz w:val="24"/>
          <w:szCs w:val="24"/>
        </w:rPr>
      </w:pPr>
      <w:r w:rsidRPr="00A03472">
        <w:rPr>
          <w:rFonts w:cs="Times New Roman"/>
          <w:sz w:val="24"/>
          <w:szCs w:val="24"/>
        </w:rPr>
        <w:t xml:space="preserve">Избыточное давление ΔР для индивидуальных горючих веществ, состоящих из атомов С, Н, </w:t>
      </w:r>
      <w:proofErr w:type="gramStart"/>
      <w:r w:rsidRPr="00A03472">
        <w:rPr>
          <w:rFonts w:cs="Times New Roman"/>
          <w:sz w:val="24"/>
          <w:szCs w:val="24"/>
        </w:rPr>
        <w:t>О</w:t>
      </w:r>
      <w:proofErr w:type="gramEnd"/>
      <w:r w:rsidRPr="00A03472">
        <w:rPr>
          <w:rFonts w:cs="Times New Roman"/>
          <w:sz w:val="24"/>
          <w:szCs w:val="24"/>
        </w:rPr>
        <w:t xml:space="preserve">, N, </w:t>
      </w:r>
      <w:proofErr w:type="spellStart"/>
      <w:r w:rsidRPr="00A03472">
        <w:rPr>
          <w:rFonts w:cs="Times New Roman"/>
          <w:sz w:val="24"/>
          <w:szCs w:val="24"/>
        </w:rPr>
        <w:t>Сl</w:t>
      </w:r>
      <w:proofErr w:type="spellEnd"/>
      <w:r w:rsidRPr="00A03472">
        <w:rPr>
          <w:rFonts w:cs="Times New Roman"/>
          <w:sz w:val="24"/>
          <w:szCs w:val="24"/>
        </w:rPr>
        <w:t xml:space="preserve">, </w:t>
      </w:r>
      <w:proofErr w:type="spellStart"/>
      <w:r w:rsidRPr="00A03472">
        <w:rPr>
          <w:rFonts w:cs="Times New Roman"/>
          <w:sz w:val="24"/>
          <w:szCs w:val="24"/>
        </w:rPr>
        <w:t>Вr</w:t>
      </w:r>
      <w:proofErr w:type="spellEnd"/>
      <w:r w:rsidRPr="00A03472">
        <w:rPr>
          <w:rFonts w:cs="Times New Roman"/>
          <w:sz w:val="24"/>
          <w:szCs w:val="24"/>
        </w:rPr>
        <w:t>, I, F, определяется по формуле</w:t>
      </w:r>
    </w:p>
    <w:p w:rsidR="00922E2C" w:rsidRPr="00A03472" w:rsidRDefault="00922E2C" w:rsidP="00922E2C">
      <w:pPr>
        <w:contextualSpacing/>
        <w:rPr>
          <w:rFonts w:cs="Times New Roman"/>
          <w:sz w:val="24"/>
          <w:szCs w:val="24"/>
        </w:rPr>
      </w:pP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∆Р = (</w:t>
      </w: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proofErr w:type="spellEnd"/>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w:t>
      </w:r>
      <w:proofErr w:type="spellStart"/>
      <w:r w:rsidRPr="00A03472">
        <w:rPr>
          <w:rFonts w:eastAsia="Times New Roman" w:cs="Times New Roman"/>
          <w:sz w:val="24"/>
          <w:szCs w:val="24"/>
          <w:lang w:eastAsia="ru-RU"/>
        </w:rPr>
        <w:t>m</w:t>
      </w:r>
      <w:r w:rsidRPr="00A03472">
        <w:rPr>
          <w:rFonts w:cs="Times New Roman"/>
          <w:sz w:val="24"/>
          <w:szCs w:val="24"/>
        </w:rPr>
        <w:t>×</w:t>
      </w:r>
      <w:r w:rsidRPr="00A03472">
        <w:rPr>
          <w:rFonts w:eastAsia="Times New Roman" w:cs="Times New Roman"/>
          <w:sz w:val="24"/>
          <w:szCs w:val="24"/>
          <w:lang w:eastAsia="ru-RU"/>
        </w:rPr>
        <w:t>Z</w:t>
      </w:r>
      <w:proofErr w:type="spellEnd"/>
      <w:r w:rsidRPr="00A03472">
        <w:rPr>
          <w:rFonts w:eastAsia="Times New Roman" w:cs="Times New Roman"/>
          <w:sz w:val="24"/>
          <w:szCs w:val="24"/>
          <w:lang w:eastAsia="ru-RU"/>
        </w:rPr>
        <w:t>)/(</w:t>
      </w:r>
      <w:proofErr w:type="spellStart"/>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 (100/</w:t>
      </w:r>
      <w:proofErr w:type="spellStart"/>
      <w:r w:rsidRPr="00A03472">
        <w:rPr>
          <w:rFonts w:eastAsia="Times New Roman" w:cs="Times New Roman"/>
          <w:sz w:val="24"/>
          <w:szCs w:val="24"/>
          <w:lang w:eastAsia="ru-RU"/>
        </w:rPr>
        <w:t>С</w:t>
      </w:r>
      <w:r w:rsidRPr="00A03472">
        <w:rPr>
          <w:rFonts w:eastAsia="Times New Roman" w:cs="Times New Roman"/>
          <w:sz w:val="24"/>
          <w:szCs w:val="24"/>
          <w:vertAlign w:val="subscript"/>
          <w:lang w:eastAsia="ru-RU"/>
        </w:rPr>
        <w:t>ст</w:t>
      </w:r>
      <w:proofErr w:type="spellEnd"/>
      <w:r w:rsidRPr="00A03472">
        <w:rPr>
          <w:rFonts w:eastAsia="Times New Roman" w:cs="Times New Roman"/>
          <w:sz w:val="24"/>
          <w:szCs w:val="24"/>
          <w:lang w:eastAsia="ru-RU"/>
        </w:rPr>
        <w:t>) ∙ (1/</w:t>
      </w:r>
      <w:proofErr w:type="spellStart"/>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proofErr w:type="spellEnd"/>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1,687</w:t>
      </w:r>
      <w:r w:rsidRPr="00A03472">
        <w:rPr>
          <w:rFonts w:eastAsia="Times New Roman" w:cs="Times New Roman"/>
          <w:color w:val="000000"/>
          <w:sz w:val="24"/>
          <w:szCs w:val="24"/>
          <w:lang w:eastAsia="ru-RU"/>
        </w:rPr>
        <w:t xml:space="preserve"> кПа</w:t>
      </w:r>
    </w:p>
    <w:p w:rsidR="00922E2C" w:rsidRPr="00A03472" w:rsidRDefault="00922E2C" w:rsidP="00922E2C">
      <w:pPr>
        <w:rPr>
          <w:rFonts w:eastAsia="Times New Roman" w:cs="Times New Roman"/>
          <w:sz w:val="24"/>
          <w:szCs w:val="24"/>
          <w:lang w:eastAsia="ru-RU"/>
        </w:rPr>
      </w:pPr>
    </w:p>
    <w:p w:rsidR="00922E2C" w:rsidRPr="00A03472" w:rsidRDefault="00922E2C" w:rsidP="00922E2C">
      <w:pPr>
        <w:rPr>
          <w:rFonts w:eastAsia="Times New Roman" w:cs="Times New Roman"/>
          <w:sz w:val="24"/>
          <w:szCs w:val="24"/>
          <w:lang w:eastAsia="ru-RU"/>
        </w:rPr>
      </w:pP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proofErr w:type="spellEnd"/>
      <w:r w:rsidRPr="00A03472">
        <w:rPr>
          <w:rFonts w:eastAsia="Times New Roman" w:cs="Times New Roman"/>
          <w:sz w:val="24"/>
          <w:szCs w:val="24"/>
          <w:lang w:eastAsia="ru-RU"/>
        </w:rPr>
        <w:t xml:space="preserve"> – максимальное давление взрыва стехиометрической </w:t>
      </w:r>
      <w:proofErr w:type="spellStart"/>
      <w:r w:rsidRPr="00A03472">
        <w:rPr>
          <w:rFonts w:eastAsia="Times New Roman" w:cs="Times New Roman"/>
          <w:sz w:val="24"/>
          <w:szCs w:val="24"/>
          <w:lang w:eastAsia="ru-RU"/>
        </w:rPr>
        <w:t>газовоздушной</w:t>
      </w:r>
      <w:proofErr w:type="spellEnd"/>
      <w:r w:rsidRPr="00A03472">
        <w:rPr>
          <w:rFonts w:eastAsia="Times New Roman" w:cs="Times New Roman"/>
          <w:sz w:val="24"/>
          <w:szCs w:val="24"/>
          <w:lang w:eastAsia="ru-RU"/>
        </w:rPr>
        <w:t xml:space="preserve"> смеси в замкнутом объеме</w:t>
      </w:r>
      <w:r w:rsidRPr="00A03472">
        <w:rPr>
          <w:rFonts w:cs="Times New Roman"/>
          <w:sz w:val="24"/>
          <w:szCs w:val="24"/>
        </w:rPr>
        <w:t xml:space="preserve"> (</w:t>
      </w:r>
      <w:r w:rsidRPr="00A03472">
        <w:rPr>
          <w:rFonts w:eastAsia="Times New Roman" w:cs="Times New Roman"/>
          <w:sz w:val="24"/>
          <w:szCs w:val="24"/>
          <w:lang w:eastAsia="ru-RU"/>
        </w:rPr>
        <w:t>допускается принимать 900 кПа),</w:t>
      </w: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 xml:space="preserve">0 </w:t>
      </w:r>
      <w:r w:rsidRPr="00A03472">
        <w:rPr>
          <w:rFonts w:eastAsia="Times New Roman" w:cs="Times New Roman"/>
          <w:sz w:val="24"/>
          <w:szCs w:val="24"/>
          <w:lang w:eastAsia="ru-RU"/>
        </w:rPr>
        <w:t>– начальное давление, кПа (допускается принимать равным 101кПа),</w:t>
      </w: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m – масса ГГ, вышедших в результате аварии в помещение,</w:t>
      </w:r>
    </w:p>
    <w:p w:rsidR="00922E2C" w:rsidRPr="00A03472" w:rsidRDefault="00922E2C" w:rsidP="00922E2C">
      <w:pPr>
        <w:rPr>
          <w:rFonts w:eastAsia="Times New Roman" w:cs="Times New Roman"/>
          <w:sz w:val="24"/>
          <w:szCs w:val="24"/>
          <w:lang w:eastAsia="ru-RU"/>
        </w:rPr>
      </w:pPr>
      <w:proofErr w:type="spellStart"/>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proofErr w:type="spellEnd"/>
      <w:r w:rsidRPr="00A03472">
        <w:rPr>
          <w:rFonts w:eastAsia="Times New Roman" w:cs="Times New Roman"/>
          <w:sz w:val="24"/>
          <w:szCs w:val="24"/>
          <w:lang w:eastAsia="ru-RU"/>
        </w:rPr>
        <w:t xml:space="preserve"> – коэффициент, учитывающий </w:t>
      </w:r>
      <w:proofErr w:type="spellStart"/>
      <w:r w:rsidRPr="00A03472">
        <w:rPr>
          <w:rFonts w:eastAsia="Times New Roman" w:cs="Times New Roman"/>
          <w:sz w:val="24"/>
          <w:szCs w:val="24"/>
          <w:lang w:eastAsia="ru-RU"/>
        </w:rPr>
        <w:t>негерметичность</w:t>
      </w:r>
      <w:proofErr w:type="spellEnd"/>
      <w:r w:rsidRPr="00A03472">
        <w:rPr>
          <w:rFonts w:eastAsia="Times New Roman" w:cs="Times New Roman"/>
          <w:sz w:val="24"/>
          <w:szCs w:val="24"/>
          <w:lang w:eastAsia="ru-RU"/>
        </w:rPr>
        <w:t xml:space="preserve"> помещения и </w:t>
      </w:r>
      <w:proofErr w:type="spellStart"/>
      <w:r w:rsidRPr="00A03472">
        <w:rPr>
          <w:rFonts w:eastAsia="Times New Roman" w:cs="Times New Roman"/>
          <w:sz w:val="24"/>
          <w:szCs w:val="24"/>
          <w:lang w:eastAsia="ru-RU"/>
        </w:rPr>
        <w:t>неадиабатичность</w:t>
      </w:r>
      <w:proofErr w:type="spellEnd"/>
      <w:r w:rsidRPr="00A03472">
        <w:rPr>
          <w:rFonts w:eastAsia="Times New Roman" w:cs="Times New Roman"/>
          <w:sz w:val="24"/>
          <w:szCs w:val="24"/>
          <w:lang w:eastAsia="ru-RU"/>
        </w:rPr>
        <w:t xml:space="preserve"> процесса горения (допускается принимать равным 3),</w:t>
      </w:r>
    </w:p>
    <w:p w:rsidR="00922E2C" w:rsidRPr="00A03472" w:rsidRDefault="00922E2C" w:rsidP="00922E2C">
      <w:pPr>
        <w:contextualSpacing/>
        <w:rPr>
          <w:rFonts w:cs="Times New Roman"/>
          <w:sz w:val="24"/>
          <w:szCs w:val="24"/>
        </w:rPr>
      </w:pPr>
      <w:proofErr w:type="spellStart"/>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proofErr w:type="spellEnd"/>
      <w:r w:rsidRPr="00A03472">
        <w:rPr>
          <w:rFonts w:eastAsia="Times New Roman" w:cs="Times New Roman"/>
          <w:sz w:val="24"/>
          <w:szCs w:val="24"/>
          <w:lang w:eastAsia="ru-RU"/>
        </w:rPr>
        <w:t xml:space="preserve"> - свободный объем помещения,</w:t>
      </w:r>
    </w:p>
    <w:p w:rsidR="00922E2C" w:rsidRPr="00A03472" w:rsidRDefault="00922E2C" w:rsidP="00922E2C">
      <w:pPr>
        <w:contextualSpacing/>
        <w:rPr>
          <w:rFonts w:cs="Times New Roman"/>
          <w:sz w:val="24"/>
          <w:szCs w:val="24"/>
        </w:rPr>
      </w:pPr>
      <w:r w:rsidRPr="00A03472">
        <w:rPr>
          <w:rFonts w:eastAsia="Times New Roman" w:cs="Times New Roman"/>
          <w:sz w:val="24"/>
          <w:szCs w:val="24"/>
          <w:lang w:eastAsia="ru-RU"/>
        </w:rPr>
        <w:t>Z</w:t>
      </w:r>
      <w:r w:rsidRPr="00A03472">
        <w:rPr>
          <w:rFonts w:cs="Times New Roman"/>
          <w:sz w:val="24"/>
          <w:szCs w:val="24"/>
        </w:rPr>
        <w:t xml:space="preserve"> - коэффициент участия горючих газов и паров в горении.</w:t>
      </w:r>
    </w:p>
    <w:p w:rsidR="00922E2C" w:rsidRPr="00A03472" w:rsidRDefault="00922E2C" w:rsidP="00922E2C">
      <w:pPr>
        <w:contextualSpacing/>
        <w:rPr>
          <w:rFonts w:cs="Times New Roman"/>
          <w:sz w:val="24"/>
          <w:szCs w:val="24"/>
        </w:rPr>
      </w:pPr>
      <w:proofErr w:type="spellStart"/>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w:t>
      </w:r>
    </w:p>
    <w:p w:rsidR="00922E2C" w:rsidRPr="00A03472" w:rsidRDefault="00922E2C" w:rsidP="00922E2C">
      <w:pPr>
        <w:contextualSpacing/>
        <w:rPr>
          <w:rFonts w:eastAsia="Times New Roman" w:cs="Times New Roman"/>
          <w:color w:val="000000"/>
          <w:sz w:val="24"/>
          <w:szCs w:val="24"/>
          <w:lang w:eastAsia="ru-RU"/>
        </w:rPr>
      </w:pPr>
    </w:p>
    <w:p w:rsidR="00922E2C" w:rsidRPr="00A03472" w:rsidRDefault="00922E2C" w:rsidP="00922E2C">
      <w:pPr>
        <w:contextualSpacing/>
        <w:rPr>
          <w:rFonts w:cs="Times New Roman"/>
          <w:sz w:val="24"/>
          <w:szCs w:val="24"/>
        </w:rPr>
      </w:pPr>
      <w:r w:rsidRPr="00A03472">
        <w:rPr>
          <w:rFonts w:eastAsia="Times New Roman" w:cs="Times New Roman"/>
          <w:color w:val="000000"/>
          <w:sz w:val="24"/>
          <w:szCs w:val="24"/>
          <w:lang w:eastAsia="ru-RU"/>
        </w:rPr>
        <w:t xml:space="preserve">при </w:t>
      </w:r>
      <w:proofErr w:type="spellStart"/>
      <w:r w:rsidRPr="00A03472">
        <w:rPr>
          <w:rFonts w:eastAsia="Times New Roman" w:cs="Times New Roman"/>
          <w:color w:val="000000"/>
          <w:sz w:val="24"/>
          <w:szCs w:val="24"/>
          <w:lang w:eastAsia="ru-RU"/>
        </w:rPr>
        <w:t>V</w:t>
      </w:r>
      <w:r w:rsidRPr="00A03472">
        <w:rPr>
          <w:rFonts w:eastAsia="Times New Roman" w:cs="Times New Roman"/>
          <w:color w:val="000000"/>
          <w:sz w:val="24"/>
          <w:szCs w:val="24"/>
          <w:vertAlign w:val="subscript"/>
          <w:lang w:eastAsia="ru-RU"/>
        </w:rPr>
        <w:t>св</w:t>
      </w:r>
      <w:proofErr w:type="spellEnd"/>
      <w:r w:rsidRPr="00A03472">
        <w:rPr>
          <w:rFonts w:eastAsia="Times New Roman" w:cs="Times New Roman"/>
          <w:color w:val="000000"/>
          <w:sz w:val="24"/>
          <w:szCs w:val="24"/>
          <w:lang w:eastAsia="ru-RU"/>
        </w:rPr>
        <w:t xml:space="preserve"> = 611 м</w:t>
      </w:r>
      <w:r w:rsidRPr="00A03472">
        <w:rPr>
          <w:rFonts w:eastAsia="Times New Roman" w:cs="Times New Roman"/>
          <w:color w:val="000000"/>
          <w:sz w:val="24"/>
          <w:szCs w:val="24"/>
          <w:vertAlign w:val="superscript"/>
          <w:lang w:eastAsia="ru-RU"/>
        </w:rPr>
        <w:t xml:space="preserve">3 </w:t>
      </w:r>
      <w:r w:rsidRPr="00A03472">
        <w:rPr>
          <w:rFonts w:eastAsia="Times New Roman" w:cs="Times New Roman"/>
          <w:color w:val="000000"/>
          <w:sz w:val="24"/>
          <w:szCs w:val="24"/>
          <w:lang w:eastAsia="ru-RU"/>
        </w:rPr>
        <w:t xml:space="preserve">(размеры помещения </w:t>
      </w:r>
      <w:r w:rsidRPr="00A03472">
        <w:rPr>
          <w:rFonts w:cs="Times New Roman"/>
          <w:sz w:val="24"/>
          <w:szCs w:val="24"/>
        </w:rPr>
        <w:t xml:space="preserve">12,65х17,25 </w:t>
      </w:r>
      <w:r w:rsidRPr="00A03472">
        <w:rPr>
          <w:rFonts w:eastAsia="Times New Roman" w:cs="Times New Roman"/>
          <w:color w:val="000000"/>
          <w:sz w:val="24"/>
          <w:szCs w:val="24"/>
          <w:lang w:eastAsia="ru-RU"/>
        </w:rPr>
        <w:t>×3,5 с учетом коэффициента заполняемости)</w:t>
      </w:r>
    </w:p>
    <w:p w:rsidR="00922E2C" w:rsidRDefault="00922E2C" w:rsidP="00922E2C">
      <w:pPr>
        <w:contextualSpacing/>
        <w:rPr>
          <w:rFonts w:cs="Times New Roman"/>
          <w:sz w:val="24"/>
          <w:szCs w:val="24"/>
        </w:rPr>
      </w:pPr>
      <w:proofErr w:type="spellStart"/>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 равное 0,7.</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Расчеты воздействий для открытого пространстве не приводятся ввиду незначительности количества газа, поступившего в помещение котельной и небольшой величины воздействия избыточного давления взрыва, равного 1,687</w:t>
      </w:r>
      <w:r w:rsidRPr="00A03472">
        <w:rPr>
          <w:rFonts w:eastAsia="Times New Roman" w:cs="Times New Roman"/>
          <w:color w:val="000000"/>
          <w:sz w:val="24"/>
          <w:szCs w:val="24"/>
          <w:lang w:eastAsia="ru-RU"/>
        </w:rPr>
        <w:t xml:space="preserve"> </w:t>
      </w:r>
      <w:r w:rsidRPr="00A03472">
        <w:rPr>
          <w:rFonts w:cs="Times New Roman"/>
          <w:sz w:val="24"/>
          <w:szCs w:val="24"/>
        </w:rPr>
        <w:t xml:space="preserve">кПа. </w:t>
      </w:r>
    </w:p>
    <w:p w:rsidR="00922E2C" w:rsidRPr="00A03472" w:rsidRDefault="00922E2C" w:rsidP="00922E2C">
      <w:pPr>
        <w:contextualSpacing/>
        <w:rPr>
          <w:rFonts w:cs="Times New Roman"/>
          <w:sz w:val="24"/>
          <w:szCs w:val="24"/>
        </w:rPr>
      </w:pPr>
    </w:p>
    <w:p w:rsidR="00922E2C" w:rsidRPr="00A03472" w:rsidRDefault="00922E2C" w:rsidP="00922E2C">
      <w:pPr>
        <w:rPr>
          <w:rFonts w:cs="Times New Roman"/>
          <w:sz w:val="24"/>
          <w:szCs w:val="24"/>
        </w:rPr>
      </w:pPr>
      <w:r w:rsidRPr="00A03472">
        <w:rPr>
          <w:rFonts w:cs="Times New Roman"/>
          <w:b/>
          <w:sz w:val="24"/>
          <w:szCs w:val="24"/>
        </w:rPr>
        <w:t>Выводы</w:t>
      </w:r>
      <w:r w:rsidRPr="00A03472">
        <w:rPr>
          <w:rFonts w:cs="Times New Roman"/>
          <w:sz w:val="24"/>
          <w:szCs w:val="24"/>
        </w:rPr>
        <w:t xml:space="preserve">. В результате расчета было определено избыточное давление волны взрыва облака </w:t>
      </w:r>
      <w:proofErr w:type="spellStart"/>
      <w:r w:rsidRPr="00A03472">
        <w:rPr>
          <w:rFonts w:cs="Times New Roman"/>
          <w:sz w:val="24"/>
          <w:szCs w:val="24"/>
        </w:rPr>
        <w:t>газовоздушной</w:t>
      </w:r>
      <w:proofErr w:type="spellEnd"/>
      <w:r w:rsidRPr="00A03472">
        <w:rPr>
          <w:rFonts w:cs="Times New Roman"/>
          <w:sz w:val="24"/>
          <w:szCs w:val="24"/>
        </w:rPr>
        <w:t xml:space="preserve"> смеси в помещении котельной, согласно </w:t>
      </w:r>
      <w:r w:rsidRPr="006322F2">
        <w:rPr>
          <w:rFonts w:cs="Times New Roman"/>
          <w:sz w:val="24"/>
          <w:szCs w:val="24"/>
        </w:rPr>
        <w:t>методике [22], при данном</w:t>
      </w:r>
      <w:r w:rsidRPr="00A03472">
        <w:rPr>
          <w:rFonts w:cs="Times New Roman"/>
          <w:sz w:val="24"/>
          <w:szCs w:val="24"/>
        </w:rPr>
        <w:t xml:space="preserve"> избыточном давлении 1,687</w:t>
      </w:r>
      <w:r w:rsidRPr="00A03472">
        <w:rPr>
          <w:rFonts w:eastAsia="Times New Roman" w:cs="Times New Roman"/>
          <w:color w:val="000000"/>
          <w:sz w:val="24"/>
          <w:szCs w:val="24"/>
          <w:lang w:eastAsia="ru-RU"/>
        </w:rPr>
        <w:t xml:space="preserve"> </w:t>
      </w:r>
      <w:r w:rsidRPr="00A03472">
        <w:rPr>
          <w:rFonts w:cs="Times New Roman"/>
          <w:sz w:val="24"/>
          <w:szCs w:val="24"/>
        </w:rPr>
        <w:t>кПа здоровью персонала угроз не существует, разрушений кровли, стеновых панелей и остекления здания не произойдет.</w:t>
      </w:r>
    </w:p>
    <w:p w:rsidR="00922E2C" w:rsidRPr="00A03472" w:rsidRDefault="00922E2C" w:rsidP="00922E2C">
      <w:pPr>
        <w:rPr>
          <w:rFonts w:cs="Times New Roman"/>
          <w:sz w:val="24"/>
          <w:szCs w:val="24"/>
        </w:rPr>
      </w:pPr>
    </w:p>
    <w:p w:rsidR="00922E2C" w:rsidRPr="00A03472" w:rsidRDefault="00922E2C" w:rsidP="00922E2C">
      <w:pPr>
        <w:rPr>
          <w:rFonts w:cs="Times New Roman"/>
          <w:b/>
          <w:sz w:val="24"/>
          <w:szCs w:val="24"/>
        </w:rPr>
      </w:pPr>
      <w:proofErr w:type="gramStart"/>
      <w:r w:rsidRPr="00A03472">
        <w:rPr>
          <w:rFonts w:cs="Times New Roman"/>
          <w:b/>
          <w:sz w:val="24"/>
          <w:szCs w:val="24"/>
        </w:rPr>
        <w:t>8.2  Прогнозирование</w:t>
      </w:r>
      <w:proofErr w:type="gramEnd"/>
      <w:r w:rsidRPr="00A03472">
        <w:rPr>
          <w:rFonts w:cs="Times New Roman"/>
          <w:b/>
          <w:sz w:val="24"/>
          <w:szCs w:val="24"/>
        </w:rPr>
        <w:t xml:space="preserve"> зоны поражения тепловым излучением «огненного шара»</w:t>
      </w:r>
    </w:p>
    <w:p w:rsidR="00922E2C" w:rsidRPr="0066523E" w:rsidRDefault="00922E2C" w:rsidP="00922E2C">
      <w:pPr>
        <w:rPr>
          <w:rFonts w:cs="Times New Roman"/>
          <w:b/>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Эффективный диаметр «огненного шара»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0,</w:t>
      </w:r>
      <w:r>
        <w:rPr>
          <w:rFonts w:cs="Times New Roman"/>
          <w:sz w:val="24"/>
          <w:szCs w:val="24"/>
        </w:rPr>
        <w:t>338</w:t>
      </w:r>
      <w:r w:rsidRPr="0066523E">
        <w:rPr>
          <w:rFonts w:cs="Times New Roman"/>
          <w:sz w:val="24"/>
          <w:szCs w:val="24"/>
          <w:vertAlign w:val="superscript"/>
        </w:rPr>
        <w:t>0,327</w:t>
      </w:r>
      <w:r w:rsidRPr="0066523E">
        <w:rPr>
          <w:rFonts w:cs="Times New Roman"/>
          <w:sz w:val="24"/>
          <w:szCs w:val="24"/>
        </w:rPr>
        <w:t xml:space="preserve"> = 3,7</w:t>
      </w:r>
      <w:r>
        <w:rPr>
          <w:rFonts w:cs="Times New Roman"/>
          <w:sz w:val="24"/>
          <w:szCs w:val="24"/>
        </w:rPr>
        <w:t xml:space="preserve">4 </w:t>
      </w:r>
      <w:r w:rsidRPr="0066523E">
        <w:rPr>
          <w:rFonts w:cs="Times New Roman"/>
          <w:sz w:val="24"/>
          <w:szCs w:val="24"/>
        </w:rPr>
        <w:t>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Высота «огненного шара»</w:t>
      </w:r>
      <w:r w:rsidRPr="0066523E">
        <w:rPr>
          <w:rFonts w:cs="Times New Roman"/>
          <w:sz w:val="24"/>
          <w:szCs w:val="24"/>
        </w:rPr>
        <w:tab/>
      </w:r>
      <w:r w:rsidRPr="0066523E">
        <w:rPr>
          <w:rFonts w:cs="Times New Roman"/>
          <w:sz w:val="24"/>
          <w:szCs w:val="24"/>
        </w:rPr>
        <w:tab/>
        <w:t>Н = D</w:t>
      </w:r>
      <w:r w:rsidRPr="0066523E">
        <w:rPr>
          <w:rFonts w:cs="Times New Roman"/>
          <w:sz w:val="24"/>
          <w:szCs w:val="24"/>
          <w:lang w:val="en-US"/>
        </w:rPr>
        <w:t>s</w:t>
      </w:r>
      <w:r w:rsidRPr="0066523E">
        <w:rPr>
          <w:rFonts w:cs="Times New Roman"/>
          <w:sz w:val="24"/>
          <w:szCs w:val="24"/>
        </w:rPr>
        <w:t xml:space="preserve">/2 = </w:t>
      </w:r>
      <w:r>
        <w:rPr>
          <w:rFonts w:cs="Times New Roman"/>
          <w:sz w:val="24"/>
          <w:szCs w:val="24"/>
        </w:rPr>
        <w:t>1,87</w:t>
      </w:r>
      <w:r w:rsidRPr="0066523E">
        <w:rPr>
          <w:rFonts w:cs="Times New Roman"/>
          <w:sz w:val="24"/>
          <w:szCs w:val="24"/>
        </w:rPr>
        <w:t xml:space="preserve"> 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Коэффициент пропускания атмосферы</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rPr>
      </w:pPr>
      <w:r w:rsidRPr="0066523E">
        <w:rPr>
          <w:rFonts w:cs="Times New Roman"/>
          <w:sz w:val="24"/>
          <w:szCs w:val="24"/>
        </w:rPr>
        <w:t xml:space="preserve">τ = </w:t>
      </w:r>
      <w:proofErr w:type="spellStart"/>
      <w:r w:rsidRPr="0066523E">
        <w:rPr>
          <w:rFonts w:cs="Times New Roman"/>
          <w:sz w:val="24"/>
          <w:szCs w:val="24"/>
        </w:rPr>
        <w:t>exp</w:t>
      </w:r>
      <w:proofErr w:type="spellEnd"/>
      <w:r w:rsidRPr="0066523E">
        <w:rPr>
          <w:rFonts w:cs="Times New Roman"/>
          <w:sz w:val="24"/>
          <w:szCs w:val="24"/>
        </w:rPr>
        <w:t xml:space="preserve"> (−7 × 10</w:t>
      </w:r>
      <w:r w:rsidRPr="0066523E">
        <w:rPr>
          <w:rFonts w:cs="Times New Roman"/>
          <w:sz w:val="24"/>
          <w:szCs w:val="24"/>
          <w:vertAlign w:val="superscript"/>
        </w:rPr>
        <w:t>-4</w:t>
      </w:r>
      <w:r w:rsidRPr="0066523E">
        <w:rPr>
          <w:rFonts w:cs="Times New Roman"/>
          <w:sz w:val="24"/>
          <w:szCs w:val="24"/>
        </w:rPr>
        <w:t xml:space="preserve"> </w:t>
      </w:r>
      <w:proofErr w:type="gramStart"/>
      <w:r w:rsidRPr="0066523E">
        <w:rPr>
          <w:rFonts w:cs="Times New Roman"/>
          <w:sz w:val="24"/>
          <w:szCs w:val="24"/>
        </w:rPr>
        <w:t>×(</w:t>
      </w:r>
      <w:proofErr w:type="gramEnd"/>
      <w:r w:rsidRPr="0066523E">
        <w:rPr>
          <w:rFonts w:cs="Times New Roman"/>
          <w:sz w:val="24"/>
          <w:szCs w:val="24"/>
        </w:rPr>
        <w:t>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rsidR="00922E2C" w:rsidRPr="0066523E" w:rsidRDefault="00922E2C" w:rsidP="00922E2C">
      <w:pPr>
        <w:rPr>
          <w:rFonts w:cs="Times New Roman"/>
          <w:sz w:val="24"/>
          <w:szCs w:val="24"/>
          <w:highlight w:val="green"/>
          <w:vertAlign w:val="superscript"/>
        </w:rPr>
      </w:pPr>
      <w:r w:rsidRPr="0066523E">
        <w:rPr>
          <w:rFonts w:cs="Times New Roman"/>
          <w:sz w:val="24"/>
          <w:szCs w:val="24"/>
        </w:rPr>
        <w:t xml:space="preserve">Угловой коэффициент облученности: </w:t>
      </w:r>
      <w:r w:rsidRPr="0066523E">
        <w:rPr>
          <w:rFonts w:cs="Times New Roman"/>
          <w:sz w:val="24"/>
          <w:szCs w:val="24"/>
        </w:rPr>
        <w:tab/>
      </w: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sz w:val="24"/>
          <w:szCs w:val="24"/>
        </w:rPr>
        <w:t xml:space="preserve"> = (</w:t>
      </w:r>
      <w:r w:rsidRPr="0066523E">
        <w:rPr>
          <w:rFonts w:cs="Times New Roman"/>
          <w:sz w:val="24"/>
          <w:szCs w:val="24"/>
          <w:lang w:val="en-US"/>
        </w:rPr>
        <w:t>H</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 xml:space="preserve"> + 0,5)</w:t>
      </w:r>
      <w:proofErr w:type="gramStart"/>
      <w:r w:rsidRPr="0066523E">
        <w:rPr>
          <w:rFonts w:cs="Times New Roman"/>
          <w:sz w:val="24"/>
          <w:szCs w:val="24"/>
        </w:rPr>
        <w:t>/(</w:t>
      </w:r>
      <w:proofErr w:type="gramEnd"/>
      <w:r w:rsidRPr="0066523E">
        <w:rPr>
          <w:rFonts w:cs="Times New Roman"/>
          <w:sz w:val="24"/>
          <w:szCs w:val="24"/>
        </w:rPr>
        <w:t>4×((</w:t>
      </w:r>
      <w:r w:rsidRPr="0066523E">
        <w:rPr>
          <w:rFonts w:cs="Times New Roman"/>
          <w:sz w:val="24"/>
          <w:szCs w:val="24"/>
          <w:lang w:val="en-US"/>
        </w:rPr>
        <w:t>H</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 xml:space="preserve"> + 0,5)</w:t>
      </w:r>
      <w:r w:rsidRPr="0066523E">
        <w:rPr>
          <w:rFonts w:cs="Times New Roman"/>
          <w:sz w:val="24"/>
          <w:szCs w:val="24"/>
          <w:vertAlign w:val="superscript"/>
        </w:rPr>
        <w:t>2</w:t>
      </w:r>
      <w:r w:rsidRPr="0066523E">
        <w:rPr>
          <w:rFonts w:cs="Times New Roman"/>
          <w:sz w:val="24"/>
          <w:szCs w:val="24"/>
        </w:rPr>
        <w:t xml:space="preserve"> + (</w:t>
      </w:r>
      <w:r w:rsidRPr="0066523E">
        <w:rPr>
          <w:rFonts w:cs="Times New Roman"/>
          <w:sz w:val="24"/>
          <w:szCs w:val="24"/>
          <w:lang w:val="en-US"/>
        </w:rPr>
        <w:t>r</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w:t>
      </w:r>
      <w:r w:rsidRPr="0066523E">
        <w:rPr>
          <w:rFonts w:cs="Times New Roman"/>
          <w:sz w:val="24"/>
          <w:szCs w:val="24"/>
          <w:vertAlign w:val="superscript"/>
        </w:rPr>
        <w:t>2</w:t>
      </w:r>
      <w:r w:rsidRPr="0066523E">
        <w:rPr>
          <w:rFonts w:cs="Times New Roman"/>
          <w:sz w:val="24"/>
          <w:szCs w:val="24"/>
        </w:rPr>
        <w:t>)</w:t>
      </w:r>
      <w:r w:rsidRPr="0066523E">
        <w:rPr>
          <w:rFonts w:cs="Times New Roman"/>
          <w:sz w:val="24"/>
          <w:szCs w:val="24"/>
          <w:vertAlign w:val="superscript"/>
        </w:rPr>
        <w:t>1,5</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xml:space="preserve">Длительность существования «огненного шара» </w:t>
      </w:r>
      <w:r w:rsidRPr="0066523E">
        <w:rPr>
          <w:rFonts w:cs="Times New Roman"/>
          <w:sz w:val="24"/>
          <w:szCs w:val="24"/>
        </w:rPr>
        <w:tab/>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vertAlign w:val="superscript"/>
        </w:rPr>
        <w:tab/>
      </w:r>
      <w:r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0,338</w:t>
      </w:r>
      <w:r w:rsidRPr="0066523E">
        <w:rPr>
          <w:rFonts w:cs="Times New Roman"/>
          <w:sz w:val="24"/>
          <w:szCs w:val="24"/>
          <w:vertAlign w:val="superscript"/>
        </w:rPr>
        <w:t>0,303</w:t>
      </w:r>
      <w:r w:rsidRPr="0066523E">
        <w:rPr>
          <w:rFonts w:cs="Times New Roman"/>
          <w:sz w:val="24"/>
          <w:szCs w:val="24"/>
        </w:rPr>
        <w:t xml:space="preserve"> = 0,6</w:t>
      </w:r>
      <w:r>
        <w:rPr>
          <w:rFonts w:cs="Times New Roman"/>
          <w:sz w:val="24"/>
          <w:szCs w:val="24"/>
        </w:rPr>
        <w:t>6</w:t>
      </w:r>
      <w:r w:rsidRPr="0066523E">
        <w:rPr>
          <w:rFonts w:cs="Times New Roman"/>
          <w:sz w:val="24"/>
          <w:szCs w:val="24"/>
        </w:rPr>
        <w:t xml:space="preserve"> сек</w:t>
      </w:r>
    </w:p>
    <w:p w:rsidR="00922E2C" w:rsidRPr="0066523E" w:rsidRDefault="00922E2C" w:rsidP="00922E2C">
      <w:pPr>
        <w:rPr>
          <w:rFonts w:cs="Times New Roman"/>
          <w:sz w:val="24"/>
          <w:szCs w:val="24"/>
          <w:highlight w:val="green"/>
        </w:rPr>
      </w:pPr>
      <w:r w:rsidRPr="0066523E">
        <w:rPr>
          <w:rFonts w:cs="Times New Roman"/>
          <w:sz w:val="24"/>
          <w:szCs w:val="24"/>
        </w:rPr>
        <w:t>Интенсивность теплового излучения «огненного шара»:</w:t>
      </w:r>
    </w:p>
    <w:p w:rsidR="00922E2C" w:rsidRPr="0066523E" w:rsidRDefault="00922E2C" w:rsidP="00922E2C">
      <w:pPr>
        <w:rPr>
          <w:rFonts w:cs="Times New Roman"/>
          <w:sz w:val="24"/>
          <w:szCs w:val="24"/>
          <w:highlight w:val="green"/>
          <w:vertAlign w:val="superscript"/>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 E</w:t>
      </w:r>
      <w:r w:rsidRPr="0066523E">
        <w:rPr>
          <w:rFonts w:cs="Times New Roman"/>
          <w:sz w:val="24"/>
          <w:szCs w:val="24"/>
          <w:vertAlign w:val="subscript"/>
          <w:lang w:val="en-US"/>
        </w:rPr>
        <w:t>f</w:t>
      </w:r>
      <w:r w:rsidRPr="0066523E">
        <w:rPr>
          <w:rFonts w:cs="Times New Roman"/>
          <w:sz w:val="24"/>
          <w:szCs w:val="24"/>
        </w:rPr>
        <w:t xml:space="preserve"> = 80 кВт/м</w:t>
      </w:r>
      <w:r w:rsidRPr="0066523E">
        <w:rPr>
          <w:rFonts w:cs="Times New Roman"/>
          <w:sz w:val="24"/>
          <w:szCs w:val="24"/>
          <w:vertAlign w:val="superscript"/>
        </w:rPr>
        <w:t>2</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sz w:val="24"/>
          <w:szCs w:val="24"/>
        </w:rPr>
        <w:t xml:space="preserve"> - угловой коэффициент облученности;</w:t>
      </w:r>
    </w:p>
    <w:p w:rsidR="00922E2C" w:rsidRPr="0066523E" w:rsidRDefault="00922E2C" w:rsidP="00922E2C">
      <w:pPr>
        <w:rPr>
          <w:rFonts w:cs="Times New Roman"/>
          <w:sz w:val="24"/>
          <w:szCs w:val="24"/>
          <w:highlight w:val="green"/>
        </w:rPr>
      </w:pPr>
      <w:r w:rsidRPr="0066523E">
        <w:rPr>
          <w:rFonts w:cs="Times New Roman"/>
          <w:sz w:val="24"/>
          <w:szCs w:val="24"/>
        </w:rPr>
        <w:t>τ - коэффициент пропускания атмосферы</w:t>
      </w:r>
    </w:p>
    <w:p w:rsidR="00922E2C" w:rsidRPr="0066523E" w:rsidRDefault="00922E2C" w:rsidP="00922E2C">
      <w:pPr>
        <w:rPr>
          <w:rFonts w:eastAsia="Times New Roman" w:cs="Times New Roman"/>
          <w:sz w:val="24"/>
          <w:szCs w:val="24"/>
          <w:highlight w:val="green"/>
          <w:lang w:eastAsia="ru-RU"/>
        </w:rPr>
      </w:pPr>
      <w:r w:rsidRPr="0066523E">
        <w:rPr>
          <w:rFonts w:cs="Times New Roman"/>
          <w:sz w:val="24"/>
          <w:szCs w:val="24"/>
        </w:rPr>
        <w:t xml:space="preserve">Для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метана </w:t>
      </w:r>
      <w:proofErr w:type="spellStart"/>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proofErr w:type="spellEnd"/>
      <w:r w:rsidRPr="0066523E">
        <w:rPr>
          <w:rFonts w:eastAsia="Times New Roman" w:cs="Times New Roman"/>
          <w:sz w:val="24"/>
          <w:szCs w:val="24"/>
          <w:lang w:eastAsia="ru-RU"/>
        </w:rPr>
        <w:t xml:space="preserve"> = 80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922E2C" w:rsidRPr="0066523E" w:rsidRDefault="00922E2C" w:rsidP="00922E2C">
      <w:pPr>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Расчетные данные τ, </w:t>
      </w: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для расстояний r = 0 - 20 м</w:t>
      </w:r>
    </w:p>
    <w:p w:rsidR="00922E2C" w:rsidRPr="0066523E" w:rsidRDefault="00922E2C" w:rsidP="00922E2C">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922E2C" w:rsidRPr="00E00F99" w:rsidTr="009D139E">
        <w:trPr>
          <w:trHeight w:val="610"/>
        </w:trPr>
        <w:tc>
          <w:tcPr>
            <w:tcW w:w="1477" w:type="dxa"/>
            <w:shd w:val="clear" w:color="auto" w:fill="auto"/>
            <w:vAlign w:val="center"/>
          </w:tcPr>
          <w:p w:rsidR="00922E2C" w:rsidRPr="00E00F99" w:rsidRDefault="00922E2C" w:rsidP="009D139E">
            <w:pPr>
              <w:rPr>
                <w:rFonts w:cs="Times New Roman"/>
                <w:sz w:val="22"/>
                <w:szCs w:val="24"/>
              </w:rPr>
            </w:pPr>
            <w:r w:rsidRPr="00E00F99">
              <w:rPr>
                <w:rFonts w:cs="Times New Roman"/>
                <w:sz w:val="22"/>
                <w:szCs w:val="24"/>
              </w:rPr>
              <w:t>Расстояние r,  м</w:t>
            </w:r>
          </w:p>
        </w:tc>
        <w:tc>
          <w:tcPr>
            <w:tcW w:w="3734" w:type="dxa"/>
          </w:tcPr>
          <w:p w:rsidR="00922E2C" w:rsidRPr="00E00F99" w:rsidRDefault="00922E2C" w:rsidP="009D139E">
            <w:pPr>
              <w:rPr>
                <w:rFonts w:cs="Times New Roman"/>
                <w:iCs/>
                <w:sz w:val="22"/>
                <w:szCs w:val="24"/>
                <w:shd w:val="clear" w:color="auto" w:fill="FFFFFF"/>
              </w:rPr>
            </w:pPr>
            <w:r w:rsidRPr="00E00F99">
              <w:rPr>
                <w:rFonts w:cs="Times New Roman"/>
                <w:iCs/>
                <w:sz w:val="22"/>
                <w:szCs w:val="24"/>
                <w:shd w:val="clear" w:color="auto" w:fill="FFFFFF"/>
              </w:rPr>
              <w:t xml:space="preserve">Коэффициент пропускания атмосферы </w:t>
            </w:r>
            <w:r w:rsidRPr="00E00F99">
              <w:rPr>
                <w:rFonts w:cs="Times New Roman"/>
                <w:sz w:val="22"/>
                <w:szCs w:val="24"/>
              </w:rPr>
              <w:t>τ</w:t>
            </w:r>
          </w:p>
        </w:tc>
        <w:tc>
          <w:tcPr>
            <w:tcW w:w="4395" w:type="dxa"/>
            <w:shd w:val="clear" w:color="auto" w:fill="auto"/>
            <w:vAlign w:val="center"/>
          </w:tcPr>
          <w:p w:rsidR="00922E2C" w:rsidRPr="00E00F99" w:rsidRDefault="00922E2C" w:rsidP="009D139E">
            <w:pPr>
              <w:rPr>
                <w:rFonts w:cs="Times New Roman"/>
                <w:iCs/>
                <w:sz w:val="22"/>
                <w:szCs w:val="24"/>
                <w:shd w:val="clear" w:color="auto" w:fill="FFFFFF"/>
              </w:rPr>
            </w:pPr>
            <w:r w:rsidRPr="00E00F99">
              <w:rPr>
                <w:rFonts w:cs="Times New Roman"/>
                <w:iCs/>
                <w:sz w:val="22"/>
                <w:szCs w:val="24"/>
                <w:shd w:val="clear" w:color="auto" w:fill="FFFFFF"/>
              </w:rPr>
              <w:t>Угловой коэффициент облученности</w:t>
            </w:r>
          </w:p>
          <w:p w:rsidR="00922E2C" w:rsidRPr="00E00F99" w:rsidRDefault="00922E2C" w:rsidP="009D139E">
            <w:pPr>
              <w:rPr>
                <w:rFonts w:cs="Times New Roman"/>
                <w:sz w:val="22"/>
                <w:szCs w:val="24"/>
              </w:rPr>
            </w:pPr>
            <w:proofErr w:type="spellStart"/>
            <w:r w:rsidRPr="00E00F99">
              <w:rPr>
                <w:rFonts w:cs="Times New Roman"/>
                <w:sz w:val="22"/>
                <w:szCs w:val="24"/>
                <w:lang w:val="en-US"/>
              </w:rPr>
              <w:t>F</w:t>
            </w:r>
            <w:r w:rsidRPr="00E00F99">
              <w:rPr>
                <w:rFonts w:cs="Times New Roman"/>
                <w:sz w:val="22"/>
                <w:szCs w:val="24"/>
                <w:vertAlign w:val="subscript"/>
                <w:lang w:val="en-US"/>
              </w:rPr>
              <w:t>q</w:t>
            </w:r>
            <w:proofErr w:type="spellEnd"/>
          </w:p>
        </w:tc>
        <w:tc>
          <w:tcPr>
            <w:tcW w:w="4252" w:type="dxa"/>
            <w:shd w:val="clear" w:color="auto" w:fill="auto"/>
            <w:vAlign w:val="center"/>
          </w:tcPr>
          <w:p w:rsidR="00922E2C" w:rsidRPr="00E00F99" w:rsidRDefault="00922E2C" w:rsidP="009D139E">
            <w:pPr>
              <w:rPr>
                <w:rFonts w:cs="Times New Roman"/>
                <w:iCs/>
                <w:sz w:val="22"/>
                <w:szCs w:val="24"/>
                <w:shd w:val="clear" w:color="auto" w:fill="FFFFFF"/>
              </w:rPr>
            </w:pPr>
            <w:r w:rsidRPr="00E00F99">
              <w:rPr>
                <w:rFonts w:cs="Times New Roman"/>
                <w:iCs/>
                <w:sz w:val="22"/>
                <w:szCs w:val="24"/>
                <w:shd w:val="clear" w:color="auto" w:fill="FFFFFF"/>
              </w:rPr>
              <w:t>Интенсивность теплового излучения</w:t>
            </w:r>
          </w:p>
          <w:p w:rsidR="00922E2C" w:rsidRPr="00E00F99" w:rsidRDefault="00922E2C" w:rsidP="009D139E">
            <w:pPr>
              <w:rPr>
                <w:rFonts w:cs="Times New Roman"/>
                <w:sz w:val="22"/>
                <w:szCs w:val="24"/>
              </w:rPr>
            </w:pPr>
            <w:r w:rsidRPr="00E00F99">
              <w:rPr>
                <w:rFonts w:cs="Times New Roman"/>
                <w:sz w:val="22"/>
                <w:szCs w:val="24"/>
              </w:rPr>
              <w:t>q</w:t>
            </w:r>
          </w:p>
        </w:tc>
      </w:tr>
      <w:tr w:rsidR="00922E2C" w:rsidRPr="00E00F99" w:rsidTr="009D13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9"/>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w:t>
            </w:r>
          </w:p>
        </w:tc>
        <w:tc>
          <w:tcPr>
            <w:tcW w:w="3734"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0,9991079</w:t>
            </w:r>
          </w:p>
        </w:tc>
        <w:tc>
          <w:tcPr>
            <w:tcW w:w="4395"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0,25</w:t>
            </w:r>
          </w:p>
        </w:tc>
        <w:tc>
          <w:tcPr>
            <w:tcW w:w="4252"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19,98215801</w:t>
            </w:r>
          </w:p>
        </w:tc>
      </w:tr>
      <w:tr w:rsidR="00922E2C" w:rsidRPr="00E00F99" w:rsidTr="009D13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4"/>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lastRenderedPageBreak/>
              <w:t>1</w:t>
            </w:r>
          </w:p>
        </w:tc>
        <w:tc>
          <w:tcPr>
            <w:tcW w:w="3734"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0,99886638</w:t>
            </w:r>
          </w:p>
        </w:tc>
        <w:tc>
          <w:tcPr>
            <w:tcW w:w="4395"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0,225390133</w:t>
            </w:r>
          </w:p>
        </w:tc>
        <w:tc>
          <w:tcPr>
            <w:tcW w:w="4252"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18,01077006</w:t>
            </w:r>
          </w:p>
        </w:tc>
      </w:tr>
      <w:tr w:rsidR="00922E2C" w:rsidRPr="00E00F99" w:rsidTr="009D13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3"/>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2</w:t>
            </w:r>
          </w:p>
        </w:tc>
        <w:tc>
          <w:tcPr>
            <w:tcW w:w="3734"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0,998341091</w:t>
            </w:r>
          </w:p>
        </w:tc>
        <w:tc>
          <w:tcPr>
            <w:tcW w:w="4395"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0,171404575</w:t>
            </w:r>
          </w:p>
        </w:tc>
        <w:tc>
          <w:tcPr>
            <w:tcW w:w="4252"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13,68961846</w:t>
            </w:r>
          </w:p>
        </w:tc>
      </w:tr>
      <w:tr w:rsidR="00922E2C" w:rsidRPr="00E00F99" w:rsidTr="009D13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3</w:t>
            </w:r>
          </w:p>
        </w:tc>
        <w:tc>
          <w:tcPr>
            <w:tcW w:w="3734"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0,997720814</w:t>
            </w:r>
          </w:p>
        </w:tc>
        <w:tc>
          <w:tcPr>
            <w:tcW w:w="4395"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0,118627834</w:t>
            </w:r>
          </w:p>
        </w:tc>
        <w:tc>
          <w:tcPr>
            <w:tcW w:w="4252"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9,468596747</w:t>
            </w:r>
          </w:p>
        </w:tc>
      </w:tr>
      <w:tr w:rsidR="00922E2C" w:rsidRPr="00E00F99" w:rsidTr="009D13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89"/>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5</w:t>
            </w:r>
          </w:p>
        </w:tc>
        <w:tc>
          <w:tcPr>
            <w:tcW w:w="3734"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0,996394514</w:t>
            </w:r>
          </w:p>
        </w:tc>
        <w:tc>
          <w:tcPr>
            <w:tcW w:w="4395"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0,053697717</w:t>
            </w:r>
          </w:p>
        </w:tc>
        <w:tc>
          <w:tcPr>
            <w:tcW w:w="4252"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4,280328816</w:t>
            </w:r>
          </w:p>
        </w:tc>
      </w:tr>
      <w:tr w:rsidR="00922E2C" w:rsidRPr="00E00F99" w:rsidTr="009D13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80"/>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10</w:t>
            </w:r>
          </w:p>
        </w:tc>
        <w:tc>
          <w:tcPr>
            <w:tcW w:w="3734"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0,992968173</w:t>
            </w:r>
          </w:p>
        </w:tc>
        <w:tc>
          <w:tcPr>
            <w:tcW w:w="4395"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0,010739453</w:t>
            </w:r>
          </w:p>
        </w:tc>
        <w:tc>
          <w:tcPr>
            <w:tcW w:w="4252"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0,853114765</w:t>
            </w:r>
          </w:p>
        </w:tc>
      </w:tr>
      <w:tr w:rsidR="00922E2C" w:rsidRPr="00E00F99" w:rsidTr="009D13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5"/>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15</w:t>
            </w:r>
          </w:p>
        </w:tc>
        <w:tc>
          <w:tcPr>
            <w:tcW w:w="3734"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0,989517466</w:t>
            </w:r>
          </w:p>
        </w:tc>
        <w:tc>
          <w:tcPr>
            <w:tcW w:w="4395"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0,003537403</w:t>
            </w:r>
          </w:p>
        </w:tc>
        <w:tc>
          <w:tcPr>
            <w:tcW w:w="4252"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0,280025782</w:t>
            </w:r>
          </w:p>
        </w:tc>
      </w:tr>
      <w:tr w:rsidR="00922E2C" w:rsidRPr="00E00F99" w:rsidTr="009D13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2"/>
        </w:trPr>
        <w:tc>
          <w:tcPr>
            <w:tcW w:w="1477" w:type="dxa"/>
            <w:tcBorders>
              <w:top w:val="nil"/>
              <w:left w:val="single" w:sz="8" w:space="0" w:color="auto"/>
              <w:bottom w:val="single" w:sz="8" w:space="0" w:color="auto"/>
              <w:right w:val="single" w:sz="8" w:space="0" w:color="auto"/>
            </w:tcBorders>
            <w:shd w:val="clear" w:color="auto" w:fill="auto"/>
            <w:vAlign w:val="center"/>
            <w:hideMark/>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20</w:t>
            </w:r>
          </w:p>
        </w:tc>
        <w:tc>
          <w:tcPr>
            <w:tcW w:w="3734"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0,98606952</w:t>
            </w:r>
          </w:p>
        </w:tc>
        <w:tc>
          <w:tcPr>
            <w:tcW w:w="4395"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0,001551524</w:t>
            </w:r>
          </w:p>
        </w:tc>
        <w:tc>
          <w:tcPr>
            <w:tcW w:w="4252" w:type="dxa"/>
            <w:tcBorders>
              <w:top w:val="nil"/>
              <w:left w:val="nil"/>
              <w:bottom w:val="single" w:sz="8" w:space="0" w:color="auto"/>
              <w:right w:val="single" w:sz="8" w:space="0" w:color="auto"/>
            </w:tcBorders>
            <w:shd w:val="clear" w:color="auto" w:fill="auto"/>
            <w:vAlign w:val="center"/>
          </w:tcPr>
          <w:p w:rsidR="00922E2C" w:rsidRPr="00E00F99" w:rsidRDefault="00922E2C" w:rsidP="009D139E">
            <w:pPr>
              <w:jc w:val="center"/>
              <w:rPr>
                <w:rFonts w:eastAsia="Times New Roman" w:cs="Times New Roman"/>
                <w:color w:val="000000"/>
                <w:sz w:val="24"/>
                <w:szCs w:val="28"/>
                <w:lang w:eastAsia="ru-RU"/>
              </w:rPr>
            </w:pPr>
            <w:r w:rsidRPr="00E00F99">
              <w:rPr>
                <w:color w:val="000000"/>
                <w:sz w:val="24"/>
                <w:szCs w:val="28"/>
              </w:rPr>
              <w:t>0,122392857</w:t>
            </w:r>
          </w:p>
        </w:tc>
      </w:tr>
    </w:tbl>
    <w:p w:rsidR="00922E2C" w:rsidRPr="00E00F99" w:rsidRDefault="00922E2C" w:rsidP="00922E2C">
      <w:pPr>
        <w:rPr>
          <w:rFonts w:cs="Times New Roman"/>
          <w:sz w:val="22"/>
          <w:szCs w:val="24"/>
          <w:lang w:val="en-US"/>
        </w:rPr>
      </w:pPr>
    </w:p>
    <w:p w:rsidR="00922E2C" w:rsidRDefault="00922E2C" w:rsidP="00922E2C">
      <w:pPr>
        <w:ind w:firstLine="708"/>
        <w:rPr>
          <w:rFonts w:cs="Times New Roman"/>
          <w:sz w:val="24"/>
          <w:szCs w:val="24"/>
        </w:rPr>
      </w:pPr>
      <w:r w:rsidRPr="0066523E">
        <w:rPr>
          <w:rFonts w:cs="Times New Roman"/>
          <w:sz w:val="24"/>
          <w:szCs w:val="24"/>
        </w:rPr>
        <w:t>График зависимости интенсивности теплового излучения «огненного шара» q от расстояния до центра облака:</w:t>
      </w:r>
    </w:p>
    <w:p w:rsidR="00922E2C" w:rsidRPr="0066523E" w:rsidRDefault="00922E2C" w:rsidP="00922E2C">
      <w:pPr>
        <w:ind w:firstLine="708"/>
        <w:rPr>
          <w:rFonts w:cs="Times New Roman"/>
          <w:sz w:val="24"/>
          <w:szCs w:val="24"/>
          <w:highlight w:val="green"/>
        </w:rPr>
      </w:pPr>
    </w:p>
    <w:p w:rsidR="00922E2C" w:rsidRPr="0066523E" w:rsidRDefault="00922E2C" w:rsidP="00922E2C">
      <w:pPr>
        <w:rPr>
          <w:rFonts w:cs="Times New Roman"/>
          <w:sz w:val="24"/>
          <w:szCs w:val="24"/>
          <w:highlight w:val="green"/>
        </w:rPr>
      </w:pPr>
      <w:r>
        <w:rPr>
          <w:noProof/>
          <w:lang w:eastAsia="ru-RU"/>
        </w:rPr>
        <w:drawing>
          <wp:inline distT="0" distB="0" distL="0" distR="0" wp14:anchorId="32ADE6F4" wp14:editId="5481E359">
            <wp:extent cx="6822220" cy="1758204"/>
            <wp:effectExtent l="0" t="0" r="17145" b="13970"/>
            <wp:docPr id="22" name="Диаграмма 22">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rsidR="00922E2C" w:rsidRPr="0066523E" w:rsidRDefault="00922E2C" w:rsidP="00922E2C">
      <w:pPr>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Результаты расчетов зоны поражения тепловым излучением «огненного шара» для газовой смеси:</w:t>
      </w:r>
    </w:p>
    <w:p w:rsidR="00922E2C" w:rsidRPr="0066523E" w:rsidRDefault="00922E2C" w:rsidP="00922E2C">
      <w:pPr>
        <w:contextualSpacing/>
        <w:rPr>
          <w:rFonts w:cs="Times New Roman"/>
          <w:sz w:val="24"/>
          <w:szCs w:val="24"/>
          <w:highlight w:val="green"/>
        </w:rPr>
      </w:pPr>
    </w:p>
    <w:tbl>
      <w:tblPr>
        <w:tblStyle w:val="aff7"/>
        <w:tblW w:w="0" w:type="auto"/>
        <w:tblLook w:val="04A0" w:firstRow="1" w:lastRow="0" w:firstColumn="1" w:lastColumn="0" w:noHBand="0" w:noVBand="1"/>
      </w:tblPr>
      <w:tblGrid>
        <w:gridCol w:w="6516"/>
        <w:gridCol w:w="4678"/>
        <w:gridCol w:w="2798"/>
      </w:tblGrid>
      <w:tr w:rsidR="00922E2C" w:rsidRPr="0066523E" w:rsidTr="009D139E">
        <w:tc>
          <w:tcPr>
            <w:tcW w:w="6516" w:type="dxa"/>
          </w:tcPr>
          <w:p w:rsidR="00922E2C" w:rsidRPr="0066523E" w:rsidRDefault="00922E2C" w:rsidP="009D139E">
            <w:pPr>
              <w:contextualSpacing/>
              <w:rPr>
                <w:rFonts w:cs="Times New Roman"/>
                <w:b/>
                <w:sz w:val="24"/>
                <w:szCs w:val="24"/>
              </w:rPr>
            </w:pPr>
            <w:r w:rsidRPr="0066523E">
              <w:rPr>
                <w:rFonts w:cs="Times New Roman"/>
                <w:b/>
                <w:sz w:val="24"/>
                <w:szCs w:val="24"/>
              </w:rPr>
              <w:t>Степень поражения</w:t>
            </w:r>
          </w:p>
        </w:tc>
        <w:tc>
          <w:tcPr>
            <w:tcW w:w="4678" w:type="dxa"/>
          </w:tcPr>
          <w:p w:rsidR="00922E2C" w:rsidRPr="0066523E" w:rsidRDefault="00922E2C" w:rsidP="009D139E">
            <w:pPr>
              <w:contextualSpacing/>
              <w:rPr>
                <w:rFonts w:cs="Times New Roman"/>
                <w:b/>
                <w:sz w:val="24"/>
                <w:szCs w:val="24"/>
              </w:rPr>
            </w:pPr>
            <w:r w:rsidRPr="0066523E">
              <w:rPr>
                <w:rFonts w:cs="Times New Roman"/>
                <w:b/>
                <w:sz w:val="24"/>
                <w:szCs w:val="24"/>
              </w:rPr>
              <w:t>Интенсивность излучения, кВт/м2</w:t>
            </w:r>
          </w:p>
        </w:tc>
        <w:tc>
          <w:tcPr>
            <w:tcW w:w="2798" w:type="dxa"/>
          </w:tcPr>
          <w:p w:rsidR="00922E2C" w:rsidRPr="0066523E" w:rsidRDefault="00922E2C" w:rsidP="009D139E">
            <w:pPr>
              <w:contextualSpacing/>
              <w:rPr>
                <w:rFonts w:cs="Times New Roman"/>
                <w:b/>
                <w:sz w:val="24"/>
                <w:szCs w:val="24"/>
              </w:rPr>
            </w:pPr>
            <w:r w:rsidRPr="0066523E">
              <w:rPr>
                <w:rFonts w:cs="Times New Roman"/>
                <w:b/>
                <w:sz w:val="24"/>
                <w:szCs w:val="24"/>
              </w:rPr>
              <w:t>Расстояние, м</w:t>
            </w:r>
          </w:p>
        </w:tc>
      </w:tr>
      <w:tr w:rsidR="00922E2C" w:rsidRPr="0066523E" w:rsidTr="009D139E">
        <w:tc>
          <w:tcPr>
            <w:tcW w:w="6516" w:type="dxa"/>
          </w:tcPr>
          <w:p w:rsidR="00922E2C" w:rsidRPr="0066523E" w:rsidRDefault="00922E2C" w:rsidP="009D139E">
            <w:pPr>
              <w:contextualSpacing/>
              <w:rPr>
                <w:rFonts w:cs="Times New Roman"/>
                <w:sz w:val="24"/>
                <w:szCs w:val="24"/>
              </w:rPr>
            </w:pPr>
            <w:r w:rsidRPr="0066523E">
              <w:rPr>
                <w:rFonts w:cs="Times New Roman"/>
                <w:sz w:val="24"/>
                <w:szCs w:val="24"/>
              </w:rPr>
              <w:t>Без негативных последствий в течение длительного времени</w:t>
            </w:r>
          </w:p>
        </w:tc>
        <w:tc>
          <w:tcPr>
            <w:tcW w:w="4678" w:type="dxa"/>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1,4</w:t>
            </w:r>
          </w:p>
        </w:tc>
        <w:tc>
          <w:tcPr>
            <w:tcW w:w="2798" w:type="dxa"/>
            <w:vAlign w:val="center"/>
          </w:tcPr>
          <w:p w:rsidR="00922E2C" w:rsidRPr="0066523E" w:rsidRDefault="00922E2C" w:rsidP="009D139E">
            <w:pPr>
              <w:contextualSpacing/>
              <w:jc w:val="center"/>
              <w:rPr>
                <w:rFonts w:cs="Times New Roman"/>
                <w:sz w:val="24"/>
                <w:szCs w:val="24"/>
              </w:rPr>
            </w:pPr>
            <w:r>
              <w:rPr>
                <w:rFonts w:cs="Times New Roman"/>
                <w:sz w:val="24"/>
                <w:szCs w:val="24"/>
              </w:rPr>
              <w:t>9,2</w:t>
            </w:r>
          </w:p>
        </w:tc>
      </w:tr>
      <w:tr w:rsidR="00922E2C" w:rsidRPr="0066523E" w:rsidTr="009D139E">
        <w:tc>
          <w:tcPr>
            <w:tcW w:w="6516" w:type="dxa"/>
          </w:tcPr>
          <w:p w:rsidR="00922E2C" w:rsidRPr="0066523E" w:rsidRDefault="00922E2C" w:rsidP="009D139E">
            <w:pPr>
              <w:contextualSpacing/>
              <w:rPr>
                <w:rFonts w:cs="Times New Roman"/>
                <w:sz w:val="24"/>
                <w:szCs w:val="24"/>
              </w:rPr>
            </w:pPr>
            <w:r w:rsidRPr="0066523E">
              <w:rPr>
                <w:rFonts w:cs="Times New Roman"/>
                <w:sz w:val="24"/>
                <w:szCs w:val="24"/>
              </w:rPr>
              <w:t>Безопасно для человека в брезентовой одежде</w:t>
            </w:r>
          </w:p>
        </w:tc>
        <w:tc>
          <w:tcPr>
            <w:tcW w:w="4678" w:type="dxa"/>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4,2</w:t>
            </w:r>
          </w:p>
        </w:tc>
        <w:tc>
          <w:tcPr>
            <w:tcW w:w="2798" w:type="dxa"/>
            <w:vAlign w:val="center"/>
          </w:tcPr>
          <w:p w:rsidR="00922E2C" w:rsidRPr="0066523E" w:rsidRDefault="00922E2C" w:rsidP="009D139E">
            <w:pPr>
              <w:contextualSpacing/>
              <w:jc w:val="center"/>
              <w:rPr>
                <w:rFonts w:cs="Times New Roman"/>
                <w:sz w:val="24"/>
                <w:szCs w:val="24"/>
              </w:rPr>
            </w:pPr>
            <w:r>
              <w:rPr>
                <w:rFonts w:cs="Times New Roman"/>
                <w:sz w:val="24"/>
                <w:szCs w:val="24"/>
              </w:rPr>
              <w:t>5,0</w:t>
            </w:r>
          </w:p>
        </w:tc>
      </w:tr>
      <w:tr w:rsidR="00922E2C" w:rsidRPr="0066523E" w:rsidTr="009D139E">
        <w:tc>
          <w:tcPr>
            <w:tcW w:w="6516" w:type="dxa"/>
          </w:tcPr>
          <w:p w:rsidR="00922E2C" w:rsidRPr="0066523E" w:rsidRDefault="00922E2C" w:rsidP="009D139E">
            <w:pPr>
              <w:contextualSpacing/>
              <w:rPr>
                <w:rFonts w:cs="Times New Roman"/>
                <w:sz w:val="24"/>
                <w:szCs w:val="24"/>
              </w:rPr>
            </w:pPr>
            <w:r w:rsidRPr="0066523E">
              <w:rPr>
                <w:rFonts w:cs="Times New Roman"/>
                <w:sz w:val="24"/>
                <w:szCs w:val="24"/>
              </w:rPr>
              <w:t>Непереносимая боль через 20-30 с</w:t>
            </w:r>
          </w:p>
          <w:p w:rsidR="00922E2C" w:rsidRPr="0066523E" w:rsidRDefault="00922E2C" w:rsidP="009D139E">
            <w:pPr>
              <w:contextualSpacing/>
              <w:rPr>
                <w:rFonts w:cs="Times New Roman"/>
                <w:sz w:val="24"/>
                <w:szCs w:val="24"/>
              </w:rPr>
            </w:pPr>
            <w:r w:rsidRPr="0066523E">
              <w:rPr>
                <w:rFonts w:cs="Times New Roman"/>
                <w:sz w:val="24"/>
                <w:szCs w:val="24"/>
              </w:rPr>
              <w:t>Ожог 1 степени через 15-20 с</w:t>
            </w:r>
          </w:p>
          <w:p w:rsidR="00922E2C" w:rsidRPr="0066523E" w:rsidRDefault="00922E2C" w:rsidP="009D139E">
            <w:pPr>
              <w:contextualSpacing/>
              <w:rPr>
                <w:rFonts w:cs="Times New Roman"/>
                <w:sz w:val="24"/>
                <w:szCs w:val="24"/>
              </w:rPr>
            </w:pPr>
            <w:r w:rsidRPr="0066523E">
              <w:rPr>
                <w:rFonts w:cs="Times New Roman"/>
                <w:sz w:val="24"/>
                <w:szCs w:val="24"/>
              </w:rPr>
              <w:t>Ожог 2 степени через 30-40 с</w:t>
            </w:r>
          </w:p>
        </w:tc>
        <w:tc>
          <w:tcPr>
            <w:tcW w:w="4678" w:type="dxa"/>
            <w:vAlign w:val="center"/>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7,0</w:t>
            </w:r>
          </w:p>
        </w:tc>
        <w:tc>
          <w:tcPr>
            <w:tcW w:w="2798" w:type="dxa"/>
            <w:vAlign w:val="center"/>
          </w:tcPr>
          <w:p w:rsidR="00922E2C" w:rsidRPr="0066523E" w:rsidRDefault="00922E2C" w:rsidP="009D139E">
            <w:pPr>
              <w:contextualSpacing/>
              <w:jc w:val="center"/>
              <w:rPr>
                <w:rFonts w:cs="Times New Roman"/>
                <w:sz w:val="24"/>
                <w:szCs w:val="24"/>
              </w:rPr>
            </w:pPr>
            <w:r>
              <w:rPr>
                <w:rFonts w:cs="Times New Roman"/>
                <w:sz w:val="24"/>
                <w:szCs w:val="24"/>
              </w:rPr>
              <w:t>4,0</w:t>
            </w:r>
          </w:p>
        </w:tc>
      </w:tr>
      <w:tr w:rsidR="00922E2C" w:rsidRPr="0066523E" w:rsidTr="009D139E">
        <w:tc>
          <w:tcPr>
            <w:tcW w:w="6516" w:type="dxa"/>
          </w:tcPr>
          <w:p w:rsidR="00922E2C" w:rsidRPr="0066523E" w:rsidRDefault="00922E2C" w:rsidP="009D139E">
            <w:pPr>
              <w:contextualSpacing/>
              <w:rPr>
                <w:rFonts w:cs="Times New Roman"/>
                <w:sz w:val="24"/>
                <w:szCs w:val="24"/>
              </w:rPr>
            </w:pPr>
            <w:r w:rsidRPr="0066523E">
              <w:rPr>
                <w:rFonts w:cs="Times New Roman"/>
                <w:sz w:val="24"/>
                <w:szCs w:val="24"/>
              </w:rPr>
              <w:t>Непереносимая боль через 3-5 с</w:t>
            </w:r>
          </w:p>
          <w:p w:rsidR="00922E2C" w:rsidRPr="0066523E" w:rsidRDefault="00922E2C" w:rsidP="009D139E">
            <w:pPr>
              <w:contextualSpacing/>
              <w:rPr>
                <w:rFonts w:cs="Times New Roman"/>
                <w:sz w:val="24"/>
                <w:szCs w:val="24"/>
              </w:rPr>
            </w:pPr>
            <w:r w:rsidRPr="0066523E">
              <w:rPr>
                <w:rFonts w:cs="Times New Roman"/>
                <w:sz w:val="24"/>
                <w:szCs w:val="24"/>
              </w:rPr>
              <w:t>Ожог 1 степени через 6-8 с</w:t>
            </w:r>
          </w:p>
          <w:p w:rsidR="00922E2C" w:rsidRPr="0066523E" w:rsidRDefault="00922E2C" w:rsidP="009D139E">
            <w:pPr>
              <w:contextualSpacing/>
              <w:rPr>
                <w:rFonts w:cs="Times New Roman"/>
                <w:sz w:val="24"/>
                <w:szCs w:val="24"/>
              </w:rPr>
            </w:pPr>
            <w:r w:rsidRPr="0066523E">
              <w:rPr>
                <w:rFonts w:cs="Times New Roman"/>
                <w:sz w:val="24"/>
                <w:szCs w:val="24"/>
              </w:rPr>
              <w:t>Ожог 2 степени через 12-16 с</w:t>
            </w:r>
          </w:p>
        </w:tc>
        <w:tc>
          <w:tcPr>
            <w:tcW w:w="4678" w:type="dxa"/>
            <w:vAlign w:val="center"/>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10,5</w:t>
            </w:r>
          </w:p>
        </w:tc>
        <w:tc>
          <w:tcPr>
            <w:tcW w:w="2798" w:type="dxa"/>
            <w:vAlign w:val="center"/>
          </w:tcPr>
          <w:p w:rsidR="00922E2C" w:rsidRPr="00DB0081" w:rsidRDefault="00922E2C" w:rsidP="009D139E">
            <w:pPr>
              <w:contextualSpacing/>
              <w:jc w:val="center"/>
              <w:rPr>
                <w:rFonts w:cs="Times New Roman"/>
                <w:sz w:val="24"/>
                <w:szCs w:val="24"/>
              </w:rPr>
            </w:pPr>
            <w:r>
              <w:rPr>
                <w:rFonts w:cs="Times New Roman"/>
                <w:sz w:val="24"/>
                <w:szCs w:val="24"/>
              </w:rPr>
              <w:t>2,8</w:t>
            </w:r>
          </w:p>
        </w:tc>
      </w:tr>
    </w:tbl>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lastRenderedPageBreak/>
        <w:t>Для определения числа пострадавших рекомендуется принимать значение интенсивности теплового излучения, превышающее 7,0 кВт/м</w:t>
      </w:r>
      <w:r w:rsidRPr="003352F3">
        <w:rPr>
          <w:rFonts w:cs="Times New Roman"/>
          <w:sz w:val="24"/>
          <w:szCs w:val="24"/>
          <w:vertAlign w:val="superscript"/>
        </w:rPr>
        <w:t>2</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napToGrid w:val="0"/>
          <w:position w:val="-10"/>
          <w:sz w:val="24"/>
          <w:szCs w:val="24"/>
        </w:rPr>
        <w:object w:dxaOrig="2780" w:dyaOrig="360">
          <v:shape id="_x0000_i1051" type="#_x0000_t75" style="width:140.25pt;height:19.5pt" o:ole="" fillcolor="window">
            <v:imagedata r:id="rId72" o:title=""/>
          </v:shape>
          <o:OLEObject Type="Embed" ProgID="Equation.3" ShapeID="_x0000_i1051" DrawAspect="Content" ObjectID="_1830962506" r:id="rId83"/>
        </w:object>
      </w: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где </w:t>
      </w:r>
      <w:r w:rsidRPr="0066523E">
        <w:rPr>
          <w:rFonts w:cs="Times New Roman"/>
          <w:i/>
          <w:sz w:val="24"/>
          <w:szCs w:val="24"/>
        </w:rPr>
        <w:t>t</w:t>
      </w:r>
      <w:r w:rsidRPr="0066523E">
        <w:rPr>
          <w:rFonts w:cs="Times New Roman"/>
          <w:sz w:val="24"/>
          <w:szCs w:val="24"/>
        </w:rPr>
        <w:t xml:space="preserve"> - эффективное время экспозиции, с;</w:t>
      </w:r>
    </w:p>
    <w:p w:rsidR="00922E2C" w:rsidRPr="0066523E" w:rsidRDefault="00922E2C" w:rsidP="00922E2C">
      <w:pPr>
        <w:rPr>
          <w:rFonts w:eastAsia="Times New Roman" w:cs="Times New Roman"/>
          <w:snapToGrid w:val="0"/>
          <w:sz w:val="24"/>
          <w:szCs w:val="24"/>
          <w:highlight w:val="green"/>
          <w:lang w:eastAsia="ru-RU"/>
        </w:rPr>
      </w:pPr>
      <w:r w:rsidRPr="0066523E">
        <w:rPr>
          <w:rFonts w:eastAsia="Times New Roman" w:cs="Times New Roman"/>
          <w:i/>
          <w:snapToGrid w:val="0"/>
          <w:sz w:val="24"/>
          <w:szCs w:val="24"/>
          <w:lang w:val="en-US" w:eastAsia="ru-RU"/>
        </w:rPr>
        <w:t>q</w:t>
      </w:r>
      <w:r w:rsidRPr="0066523E">
        <w:rPr>
          <w:rFonts w:eastAsia="Times New Roman" w:cs="Times New Roman"/>
          <w:snapToGrid w:val="0"/>
          <w:sz w:val="24"/>
          <w:szCs w:val="24"/>
          <w:lang w:eastAsia="ru-RU"/>
        </w:rPr>
        <w:t xml:space="preserve"> - </w:t>
      </w:r>
      <w:proofErr w:type="gramStart"/>
      <w:r w:rsidRPr="0066523E">
        <w:rPr>
          <w:rFonts w:eastAsia="Times New Roman" w:cs="Times New Roman"/>
          <w:snapToGrid w:val="0"/>
          <w:sz w:val="24"/>
          <w:szCs w:val="24"/>
          <w:lang w:eastAsia="ru-RU"/>
        </w:rPr>
        <w:t>интенсивность</w:t>
      </w:r>
      <w:proofErr w:type="gramEnd"/>
      <w:r w:rsidRPr="0066523E">
        <w:rPr>
          <w:rFonts w:eastAsia="Times New Roman" w:cs="Times New Roman"/>
          <w:snapToGrid w:val="0"/>
          <w:sz w:val="24"/>
          <w:szCs w:val="24"/>
          <w:lang w:eastAsia="ru-RU"/>
        </w:rPr>
        <w:t xml:space="preserve"> теплового излучения, кВт/м</w:t>
      </w:r>
      <w:r w:rsidRPr="0066523E">
        <w:rPr>
          <w:rFonts w:eastAsia="Times New Roman" w:cs="Times New Roman"/>
          <w:snapToGrid w:val="0"/>
          <w:sz w:val="24"/>
          <w:szCs w:val="24"/>
          <w:vertAlign w:val="superscript"/>
          <w:lang w:eastAsia="ru-RU"/>
        </w:rPr>
        <w:t>2</w:t>
      </w:r>
      <w:r w:rsidRPr="0066523E">
        <w:rPr>
          <w:rFonts w:eastAsia="Times New Roman" w:cs="Times New Roman"/>
          <w:snapToGrid w:val="0"/>
          <w:sz w:val="24"/>
          <w:szCs w:val="24"/>
          <w:lang w:eastAsia="ru-RU"/>
        </w:rPr>
        <w:t>.</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Величина эффективного времени экспозиции </w:t>
      </w:r>
      <w:r w:rsidRPr="0066523E">
        <w:rPr>
          <w:rFonts w:cs="Times New Roman"/>
          <w:i/>
          <w:sz w:val="24"/>
          <w:szCs w:val="24"/>
        </w:rPr>
        <w:t>t</w:t>
      </w:r>
      <w:r w:rsidRPr="0066523E">
        <w:rPr>
          <w:rFonts w:cs="Times New Roman"/>
          <w:sz w:val="24"/>
          <w:szCs w:val="24"/>
        </w:rPr>
        <w:t xml:space="preserve"> может определяется по формуле </w:t>
      </w:r>
      <w:r w:rsidRPr="0066523E">
        <w:rPr>
          <w:rFonts w:cs="Times New Roman"/>
          <w:snapToGrid w:val="0"/>
          <w:position w:val="-10"/>
          <w:sz w:val="24"/>
          <w:szCs w:val="24"/>
        </w:rPr>
        <w:object w:dxaOrig="1460" w:dyaOrig="360">
          <v:shape id="_x0000_i1052" type="#_x0000_t75" style="width:74.25pt;height:19.5pt" o:ole="" fillcolor="window">
            <v:imagedata r:id="rId84" o:title=""/>
          </v:shape>
          <o:OLEObject Type="Embed" ProgID="Equation.3" ShapeID="_x0000_i1052" DrawAspect="Content" ObjectID="_1830962507" r:id="rId85"/>
        </w:object>
      </w:r>
      <w:r w:rsidRPr="0066523E">
        <w:rPr>
          <w:rFonts w:cs="Times New Roman"/>
          <w:snapToGrid w:val="0"/>
          <w:sz w:val="24"/>
          <w:szCs w:val="24"/>
        </w:rPr>
        <w:t>;</w:t>
      </w:r>
      <w:r w:rsidRPr="0066523E">
        <w:rPr>
          <w:rFonts w:cs="Times New Roman"/>
          <w:snapToGrid w:val="0"/>
          <w:sz w:val="24"/>
          <w:szCs w:val="24"/>
        </w:rPr>
        <w:tab/>
        <w:t>(0,</w:t>
      </w:r>
      <w:r>
        <w:rPr>
          <w:rFonts w:cs="Times New Roman"/>
          <w:snapToGrid w:val="0"/>
          <w:sz w:val="24"/>
          <w:szCs w:val="24"/>
        </w:rPr>
        <w:t xml:space="preserve">66 </w:t>
      </w:r>
      <w:r w:rsidRPr="0066523E">
        <w:rPr>
          <w:rFonts w:cs="Times New Roman"/>
          <w:snapToGrid w:val="0"/>
          <w:sz w:val="24"/>
          <w:szCs w:val="24"/>
        </w:rPr>
        <w:t>сек)</w:t>
      </w: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Для </w:t>
      </w:r>
      <w:r w:rsidRPr="0066523E">
        <w:rPr>
          <w:rFonts w:cs="Times New Roman"/>
          <w:i/>
          <w:sz w:val="24"/>
          <w:szCs w:val="24"/>
          <w:lang w:val="en-US"/>
        </w:rPr>
        <w:t>r</w:t>
      </w:r>
      <w:r w:rsidRPr="0066523E">
        <w:rPr>
          <w:rFonts w:cs="Times New Roman"/>
          <w:i/>
          <w:sz w:val="24"/>
          <w:szCs w:val="24"/>
        </w:rPr>
        <w:t xml:space="preserve"> </w:t>
      </w:r>
      <w:r w:rsidRPr="0066523E">
        <w:rPr>
          <w:rFonts w:cs="Times New Roman"/>
          <w:sz w:val="24"/>
          <w:szCs w:val="24"/>
        </w:rPr>
        <w:t xml:space="preserve">= 0 </w:t>
      </w:r>
      <w:proofErr w:type="spellStart"/>
      <w:r w:rsidRPr="0066523E">
        <w:rPr>
          <w:rFonts w:cs="Times New Roman"/>
          <w:i/>
          <w:sz w:val="24"/>
          <w:szCs w:val="24"/>
          <w:lang w:val="en-US"/>
        </w:rPr>
        <w:t>Pr</w:t>
      </w:r>
      <w:proofErr w:type="spellEnd"/>
      <w:r w:rsidRPr="0066523E">
        <w:rPr>
          <w:rFonts w:cs="Times New Roman"/>
          <w:sz w:val="24"/>
          <w:szCs w:val="24"/>
        </w:rPr>
        <w:t xml:space="preserve"> = </w:t>
      </w:r>
      <w:r w:rsidRPr="00B93B97">
        <w:rPr>
          <w:rFonts w:cs="Times New Roman"/>
          <w:sz w:val="24"/>
          <w:szCs w:val="24"/>
        </w:rPr>
        <w:t>-3,6</w:t>
      </w:r>
      <w:r>
        <w:rPr>
          <w:rFonts w:cs="Times New Roman"/>
          <w:sz w:val="24"/>
          <w:szCs w:val="24"/>
        </w:rPr>
        <w:t>7</w:t>
      </w:r>
      <w:r w:rsidRPr="0066523E">
        <w:rPr>
          <w:rFonts w:cs="Times New Roman"/>
          <w:sz w:val="24"/>
          <w:szCs w:val="24"/>
        </w:rPr>
        <w:t>, т.е. вероятность поражения равна 0.</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rPr>
      </w:pPr>
      <w:r w:rsidRPr="0066523E">
        <w:rPr>
          <w:rFonts w:cs="Times New Roman"/>
          <w:b/>
          <w:sz w:val="24"/>
          <w:szCs w:val="24"/>
        </w:rPr>
        <w:t>Выводы</w:t>
      </w:r>
      <w:r w:rsidRPr="0066523E">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метана, с массой </w:t>
      </w:r>
      <w:proofErr w:type="gramStart"/>
      <w:r w:rsidRPr="0066523E">
        <w:rPr>
          <w:rFonts w:cs="Times New Roman"/>
          <w:sz w:val="24"/>
          <w:szCs w:val="24"/>
        </w:rPr>
        <w:t>продукта</w:t>
      </w:r>
      <w:proofErr w:type="gramEnd"/>
      <w:r w:rsidRPr="0066523E">
        <w:rPr>
          <w:rFonts w:cs="Times New Roman"/>
          <w:sz w:val="24"/>
          <w:szCs w:val="24"/>
        </w:rPr>
        <w:t xml:space="preserve"> поступившего в окружающее пространство равной </w:t>
      </w:r>
      <w:r w:rsidRPr="00B93B97">
        <w:rPr>
          <w:rFonts w:cs="Times New Roman"/>
          <w:sz w:val="24"/>
          <w:szCs w:val="24"/>
        </w:rPr>
        <w:t>0,338</w:t>
      </w:r>
      <w:r>
        <w:rPr>
          <w:rFonts w:cs="Times New Roman"/>
          <w:sz w:val="24"/>
          <w:szCs w:val="24"/>
        </w:rPr>
        <w:t xml:space="preserve"> </w:t>
      </w:r>
      <w:r w:rsidRPr="0066523E">
        <w:rPr>
          <w:rFonts w:cs="Times New Roman"/>
          <w:sz w:val="24"/>
          <w:szCs w:val="24"/>
        </w:rPr>
        <w:t>кг. Для природного газа: интенсивность теплового излучения в точке под центром «огненного шара» составила 19,98 кВт/м</w:t>
      </w:r>
      <w:r w:rsidRPr="0066523E">
        <w:rPr>
          <w:rFonts w:cs="Times New Roman"/>
          <w:sz w:val="24"/>
          <w:szCs w:val="24"/>
          <w:vertAlign w:val="superscript"/>
        </w:rPr>
        <w:t>2</w:t>
      </w:r>
      <w:r w:rsidRPr="0066523E">
        <w:rPr>
          <w:rFonts w:cs="Times New Roman"/>
          <w:sz w:val="24"/>
          <w:szCs w:val="24"/>
        </w:rPr>
        <w:t xml:space="preserve">, эффективный диаметр </w:t>
      </w:r>
      <w:r w:rsidRPr="00B93B97">
        <w:rPr>
          <w:rFonts w:cs="Times New Roman"/>
          <w:sz w:val="24"/>
          <w:szCs w:val="24"/>
        </w:rPr>
        <w:t>3,74</w:t>
      </w:r>
      <w:r>
        <w:rPr>
          <w:rFonts w:cs="Times New Roman"/>
          <w:sz w:val="24"/>
          <w:szCs w:val="24"/>
        </w:rPr>
        <w:t xml:space="preserve"> </w:t>
      </w:r>
      <w:r w:rsidRPr="0066523E">
        <w:rPr>
          <w:rFonts w:cs="Times New Roman"/>
          <w:sz w:val="24"/>
          <w:szCs w:val="24"/>
        </w:rPr>
        <w:t>м, длительность существования 0,</w:t>
      </w:r>
      <w:r>
        <w:rPr>
          <w:rFonts w:cs="Times New Roman"/>
          <w:sz w:val="24"/>
          <w:szCs w:val="24"/>
        </w:rPr>
        <w:t>66</w:t>
      </w:r>
      <w:r w:rsidRPr="0066523E">
        <w:rPr>
          <w:rFonts w:cs="Times New Roman"/>
          <w:sz w:val="24"/>
          <w:szCs w:val="24"/>
        </w:rPr>
        <w:t xml:space="preserve"> секунды. </w:t>
      </w:r>
    </w:p>
    <w:p w:rsidR="00922E2C" w:rsidRDefault="00922E2C" w:rsidP="00922E2C">
      <w:pPr>
        <w:ind w:firstLine="708"/>
        <w:contextualSpacing/>
        <w:rPr>
          <w:rFonts w:cs="Times New Roman"/>
          <w:sz w:val="24"/>
          <w:szCs w:val="24"/>
        </w:rPr>
      </w:pPr>
      <w:r w:rsidRPr="0066523E">
        <w:rPr>
          <w:rFonts w:cs="Times New Roman"/>
          <w:sz w:val="24"/>
          <w:szCs w:val="24"/>
        </w:rPr>
        <w:t xml:space="preserve">В соответствии с значениями, </w:t>
      </w:r>
      <w:r w:rsidRPr="006322F2">
        <w:rPr>
          <w:rFonts w:cs="Times New Roman"/>
          <w:sz w:val="24"/>
          <w:szCs w:val="24"/>
        </w:rPr>
        <w:t>приведенными в [22], критическое</w:t>
      </w:r>
      <w:r w:rsidRPr="0066523E">
        <w:rPr>
          <w:rFonts w:cs="Times New Roman"/>
          <w:sz w:val="24"/>
          <w:szCs w:val="24"/>
        </w:rPr>
        <w:t xml:space="preserve"> воздействие тепловым излучением «огненного шара» за время 0,6</w:t>
      </w:r>
      <w:r>
        <w:rPr>
          <w:rFonts w:cs="Times New Roman"/>
          <w:sz w:val="24"/>
          <w:szCs w:val="24"/>
        </w:rPr>
        <w:t>6</w:t>
      </w:r>
      <w:r w:rsidRPr="0066523E">
        <w:rPr>
          <w:rFonts w:cs="Times New Roman"/>
          <w:sz w:val="24"/>
          <w:szCs w:val="24"/>
        </w:rPr>
        <w:t xml:space="preserve"> сек не происходит.</w:t>
      </w:r>
    </w:p>
    <w:p w:rsidR="00922E2C" w:rsidRDefault="00922E2C" w:rsidP="00922E2C">
      <w:pPr>
        <w:ind w:firstLine="708"/>
        <w:contextualSpacing/>
        <w:rPr>
          <w:rFonts w:cs="Times New Roman"/>
          <w:sz w:val="24"/>
          <w:szCs w:val="24"/>
        </w:rPr>
      </w:pPr>
    </w:p>
    <w:p w:rsidR="00922E2C" w:rsidRPr="0066523E" w:rsidRDefault="00922E2C" w:rsidP="00922E2C">
      <w:pPr>
        <w:ind w:firstLine="708"/>
        <w:contextualSpacing/>
        <w:rPr>
          <w:rFonts w:cs="Times New Roman"/>
          <w:sz w:val="24"/>
          <w:szCs w:val="24"/>
        </w:rPr>
      </w:pPr>
    </w:p>
    <w:p w:rsidR="00922E2C" w:rsidRPr="0066523E" w:rsidRDefault="00922E2C" w:rsidP="00922E2C">
      <w:pPr>
        <w:rPr>
          <w:rFonts w:cs="Times New Roman"/>
          <w:sz w:val="24"/>
          <w:szCs w:val="24"/>
        </w:rPr>
      </w:pPr>
    </w:p>
    <w:p w:rsidR="00922E2C" w:rsidRPr="0066523E" w:rsidRDefault="00922E2C" w:rsidP="00922E2C">
      <w:pPr>
        <w:rPr>
          <w:rFonts w:cs="Times New Roman"/>
          <w:b/>
          <w:sz w:val="24"/>
          <w:szCs w:val="24"/>
          <w:highlight w:val="green"/>
        </w:rPr>
      </w:pPr>
      <w:proofErr w:type="gramStart"/>
      <w:r w:rsidRPr="0066523E">
        <w:rPr>
          <w:rFonts w:cs="Times New Roman"/>
          <w:b/>
          <w:sz w:val="24"/>
          <w:szCs w:val="24"/>
        </w:rPr>
        <w:t>8.3  Прогнозирование</w:t>
      </w:r>
      <w:proofErr w:type="gramEnd"/>
      <w:r w:rsidRPr="0066523E">
        <w:rPr>
          <w:rFonts w:cs="Times New Roman"/>
          <w:b/>
          <w:sz w:val="24"/>
          <w:szCs w:val="24"/>
        </w:rPr>
        <w:t xml:space="preserve"> зоны поражения тепловым излучением факельного горения, образованного горением высокоскоростных струй газа, истекающих из разрушенной части трубопровода</w:t>
      </w:r>
    </w:p>
    <w:p w:rsidR="00922E2C" w:rsidRPr="0066523E" w:rsidRDefault="00922E2C" w:rsidP="00922E2C">
      <w:pPr>
        <w:rPr>
          <w:rFonts w:cs="Times New Roman"/>
          <w:sz w:val="24"/>
          <w:szCs w:val="24"/>
          <w:highlight w:val="green"/>
        </w:rPr>
      </w:pP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При струйном истечении сжатых горючих газов при факельном горении расчеты не проводятся, т.к. расчетное время длительности данного процесса составляет величину порядка 0,</w:t>
      </w:r>
      <w:r>
        <w:rPr>
          <w:rFonts w:eastAsia="Times New Roman" w:cs="Times New Roman"/>
          <w:sz w:val="24"/>
          <w:szCs w:val="24"/>
          <w:lang w:eastAsia="ru-RU"/>
        </w:rPr>
        <w:t>66</w:t>
      </w:r>
      <w:r w:rsidRPr="0066523E">
        <w:rPr>
          <w:rFonts w:eastAsia="Times New Roman" w:cs="Times New Roman"/>
          <w:sz w:val="24"/>
          <w:szCs w:val="24"/>
          <w:lang w:eastAsia="ru-RU"/>
        </w:rPr>
        <w:t xml:space="preserve"> сек, до момента срабатывания запорной автоматики отсечки подачи газа. Критических воздействий на людей, здание не происходит. </w:t>
      </w:r>
    </w:p>
    <w:p w:rsidR="00922E2C" w:rsidRPr="0066523E" w:rsidRDefault="00922E2C" w:rsidP="00922E2C">
      <w:pPr>
        <w:ind w:firstLine="720"/>
        <w:rPr>
          <w:rFonts w:eastAsia="Times New Roman" w:cs="Times New Roman"/>
          <w:sz w:val="24"/>
          <w:szCs w:val="24"/>
          <w:highlight w:val="green"/>
          <w:lang w:eastAsia="ru-RU"/>
        </w:rPr>
      </w:pPr>
    </w:p>
    <w:p w:rsidR="00922E2C" w:rsidRPr="0066523E" w:rsidRDefault="00922E2C" w:rsidP="00922E2C">
      <w:pPr>
        <w:pStyle w:val="af7"/>
        <w:numPr>
          <w:ilvl w:val="0"/>
          <w:numId w:val="13"/>
        </w:numPr>
        <w:ind w:left="1134" w:hanging="425"/>
        <w:rPr>
          <w:rFonts w:eastAsia="Times New Roman" w:cs="Times New Roman"/>
          <w:b/>
          <w:bCs/>
          <w:sz w:val="24"/>
          <w:szCs w:val="24"/>
          <w:lang w:eastAsia="ru-RU"/>
        </w:rPr>
      </w:pPr>
      <w:r w:rsidRPr="0066523E">
        <w:rPr>
          <w:rFonts w:eastAsia="Times New Roman" w:cs="Times New Roman"/>
          <w:b/>
          <w:bCs/>
          <w:sz w:val="24"/>
          <w:szCs w:val="24"/>
          <w:lang w:eastAsia="ru-RU"/>
        </w:rPr>
        <w:t>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№4 (внутренний трубопровод СУГ)</w:t>
      </w:r>
    </w:p>
    <w:p w:rsidR="00922E2C" w:rsidRPr="0066523E" w:rsidRDefault="00922E2C" w:rsidP="00922E2C">
      <w:pPr>
        <w:rPr>
          <w:rFonts w:cs="Times New Roman"/>
          <w:noProof/>
          <w:sz w:val="24"/>
          <w:szCs w:val="24"/>
          <w:lang w:eastAsia="ru-RU"/>
        </w:rPr>
      </w:pPr>
    </w:p>
    <w:p w:rsidR="00922E2C" w:rsidRPr="0066523E" w:rsidRDefault="00922E2C" w:rsidP="00922E2C">
      <w:pPr>
        <w:spacing w:line="360" w:lineRule="auto"/>
        <w:ind w:firstLine="709"/>
        <w:rPr>
          <w:rFonts w:cs="Times New Roman"/>
          <w:b/>
          <w:sz w:val="24"/>
          <w:szCs w:val="24"/>
          <w:highlight w:val="yellow"/>
        </w:rPr>
      </w:pPr>
      <w:proofErr w:type="gramStart"/>
      <w:r w:rsidRPr="0066523E">
        <w:rPr>
          <w:rFonts w:cs="Times New Roman"/>
          <w:b/>
          <w:sz w:val="24"/>
          <w:szCs w:val="24"/>
        </w:rPr>
        <w:t>9.1  Расчёт</w:t>
      </w:r>
      <w:proofErr w:type="gramEnd"/>
      <w:r w:rsidRPr="0066523E">
        <w:rPr>
          <w:rFonts w:cs="Times New Roman"/>
          <w:b/>
          <w:sz w:val="24"/>
          <w:szCs w:val="24"/>
        </w:rPr>
        <w:t xml:space="preserve"> параметров волны давления при разрыве газопровода в замкнутом пространстве.</w:t>
      </w:r>
    </w:p>
    <w:p w:rsidR="00922E2C" w:rsidRPr="0066523E" w:rsidRDefault="00922E2C" w:rsidP="00922E2C">
      <w:pPr>
        <w:ind w:firstLine="708"/>
        <w:rPr>
          <w:rFonts w:cs="Times New Roman"/>
          <w:sz w:val="24"/>
          <w:szCs w:val="24"/>
          <w:highlight w:val="yellow"/>
        </w:rPr>
      </w:pPr>
      <w:r w:rsidRPr="0066523E">
        <w:rPr>
          <w:rFonts w:cs="Times New Roman"/>
          <w:sz w:val="24"/>
          <w:szCs w:val="24"/>
        </w:rPr>
        <w:t>Расчетное время отключения трубопроводов определяют в каждом конкретном случае, исходя из реальной обстановки, и должно быть минимальным с учетом паспортных данных на запорные устройства, характера технологического процесса и вида расчетной аварии.</w:t>
      </w:r>
    </w:p>
    <w:p w:rsidR="00922E2C" w:rsidRPr="0066523E" w:rsidRDefault="00922E2C" w:rsidP="00922E2C">
      <w:pPr>
        <w:ind w:firstLine="708"/>
        <w:rPr>
          <w:rFonts w:cs="Times New Roman"/>
          <w:sz w:val="24"/>
          <w:szCs w:val="24"/>
          <w:highlight w:val="yellow"/>
        </w:rPr>
      </w:pPr>
      <w:r w:rsidRPr="0066523E">
        <w:rPr>
          <w:rFonts w:cs="Times New Roman"/>
          <w:sz w:val="24"/>
          <w:szCs w:val="24"/>
        </w:rPr>
        <w:lastRenderedPageBreak/>
        <w:t>Расчетное время отключения трубопроводов следует принимать равным:</w:t>
      </w:r>
    </w:p>
    <w:p w:rsidR="00922E2C" w:rsidRPr="0066523E" w:rsidRDefault="00922E2C" w:rsidP="00922E2C">
      <w:pPr>
        <w:ind w:firstLine="708"/>
        <w:rPr>
          <w:rFonts w:cs="Times New Roman"/>
          <w:sz w:val="24"/>
          <w:szCs w:val="24"/>
          <w:highlight w:val="yellow"/>
        </w:rPr>
      </w:pPr>
      <w:r w:rsidRPr="0066523E">
        <w:rPr>
          <w:rFonts w:cs="Times New Roman"/>
          <w:sz w:val="24"/>
          <w:szCs w:val="24"/>
        </w:rPr>
        <w:t>- времени срабатывания системы автоматики отключения трубопроводов согласно паспортным данным установки, если вероятность отказа системы автоматики не превышает 0,000001 в год или обеспечено резервирование ее элементов;</w:t>
      </w:r>
    </w:p>
    <w:p w:rsidR="00922E2C" w:rsidRPr="0066523E" w:rsidRDefault="00922E2C" w:rsidP="00922E2C">
      <w:pPr>
        <w:ind w:firstLine="708"/>
        <w:rPr>
          <w:rFonts w:cs="Times New Roman"/>
          <w:sz w:val="24"/>
          <w:szCs w:val="24"/>
          <w:highlight w:val="yellow"/>
        </w:rPr>
      </w:pPr>
      <w:r w:rsidRPr="0066523E">
        <w:rPr>
          <w:rFonts w:cs="Times New Roman"/>
          <w:sz w:val="24"/>
          <w:szCs w:val="24"/>
        </w:rPr>
        <w:t>- 120 с, если вероятность отказа системы автоматики превышает 0,000001 в год и не обеспечено резервирование ее элементов;</w:t>
      </w:r>
    </w:p>
    <w:p w:rsidR="00922E2C" w:rsidRPr="0066523E" w:rsidRDefault="00922E2C" w:rsidP="00922E2C">
      <w:pPr>
        <w:ind w:firstLine="708"/>
        <w:rPr>
          <w:rFonts w:cs="Times New Roman"/>
          <w:sz w:val="24"/>
          <w:szCs w:val="24"/>
          <w:highlight w:val="yellow"/>
        </w:rPr>
      </w:pPr>
      <w:r w:rsidRPr="0066523E">
        <w:rPr>
          <w:rFonts w:cs="Times New Roman"/>
          <w:sz w:val="24"/>
          <w:szCs w:val="24"/>
        </w:rPr>
        <w:t>- 300 с при ручном отключении;</w:t>
      </w:r>
    </w:p>
    <w:p w:rsidR="00922E2C" w:rsidRPr="0066523E" w:rsidRDefault="00922E2C" w:rsidP="00922E2C">
      <w:pPr>
        <w:ind w:firstLine="708"/>
        <w:rPr>
          <w:rFonts w:cs="Times New Roman"/>
          <w:sz w:val="24"/>
          <w:szCs w:val="24"/>
          <w:highlight w:val="yellow"/>
        </w:rPr>
      </w:pPr>
      <w:r w:rsidRPr="0066523E">
        <w:rPr>
          <w:rFonts w:cs="Times New Roman"/>
          <w:sz w:val="24"/>
          <w:szCs w:val="24"/>
        </w:rPr>
        <w:t>Свободный объем помещения определяется как разность между объемом помещения и объемом, занимаемым технологическим оборудованием. Если свободный объем помещения определить невозможно, то его допускается принимать условно, равным 80 % геометрического объема помещения.</w:t>
      </w:r>
    </w:p>
    <w:p w:rsidR="00922E2C" w:rsidRPr="0066523E" w:rsidRDefault="00922E2C" w:rsidP="00922E2C">
      <w:pPr>
        <w:rPr>
          <w:rFonts w:cs="Times New Roman"/>
          <w:b/>
          <w:bCs/>
          <w:sz w:val="24"/>
          <w:szCs w:val="24"/>
          <w:highlight w:val="yellow"/>
        </w:rPr>
      </w:pPr>
    </w:p>
    <w:p w:rsidR="00922E2C" w:rsidRPr="0066523E" w:rsidRDefault="00922E2C" w:rsidP="00922E2C">
      <w:pPr>
        <w:rPr>
          <w:rFonts w:cs="Times New Roman"/>
          <w:bCs/>
          <w:sz w:val="24"/>
          <w:szCs w:val="24"/>
          <w:highlight w:val="yellow"/>
        </w:rPr>
      </w:pPr>
      <w:r w:rsidRPr="0066523E">
        <w:rPr>
          <w:rFonts w:cs="Times New Roman"/>
          <w:bCs/>
          <w:sz w:val="24"/>
          <w:szCs w:val="24"/>
        </w:rPr>
        <w:t>На рассматриваемой внутренней территории проходит газопровод:</w:t>
      </w:r>
    </w:p>
    <w:p w:rsidR="00922E2C" w:rsidRPr="0066523E" w:rsidRDefault="00922E2C" w:rsidP="00922E2C">
      <w:pPr>
        <w:rPr>
          <w:rFonts w:cs="Times New Roman"/>
          <w:bCs/>
          <w:sz w:val="24"/>
          <w:szCs w:val="24"/>
          <w:highlight w:val="yellow"/>
        </w:rPr>
      </w:pP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922E2C" w:rsidRPr="0066523E" w:rsidTr="009D139E">
        <w:trPr>
          <w:trHeight w:val="390"/>
        </w:trPr>
        <w:tc>
          <w:tcPr>
            <w:tcW w:w="4678" w:type="dxa"/>
            <w:shd w:val="clear" w:color="auto" w:fill="auto"/>
            <w:noWrap/>
            <w:vAlign w:val="bottom"/>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Внешний диаметр трубопровода</w:t>
            </w:r>
          </w:p>
        </w:tc>
        <w:tc>
          <w:tcPr>
            <w:tcW w:w="2835" w:type="dxa"/>
            <w:shd w:val="clear" w:color="auto" w:fill="auto"/>
            <w:noWrap/>
            <w:vAlign w:val="bottom"/>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Толщина стенки</w:t>
            </w:r>
          </w:p>
        </w:tc>
        <w:tc>
          <w:tcPr>
            <w:tcW w:w="3119" w:type="dxa"/>
            <w:shd w:val="clear" w:color="auto" w:fill="auto"/>
            <w:noWrap/>
            <w:vAlign w:val="bottom"/>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Внутренний диаметр</w:t>
            </w:r>
          </w:p>
        </w:tc>
        <w:tc>
          <w:tcPr>
            <w:tcW w:w="3543" w:type="dxa"/>
            <w:shd w:val="clear" w:color="auto" w:fill="auto"/>
            <w:noWrap/>
            <w:vAlign w:val="bottom"/>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Длина участка трубопровода</w:t>
            </w:r>
          </w:p>
        </w:tc>
      </w:tr>
      <w:tr w:rsidR="00922E2C" w:rsidRPr="0066523E" w:rsidTr="009D139E">
        <w:trPr>
          <w:trHeight w:val="300"/>
        </w:trPr>
        <w:tc>
          <w:tcPr>
            <w:tcW w:w="4678"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0,089</w:t>
            </w:r>
          </w:p>
        </w:tc>
        <w:tc>
          <w:tcPr>
            <w:tcW w:w="2835"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0,004</w:t>
            </w:r>
          </w:p>
        </w:tc>
        <w:tc>
          <w:tcPr>
            <w:tcW w:w="3119"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0,085</w:t>
            </w:r>
          </w:p>
        </w:tc>
        <w:tc>
          <w:tcPr>
            <w:tcW w:w="3543"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47</w:t>
            </w:r>
          </w:p>
        </w:tc>
      </w:tr>
      <w:tr w:rsidR="00922E2C" w:rsidRPr="0066523E" w:rsidTr="009D139E">
        <w:trPr>
          <w:trHeight w:val="289"/>
        </w:trPr>
        <w:tc>
          <w:tcPr>
            <w:tcW w:w="4678"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0,133</w:t>
            </w:r>
          </w:p>
        </w:tc>
        <w:tc>
          <w:tcPr>
            <w:tcW w:w="2835"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0,004</w:t>
            </w:r>
          </w:p>
        </w:tc>
        <w:tc>
          <w:tcPr>
            <w:tcW w:w="3119"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0,129</w:t>
            </w:r>
          </w:p>
        </w:tc>
        <w:tc>
          <w:tcPr>
            <w:tcW w:w="3543"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71</w:t>
            </w:r>
          </w:p>
        </w:tc>
      </w:tr>
      <w:tr w:rsidR="00922E2C" w:rsidRPr="0066523E" w:rsidTr="009D139E">
        <w:trPr>
          <w:trHeight w:val="289"/>
        </w:trPr>
        <w:tc>
          <w:tcPr>
            <w:tcW w:w="4678"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0,108</w:t>
            </w:r>
          </w:p>
        </w:tc>
        <w:tc>
          <w:tcPr>
            <w:tcW w:w="2835"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0,004</w:t>
            </w:r>
          </w:p>
        </w:tc>
        <w:tc>
          <w:tcPr>
            <w:tcW w:w="3119"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0,104</w:t>
            </w:r>
          </w:p>
        </w:tc>
        <w:tc>
          <w:tcPr>
            <w:tcW w:w="3543" w:type="dxa"/>
            <w:shd w:val="clear" w:color="auto" w:fill="auto"/>
            <w:noWrap/>
            <w:vAlign w:val="bottom"/>
            <w:hideMark/>
          </w:tcPr>
          <w:p w:rsidR="00922E2C" w:rsidRPr="0066523E" w:rsidRDefault="00922E2C" w:rsidP="009D139E">
            <w:pPr>
              <w:rPr>
                <w:rFonts w:cs="Times New Roman"/>
                <w:color w:val="000000"/>
                <w:sz w:val="24"/>
                <w:szCs w:val="24"/>
              </w:rPr>
            </w:pPr>
            <w:r w:rsidRPr="0066523E">
              <w:rPr>
                <w:rFonts w:cs="Times New Roman"/>
                <w:color w:val="000000"/>
                <w:sz w:val="24"/>
                <w:szCs w:val="24"/>
              </w:rPr>
              <w:t>9</w:t>
            </w:r>
          </w:p>
        </w:tc>
      </w:tr>
    </w:tbl>
    <w:p w:rsidR="00922E2C" w:rsidRPr="0066523E" w:rsidRDefault="00922E2C" w:rsidP="00922E2C">
      <w:pPr>
        <w:rPr>
          <w:rFonts w:cs="Times New Roman"/>
          <w:bCs/>
          <w:sz w:val="24"/>
          <w:szCs w:val="24"/>
        </w:rPr>
      </w:pPr>
    </w:p>
    <w:p w:rsidR="00922E2C" w:rsidRPr="0066523E" w:rsidRDefault="00922E2C" w:rsidP="00922E2C">
      <w:pPr>
        <w:rPr>
          <w:rFonts w:cs="Times New Roman"/>
          <w:bCs/>
          <w:sz w:val="24"/>
          <w:szCs w:val="24"/>
          <w:highlight w:val="yellow"/>
        </w:rPr>
      </w:pPr>
      <w:r w:rsidRPr="0066523E">
        <w:rPr>
          <w:rFonts w:cs="Times New Roman"/>
          <w:bCs/>
          <w:sz w:val="24"/>
          <w:szCs w:val="24"/>
        </w:rPr>
        <w:t>P = 30 КПа.</w:t>
      </w:r>
    </w:p>
    <w:p w:rsidR="00922E2C" w:rsidRPr="0066523E" w:rsidRDefault="00922E2C" w:rsidP="00922E2C">
      <w:pPr>
        <w:rPr>
          <w:rFonts w:cs="Times New Roman"/>
          <w:sz w:val="24"/>
          <w:szCs w:val="24"/>
          <w:highlight w:val="yellow"/>
        </w:rPr>
      </w:pPr>
    </w:p>
    <w:p w:rsidR="00922E2C" w:rsidRPr="0066523E" w:rsidRDefault="00922E2C" w:rsidP="00922E2C">
      <w:pPr>
        <w:rPr>
          <w:rFonts w:cs="Times New Roman"/>
          <w:sz w:val="24"/>
          <w:szCs w:val="24"/>
          <w:highlight w:val="yellow"/>
        </w:rPr>
      </w:pPr>
      <w:r w:rsidRPr="0066523E">
        <w:rPr>
          <w:rFonts w:cs="Times New Roman"/>
          <w:sz w:val="24"/>
          <w:szCs w:val="24"/>
        </w:rPr>
        <w:t>Аварии при разгерметизации газопровода сопровождается следующими процессами и событиями:</w:t>
      </w:r>
    </w:p>
    <w:p w:rsidR="00922E2C" w:rsidRPr="0066523E" w:rsidRDefault="00922E2C" w:rsidP="00922E2C">
      <w:pPr>
        <w:rPr>
          <w:rFonts w:cs="Times New Roman"/>
          <w:sz w:val="24"/>
          <w:szCs w:val="24"/>
          <w:highlight w:val="yellow"/>
        </w:rPr>
      </w:pPr>
      <w:r w:rsidRPr="0066523E">
        <w:rPr>
          <w:rFonts w:cs="Times New Roman"/>
          <w:sz w:val="24"/>
          <w:szCs w:val="24"/>
        </w:rPr>
        <w:t>- Разрыв (разгерметизация) трубопровода;</w:t>
      </w:r>
    </w:p>
    <w:p w:rsidR="00922E2C" w:rsidRPr="0066523E" w:rsidRDefault="00922E2C" w:rsidP="00922E2C">
      <w:pPr>
        <w:rPr>
          <w:rFonts w:cs="Times New Roman"/>
          <w:sz w:val="24"/>
          <w:szCs w:val="24"/>
          <w:highlight w:val="yellow"/>
        </w:rPr>
      </w:pPr>
      <w:r w:rsidRPr="0066523E">
        <w:rPr>
          <w:rFonts w:cs="Times New Roman"/>
          <w:sz w:val="24"/>
          <w:szCs w:val="24"/>
        </w:rPr>
        <w:t>- Истечением газа до срабатывания отсекающей арматуры (импульсом на закрытие арматуры является снижение давления продукта);</w:t>
      </w:r>
    </w:p>
    <w:p w:rsidR="00922E2C" w:rsidRPr="0066523E" w:rsidRDefault="00922E2C" w:rsidP="00922E2C">
      <w:pPr>
        <w:rPr>
          <w:rFonts w:cs="Times New Roman"/>
          <w:sz w:val="24"/>
          <w:szCs w:val="24"/>
          <w:highlight w:val="yellow"/>
        </w:rPr>
      </w:pPr>
      <w:r w:rsidRPr="0066523E">
        <w:rPr>
          <w:rFonts w:cs="Times New Roman"/>
          <w:sz w:val="24"/>
          <w:szCs w:val="24"/>
        </w:rPr>
        <w:t>- Закрытие отсекающей арматуры, истечение газа из участка трубопровода, отсеченного арматурой.</w:t>
      </w:r>
    </w:p>
    <w:p w:rsidR="00922E2C" w:rsidRPr="0066523E" w:rsidRDefault="00922E2C" w:rsidP="00922E2C">
      <w:pPr>
        <w:rPr>
          <w:rFonts w:cs="Times New Roman"/>
          <w:sz w:val="24"/>
          <w:szCs w:val="24"/>
          <w:highlight w:val="yellow"/>
        </w:rPr>
      </w:pPr>
      <w:r w:rsidRPr="0066523E">
        <w:rPr>
          <w:rFonts w:cs="Times New Roman"/>
          <w:sz w:val="24"/>
          <w:szCs w:val="24"/>
        </w:rPr>
        <w:t>- В местах повреждения происходит истечение газа под высоким давлением в окружающую среду. Смешиваясь с воздухом, газ образует облако взрывоопасной смеси.</w:t>
      </w:r>
    </w:p>
    <w:p w:rsidR="00922E2C" w:rsidRPr="0066523E" w:rsidRDefault="00922E2C" w:rsidP="00922E2C">
      <w:pPr>
        <w:rPr>
          <w:rFonts w:cs="Times New Roman"/>
          <w:sz w:val="24"/>
          <w:szCs w:val="24"/>
          <w:highlight w:val="yellow"/>
        </w:rPr>
      </w:pPr>
    </w:p>
    <w:p w:rsidR="00922E2C" w:rsidRDefault="00922E2C" w:rsidP="00922E2C">
      <w:pPr>
        <w:rPr>
          <w:rFonts w:cs="Times New Roman"/>
          <w:sz w:val="24"/>
          <w:szCs w:val="24"/>
        </w:rPr>
      </w:pPr>
      <w:r w:rsidRPr="0063201F">
        <w:rPr>
          <w:rFonts w:cs="Times New Roman"/>
          <w:sz w:val="24"/>
          <w:szCs w:val="24"/>
        </w:rPr>
        <w:t xml:space="preserve">Массовый секундный расход газа М из газопровода для критического режима истечения, когда основные его параметры (расход и скорость истечения) зависят только от параметров </w:t>
      </w:r>
      <w:proofErr w:type="spellStart"/>
      <w:r w:rsidRPr="0063201F">
        <w:rPr>
          <w:rFonts w:cs="Times New Roman"/>
          <w:sz w:val="24"/>
          <w:szCs w:val="24"/>
        </w:rPr>
        <w:t>разгерметизированного</w:t>
      </w:r>
      <w:proofErr w:type="spellEnd"/>
      <w:r w:rsidRPr="0063201F">
        <w:rPr>
          <w:rFonts w:cs="Times New Roman"/>
          <w:sz w:val="24"/>
          <w:szCs w:val="24"/>
        </w:rPr>
        <w:t xml:space="preserve"> трубопровода, может быть определен по формуле</w:t>
      </w:r>
    </w:p>
    <w:p w:rsidR="00922E2C" w:rsidRPr="0063201F" w:rsidRDefault="00922E2C" w:rsidP="00922E2C">
      <w:pPr>
        <w:rPr>
          <w:rFonts w:cs="Times New Roman"/>
          <w:sz w:val="24"/>
          <w:szCs w:val="24"/>
        </w:rPr>
      </w:pPr>
    </w:p>
    <w:p w:rsidR="00922E2C" w:rsidRDefault="00922E2C" w:rsidP="00922E2C">
      <w:pPr>
        <w:rPr>
          <w:rFonts w:cs="Times New Roman"/>
          <w:sz w:val="24"/>
          <w:szCs w:val="24"/>
          <w:vertAlign w:val="superscript"/>
        </w:rPr>
      </w:pPr>
      <w:r w:rsidRPr="0063201F">
        <w:rPr>
          <w:rFonts w:cs="Times New Roman"/>
          <w:sz w:val="24"/>
          <w:szCs w:val="24"/>
        </w:rPr>
        <w:t xml:space="preserve">М = Ψ × </w:t>
      </w:r>
      <w:r w:rsidRPr="0063201F">
        <w:rPr>
          <w:rFonts w:cs="Times New Roman"/>
          <w:sz w:val="24"/>
          <w:szCs w:val="24"/>
          <w:lang w:val="en-US"/>
        </w:rPr>
        <w:t>F</w:t>
      </w:r>
      <w:r w:rsidRPr="0063201F">
        <w:rPr>
          <w:rFonts w:cs="Times New Roman"/>
          <w:sz w:val="24"/>
          <w:szCs w:val="24"/>
        </w:rPr>
        <w:t xml:space="preserve"> × µ × (</w:t>
      </w:r>
      <w:proofErr w:type="spellStart"/>
      <w:r w:rsidRPr="0063201F">
        <w:rPr>
          <w:rFonts w:cs="Times New Roman"/>
          <w:sz w:val="24"/>
          <w:szCs w:val="24"/>
        </w:rPr>
        <w:t>Р</w:t>
      </w:r>
      <w:r w:rsidRPr="0063201F">
        <w:rPr>
          <w:rFonts w:cs="Times New Roman"/>
          <w:sz w:val="24"/>
          <w:szCs w:val="24"/>
          <w:vertAlign w:val="subscript"/>
        </w:rPr>
        <w:t>г</w:t>
      </w:r>
      <w:proofErr w:type="spellEnd"/>
      <w:r w:rsidRPr="0063201F">
        <w:rPr>
          <w:rFonts w:cs="Times New Roman"/>
          <w:sz w:val="24"/>
          <w:szCs w:val="24"/>
        </w:rPr>
        <w:t>/</w:t>
      </w:r>
      <w:proofErr w:type="spellStart"/>
      <w:r w:rsidRPr="0063201F">
        <w:rPr>
          <w:rFonts w:cs="Times New Roman"/>
          <w:sz w:val="24"/>
          <w:szCs w:val="24"/>
        </w:rPr>
        <w:t>V</w:t>
      </w:r>
      <w:r w:rsidRPr="0063201F">
        <w:rPr>
          <w:rFonts w:cs="Times New Roman"/>
          <w:sz w:val="24"/>
          <w:szCs w:val="24"/>
          <w:vertAlign w:val="subscript"/>
        </w:rPr>
        <w:t>г</w:t>
      </w:r>
      <w:proofErr w:type="spellEnd"/>
      <w:r w:rsidRPr="0063201F">
        <w:rPr>
          <w:rFonts w:cs="Times New Roman"/>
          <w:sz w:val="24"/>
          <w:szCs w:val="24"/>
        </w:rPr>
        <w:t>)</w:t>
      </w:r>
      <w:r w:rsidRPr="0063201F">
        <w:rPr>
          <w:rFonts w:cs="Times New Roman"/>
          <w:sz w:val="24"/>
          <w:szCs w:val="24"/>
          <w:vertAlign w:val="superscript"/>
        </w:rPr>
        <w:t>1/2</w:t>
      </w:r>
      <w:r w:rsidRPr="0063201F">
        <w:rPr>
          <w:rFonts w:cs="Times New Roman"/>
          <w:sz w:val="24"/>
          <w:szCs w:val="24"/>
        </w:rPr>
        <w:t>,</w:t>
      </w:r>
      <w:r w:rsidRPr="0063201F">
        <w:rPr>
          <w:rFonts w:cs="Times New Roman"/>
          <w:sz w:val="24"/>
          <w:szCs w:val="24"/>
        </w:rPr>
        <w:tab/>
      </w:r>
      <w:r w:rsidRPr="0063201F">
        <w:rPr>
          <w:rFonts w:cs="Times New Roman"/>
          <w:sz w:val="24"/>
          <w:szCs w:val="24"/>
        </w:rPr>
        <w:tab/>
        <w:t xml:space="preserve">М = </w:t>
      </w:r>
      <w:r>
        <w:rPr>
          <w:rFonts w:cs="Times New Roman"/>
          <w:sz w:val="24"/>
          <w:szCs w:val="24"/>
        </w:rPr>
        <w:t>0</w:t>
      </w:r>
      <w:r w:rsidRPr="0063201F">
        <w:rPr>
          <w:rFonts w:cs="Times New Roman"/>
          <w:sz w:val="24"/>
          <w:szCs w:val="24"/>
        </w:rPr>
        <w:t>,</w:t>
      </w:r>
      <w:r>
        <w:rPr>
          <w:rFonts w:cs="Times New Roman"/>
          <w:sz w:val="24"/>
          <w:szCs w:val="24"/>
        </w:rPr>
        <w:t>404</w:t>
      </w:r>
      <w:r w:rsidRPr="0063201F">
        <w:rPr>
          <w:rFonts w:cs="Times New Roman"/>
          <w:sz w:val="24"/>
          <w:szCs w:val="24"/>
        </w:rPr>
        <w:t xml:space="preserve"> кг/</w:t>
      </w:r>
      <w:r w:rsidRPr="0063201F">
        <w:rPr>
          <w:rFonts w:cs="Times New Roman"/>
          <w:sz w:val="24"/>
          <w:szCs w:val="24"/>
          <w:lang w:val="en-US"/>
        </w:rPr>
        <w:t>c</w:t>
      </w:r>
      <w:proofErr w:type="spellStart"/>
      <w:r w:rsidRPr="0063201F">
        <w:rPr>
          <w:rFonts w:cs="Times New Roman"/>
          <w:sz w:val="24"/>
          <w:szCs w:val="24"/>
        </w:rPr>
        <w:t>ек</w:t>
      </w:r>
      <w:proofErr w:type="spellEnd"/>
      <w:r w:rsidRPr="0063201F">
        <w:rPr>
          <w:rFonts w:cs="Times New Roman"/>
          <w:sz w:val="24"/>
          <w:szCs w:val="24"/>
        </w:rPr>
        <w:t xml:space="preserve">.                     </w:t>
      </w:r>
      <w:r w:rsidRPr="0063201F">
        <w:rPr>
          <w:rFonts w:cs="Times New Roman"/>
          <w:sz w:val="24"/>
          <w:szCs w:val="24"/>
          <w:lang w:val="en-US"/>
        </w:rPr>
        <w:t>F</w:t>
      </w:r>
      <w:r w:rsidRPr="0063201F">
        <w:rPr>
          <w:rFonts w:cs="Times New Roman"/>
          <w:sz w:val="24"/>
          <w:szCs w:val="24"/>
        </w:rPr>
        <w:t xml:space="preserve"> </w:t>
      </w:r>
      <w:proofErr w:type="gramStart"/>
      <w:r w:rsidRPr="0063201F">
        <w:rPr>
          <w:rFonts w:cs="Times New Roman"/>
          <w:sz w:val="24"/>
          <w:szCs w:val="24"/>
        </w:rPr>
        <w:t>=  π</w:t>
      </w:r>
      <w:proofErr w:type="gramEnd"/>
      <w:r w:rsidRPr="0063201F">
        <w:rPr>
          <w:rFonts w:cs="Times New Roman"/>
          <w:sz w:val="24"/>
          <w:szCs w:val="24"/>
        </w:rPr>
        <w:t xml:space="preserve"> × </w:t>
      </w:r>
      <w:r w:rsidRPr="0063201F">
        <w:rPr>
          <w:rFonts w:cs="Times New Roman"/>
          <w:sz w:val="24"/>
          <w:szCs w:val="24"/>
          <w:lang w:val="en-US"/>
        </w:rPr>
        <w:t>d</w:t>
      </w:r>
      <w:r w:rsidRPr="0063201F">
        <w:rPr>
          <w:rFonts w:cs="Times New Roman"/>
          <w:sz w:val="24"/>
          <w:szCs w:val="24"/>
          <w:vertAlign w:val="superscript"/>
        </w:rPr>
        <w:t>2</w:t>
      </w:r>
      <w:r w:rsidRPr="0063201F">
        <w:rPr>
          <w:rFonts w:cs="Times New Roman"/>
          <w:sz w:val="24"/>
          <w:szCs w:val="24"/>
        </w:rPr>
        <w:t>/4,</w:t>
      </w:r>
      <w:r w:rsidRPr="0063201F">
        <w:rPr>
          <w:rFonts w:cs="Times New Roman"/>
          <w:sz w:val="24"/>
          <w:szCs w:val="24"/>
        </w:rPr>
        <w:tab/>
      </w:r>
      <w:r w:rsidRPr="0063201F">
        <w:rPr>
          <w:rFonts w:cs="Times New Roman"/>
          <w:sz w:val="24"/>
          <w:szCs w:val="24"/>
        </w:rPr>
        <w:tab/>
      </w:r>
      <w:r w:rsidRPr="0063201F">
        <w:rPr>
          <w:rFonts w:cs="Times New Roman"/>
          <w:sz w:val="24"/>
          <w:szCs w:val="24"/>
        </w:rPr>
        <w:tab/>
      </w:r>
      <w:r w:rsidRPr="0063201F">
        <w:rPr>
          <w:rFonts w:cs="Times New Roman"/>
          <w:sz w:val="24"/>
          <w:szCs w:val="24"/>
          <w:lang w:val="en-US"/>
        </w:rPr>
        <w:t>F</w:t>
      </w:r>
      <w:r w:rsidRPr="0063201F">
        <w:rPr>
          <w:rFonts w:cs="Times New Roman"/>
          <w:sz w:val="24"/>
          <w:szCs w:val="24"/>
        </w:rPr>
        <w:t xml:space="preserve"> =  0,00</w:t>
      </w:r>
      <w:r>
        <w:rPr>
          <w:rFonts w:cs="Times New Roman"/>
          <w:sz w:val="24"/>
          <w:szCs w:val="24"/>
        </w:rPr>
        <w:t>56</w:t>
      </w:r>
      <w:r w:rsidRPr="0063201F">
        <w:rPr>
          <w:rFonts w:cs="Times New Roman"/>
          <w:sz w:val="24"/>
          <w:szCs w:val="24"/>
        </w:rPr>
        <w:t xml:space="preserve"> м</w:t>
      </w:r>
      <w:r w:rsidRPr="0063201F">
        <w:rPr>
          <w:rFonts w:cs="Times New Roman"/>
          <w:sz w:val="24"/>
          <w:szCs w:val="24"/>
          <w:vertAlign w:val="superscript"/>
        </w:rPr>
        <w:t>2</w:t>
      </w:r>
    </w:p>
    <w:p w:rsidR="00922E2C" w:rsidRPr="0063201F" w:rsidRDefault="00922E2C" w:rsidP="00922E2C">
      <w:pPr>
        <w:rPr>
          <w:rFonts w:cs="Times New Roman"/>
          <w:sz w:val="24"/>
          <w:szCs w:val="24"/>
        </w:rPr>
      </w:pPr>
    </w:p>
    <w:p w:rsidR="00922E2C" w:rsidRPr="0063201F" w:rsidRDefault="00922E2C" w:rsidP="00922E2C">
      <w:pPr>
        <w:rPr>
          <w:rFonts w:cs="Times New Roman"/>
          <w:sz w:val="24"/>
          <w:szCs w:val="24"/>
        </w:rPr>
      </w:pPr>
      <w:r w:rsidRPr="0063201F">
        <w:rPr>
          <w:rFonts w:cs="Times New Roman"/>
          <w:sz w:val="24"/>
          <w:szCs w:val="24"/>
        </w:rPr>
        <w:t xml:space="preserve">где Ψ - коэффициент, учитывающий расход газа от состояния потока (для звуковой скорости истечения Ψ =0,7); </w:t>
      </w:r>
    </w:p>
    <w:p w:rsidR="00922E2C" w:rsidRPr="0063201F" w:rsidRDefault="00922E2C" w:rsidP="00922E2C">
      <w:pPr>
        <w:rPr>
          <w:rFonts w:cs="Times New Roman"/>
          <w:sz w:val="24"/>
          <w:szCs w:val="24"/>
        </w:rPr>
      </w:pPr>
      <w:r w:rsidRPr="0063201F">
        <w:rPr>
          <w:rFonts w:cs="Times New Roman"/>
          <w:sz w:val="24"/>
          <w:szCs w:val="24"/>
        </w:rPr>
        <w:t>F - площадь отверстия истечения, принимаемая равной площади сечения трубопровода, м</w:t>
      </w:r>
      <w:r w:rsidRPr="0063201F">
        <w:rPr>
          <w:rFonts w:cs="Times New Roman"/>
          <w:sz w:val="24"/>
          <w:szCs w:val="24"/>
          <w:vertAlign w:val="superscript"/>
        </w:rPr>
        <w:t>2</w:t>
      </w:r>
      <w:r w:rsidRPr="0063201F">
        <w:rPr>
          <w:rFonts w:cs="Times New Roman"/>
          <w:sz w:val="24"/>
          <w:szCs w:val="24"/>
        </w:rPr>
        <w:t>; </w:t>
      </w:r>
    </w:p>
    <w:p w:rsidR="00922E2C" w:rsidRPr="0063201F" w:rsidRDefault="00922E2C" w:rsidP="00922E2C">
      <w:pPr>
        <w:rPr>
          <w:rFonts w:cs="Times New Roman"/>
          <w:sz w:val="24"/>
          <w:szCs w:val="24"/>
        </w:rPr>
      </w:pPr>
      <w:r w:rsidRPr="0063201F">
        <w:rPr>
          <w:rFonts w:cs="Times New Roman"/>
          <w:sz w:val="24"/>
          <w:szCs w:val="24"/>
        </w:rPr>
        <w:t xml:space="preserve">µ - коэффициент расхода, учитывает форму отверстия (m = 0,7 - 0,9), в расчетах принимается µ = 0,8; </w:t>
      </w:r>
      <w:proofErr w:type="spellStart"/>
      <w:r w:rsidRPr="0063201F">
        <w:rPr>
          <w:rFonts w:cs="Times New Roman"/>
          <w:sz w:val="24"/>
          <w:szCs w:val="24"/>
        </w:rPr>
        <w:t>Р</w:t>
      </w:r>
      <w:r w:rsidRPr="0063201F">
        <w:rPr>
          <w:rFonts w:cs="Times New Roman"/>
          <w:sz w:val="24"/>
          <w:szCs w:val="24"/>
          <w:vertAlign w:val="subscript"/>
        </w:rPr>
        <w:t>г</w:t>
      </w:r>
      <w:proofErr w:type="spellEnd"/>
      <w:r w:rsidRPr="0063201F">
        <w:rPr>
          <w:rFonts w:cs="Times New Roman"/>
          <w:sz w:val="24"/>
          <w:szCs w:val="24"/>
        </w:rPr>
        <w:t> </w:t>
      </w:r>
    </w:p>
    <w:p w:rsidR="00922E2C" w:rsidRPr="0063201F" w:rsidRDefault="00922E2C" w:rsidP="00922E2C">
      <w:pPr>
        <w:rPr>
          <w:rFonts w:cs="Times New Roman"/>
          <w:sz w:val="24"/>
          <w:szCs w:val="24"/>
        </w:rPr>
      </w:pPr>
      <w:proofErr w:type="spellStart"/>
      <w:r w:rsidRPr="0063201F">
        <w:rPr>
          <w:rFonts w:cs="Times New Roman"/>
          <w:sz w:val="24"/>
          <w:szCs w:val="24"/>
        </w:rPr>
        <w:lastRenderedPageBreak/>
        <w:t>Р</w:t>
      </w:r>
      <w:r w:rsidRPr="0063201F">
        <w:rPr>
          <w:rFonts w:cs="Times New Roman"/>
          <w:sz w:val="24"/>
          <w:szCs w:val="24"/>
          <w:vertAlign w:val="subscript"/>
        </w:rPr>
        <w:t>г</w:t>
      </w:r>
      <w:proofErr w:type="spellEnd"/>
      <w:r w:rsidRPr="0063201F">
        <w:rPr>
          <w:rFonts w:cs="Times New Roman"/>
          <w:sz w:val="24"/>
          <w:szCs w:val="24"/>
        </w:rPr>
        <w:t xml:space="preserve"> - давление газа в газопроводе, Па; </w:t>
      </w:r>
    </w:p>
    <w:p w:rsidR="00922E2C" w:rsidRPr="0063201F" w:rsidRDefault="00922E2C" w:rsidP="00922E2C">
      <w:pPr>
        <w:rPr>
          <w:rFonts w:cs="Times New Roman"/>
          <w:sz w:val="24"/>
          <w:szCs w:val="24"/>
        </w:rPr>
      </w:pPr>
      <w:proofErr w:type="spellStart"/>
      <w:r w:rsidRPr="0063201F">
        <w:rPr>
          <w:rFonts w:cs="Times New Roman"/>
          <w:sz w:val="24"/>
          <w:szCs w:val="24"/>
        </w:rPr>
        <w:t>V</w:t>
      </w:r>
      <w:r w:rsidRPr="0063201F">
        <w:rPr>
          <w:rFonts w:cs="Times New Roman"/>
          <w:sz w:val="24"/>
          <w:szCs w:val="24"/>
          <w:vertAlign w:val="subscript"/>
        </w:rPr>
        <w:t>г</w:t>
      </w:r>
      <w:proofErr w:type="spellEnd"/>
      <w:r w:rsidRPr="0063201F">
        <w:rPr>
          <w:rFonts w:cs="Times New Roman"/>
          <w:sz w:val="24"/>
          <w:szCs w:val="24"/>
        </w:rPr>
        <w:t> - удельный объем транспортируемого газа при параметрах в газопроводе, определяется по формуле:</w:t>
      </w:r>
    </w:p>
    <w:p w:rsidR="00922E2C" w:rsidRPr="0063201F" w:rsidRDefault="00922E2C" w:rsidP="00922E2C">
      <w:pPr>
        <w:rPr>
          <w:rFonts w:cs="Times New Roman"/>
          <w:sz w:val="24"/>
          <w:szCs w:val="24"/>
        </w:rPr>
      </w:pPr>
    </w:p>
    <w:p w:rsidR="00922E2C" w:rsidRDefault="00922E2C" w:rsidP="00922E2C">
      <w:pPr>
        <w:rPr>
          <w:rFonts w:cs="Times New Roman"/>
          <w:sz w:val="24"/>
          <w:szCs w:val="24"/>
        </w:rPr>
      </w:pPr>
      <w:r w:rsidRPr="0063201F">
        <w:rPr>
          <w:rFonts w:cs="Times New Roman"/>
          <w:sz w:val="24"/>
          <w:szCs w:val="24"/>
        </w:rPr>
        <w:t xml:space="preserve">Масса топлива, поступающего в котельную, при давлении 30 кПа за 1 секунду составляет величину </w:t>
      </w:r>
      <w:r w:rsidRPr="0063201F">
        <w:rPr>
          <w:rFonts w:eastAsia="Times New Roman" w:cs="Times New Roman"/>
          <w:color w:val="000000"/>
          <w:sz w:val="24"/>
          <w:szCs w:val="24"/>
          <w:lang w:eastAsia="ru-RU"/>
        </w:rPr>
        <w:t>0,</w:t>
      </w:r>
      <w:r>
        <w:rPr>
          <w:rFonts w:eastAsia="Times New Roman" w:cs="Times New Roman"/>
          <w:color w:val="000000"/>
          <w:sz w:val="24"/>
          <w:szCs w:val="24"/>
          <w:lang w:eastAsia="ru-RU"/>
        </w:rPr>
        <w:t>404</w:t>
      </w:r>
      <w:r w:rsidRPr="0063201F">
        <w:rPr>
          <w:rFonts w:eastAsia="Times New Roman" w:cs="Times New Roman"/>
          <w:color w:val="000000"/>
          <w:sz w:val="24"/>
          <w:szCs w:val="24"/>
          <w:lang w:eastAsia="ru-RU"/>
        </w:rPr>
        <w:t xml:space="preserve"> </w:t>
      </w:r>
      <w:r w:rsidRPr="0063201F">
        <w:rPr>
          <w:rFonts w:cs="Times New Roman"/>
          <w:sz w:val="24"/>
          <w:szCs w:val="24"/>
        </w:rPr>
        <w:t>кг.</w:t>
      </w:r>
    </w:p>
    <w:p w:rsidR="00922E2C" w:rsidRDefault="00922E2C" w:rsidP="00922E2C">
      <w:pPr>
        <w:rPr>
          <w:rFonts w:cs="Times New Roman"/>
          <w:sz w:val="24"/>
          <w:szCs w:val="24"/>
        </w:rPr>
      </w:pPr>
    </w:p>
    <w:p w:rsidR="00922E2C" w:rsidRPr="00452E19" w:rsidRDefault="00922E2C" w:rsidP="00922E2C">
      <w:pPr>
        <w:ind w:firstLine="225"/>
        <w:rPr>
          <w:rFonts w:cs="Times New Roman"/>
          <w:sz w:val="24"/>
          <w:szCs w:val="24"/>
        </w:rPr>
      </w:pPr>
      <w:r w:rsidRPr="00452E19">
        <w:rPr>
          <w:rFonts w:cs="Times New Roman"/>
          <w:sz w:val="24"/>
          <w:szCs w:val="24"/>
        </w:rPr>
        <w:t>Запорная арматура находится в котельной, отключение автоматическое, резервирование имеется, расчетное время прекращения подачи топлива из магистрального трубопровода принимается 1 секунда. Объем поступлений газа в помещение котельной рассчитывается из суммы объемов газа, находящегося во внутреннем трубопроводе (V</w:t>
      </w:r>
      <w:r w:rsidRPr="00452E19">
        <w:rPr>
          <w:rFonts w:cs="Times New Roman"/>
          <w:sz w:val="24"/>
          <w:szCs w:val="24"/>
          <w:vertAlign w:val="subscript"/>
        </w:rPr>
        <w:t>1Т</w:t>
      </w:r>
      <w:r w:rsidRPr="00452E19">
        <w:rPr>
          <w:rFonts w:cs="Times New Roman"/>
          <w:sz w:val="24"/>
          <w:szCs w:val="24"/>
        </w:rPr>
        <w:t>).</w:t>
      </w:r>
    </w:p>
    <w:p w:rsidR="00922E2C" w:rsidRPr="00452E19" w:rsidRDefault="00922E2C" w:rsidP="00922E2C">
      <w:pPr>
        <w:tabs>
          <w:tab w:val="center" w:pos="4677"/>
          <w:tab w:val="left" w:pos="7340"/>
        </w:tabs>
        <w:spacing w:line="360" w:lineRule="auto"/>
        <w:jc w:val="both"/>
        <w:rPr>
          <w:rFonts w:eastAsia="Times New Roman" w:cs="Times New Roman"/>
          <w:noProof/>
          <w:sz w:val="24"/>
          <w:szCs w:val="24"/>
          <w:lang w:eastAsia="en-US"/>
        </w:rPr>
      </w:pPr>
      <w:r w:rsidRPr="00452E19">
        <w:rPr>
          <w:rFonts w:eastAsia="Times New Roman" w:cs="Times New Roman"/>
          <w:noProof/>
          <w:sz w:val="24"/>
          <w:szCs w:val="24"/>
          <w:lang w:eastAsia="en-US"/>
        </w:rPr>
        <w:t>Масса газа вышедшего из трубопровода за время отключения подачи газа (</w:t>
      </w:r>
      <w:r w:rsidRPr="00452E19">
        <w:rPr>
          <w:rFonts w:eastAsia="Times New Roman" w:cs="Times New Roman"/>
          <w:i/>
          <w:noProof/>
          <w:sz w:val="24"/>
          <w:szCs w:val="24"/>
          <w:lang w:val="en-US" w:eastAsia="en-US"/>
        </w:rPr>
        <w:t>T</w:t>
      </w:r>
      <w:r w:rsidRPr="00452E19">
        <w:rPr>
          <w:rFonts w:eastAsia="Times New Roman" w:cs="Times New Roman"/>
          <w:noProof/>
          <w:sz w:val="24"/>
          <w:szCs w:val="24"/>
          <w:lang w:eastAsia="en-US"/>
        </w:rPr>
        <w:t>=1 секунда):</w:t>
      </w:r>
    </w:p>
    <w:p w:rsidR="00922E2C" w:rsidRDefault="00922E2C" w:rsidP="00922E2C">
      <w:pPr>
        <w:rPr>
          <w:rFonts w:eastAsia="Times New Roman" w:cs="Times New Roman"/>
          <w:noProof/>
          <w:sz w:val="24"/>
          <w:szCs w:val="24"/>
          <w:lang w:eastAsia="en-US"/>
        </w:rPr>
      </w:pPr>
      <w:r w:rsidRPr="00452E19">
        <w:rPr>
          <w:rFonts w:eastAsia="Times New Roman" w:cs="Times New Roman"/>
          <w:i/>
          <w:noProof/>
          <w:sz w:val="24"/>
          <w:szCs w:val="24"/>
          <w:lang w:val="en-US" w:eastAsia="en-US"/>
        </w:rPr>
        <w:t>M</w:t>
      </w:r>
      <w:r w:rsidRPr="00452E19">
        <w:rPr>
          <w:rFonts w:eastAsia="Times New Roman" w:cs="Times New Roman"/>
          <w:noProof/>
          <w:sz w:val="24"/>
          <w:szCs w:val="24"/>
          <w:vertAlign w:val="subscript"/>
          <w:lang w:eastAsia="en-US"/>
        </w:rPr>
        <w:t>1Т</w:t>
      </w:r>
      <w:r w:rsidRPr="00452E19">
        <w:rPr>
          <w:rFonts w:eastAsia="Times New Roman" w:cs="Times New Roman"/>
          <w:noProof/>
          <w:sz w:val="24"/>
          <w:szCs w:val="24"/>
          <w:lang w:eastAsia="en-US"/>
        </w:rPr>
        <w:t xml:space="preserve"> = </w:t>
      </w:r>
      <w:r w:rsidRPr="00452E19">
        <w:rPr>
          <w:rFonts w:eastAsia="Times New Roman" w:cs="Times New Roman"/>
          <w:i/>
          <w:noProof/>
          <w:sz w:val="24"/>
          <w:szCs w:val="24"/>
          <w:lang w:val="en-US" w:eastAsia="en-US"/>
        </w:rPr>
        <w:t>M</w:t>
      </w:r>
      <w:r w:rsidRPr="00452E19">
        <w:rPr>
          <w:rFonts w:eastAsia="Times New Roman" w:cs="Times New Roman"/>
          <w:i/>
          <w:noProof/>
          <w:sz w:val="24"/>
          <w:szCs w:val="24"/>
          <w:lang w:eastAsia="en-US"/>
        </w:rPr>
        <w:t>∙T</w:t>
      </w:r>
      <w:r w:rsidRPr="00452E19">
        <w:rPr>
          <w:rFonts w:eastAsia="Times New Roman" w:cs="Times New Roman"/>
          <w:noProof/>
          <w:sz w:val="24"/>
          <w:szCs w:val="24"/>
          <w:lang w:eastAsia="en-US"/>
        </w:rPr>
        <w:t xml:space="preserve"> = 0,</w:t>
      </w:r>
      <w:r w:rsidRPr="00452E19">
        <w:rPr>
          <w:rFonts w:cs="Times New Roman"/>
          <w:sz w:val="24"/>
          <w:szCs w:val="24"/>
        </w:rPr>
        <w:t xml:space="preserve">404 ×1 </w:t>
      </w:r>
      <w:r w:rsidRPr="00452E19">
        <w:rPr>
          <w:rFonts w:eastAsia="Times New Roman" w:cs="Times New Roman"/>
          <w:noProof/>
          <w:sz w:val="24"/>
          <w:szCs w:val="24"/>
          <w:lang w:eastAsia="en-US"/>
        </w:rPr>
        <w:t>= 0,</w:t>
      </w:r>
      <w:r w:rsidRPr="00452E19">
        <w:rPr>
          <w:rFonts w:cs="Times New Roman"/>
          <w:sz w:val="24"/>
          <w:szCs w:val="24"/>
        </w:rPr>
        <w:t xml:space="preserve">404 </w:t>
      </w:r>
      <w:r w:rsidRPr="00452E19">
        <w:rPr>
          <w:rFonts w:eastAsia="Times New Roman" w:cs="Times New Roman"/>
          <w:noProof/>
          <w:sz w:val="24"/>
          <w:szCs w:val="24"/>
          <w:lang w:eastAsia="en-US"/>
        </w:rPr>
        <w:t>(кг)</w:t>
      </w:r>
    </w:p>
    <w:p w:rsidR="00922E2C" w:rsidRPr="00452E19" w:rsidRDefault="00922E2C" w:rsidP="00922E2C">
      <w:pPr>
        <w:rPr>
          <w:rFonts w:cs="Times New Roman"/>
          <w:sz w:val="24"/>
          <w:szCs w:val="24"/>
        </w:rPr>
      </w:pPr>
    </w:p>
    <w:p w:rsidR="00922E2C" w:rsidRPr="00452E19" w:rsidRDefault="00922E2C" w:rsidP="00922E2C">
      <w:pPr>
        <w:rPr>
          <w:rFonts w:cs="Times New Roman"/>
          <w:noProof/>
          <w:color w:val="000000"/>
          <w:sz w:val="24"/>
          <w:szCs w:val="24"/>
        </w:rPr>
      </w:pPr>
      <w:r w:rsidRPr="00452E19">
        <w:rPr>
          <w:rFonts w:cs="Times New Roman"/>
          <w:i/>
          <w:noProof/>
          <w:color w:val="000000"/>
          <w:sz w:val="24"/>
          <w:szCs w:val="24"/>
        </w:rPr>
        <w:t>V</w:t>
      </w:r>
      <w:r w:rsidRPr="00452E19">
        <w:rPr>
          <w:rFonts w:cs="Times New Roman"/>
          <w:noProof/>
          <w:color w:val="000000"/>
          <w:sz w:val="24"/>
          <w:szCs w:val="24"/>
          <w:vertAlign w:val="subscript"/>
        </w:rPr>
        <w:t xml:space="preserve">2Т </w:t>
      </w:r>
      <w:r w:rsidRPr="00452E19">
        <w:rPr>
          <w:rFonts w:cs="Times New Roman"/>
          <w:noProof/>
          <w:color w:val="000000"/>
          <w:sz w:val="24"/>
          <w:szCs w:val="24"/>
        </w:rPr>
        <w:t>–объем газа, вышедшего из трубопроводов после отключения подачи газа:</w:t>
      </w:r>
    </w:p>
    <w:p w:rsidR="00922E2C" w:rsidRPr="00452E19" w:rsidRDefault="00922E2C" w:rsidP="00922E2C">
      <w:pPr>
        <w:rPr>
          <w:rFonts w:cs="Times New Roman"/>
          <w:noProof/>
          <w:color w:val="000000"/>
          <w:sz w:val="24"/>
          <w:szCs w:val="24"/>
        </w:rPr>
      </w:pPr>
    </w:p>
    <w:p w:rsidR="00922E2C" w:rsidRPr="00452E19" w:rsidRDefault="00922E2C" w:rsidP="00922E2C">
      <w:pPr>
        <w:tabs>
          <w:tab w:val="center" w:pos="4677"/>
          <w:tab w:val="left" w:pos="7340"/>
        </w:tabs>
        <w:ind w:firstLine="709"/>
        <w:contextualSpacing/>
        <w:jc w:val="both"/>
        <w:rPr>
          <w:rFonts w:cs="Times New Roman"/>
          <w:sz w:val="24"/>
          <w:szCs w:val="24"/>
        </w:rPr>
      </w:pPr>
      <w:r w:rsidRPr="00452E19">
        <w:rPr>
          <w:rFonts w:cs="Times New Roman"/>
          <w:sz w:val="24"/>
          <w:szCs w:val="24"/>
        </w:rPr>
        <w:t>V2Т = 0,01·3,14·30</w:t>
      </w:r>
      <w:proofErr w:type="gramStart"/>
      <w:r w:rsidRPr="00452E19">
        <w:rPr>
          <w:rFonts w:cs="Times New Roman"/>
          <w:sz w:val="24"/>
          <w:szCs w:val="24"/>
        </w:rPr>
        <w:t>·(</w:t>
      </w:r>
      <w:proofErr w:type="gramEnd"/>
      <w:r w:rsidRPr="00452E19">
        <w:rPr>
          <w:rFonts w:cs="Times New Roman"/>
          <w:sz w:val="24"/>
          <w:szCs w:val="24"/>
        </w:rPr>
        <w:t>0,0425²·47 + 0,0645²·71 + 0,0520²·9) = 0,381 м³</w:t>
      </w:r>
    </w:p>
    <w:p w:rsidR="00922E2C" w:rsidRPr="00452E19"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r w:rsidRPr="00452E19">
        <w:rPr>
          <w:rFonts w:eastAsia="Times New Roman" w:cs="Times New Roman"/>
          <w:noProof/>
          <w:color w:val="000000"/>
          <w:sz w:val="24"/>
          <w:szCs w:val="24"/>
          <w:lang w:eastAsia="en-US"/>
        </w:rPr>
        <w:t>π = 3,14;</w:t>
      </w:r>
    </w:p>
    <w:p w:rsidR="00922E2C" w:rsidRPr="00452E19"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r w:rsidRPr="00452E19">
        <w:rPr>
          <w:rFonts w:eastAsia="Times New Roman" w:cs="Times New Roman"/>
          <w:noProof/>
          <w:color w:val="000000"/>
          <w:sz w:val="24"/>
          <w:szCs w:val="24"/>
          <w:lang w:eastAsia="en-US"/>
        </w:rPr>
        <w:t>Р</w:t>
      </w:r>
      <w:r w:rsidRPr="00452E19">
        <w:rPr>
          <w:rFonts w:eastAsia="Times New Roman" w:cs="Times New Roman"/>
          <w:noProof/>
          <w:color w:val="000000"/>
          <w:sz w:val="24"/>
          <w:szCs w:val="24"/>
          <w:vertAlign w:val="subscript"/>
          <w:lang w:eastAsia="en-US"/>
        </w:rPr>
        <w:t>2</w:t>
      </w:r>
      <w:r w:rsidRPr="00452E19">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w:t>
      </w:r>
      <w:r w:rsidRPr="00452E19">
        <w:rPr>
          <w:rFonts w:eastAsia="Times New Roman" w:cs="Times New Roman"/>
          <w:noProof/>
          <w:color w:val="000000"/>
          <w:sz w:val="24"/>
          <w:szCs w:val="24"/>
        </w:rPr>
        <w:t>3</w:t>
      </w:r>
      <w:r w:rsidRPr="00452E19">
        <w:rPr>
          <w:rFonts w:eastAsia="Times New Roman" w:cs="Times New Roman"/>
          <w:noProof/>
          <w:color w:val="000000"/>
          <w:sz w:val="24"/>
          <w:szCs w:val="24"/>
          <w:lang w:eastAsia="en-US"/>
        </w:rPr>
        <w:t>0 кПа;</w:t>
      </w:r>
    </w:p>
    <w:p w:rsidR="00922E2C" w:rsidRPr="00452E19"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r w:rsidRPr="00452E19">
        <w:rPr>
          <w:rFonts w:eastAsia="Times New Roman" w:cs="Times New Roman"/>
          <w:noProof/>
          <w:color w:val="000000"/>
          <w:sz w:val="24"/>
          <w:szCs w:val="24"/>
          <w:lang w:eastAsia="en-US"/>
        </w:rPr>
        <w:t>r – внутренний радиус трубопроводов, м;</w:t>
      </w:r>
    </w:p>
    <w:p w:rsidR="00922E2C" w:rsidRPr="00452E19"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r w:rsidRPr="00452E19">
        <w:rPr>
          <w:rFonts w:eastAsia="Times New Roman" w:cs="Times New Roman"/>
          <w:noProof/>
          <w:color w:val="000000"/>
          <w:sz w:val="24"/>
          <w:szCs w:val="24"/>
          <w:lang w:eastAsia="en-US"/>
        </w:rPr>
        <w:t>L – максимальная длина трубопроводов от аварийного участка до задвижек, м.</w:t>
      </w:r>
    </w:p>
    <w:p w:rsidR="00922E2C" w:rsidRPr="00452E19" w:rsidRDefault="00922E2C" w:rsidP="00922E2C">
      <w:pPr>
        <w:tabs>
          <w:tab w:val="center" w:pos="4677"/>
          <w:tab w:val="left" w:pos="7340"/>
        </w:tabs>
        <w:ind w:firstLine="709"/>
        <w:contextualSpacing/>
        <w:jc w:val="both"/>
        <w:rPr>
          <w:rFonts w:eastAsia="Times New Roman" w:cs="Times New Roman"/>
          <w:noProof/>
          <w:color w:val="000000"/>
          <w:sz w:val="24"/>
          <w:szCs w:val="24"/>
          <w:lang w:eastAsia="en-US"/>
        </w:rPr>
      </w:pPr>
    </w:p>
    <w:p w:rsidR="00922E2C" w:rsidRDefault="00922E2C" w:rsidP="00922E2C">
      <w:pPr>
        <w:rPr>
          <w:rFonts w:cs="Times New Roman"/>
          <w:sz w:val="24"/>
          <w:szCs w:val="24"/>
        </w:rPr>
      </w:pPr>
      <w:r w:rsidRPr="00452E19">
        <w:rPr>
          <w:rFonts w:cs="Times New Roman"/>
          <w:sz w:val="24"/>
          <w:szCs w:val="24"/>
        </w:rPr>
        <w:t>Следовательно, масса газа, вышедшего из трубопровода после отключения подачи:</w:t>
      </w:r>
    </w:p>
    <w:p w:rsidR="00922E2C" w:rsidRPr="00452E19" w:rsidRDefault="00922E2C" w:rsidP="00922E2C">
      <w:pPr>
        <w:rPr>
          <w:rFonts w:cs="Times New Roman"/>
          <w:sz w:val="24"/>
          <w:szCs w:val="24"/>
        </w:rPr>
      </w:pPr>
    </w:p>
    <w:p w:rsidR="00922E2C" w:rsidRDefault="00922E2C" w:rsidP="00922E2C">
      <w:pPr>
        <w:rPr>
          <w:rFonts w:cs="Times New Roman"/>
          <w:sz w:val="24"/>
          <w:szCs w:val="24"/>
        </w:rPr>
      </w:pPr>
      <w:r w:rsidRPr="00452E19">
        <w:rPr>
          <w:rFonts w:eastAsia="Times New Roman" w:cs="Times New Roman"/>
          <w:i/>
          <w:noProof/>
          <w:color w:val="000000"/>
          <w:sz w:val="24"/>
          <w:szCs w:val="24"/>
          <w:lang w:val="en-US" w:eastAsia="en-US"/>
        </w:rPr>
        <w:t>M</w:t>
      </w:r>
      <w:r w:rsidRPr="00452E19">
        <w:rPr>
          <w:rFonts w:eastAsia="Times New Roman" w:cs="Times New Roman"/>
          <w:noProof/>
          <w:color w:val="000000"/>
          <w:sz w:val="24"/>
          <w:szCs w:val="24"/>
          <w:vertAlign w:val="subscript"/>
          <w:lang w:eastAsia="en-US"/>
        </w:rPr>
        <w:t>2Т</w:t>
      </w:r>
      <w:r w:rsidRPr="00452E19">
        <w:rPr>
          <w:rFonts w:cs="Times New Roman"/>
          <w:sz w:val="24"/>
          <w:szCs w:val="24"/>
        </w:rPr>
        <w:t xml:space="preserve"> = 0,381 × 0</w:t>
      </w:r>
      <w:proofErr w:type="gramStart"/>
      <w:r w:rsidRPr="00452E19">
        <w:rPr>
          <w:rFonts w:cs="Times New Roman"/>
          <w:sz w:val="24"/>
          <w:szCs w:val="24"/>
        </w:rPr>
        <w:t>,7</w:t>
      </w:r>
      <w:proofErr w:type="gramEnd"/>
      <w:r w:rsidRPr="00452E19">
        <w:rPr>
          <w:rFonts w:cs="Times New Roman"/>
          <w:sz w:val="24"/>
          <w:szCs w:val="24"/>
        </w:rPr>
        <w:t xml:space="preserve"> = 0,267 (кг).</w:t>
      </w:r>
    </w:p>
    <w:p w:rsidR="00922E2C" w:rsidRPr="00452E19" w:rsidRDefault="00922E2C" w:rsidP="00922E2C">
      <w:pPr>
        <w:rPr>
          <w:rFonts w:cs="Times New Roman"/>
          <w:sz w:val="24"/>
          <w:szCs w:val="24"/>
        </w:rPr>
      </w:pPr>
    </w:p>
    <w:p w:rsidR="00922E2C" w:rsidRPr="00452E19" w:rsidRDefault="00922E2C" w:rsidP="00922E2C">
      <w:pPr>
        <w:tabs>
          <w:tab w:val="center" w:pos="4677"/>
          <w:tab w:val="left" w:pos="7340"/>
        </w:tabs>
        <w:spacing w:line="360" w:lineRule="auto"/>
        <w:jc w:val="both"/>
        <w:rPr>
          <w:rFonts w:eastAsia="Times New Roman" w:cs="Times New Roman"/>
          <w:noProof/>
          <w:color w:val="000000"/>
          <w:sz w:val="24"/>
          <w:szCs w:val="24"/>
        </w:rPr>
      </w:pPr>
      <w:r w:rsidRPr="00452E19">
        <w:rPr>
          <w:rFonts w:eastAsia="Times New Roman" w:cs="Times New Roman"/>
          <w:noProof/>
          <w:color w:val="000000"/>
          <w:sz w:val="24"/>
          <w:szCs w:val="24"/>
          <w:lang w:eastAsia="en-US"/>
        </w:rPr>
        <w:t xml:space="preserve">Общая масса газа, вышедшего из трубопроводов: </w:t>
      </w:r>
    </w:p>
    <w:p w:rsidR="00922E2C" w:rsidRPr="00A03472" w:rsidRDefault="00922E2C" w:rsidP="00922E2C">
      <w:pPr>
        <w:tabs>
          <w:tab w:val="center" w:pos="4677"/>
          <w:tab w:val="left" w:pos="7340"/>
        </w:tabs>
        <w:spacing w:line="360" w:lineRule="auto"/>
        <w:jc w:val="both"/>
        <w:rPr>
          <w:rFonts w:cs="Times New Roman"/>
          <w:sz w:val="24"/>
          <w:szCs w:val="24"/>
        </w:rPr>
      </w:pPr>
      <w:r w:rsidRPr="00452E19">
        <w:rPr>
          <w:rFonts w:eastAsia="Times New Roman" w:cs="Times New Roman"/>
          <w:i/>
          <w:noProof/>
          <w:color w:val="000000"/>
          <w:sz w:val="24"/>
          <w:szCs w:val="24"/>
          <w:lang w:val="en-US" w:eastAsia="en-US"/>
        </w:rPr>
        <w:t>M</w:t>
      </w:r>
      <w:r w:rsidRPr="00452E19">
        <w:rPr>
          <w:rFonts w:eastAsia="Times New Roman" w:cs="Times New Roman"/>
          <w:i/>
          <w:noProof/>
          <w:color w:val="000000"/>
          <w:sz w:val="24"/>
          <w:szCs w:val="24"/>
          <w:vertAlign w:val="subscript"/>
          <w:lang w:eastAsia="en-US"/>
        </w:rPr>
        <w:t>г</w:t>
      </w:r>
      <w:r w:rsidRPr="00452E19">
        <w:rPr>
          <w:rFonts w:eastAsia="Times New Roman" w:cs="Times New Roman"/>
          <w:i/>
          <w:noProof/>
          <w:color w:val="000000"/>
          <w:sz w:val="24"/>
          <w:szCs w:val="24"/>
          <w:lang w:eastAsia="en-US"/>
        </w:rPr>
        <w:t xml:space="preserve"> = </w:t>
      </w:r>
      <w:r w:rsidRPr="00452E19">
        <w:rPr>
          <w:rFonts w:eastAsia="Times New Roman" w:cs="Times New Roman"/>
          <w:i/>
          <w:noProof/>
          <w:color w:val="000000"/>
          <w:sz w:val="24"/>
          <w:szCs w:val="24"/>
          <w:lang w:val="en-US" w:eastAsia="en-US"/>
        </w:rPr>
        <w:t>M</w:t>
      </w:r>
      <w:r w:rsidRPr="00452E19">
        <w:rPr>
          <w:rFonts w:eastAsia="Times New Roman" w:cs="Times New Roman"/>
          <w:i/>
          <w:noProof/>
          <w:color w:val="000000"/>
          <w:sz w:val="24"/>
          <w:szCs w:val="24"/>
          <w:vertAlign w:val="subscript"/>
          <w:lang w:eastAsia="en-US"/>
        </w:rPr>
        <w:t>1Т</w:t>
      </w:r>
      <w:r w:rsidRPr="00452E19">
        <w:rPr>
          <w:rFonts w:eastAsia="Times New Roman" w:cs="Times New Roman"/>
          <w:i/>
          <w:noProof/>
          <w:color w:val="000000"/>
          <w:sz w:val="24"/>
          <w:szCs w:val="24"/>
          <w:lang w:eastAsia="en-US"/>
        </w:rPr>
        <w:t xml:space="preserve"> + </w:t>
      </w:r>
      <w:r w:rsidRPr="00452E19">
        <w:rPr>
          <w:rFonts w:eastAsia="Times New Roman" w:cs="Times New Roman"/>
          <w:i/>
          <w:noProof/>
          <w:color w:val="000000"/>
          <w:sz w:val="24"/>
          <w:szCs w:val="24"/>
          <w:lang w:val="en-US" w:eastAsia="en-US"/>
        </w:rPr>
        <w:t>M</w:t>
      </w:r>
      <w:r w:rsidRPr="00452E19">
        <w:rPr>
          <w:rFonts w:eastAsia="Times New Roman" w:cs="Times New Roman"/>
          <w:i/>
          <w:noProof/>
          <w:color w:val="000000"/>
          <w:sz w:val="24"/>
          <w:szCs w:val="24"/>
          <w:vertAlign w:val="subscript"/>
          <w:lang w:eastAsia="en-US"/>
        </w:rPr>
        <w:t>2Т</w:t>
      </w:r>
      <w:r w:rsidRPr="00452E19">
        <w:rPr>
          <w:rFonts w:eastAsia="Times New Roman" w:cs="Times New Roman"/>
          <w:noProof/>
          <w:color w:val="000000"/>
          <w:sz w:val="24"/>
          <w:szCs w:val="24"/>
          <w:lang w:eastAsia="en-US"/>
        </w:rPr>
        <w:t xml:space="preserve"> = </w:t>
      </w:r>
      <w:r w:rsidRPr="00452E19">
        <w:rPr>
          <w:rFonts w:cs="Times New Roman"/>
          <w:sz w:val="24"/>
          <w:szCs w:val="24"/>
        </w:rPr>
        <w:t>0,</w:t>
      </w:r>
      <w:r>
        <w:rPr>
          <w:rFonts w:cs="Times New Roman"/>
          <w:sz w:val="24"/>
          <w:szCs w:val="24"/>
        </w:rPr>
        <w:t>404</w:t>
      </w:r>
      <w:r w:rsidRPr="00452E19">
        <w:rPr>
          <w:rFonts w:cs="Times New Roman"/>
          <w:sz w:val="24"/>
          <w:szCs w:val="24"/>
        </w:rPr>
        <w:t xml:space="preserve"> + 0,267 = 0,672</w:t>
      </w:r>
      <w:r w:rsidRPr="00452E19">
        <w:rPr>
          <w:rFonts w:eastAsia="Times New Roman" w:cs="Times New Roman"/>
          <w:noProof/>
          <w:color w:val="000000"/>
          <w:sz w:val="24"/>
          <w:szCs w:val="24"/>
          <w:lang w:eastAsia="en-US"/>
        </w:rPr>
        <w:t xml:space="preserve"> (кг);</w:t>
      </w:r>
    </w:p>
    <w:p w:rsidR="00922E2C" w:rsidRPr="00A03472" w:rsidRDefault="00922E2C" w:rsidP="00922E2C">
      <w:pPr>
        <w:contextualSpacing/>
        <w:rPr>
          <w:rFonts w:cs="Times New Roman"/>
          <w:sz w:val="24"/>
          <w:szCs w:val="24"/>
        </w:rPr>
      </w:pP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proofErr w:type="spellStart"/>
      <w:r w:rsidRPr="00A03472">
        <w:rPr>
          <w:rFonts w:cs="Times New Roman"/>
          <w:sz w:val="24"/>
          <w:szCs w:val="24"/>
        </w:rPr>
        <w:t>m</w:t>
      </w:r>
      <w:r w:rsidRPr="00A03472">
        <w:rPr>
          <w:rFonts w:cs="Times New Roman"/>
          <w:sz w:val="24"/>
          <w:szCs w:val="24"/>
          <w:vertAlign w:val="subscript"/>
        </w:rPr>
        <w:t>г</w:t>
      </w:r>
      <w:proofErr w:type="spellEnd"/>
      <w:r w:rsidRPr="00A03472">
        <w:rPr>
          <w:rFonts w:cs="Times New Roman"/>
          <w:sz w:val="24"/>
          <w:szCs w:val="24"/>
        </w:rPr>
        <w:t xml:space="preserve"> = </w:t>
      </w:r>
      <w:r w:rsidRPr="00A03472">
        <w:rPr>
          <w:rFonts w:eastAsia="Times New Roman" w:cs="Times New Roman"/>
          <w:i/>
          <w:noProof/>
          <w:sz w:val="24"/>
          <w:szCs w:val="24"/>
          <w:lang w:val="en-US" w:eastAsia="en-US"/>
        </w:rPr>
        <w:t>M</w:t>
      </w:r>
      <w:r w:rsidRPr="00A03472">
        <w:rPr>
          <w:rFonts w:eastAsia="Times New Roman" w:cs="Times New Roman"/>
          <w:i/>
          <w:noProof/>
          <w:sz w:val="24"/>
          <w:szCs w:val="24"/>
          <w:vertAlign w:val="subscript"/>
          <w:lang w:eastAsia="en-US"/>
        </w:rPr>
        <w:t>г</w:t>
      </w:r>
      <w:r w:rsidRPr="00A03472">
        <w:rPr>
          <w:rFonts w:cs="Times New Roman"/>
          <w:sz w:val="24"/>
          <w:szCs w:val="24"/>
        </w:rPr>
        <w:t xml:space="preserve"> × Z = 0,672× 0,5 = 0,336 кг (для горючих газов Z = 0,5)</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Согласно СП 12.13130.2009 (ОПРЕДЕЛЕНИЕ КАТЕГОРИЙ ПОМЕЩЕНИЙ, ЗДАНИЙ И НАРУЖНЫХ УСТАНОВОК ПО ВЗРЫВОПОЖАРНОЙ И ПОЖАРНОЙ ОПАСНОСТИ) применяется следующий метод расчета:</w:t>
      </w:r>
    </w:p>
    <w:p w:rsidR="00922E2C" w:rsidRPr="00A03472" w:rsidRDefault="00922E2C" w:rsidP="00922E2C">
      <w:pPr>
        <w:contextualSpacing/>
        <w:rPr>
          <w:rFonts w:cs="Times New Roman"/>
          <w:sz w:val="24"/>
          <w:szCs w:val="24"/>
        </w:rPr>
      </w:pPr>
      <w:r w:rsidRPr="00A03472">
        <w:rPr>
          <w:rFonts w:cs="Times New Roman"/>
          <w:sz w:val="24"/>
          <w:szCs w:val="24"/>
        </w:rPr>
        <w:lastRenderedPageBreak/>
        <w:t xml:space="preserve">Избыточное давление ΔР для индивидуальных горючих веществ, состоящих из атомов С, Н, </w:t>
      </w:r>
      <w:proofErr w:type="gramStart"/>
      <w:r w:rsidRPr="00A03472">
        <w:rPr>
          <w:rFonts w:cs="Times New Roman"/>
          <w:sz w:val="24"/>
          <w:szCs w:val="24"/>
        </w:rPr>
        <w:t>О</w:t>
      </w:r>
      <w:proofErr w:type="gramEnd"/>
      <w:r w:rsidRPr="00A03472">
        <w:rPr>
          <w:rFonts w:cs="Times New Roman"/>
          <w:sz w:val="24"/>
          <w:szCs w:val="24"/>
        </w:rPr>
        <w:t xml:space="preserve">, N, </w:t>
      </w:r>
      <w:proofErr w:type="spellStart"/>
      <w:r w:rsidRPr="00A03472">
        <w:rPr>
          <w:rFonts w:cs="Times New Roman"/>
          <w:sz w:val="24"/>
          <w:szCs w:val="24"/>
        </w:rPr>
        <w:t>Сl</w:t>
      </w:r>
      <w:proofErr w:type="spellEnd"/>
      <w:r w:rsidRPr="00A03472">
        <w:rPr>
          <w:rFonts w:cs="Times New Roman"/>
          <w:sz w:val="24"/>
          <w:szCs w:val="24"/>
        </w:rPr>
        <w:t xml:space="preserve">, </w:t>
      </w:r>
      <w:proofErr w:type="spellStart"/>
      <w:r w:rsidRPr="00A03472">
        <w:rPr>
          <w:rFonts w:cs="Times New Roman"/>
          <w:sz w:val="24"/>
          <w:szCs w:val="24"/>
        </w:rPr>
        <w:t>Вr</w:t>
      </w:r>
      <w:proofErr w:type="spellEnd"/>
      <w:r w:rsidRPr="00A03472">
        <w:rPr>
          <w:rFonts w:cs="Times New Roman"/>
          <w:sz w:val="24"/>
          <w:szCs w:val="24"/>
        </w:rPr>
        <w:t>, I, F, определяется по формуле</w:t>
      </w:r>
    </w:p>
    <w:p w:rsidR="00922E2C" w:rsidRPr="00A03472" w:rsidRDefault="00922E2C" w:rsidP="00922E2C">
      <w:pPr>
        <w:contextualSpacing/>
        <w:rPr>
          <w:rFonts w:cs="Times New Roman"/>
          <w:sz w:val="24"/>
          <w:szCs w:val="24"/>
        </w:rPr>
      </w:pP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∆Р = (</w:t>
      </w: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proofErr w:type="spellEnd"/>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w:t>
      </w:r>
      <w:proofErr w:type="spellStart"/>
      <w:r w:rsidRPr="00A03472">
        <w:rPr>
          <w:rFonts w:eastAsia="Times New Roman" w:cs="Times New Roman"/>
          <w:sz w:val="24"/>
          <w:szCs w:val="24"/>
          <w:lang w:eastAsia="ru-RU"/>
        </w:rPr>
        <w:t>m</w:t>
      </w:r>
      <w:r w:rsidRPr="00A03472">
        <w:rPr>
          <w:rFonts w:cs="Times New Roman"/>
          <w:sz w:val="24"/>
          <w:szCs w:val="24"/>
        </w:rPr>
        <w:t>×</w:t>
      </w:r>
      <w:r w:rsidRPr="00A03472">
        <w:rPr>
          <w:rFonts w:eastAsia="Times New Roman" w:cs="Times New Roman"/>
          <w:sz w:val="24"/>
          <w:szCs w:val="24"/>
          <w:lang w:eastAsia="ru-RU"/>
        </w:rPr>
        <w:t>Z</w:t>
      </w:r>
      <w:proofErr w:type="spellEnd"/>
      <w:r w:rsidRPr="00A03472">
        <w:rPr>
          <w:rFonts w:eastAsia="Times New Roman" w:cs="Times New Roman"/>
          <w:sz w:val="24"/>
          <w:szCs w:val="24"/>
          <w:lang w:eastAsia="ru-RU"/>
        </w:rPr>
        <w:t>)/(</w:t>
      </w:r>
      <w:proofErr w:type="spellStart"/>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 (100/</w:t>
      </w:r>
      <w:proofErr w:type="spellStart"/>
      <w:r w:rsidRPr="00A03472">
        <w:rPr>
          <w:rFonts w:eastAsia="Times New Roman" w:cs="Times New Roman"/>
          <w:sz w:val="24"/>
          <w:szCs w:val="24"/>
          <w:lang w:eastAsia="ru-RU"/>
        </w:rPr>
        <w:t>С</w:t>
      </w:r>
      <w:r w:rsidRPr="00A03472">
        <w:rPr>
          <w:rFonts w:eastAsia="Times New Roman" w:cs="Times New Roman"/>
          <w:sz w:val="24"/>
          <w:szCs w:val="24"/>
          <w:vertAlign w:val="subscript"/>
          <w:lang w:eastAsia="ru-RU"/>
        </w:rPr>
        <w:t>ст</w:t>
      </w:r>
      <w:proofErr w:type="spellEnd"/>
      <w:r w:rsidRPr="00A03472">
        <w:rPr>
          <w:rFonts w:eastAsia="Times New Roman" w:cs="Times New Roman"/>
          <w:sz w:val="24"/>
          <w:szCs w:val="24"/>
          <w:lang w:eastAsia="ru-RU"/>
        </w:rPr>
        <w:t>) ∙ (1/</w:t>
      </w:r>
      <w:proofErr w:type="spellStart"/>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proofErr w:type="spellEnd"/>
      <w:r w:rsidRPr="00A03472">
        <w:rPr>
          <w:rFonts w:eastAsia="Times New Roman" w:cs="Times New Roman"/>
          <w:sz w:val="24"/>
          <w:szCs w:val="24"/>
          <w:lang w:eastAsia="ru-RU"/>
        </w:rPr>
        <w:t>), где</w:t>
      </w:r>
    </w:p>
    <w:p w:rsidR="00922E2C" w:rsidRPr="00A03472" w:rsidRDefault="00922E2C" w:rsidP="00922E2C">
      <w:pPr>
        <w:rPr>
          <w:rFonts w:eastAsia="Times New Roman" w:cs="Times New Roman"/>
          <w:sz w:val="24"/>
          <w:szCs w:val="24"/>
          <w:lang w:eastAsia="ru-RU"/>
        </w:rPr>
      </w:pPr>
    </w:p>
    <w:p w:rsidR="00922E2C" w:rsidRPr="00A03472" w:rsidRDefault="00922E2C" w:rsidP="00922E2C">
      <w:pPr>
        <w:rPr>
          <w:rFonts w:eastAsia="Times New Roman" w:cs="Times New Roman"/>
          <w:sz w:val="24"/>
          <w:szCs w:val="24"/>
          <w:lang w:eastAsia="ru-RU"/>
        </w:rPr>
      </w:pP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proofErr w:type="spellEnd"/>
      <w:r w:rsidRPr="00A03472">
        <w:rPr>
          <w:rFonts w:eastAsia="Times New Roman" w:cs="Times New Roman"/>
          <w:sz w:val="24"/>
          <w:szCs w:val="24"/>
          <w:lang w:eastAsia="ru-RU"/>
        </w:rPr>
        <w:t xml:space="preserve"> – максимальное давление взрыва стехиометрической </w:t>
      </w:r>
      <w:proofErr w:type="spellStart"/>
      <w:r w:rsidRPr="00A03472">
        <w:rPr>
          <w:rFonts w:eastAsia="Times New Roman" w:cs="Times New Roman"/>
          <w:sz w:val="24"/>
          <w:szCs w:val="24"/>
          <w:lang w:eastAsia="ru-RU"/>
        </w:rPr>
        <w:t>газовоздушной</w:t>
      </w:r>
      <w:proofErr w:type="spellEnd"/>
      <w:r w:rsidRPr="00A03472">
        <w:rPr>
          <w:rFonts w:eastAsia="Times New Roman" w:cs="Times New Roman"/>
          <w:sz w:val="24"/>
          <w:szCs w:val="24"/>
          <w:lang w:eastAsia="ru-RU"/>
        </w:rPr>
        <w:t xml:space="preserve"> смеси в замкнутом объеме</w:t>
      </w:r>
      <w:r w:rsidRPr="00A03472">
        <w:rPr>
          <w:rFonts w:cs="Times New Roman"/>
          <w:sz w:val="24"/>
          <w:szCs w:val="24"/>
        </w:rPr>
        <w:t xml:space="preserve"> (</w:t>
      </w:r>
      <w:r w:rsidRPr="00A03472">
        <w:rPr>
          <w:rFonts w:eastAsia="Times New Roman" w:cs="Times New Roman"/>
          <w:sz w:val="24"/>
          <w:szCs w:val="24"/>
          <w:lang w:eastAsia="ru-RU"/>
        </w:rPr>
        <w:t>допускается принимать 900 кПа),</w:t>
      </w: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 xml:space="preserve">0 </w:t>
      </w:r>
      <w:r w:rsidRPr="00A03472">
        <w:rPr>
          <w:rFonts w:eastAsia="Times New Roman" w:cs="Times New Roman"/>
          <w:sz w:val="24"/>
          <w:szCs w:val="24"/>
          <w:lang w:eastAsia="ru-RU"/>
        </w:rPr>
        <w:t>– начальное давление, кПа (допускается принимать равным 101кПа),</w:t>
      </w: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m – масса ГГ, вышедших в результате аварии в помещение,</w:t>
      </w:r>
    </w:p>
    <w:p w:rsidR="00922E2C" w:rsidRPr="00A03472" w:rsidRDefault="00922E2C" w:rsidP="00922E2C">
      <w:pPr>
        <w:rPr>
          <w:rFonts w:eastAsia="Times New Roman" w:cs="Times New Roman"/>
          <w:sz w:val="24"/>
          <w:szCs w:val="24"/>
          <w:lang w:eastAsia="ru-RU"/>
        </w:rPr>
      </w:pPr>
      <w:proofErr w:type="spellStart"/>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proofErr w:type="spellEnd"/>
      <w:r w:rsidRPr="00A03472">
        <w:rPr>
          <w:rFonts w:eastAsia="Times New Roman" w:cs="Times New Roman"/>
          <w:sz w:val="24"/>
          <w:szCs w:val="24"/>
          <w:lang w:eastAsia="ru-RU"/>
        </w:rPr>
        <w:t xml:space="preserve"> – коэффициент, учитывающий </w:t>
      </w:r>
      <w:proofErr w:type="spellStart"/>
      <w:r w:rsidRPr="00A03472">
        <w:rPr>
          <w:rFonts w:eastAsia="Times New Roman" w:cs="Times New Roman"/>
          <w:sz w:val="24"/>
          <w:szCs w:val="24"/>
          <w:lang w:eastAsia="ru-RU"/>
        </w:rPr>
        <w:t>негерметичность</w:t>
      </w:r>
      <w:proofErr w:type="spellEnd"/>
      <w:r w:rsidRPr="00A03472">
        <w:rPr>
          <w:rFonts w:eastAsia="Times New Roman" w:cs="Times New Roman"/>
          <w:sz w:val="24"/>
          <w:szCs w:val="24"/>
          <w:lang w:eastAsia="ru-RU"/>
        </w:rPr>
        <w:t xml:space="preserve"> помещения и </w:t>
      </w:r>
      <w:proofErr w:type="spellStart"/>
      <w:r w:rsidRPr="00A03472">
        <w:rPr>
          <w:rFonts w:eastAsia="Times New Roman" w:cs="Times New Roman"/>
          <w:sz w:val="24"/>
          <w:szCs w:val="24"/>
          <w:lang w:eastAsia="ru-RU"/>
        </w:rPr>
        <w:t>неадиабатичность</w:t>
      </w:r>
      <w:proofErr w:type="spellEnd"/>
      <w:r w:rsidRPr="00A03472">
        <w:rPr>
          <w:rFonts w:eastAsia="Times New Roman" w:cs="Times New Roman"/>
          <w:sz w:val="24"/>
          <w:szCs w:val="24"/>
          <w:lang w:eastAsia="ru-RU"/>
        </w:rPr>
        <w:t xml:space="preserve"> процесса горения (допускается принимать равным 3),</w:t>
      </w:r>
    </w:p>
    <w:p w:rsidR="00922E2C" w:rsidRPr="00A03472" w:rsidRDefault="00922E2C" w:rsidP="00922E2C">
      <w:pPr>
        <w:contextualSpacing/>
        <w:rPr>
          <w:rFonts w:cs="Times New Roman"/>
          <w:sz w:val="24"/>
          <w:szCs w:val="24"/>
        </w:rPr>
      </w:pPr>
      <w:proofErr w:type="spellStart"/>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proofErr w:type="spellEnd"/>
      <w:r w:rsidRPr="00A03472">
        <w:rPr>
          <w:rFonts w:eastAsia="Times New Roman" w:cs="Times New Roman"/>
          <w:sz w:val="24"/>
          <w:szCs w:val="24"/>
          <w:lang w:eastAsia="ru-RU"/>
        </w:rPr>
        <w:t xml:space="preserve"> - свободный объем помещения,</w:t>
      </w:r>
    </w:p>
    <w:p w:rsidR="00922E2C" w:rsidRPr="00A03472" w:rsidRDefault="00922E2C" w:rsidP="00922E2C">
      <w:pPr>
        <w:contextualSpacing/>
        <w:rPr>
          <w:rFonts w:cs="Times New Roman"/>
          <w:sz w:val="24"/>
          <w:szCs w:val="24"/>
        </w:rPr>
      </w:pPr>
      <w:r w:rsidRPr="00A03472">
        <w:rPr>
          <w:rFonts w:eastAsia="Times New Roman" w:cs="Times New Roman"/>
          <w:sz w:val="24"/>
          <w:szCs w:val="24"/>
          <w:lang w:eastAsia="ru-RU"/>
        </w:rPr>
        <w:t>Z</w:t>
      </w:r>
      <w:r w:rsidRPr="00A03472">
        <w:rPr>
          <w:rFonts w:cs="Times New Roman"/>
          <w:sz w:val="24"/>
          <w:szCs w:val="24"/>
        </w:rPr>
        <w:t xml:space="preserve"> - коэффициент участия горючих газов и паров в горении.</w:t>
      </w:r>
    </w:p>
    <w:p w:rsidR="00922E2C" w:rsidRPr="00A03472" w:rsidRDefault="00922E2C" w:rsidP="00922E2C">
      <w:pPr>
        <w:contextualSpacing/>
        <w:rPr>
          <w:rFonts w:cs="Times New Roman"/>
          <w:sz w:val="24"/>
          <w:szCs w:val="24"/>
        </w:rPr>
      </w:pPr>
      <w:proofErr w:type="spellStart"/>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w:t>
      </w:r>
    </w:p>
    <w:p w:rsidR="00922E2C" w:rsidRPr="00A03472" w:rsidRDefault="00922E2C" w:rsidP="00922E2C">
      <w:pPr>
        <w:contextualSpacing/>
        <w:rPr>
          <w:rFonts w:cs="Times New Roman"/>
          <w:sz w:val="24"/>
          <w:szCs w:val="24"/>
        </w:rPr>
      </w:pPr>
    </w:p>
    <w:p w:rsidR="00922E2C" w:rsidRPr="00A03472" w:rsidRDefault="00922E2C" w:rsidP="00922E2C">
      <w:pPr>
        <w:rPr>
          <w:rFonts w:eastAsia="Times New Roman" w:cs="Times New Roman"/>
          <w:sz w:val="24"/>
          <w:szCs w:val="24"/>
          <w:lang w:eastAsia="ru-RU"/>
        </w:rPr>
      </w:pPr>
      <w:proofErr w:type="spellStart"/>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M / V</w:t>
      </w:r>
      <w:r w:rsidRPr="00A03472">
        <w:rPr>
          <w:rFonts w:eastAsia="Times New Roman" w:cs="Times New Roman"/>
          <w:sz w:val="24"/>
          <w:szCs w:val="24"/>
          <w:vertAlign w:val="subscript"/>
          <w:lang w:eastAsia="ru-RU"/>
        </w:rPr>
        <w:t xml:space="preserve">0 </w:t>
      </w:r>
      <w:r w:rsidRPr="00A03472">
        <w:rPr>
          <w:rFonts w:eastAsia="Times New Roman" w:cs="Times New Roman"/>
          <w:sz w:val="24"/>
          <w:szCs w:val="24"/>
          <w:lang w:eastAsia="ru-RU"/>
        </w:rPr>
        <w:t>· (1+0,00366·t</w:t>
      </w:r>
      <w:r w:rsidRPr="00A03472">
        <w:rPr>
          <w:rFonts w:eastAsia="Times New Roman" w:cs="Times New Roman"/>
          <w:sz w:val="24"/>
          <w:szCs w:val="24"/>
          <w:vertAlign w:val="subscript"/>
          <w:lang w:eastAsia="ru-RU"/>
        </w:rPr>
        <w:t>р</w:t>
      </w:r>
      <w:r w:rsidRPr="00A03472">
        <w:rPr>
          <w:rFonts w:eastAsia="Times New Roman" w:cs="Times New Roman"/>
          <w:sz w:val="24"/>
          <w:szCs w:val="24"/>
          <w:lang w:eastAsia="ru-RU"/>
        </w:rPr>
        <w:t xml:space="preserve">) = </w:t>
      </w:r>
      <w:r w:rsidRPr="00A03472">
        <w:rPr>
          <w:rFonts w:cs="Times New Roman"/>
          <w:sz w:val="24"/>
          <w:szCs w:val="24"/>
        </w:rPr>
        <w:t xml:space="preserve">1,833 </w:t>
      </w:r>
      <w:r w:rsidRPr="00A03472">
        <w:rPr>
          <w:rFonts w:eastAsia="Times New Roman" w:cs="Times New Roman"/>
          <w:sz w:val="24"/>
          <w:szCs w:val="24"/>
          <w:lang w:eastAsia="ru-RU"/>
        </w:rPr>
        <w:t>кг/м</w:t>
      </w:r>
      <w:r w:rsidRPr="00A03472">
        <w:rPr>
          <w:rFonts w:eastAsia="Times New Roman" w:cs="Times New Roman"/>
          <w:sz w:val="24"/>
          <w:szCs w:val="24"/>
          <w:vertAlign w:val="superscript"/>
          <w:lang w:eastAsia="ru-RU"/>
        </w:rPr>
        <w:t>3</w:t>
      </w:r>
    </w:p>
    <w:p w:rsidR="00922E2C" w:rsidRPr="00A03472" w:rsidRDefault="00922E2C" w:rsidP="00922E2C">
      <w:pPr>
        <w:contextualSpacing/>
        <w:rPr>
          <w:rFonts w:cs="Times New Roman"/>
          <w:sz w:val="24"/>
          <w:szCs w:val="24"/>
        </w:rPr>
      </w:pP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М - молярная масса, равный 44,096 кг/</w:t>
      </w:r>
      <w:proofErr w:type="spellStart"/>
      <w:r w:rsidRPr="00A03472">
        <w:rPr>
          <w:rFonts w:eastAsia="Times New Roman" w:cs="Times New Roman"/>
          <w:sz w:val="24"/>
          <w:szCs w:val="24"/>
          <w:lang w:eastAsia="ru-RU"/>
        </w:rPr>
        <w:t>кмоль</w:t>
      </w:r>
      <w:proofErr w:type="spellEnd"/>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xml:space="preserve"> - мольный объем, равный 22,413</w:t>
      </w:r>
    </w:p>
    <w:p w:rsidR="00922E2C" w:rsidRPr="00A03472" w:rsidRDefault="00922E2C" w:rsidP="00922E2C">
      <w:pPr>
        <w:rPr>
          <w:rFonts w:eastAsia="Times New Roman" w:cs="Times New Roman"/>
          <w:sz w:val="24"/>
          <w:szCs w:val="24"/>
          <w:lang w:eastAsia="ru-RU"/>
        </w:rPr>
      </w:pPr>
      <w:proofErr w:type="spellStart"/>
      <w:r w:rsidRPr="00A03472">
        <w:rPr>
          <w:rFonts w:eastAsia="Times New Roman" w:cs="Times New Roman"/>
          <w:sz w:val="24"/>
          <w:szCs w:val="24"/>
          <w:lang w:eastAsia="ru-RU"/>
        </w:rPr>
        <w:t>t</w:t>
      </w:r>
      <w:r w:rsidRPr="00A03472">
        <w:rPr>
          <w:rFonts w:eastAsia="Times New Roman" w:cs="Times New Roman"/>
          <w:sz w:val="24"/>
          <w:szCs w:val="24"/>
          <w:vertAlign w:val="subscript"/>
          <w:lang w:eastAsia="ru-RU"/>
        </w:rPr>
        <w:t>р</w:t>
      </w:r>
      <w:proofErr w:type="spellEnd"/>
      <w:r w:rsidRPr="00A03472">
        <w:rPr>
          <w:rFonts w:eastAsia="Times New Roman" w:cs="Times New Roman"/>
          <w:sz w:val="24"/>
          <w:szCs w:val="24"/>
          <w:lang w:eastAsia="ru-RU"/>
        </w:rPr>
        <w:t xml:space="preserve"> - расчетная температура (принимается равная 20</w:t>
      </w:r>
      <w:r w:rsidRPr="00A03472">
        <w:rPr>
          <w:rFonts w:eastAsia="Times New Roman" w:cs="Times New Roman"/>
          <w:sz w:val="24"/>
          <w:szCs w:val="24"/>
          <w:vertAlign w:val="superscript"/>
          <w:lang w:eastAsia="ru-RU"/>
        </w:rPr>
        <w:t>0</w:t>
      </w:r>
      <w:r w:rsidRPr="00A03472">
        <w:rPr>
          <w:rFonts w:eastAsia="Times New Roman" w:cs="Times New Roman"/>
          <w:sz w:val="24"/>
          <w:szCs w:val="24"/>
          <w:lang w:eastAsia="ru-RU"/>
        </w:rPr>
        <w:t>С)</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eastAsia="Times New Roman" w:cs="Times New Roman"/>
          <w:color w:val="000000"/>
          <w:sz w:val="24"/>
          <w:szCs w:val="24"/>
          <w:lang w:eastAsia="ru-RU"/>
        </w:rPr>
      </w:pPr>
      <w:r w:rsidRPr="00A03472">
        <w:rPr>
          <w:rFonts w:eastAsia="Times New Roman" w:cs="Times New Roman"/>
          <w:color w:val="000000"/>
          <w:sz w:val="24"/>
          <w:szCs w:val="24"/>
          <w:lang w:eastAsia="ru-RU"/>
        </w:rPr>
        <w:t>∆Р = (</w:t>
      </w:r>
      <w:proofErr w:type="spellStart"/>
      <w:r w:rsidRPr="00A03472">
        <w:rPr>
          <w:rFonts w:eastAsia="Times New Roman" w:cs="Times New Roman"/>
          <w:color w:val="000000"/>
          <w:sz w:val="24"/>
          <w:szCs w:val="24"/>
          <w:lang w:eastAsia="ru-RU"/>
        </w:rPr>
        <w:t>Р</w:t>
      </w:r>
      <w:r w:rsidRPr="00A03472">
        <w:rPr>
          <w:rFonts w:eastAsia="Times New Roman" w:cs="Times New Roman"/>
          <w:color w:val="000000"/>
          <w:sz w:val="24"/>
          <w:szCs w:val="24"/>
          <w:vertAlign w:val="subscript"/>
          <w:lang w:eastAsia="ru-RU"/>
        </w:rPr>
        <w:t>max</w:t>
      </w:r>
      <w:proofErr w:type="spellEnd"/>
      <w:r w:rsidRPr="00A03472">
        <w:rPr>
          <w:rFonts w:eastAsia="Times New Roman" w:cs="Times New Roman"/>
          <w:color w:val="000000"/>
          <w:sz w:val="24"/>
          <w:szCs w:val="24"/>
          <w:lang w:eastAsia="ru-RU"/>
        </w:rPr>
        <w:t xml:space="preserve"> – Р</w:t>
      </w:r>
      <w:r w:rsidRPr="00A03472">
        <w:rPr>
          <w:rFonts w:eastAsia="Times New Roman" w:cs="Times New Roman"/>
          <w:color w:val="000000"/>
          <w:sz w:val="24"/>
          <w:szCs w:val="24"/>
          <w:vertAlign w:val="subscript"/>
          <w:lang w:eastAsia="ru-RU"/>
        </w:rPr>
        <w:t>0</w:t>
      </w:r>
      <w:r w:rsidRPr="00A03472">
        <w:rPr>
          <w:rFonts w:eastAsia="Times New Roman" w:cs="Times New Roman"/>
          <w:color w:val="000000"/>
          <w:sz w:val="24"/>
          <w:szCs w:val="24"/>
          <w:lang w:eastAsia="ru-RU"/>
        </w:rPr>
        <w:t>) ∙ ((</w:t>
      </w:r>
      <w:proofErr w:type="spellStart"/>
      <w:r w:rsidRPr="00A03472">
        <w:rPr>
          <w:rFonts w:eastAsia="Times New Roman" w:cs="Times New Roman"/>
          <w:color w:val="000000"/>
          <w:sz w:val="24"/>
          <w:szCs w:val="24"/>
          <w:lang w:eastAsia="ru-RU"/>
        </w:rPr>
        <w:t>m</w:t>
      </w:r>
      <w:r w:rsidRPr="00A03472">
        <w:rPr>
          <w:rFonts w:cs="Times New Roman"/>
          <w:sz w:val="24"/>
          <w:szCs w:val="24"/>
        </w:rPr>
        <w:t>×</w:t>
      </w:r>
      <w:r w:rsidRPr="00A03472">
        <w:rPr>
          <w:rFonts w:eastAsia="Times New Roman" w:cs="Times New Roman"/>
          <w:color w:val="000000"/>
          <w:sz w:val="24"/>
          <w:szCs w:val="24"/>
          <w:lang w:eastAsia="ru-RU"/>
        </w:rPr>
        <w:t>Z</w:t>
      </w:r>
      <w:proofErr w:type="spellEnd"/>
      <w:r w:rsidRPr="00A03472">
        <w:rPr>
          <w:rFonts w:eastAsia="Times New Roman" w:cs="Times New Roman"/>
          <w:color w:val="000000"/>
          <w:sz w:val="24"/>
          <w:szCs w:val="24"/>
          <w:lang w:eastAsia="ru-RU"/>
        </w:rPr>
        <w:t>)/(</w:t>
      </w:r>
      <w:proofErr w:type="spellStart"/>
      <w:r w:rsidRPr="00A03472">
        <w:rPr>
          <w:rFonts w:eastAsia="Times New Roman" w:cs="Times New Roman"/>
          <w:color w:val="000000"/>
          <w:sz w:val="24"/>
          <w:szCs w:val="24"/>
          <w:lang w:eastAsia="ru-RU"/>
        </w:rPr>
        <w:t>V</w:t>
      </w:r>
      <w:r w:rsidRPr="00A03472">
        <w:rPr>
          <w:rFonts w:eastAsia="Times New Roman" w:cs="Times New Roman"/>
          <w:color w:val="000000"/>
          <w:sz w:val="24"/>
          <w:szCs w:val="24"/>
          <w:vertAlign w:val="subscript"/>
          <w:lang w:eastAsia="ru-RU"/>
        </w:rPr>
        <w:t>св</w:t>
      </w:r>
      <w:r w:rsidRPr="00A03472">
        <w:rPr>
          <w:rFonts w:cs="Times New Roman"/>
          <w:sz w:val="24"/>
          <w:szCs w:val="24"/>
        </w:rPr>
        <w:t>×</w:t>
      </w:r>
      <w:r w:rsidRPr="00A03472">
        <w:rPr>
          <w:rFonts w:eastAsia="Times New Roman" w:cs="Times New Roman"/>
          <w:color w:val="000000"/>
          <w:sz w:val="24"/>
          <w:szCs w:val="24"/>
          <w:lang w:eastAsia="ru-RU"/>
        </w:rPr>
        <w:t>ρ</w:t>
      </w:r>
      <w:r w:rsidRPr="00A03472">
        <w:rPr>
          <w:rFonts w:eastAsia="Times New Roman" w:cs="Times New Roman"/>
          <w:color w:val="000000"/>
          <w:sz w:val="24"/>
          <w:szCs w:val="24"/>
          <w:vertAlign w:val="subscript"/>
          <w:lang w:eastAsia="ru-RU"/>
        </w:rPr>
        <w:t>г.п</w:t>
      </w:r>
      <w:proofErr w:type="spellEnd"/>
      <w:r w:rsidRPr="00A03472">
        <w:rPr>
          <w:rFonts w:eastAsia="Times New Roman" w:cs="Times New Roman"/>
          <w:color w:val="000000"/>
          <w:sz w:val="24"/>
          <w:szCs w:val="24"/>
          <w:vertAlign w:val="subscript"/>
          <w:lang w:eastAsia="ru-RU"/>
        </w:rPr>
        <w:t>.</w:t>
      </w:r>
      <w:r w:rsidRPr="00A03472">
        <w:rPr>
          <w:rFonts w:eastAsia="Times New Roman" w:cs="Times New Roman"/>
          <w:color w:val="000000"/>
          <w:sz w:val="24"/>
          <w:szCs w:val="24"/>
          <w:lang w:eastAsia="ru-RU"/>
        </w:rPr>
        <w:t>)) ∙ (100/</w:t>
      </w:r>
      <w:proofErr w:type="spellStart"/>
      <w:r w:rsidRPr="00A03472">
        <w:rPr>
          <w:rFonts w:eastAsia="Times New Roman" w:cs="Times New Roman"/>
          <w:color w:val="000000"/>
          <w:sz w:val="24"/>
          <w:szCs w:val="24"/>
          <w:lang w:eastAsia="ru-RU"/>
        </w:rPr>
        <w:t>С</w:t>
      </w:r>
      <w:r w:rsidRPr="00A03472">
        <w:rPr>
          <w:rFonts w:eastAsia="Times New Roman" w:cs="Times New Roman"/>
          <w:color w:val="000000"/>
          <w:sz w:val="24"/>
          <w:szCs w:val="24"/>
          <w:vertAlign w:val="subscript"/>
          <w:lang w:eastAsia="ru-RU"/>
        </w:rPr>
        <w:t>ст</w:t>
      </w:r>
      <w:proofErr w:type="spellEnd"/>
      <w:r w:rsidRPr="00A03472">
        <w:rPr>
          <w:rFonts w:eastAsia="Times New Roman" w:cs="Times New Roman"/>
          <w:color w:val="000000"/>
          <w:sz w:val="24"/>
          <w:szCs w:val="24"/>
          <w:lang w:eastAsia="ru-RU"/>
        </w:rPr>
        <w:t>) ∙ (1/</w:t>
      </w:r>
      <w:proofErr w:type="spellStart"/>
      <w:r w:rsidRPr="00A03472">
        <w:rPr>
          <w:rFonts w:eastAsia="Times New Roman" w:cs="Times New Roman"/>
          <w:color w:val="000000"/>
          <w:sz w:val="24"/>
          <w:szCs w:val="24"/>
          <w:lang w:eastAsia="ru-RU"/>
        </w:rPr>
        <w:t>К</w:t>
      </w:r>
      <w:r w:rsidRPr="00A03472">
        <w:rPr>
          <w:rFonts w:eastAsia="Times New Roman" w:cs="Times New Roman"/>
          <w:color w:val="000000"/>
          <w:sz w:val="24"/>
          <w:szCs w:val="24"/>
          <w:vertAlign w:val="subscript"/>
          <w:lang w:eastAsia="ru-RU"/>
        </w:rPr>
        <w:t>н</w:t>
      </w:r>
      <w:proofErr w:type="spellEnd"/>
      <w:r w:rsidRPr="00A03472">
        <w:rPr>
          <w:rFonts w:eastAsia="Times New Roman" w:cs="Times New Roman"/>
          <w:color w:val="000000"/>
          <w:sz w:val="24"/>
          <w:szCs w:val="24"/>
          <w:lang w:eastAsia="ru-RU"/>
        </w:rPr>
        <w:t xml:space="preserve">) = </w:t>
      </w:r>
      <w:r w:rsidRPr="00A03472">
        <w:rPr>
          <w:rFonts w:cs="Times New Roman"/>
          <w:sz w:val="24"/>
          <w:szCs w:val="24"/>
        </w:rPr>
        <w:t>0,514</w:t>
      </w:r>
      <w:r>
        <w:rPr>
          <w:rFonts w:cs="Times New Roman"/>
          <w:sz w:val="24"/>
          <w:szCs w:val="24"/>
        </w:rPr>
        <w:t xml:space="preserve"> </w:t>
      </w:r>
      <w:r w:rsidRPr="00A03472">
        <w:rPr>
          <w:rFonts w:eastAsia="Times New Roman" w:cs="Times New Roman"/>
          <w:color w:val="000000"/>
          <w:sz w:val="24"/>
          <w:szCs w:val="24"/>
          <w:lang w:eastAsia="ru-RU"/>
        </w:rPr>
        <w:t>кПа</w:t>
      </w:r>
      <w:r w:rsidRPr="00A03472">
        <w:rPr>
          <w:rFonts w:eastAsia="Times New Roman" w:cs="Times New Roman"/>
          <w:color w:val="000000"/>
          <w:sz w:val="24"/>
          <w:szCs w:val="24"/>
          <w:lang w:eastAsia="ru-RU"/>
        </w:rPr>
        <w:tab/>
      </w:r>
    </w:p>
    <w:p w:rsidR="00922E2C" w:rsidRPr="00A03472" w:rsidRDefault="00922E2C" w:rsidP="00922E2C">
      <w:pPr>
        <w:contextualSpacing/>
        <w:rPr>
          <w:rFonts w:eastAsia="Times New Roman" w:cs="Times New Roman"/>
          <w:color w:val="000000"/>
          <w:sz w:val="24"/>
          <w:szCs w:val="24"/>
          <w:lang w:eastAsia="ru-RU"/>
        </w:rPr>
      </w:pPr>
    </w:p>
    <w:p w:rsidR="00922E2C" w:rsidRPr="00A03472" w:rsidRDefault="00922E2C" w:rsidP="00922E2C">
      <w:pPr>
        <w:contextualSpacing/>
        <w:rPr>
          <w:rFonts w:cs="Times New Roman"/>
          <w:sz w:val="24"/>
          <w:szCs w:val="24"/>
        </w:rPr>
      </w:pPr>
      <w:r w:rsidRPr="00A03472">
        <w:rPr>
          <w:rFonts w:eastAsia="Times New Roman" w:cs="Times New Roman"/>
          <w:color w:val="000000"/>
          <w:sz w:val="24"/>
          <w:szCs w:val="24"/>
          <w:lang w:eastAsia="ru-RU"/>
        </w:rPr>
        <w:t xml:space="preserve">при </w:t>
      </w:r>
      <w:proofErr w:type="spellStart"/>
      <w:r w:rsidRPr="00A03472">
        <w:rPr>
          <w:rFonts w:eastAsia="Times New Roman" w:cs="Times New Roman"/>
          <w:color w:val="000000"/>
          <w:sz w:val="24"/>
          <w:szCs w:val="24"/>
          <w:lang w:eastAsia="ru-RU"/>
        </w:rPr>
        <w:t>V</w:t>
      </w:r>
      <w:r w:rsidRPr="00A03472">
        <w:rPr>
          <w:rFonts w:eastAsia="Times New Roman" w:cs="Times New Roman"/>
          <w:color w:val="000000"/>
          <w:sz w:val="24"/>
          <w:szCs w:val="24"/>
          <w:vertAlign w:val="subscript"/>
          <w:lang w:eastAsia="ru-RU"/>
        </w:rPr>
        <w:t>св</w:t>
      </w:r>
      <w:proofErr w:type="spellEnd"/>
      <w:r w:rsidRPr="00A03472">
        <w:rPr>
          <w:rFonts w:eastAsia="Times New Roman" w:cs="Times New Roman"/>
          <w:color w:val="000000"/>
          <w:sz w:val="24"/>
          <w:szCs w:val="24"/>
          <w:lang w:eastAsia="ru-RU"/>
        </w:rPr>
        <w:t xml:space="preserve"> = 611 м</w:t>
      </w:r>
      <w:r w:rsidRPr="00A03472">
        <w:rPr>
          <w:rFonts w:eastAsia="Times New Roman" w:cs="Times New Roman"/>
          <w:color w:val="000000"/>
          <w:sz w:val="24"/>
          <w:szCs w:val="24"/>
          <w:vertAlign w:val="superscript"/>
          <w:lang w:eastAsia="ru-RU"/>
        </w:rPr>
        <w:t xml:space="preserve">3 </w:t>
      </w:r>
      <w:r w:rsidRPr="00A03472">
        <w:rPr>
          <w:rFonts w:eastAsia="Times New Roman" w:cs="Times New Roman"/>
          <w:color w:val="000000"/>
          <w:sz w:val="24"/>
          <w:szCs w:val="24"/>
          <w:lang w:eastAsia="ru-RU"/>
        </w:rPr>
        <w:t xml:space="preserve">(размеры помещения </w:t>
      </w:r>
      <w:r w:rsidRPr="00A03472">
        <w:rPr>
          <w:rFonts w:cs="Times New Roman"/>
          <w:sz w:val="24"/>
          <w:szCs w:val="24"/>
        </w:rPr>
        <w:t xml:space="preserve">12,65х17,25 </w:t>
      </w:r>
      <w:r w:rsidRPr="00A03472">
        <w:rPr>
          <w:rFonts w:eastAsia="Times New Roman" w:cs="Times New Roman"/>
          <w:color w:val="000000"/>
          <w:sz w:val="24"/>
          <w:szCs w:val="24"/>
          <w:lang w:eastAsia="ru-RU"/>
        </w:rPr>
        <w:t>×3,5 с учетом коэффициента заполняемости)</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 xml:space="preserve">Расчеты воздействий для открытого пространстве не приводятся ввиду незначительности количества газа, поступившего в помещение котельной и небольшой величины воздействия избыточного давления взрыва, равного </w:t>
      </w:r>
      <w:r w:rsidRPr="00A03472">
        <w:rPr>
          <w:rFonts w:eastAsia="Times New Roman" w:cs="Times New Roman"/>
          <w:color w:val="000000"/>
          <w:sz w:val="24"/>
          <w:szCs w:val="24"/>
          <w:lang w:eastAsia="ru-RU"/>
        </w:rPr>
        <w:t xml:space="preserve">0,514 </w:t>
      </w:r>
      <w:r w:rsidRPr="00A03472">
        <w:rPr>
          <w:rFonts w:cs="Times New Roman"/>
          <w:sz w:val="24"/>
          <w:szCs w:val="24"/>
        </w:rPr>
        <w:t xml:space="preserve">кПа. </w:t>
      </w:r>
    </w:p>
    <w:p w:rsidR="00922E2C" w:rsidRPr="00A03472" w:rsidRDefault="00922E2C" w:rsidP="00922E2C">
      <w:pPr>
        <w:contextualSpacing/>
        <w:rPr>
          <w:rFonts w:cs="Times New Roman"/>
          <w:sz w:val="24"/>
          <w:szCs w:val="24"/>
        </w:rPr>
      </w:pPr>
    </w:p>
    <w:p w:rsidR="00922E2C" w:rsidRPr="0066523E" w:rsidRDefault="00922E2C" w:rsidP="00922E2C">
      <w:pPr>
        <w:rPr>
          <w:rFonts w:cs="Times New Roman"/>
          <w:sz w:val="24"/>
          <w:szCs w:val="24"/>
        </w:rPr>
      </w:pPr>
      <w:r w:rsidRPr="00A03472">
        <w:rPr>
          <w:rFonts w:cs="Times New Roman"/>
          <w:b/>
          <w:sz w:val="24"/>
          <w:szCs w:val="24"/>
        </w:rPr>
        <w:t>Выводы</w:t>
      </w:r>
      <w:r w:rsidRPr="00A03472">
        <w:rPr>
          <w:rFonts w:cs="Times New Roman"/>
          <w:sz w:val="24"/>
          <w:szCs w:val="24"/>
        </w:rPr>
        <w:t xml:space="preserve">. В результате расчета было определено избыточное давление волны взрыва облака </w:t>
      </w:r>
      <w:proofErr w:type="spellStart"/>
      <w:r w:rsidRPr="00A03472">
        <w:rPr>
          <w:rFonts w:cs="Times New Roman"/>
          <w:sz w:val="24"/>
          <w:szCs w:val="24"/>
        </w:rPr>
        <w:t>газовоздушной</w:t>
      </w:r>
      <w:proofErr w:type="spellEnd"/>
      <w:r w:rsidRPr="00A03472">
        <w:rPr>
          <w:rFonts w:cs="Times New Roman"/>
          <w:sz w:val="24"/>
          <w:szCs w:val="24"/>
        </w:rPr>
        <w:t xml:space="preserve"> смеси в помещении котельной, согласно </w:t>
      </w:r>
      <w:r w:rsidRPr="006322F2">
        <w:rPr>
          <w:rFonts w:cs="Times New Roman"/>
          <w:sz w:val="24"/>
          <w:szCs w:val="24"/>
        </w:rPr>
        <w:t>методике [22], при данном</w:t>
      </w:r>
      <w:r w:rsidRPr="00A03472">
        <w:rPr>
          <w:rFonts w:cs="Times New Roman"/>
          <w:sz w:val="24"/>
          <w:szCs w:val="24"/>
        </w:rPr>
        <w:t xml:space="preserve"> избыточном давлении 0,514 кПа здоровью персонала угроз не существует, разрушений кровли, стеновых панелей и остекления здания не произойдет.</w:t>
      </w:r>
    </w:p>
    <w:p w:rsidR="00922E2C" w:rsidRPr="0066523E" w:rsidRDefault="00922E2C" w:rsidP="00922E2C">
      <w:pPr>
        <w:rPr>
          <w:rFonts w:cs="Times New Roman"/>
          <w:sz w:val="24"/>
          <w:szCs w:val="24"/>
          <w:highlight w:val="yellow"/>
        </w:rPr>
      </w:pPr>
    </w:p>
    <w:p w:rsidR="00922E2C" w:rsidRPr="0066523E" w:rsidRDefault="00922E2C" w:rsidP="00922E2C">
      <w:pPr>
        <w:rPr>
          <w:rFonts w:cs="Times New Roman"/>
          <w:b/>
          <w:sz w:val="24"/>
          <w:szCs w:val="24"/>
          <w:highlight w:val="green"/>
        </w:rPr>
      </w:pPr>
      <w:proofErr w:type="gramStart"/>
      <w:r w:rsidRPr="0066523E">
        <w:rPr>
          <w:rFonts w:cs="Times New Roman"/>
          <w:b/>
          <w:sz w:val="24"/>
          <w:szCs w:val="24"/>
        </w:rPr>
        <w:t>9.2  Прогнозирование</w:t>
      </w:r>
      <w:proofErr w:type="gramEnd"/>
      <w:r w:rsidRPr="0066523E">
        <w:rPr>
          <w:rFonts w:cs="Times New Roman"/>
          <w:b/>
          <w:sz w:val="24"/>
          <w:szCs w:val="24"/>
        </w:rPr>
        <w:t xml:space="preserve"> зоны поражения тепловым излучением «огненного шара»</w:t>
      </w:r>
    </w:p>
    <w:p w:rsidR="00922E2C" w:rsidRPr="0066523E" w:rsidRDefault="00922E2C" w:rsidP="00922E2C">
      <w:pPr>
        <w:rPr>
          <w:rFonts w:cs="Times New Roman"/>
          <w:b/>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Эффективный диаметр «огненного шара»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lastRenderedPageBreak/>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0,</w:t>
      </w:r>
      <w:r>
        <w:rPr>
          <w:rFonts w:cs="Times New Roman"/>
          <w:sz w:val="24"/>
          <w:szCs w:val="24"/>
        </w:rPr>
        <w:t>672</w:t>
      </w:r>
      <w:r w:rsidRPr="0066523E">
        <w:rPr>
          <w:rFonts w:cs="Times New Roman"/>
          <w:sz w:val="24"/>
          <w:szCs w:val="24"/>
          <w:vertAlign w:val="superscript"/>
        </w:rPr>
        <w:t>,327</w:t>
      </w:r>
      <w:r w:rsidRPr="0066523E">
        <w:rPr>
          <w:rFonts w:cs="Times New Roman"/>
          <w:sz w:val="24"/>
          <w:szCs w:val="24"/>
        </w:rPr>
        <w:t xml:space="preserve"> = 4,</w:t>
      </w:r>
      <w:r>
        <w:rPr>
          <w:rFonts w:cs="Times New Roman"/>
          <w:sz w:val="24"/>
          <w:szCs w:val="24"/>
        </w:rPr>
        <w:t>679</w:t>
      </w:r>
      <w:r w:rsidRPr="0066523E">
        <w:rPr>
          <w:rFonts w:cs="Times New Roman"/>
          <w:sz w:val="24"/>
          <w:szCs w:val="24"/>
        </w:rPr>
        <w:t xml:space="preserve"> 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Высота «огненного шара»</w:t>
      </w:r>
      <w:r w:rsidRPr="0066523E">
        <w:rPr>
          <w:rFonts w:cs="Times New Roman"/>
          <w:sz w:val="24"/>
          <w:szCs w:val="24"/>
        </w:rPr>
        <w:tab/>
      </w:r>
      <w:r w:rsidRPr="0066523E">
        <w:rPr>
          <w:rFonts w:cs="Times New Roman"/>
          <w:sz w:val="24"/>
          <w:szCs w:val="24"/>
        </w:rPr>
        <w:tab/>
        <w:t>Н = D</w:t>
      </w:r>
      <w:r w:rsidRPr="0066523E">
        <w:rPr>
          <w:rFonts w:cs="Times New Roman"/>
          <w:sz w:val="24"/>
          <w:szCs w:val="24"/>
          <w:lang w:val="en-US"/>
        </w:rPr>
        <w:t>s</w:t>
      </w:r>
      <w:r w:rsidRPr="0066523E">
        <w:rPr>
          <w:rFonts w:cs="Times New Roman"/>
          <w:sz w:val="24"/>
          <w:szCs w:val="24"/>
        </w:rPr>
        <w:t>/2 = 2,</w:t>
      </w:r>
      <w:r>
        <w:rPr>
          <w:rFonts w:cs="Times New Roman"/>
          <w:sz w:val="24"/>
          <w:szCs w:val="24"/>
        </w:rPr>
        <w:t>34</w:t>
      </w:r>
      <w:r w:rsidRPr="0066523E">
        <w:rPr>
          <w:rFonts w:cs="Times New Roman"/>
          <w:sz w:val="24"/>
          <w:szCs w:val="24"/>
        </w:rPr>
        <w:t xml:space="preserve"> 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Коэффициент пропускания атмосферы</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xml:space="preserve">τ = </w:t>
      </w:r>
      <w:proofErr w:type="spellStart"/>
      <w:r w:rsidRPr="0066523E">
        <w:rPr>
          <w:rFonts w:cs="Times New Roman"/>
          <w:sz w:val="24"/>
          <w:szCs w:val="24"/>
        </w:rPr>
        <w:t>exp</w:t>
      </w:r>
      <w:proofErr w:type="spellEnd"/>
      <w:r w:rsidRPr="0066523E">
        <w:rPr>
          <w:rFonts w:cs="Times New Roman"/>
          <w:sz w:val="24"/>
          <w:szCs w:val="24"/>
        </w:rPr>
        <w:t xml:space="preserve"> (−7 × 10</w:t>
      </w:r>
      <w:r w:rsidRPr="0066523E">
        <w:rPr>
          <w:rFonts w:cs="Times New Roman"/>
          <w:sz w:val="24"/>
          <w:szCs w:val="24"/>
          <w:vertAlign w:val="superscript"/>
        </w:rPr>
        <w:t>-4</w:t>
      </w:r>
      <w:r w:rsidRPr="0066523E">
        <w:rPr>
          <w:rFonts w:cs="Times New Roman"/>
          <w:sz w:val="24"/>
          <w:szCs w:val="24"/>
        </w:rPr>
        <w:t xml:space="preserve"> </w:t>
      </w:r>
      <w:proofErr w:type="gramStart"/>
      <w:r w:rsidRPr="0066523E">
        <w:rPr>
          <w:rFonts w:cs="Times New Roman"/>
          <w:sz w:val="24"/>
          <w:szCs w:val="24"/>
        </w:rPr>
        <w:t>×(</w:t>
      </w:r>
      <w:proofErr w:type="gramEnd"/>
      <w:r w:rsidRPr="0066523E">
        <w:rPr>
          <w:rFonts w:cs="Times New Roman"/>
          <w:sz w:val="24"/>
          <w:szCs w:val="24"/>
        </w:rPr>
        <w:t>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Угловой коэффициент облученности:</w:t>
      </w:r>
    </w:p>
    <w:p w:rsidR="00922E2C" w:rsidRPr="0066523E" w:rsidRDefault="00922E2C" w:rsidP="00922E2C">
      <w:pPr>
        <w:rPr>
          <w:rFonts w:cs="Times New Roman"/>
          <w:sz w:val="24"/>
          <w:szCs w:val="24"/>
          <w:highlight w:val="green"/>
        </w:rPr>
      </w:pPr>
    </w:p>
    <w:p w:rsidR="00922E2C" w:rsidRPr="00922E2C" w:rsidRDefault="00922E2C" w:rsidP="00922E2C">
      <w:pPr>
        <w:rPr>
          <w:rFonts w:cs="Times New Roman"/>
          <w:sz w:val="24"/>
          <w:szCs w:val="24"/>
          <w:highlight w:val="green"/>
          <w:vertAlign w:val="superscript"/>
        </w:rPr>
      </w:pP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922E2C">
        <w:rPr>
          <w:rFonts w:cs="Times New Roman"/>
          <w:sz w:val="24"/>
          <w:szCs w:val="24"/>
        </w:rPr>
        <w:t xml:space="preserve"> = (</w:t>
      </w:r>
      <w:r w:rsidRPr="0066523E">
        <w:rPr>
          <w:rFonts w:cs="Times New Roman"/>
          <w:sz w:val="24"/>
          <w:szCs w:val="24"/>
          <w:lang w:val="en-US"/>
        </w:rPr>
        <w:t>H</w:t>
      </w:r>
      <w:r w:rsidRPr="00922E2C">
        <w:rPr>
          <w:rFonts w:cs="Times New Roman"/>
          <w:sz w:val="24"/>
          <w:szCs w:val="24"/>
        </w:rPr>
        <w:t>/</w:t>
      </w:r>
      <w:r w:rsidRPr="0066523E">
        <w:rPr>
          <w:rFonts w:cs="Times New Roman"/>
          <w:sz w:val="24"/>
          <w:szCs w:val="24"/>
          <w:lang w:val="en-US"/>
        </w:rPr>
        <w:t>Ds</w:t>
      </w:r>
      <w:r w:rsidRPr="00922E2C">
        <w:rPr>
          <w:rFonts w:cs="Times New Roman"/>
          <w:sz w:val="24"/>
          <w:szCs w:val="24"/>
        </w:rPr>
        <w:t xml:space="preserve"> + 0</w:t>
      </w:r>
      <w:proofErr w:type="gramStart"/>
      <w:r w:rsidRPr="00922E2C">
        <w:rPr>
          <w:rFonts w:cs="Times New Roman"/>
          <w:sz w:val="24"/>
          <w:szCs w:val="24"/>
        </w:rPr>
        <w:t>,5</w:t>
      </w:r>
      <w:proofErr w:type="gramEnd"/>
      <w:r w:rsidRPr="00922E2C">
        <w:rPr>
          <w:rFonts w:cs="Times New Roman"/>
          <w:sz w:val="24"/>
          <w:szCs w:val="24"/>
        </w:rPr>
        <w:t>)/(4×((</w:t>
      </w:r>
      <w:r w:rsidRPr="0066523E">
        <w:rPr>
          <w:rFonts w:cs="Times New Roman"/>
          <w:sz w:val="24"/>
          <w:szCs w:val="24"/>
          <w:lang w:val="en-US"/>
        </w:rPr>
        <w:t>H</w:t>
      </w:r>
      <w:r w:rsidRPr="00922E2C">
        <w:rPr>
          <w:rFonts w:cs="Times New Roman"/>
          <w:sz w:val="24"/>
          <w:szCs w:val="24"/>
        </w:rPr>
        <w:t>/</w:t>
      </w:r>
      <w:r w:rsidRPr="0066523E">
        <w:rPr>
          <w:rFonts w:cs="Times New Roman"/>
          <w:sz w:val="24"/>
          <w:szCs w:val="24"/>
          <w:lang w:val="en-US"/>
        </w:rPr>
        <w:t>Ds</w:t>
      </w:r>
      <w:r w:rsidRPr="00922E2C">
        <w:rPr>
          <w:rFonts w:cs="Times New Roman"/>
          <w:sz w:val="24"/>
          <w:szCs w:val="24"/>
        </w:rPr>
        <w:t xml:space="preserve"> + 0,5)</w:t>
      </w:r>
      <w:r w:rsidRPr="00922E2C">
        <w:rPr>
          <w:rFonts w:cs="Times New Roman"/>
          <w:sz w:val="24"/>
          <w:szCs w:val="24"/>
          <w:vertAlign w:val="superscript"/>
        </w:rPr>
        <w:t>2</w:t>
      </w:r>
      <w:r w:rsidRPr="00922E2C">
        <w:rPr>
          <w:rFonts w:cs="Times New Roman"/>
          <w:sz w:val="24"/>
          <w:szCs w:val="24"/>
        </w:rPr>
        <w:t xml:space="preserve"> + (</w:t>
      </w:r>
      <w:r w:rsidRPr="0066523E">
        <w:rPr>
          <w:rFonts w:cs="Times New Roman"/>
          <w:sz w:val="24"/>
          <w:szCs w:val="24"/>
          <w:lang w:val="en-US"/>
        </w:rPr>
        <w:t>r</w:t>
      </w:r>
      <w:r w:rsidRPr="00922E2C">
        <w:rPr>
          <w:rFonts w:cs="Times New Roman"/>
          <w:sz w:val="24"/>
          <w:szCs w:val="24"/>
        </w:rPr>
        <w:t>/</w:t>
      </w:r>
      <w:r w:rsidRPr="0066523E">
        <w:rPr>
          <w:rFonts w:cs="Times New Roman"/>
          <w:sz w:val="24"/>
          <w:szCs w:val="24"/>
          <w:lang w:val="en-US"/>
        </w:rPr>
        <w:t>Ds</w:t>
      </w:r>
      <w:r w:rsidRPr="00922E2C">
        <w:rPr>
          <w:rFonts w:cs="Times New Roman"/>
          <w:sz w:val="24"/>
          <w:szCs w:val="24"/>
        </w:rPr>
        <w:t>)</w:t>
      </w:r>
      <w:r w:rsidRPr="00922E2C">
        <w:rPr>
          <w:rFonts w:cs="Times New Roman"/>
          <w:sz w:val="24"/>
          <w:szCs w:val="24"/>
          <w:vertAlign w:val="superscript"/>
        </w:rPr>
        <w:t>2</w:t>
      </w:r>
      <w:r w:rsidRPr="00922E2C">
        <w:rPr>
          <w:rFonts w:cs="Times New Roman"/>
          <w:sz w:val="24"/>
          <w:szCs w:val="24"/>
        </w:rPr>
        <w:t>)</w:t>
      </w:r>
      <w:r w:rsidRPr="00922E2C">
        <w:rPr>
          <w:rFonts w:cs="Times New Roman"/>
          <w:sz w:val="24"/>
          <w:szCs w:val="24"/>
          <w:vertAlign w:val="superscript"/>
        </w:rPr>
        <w:t>1,5</w:t>
      </w:r>
    </w:p>
    <w:p w:rsidR="00922E2C" w:rsidRPr="00922E2C"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Длительность существования «огненного шара»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vertAlign w:val="superscript"/>
        </w:rPr>
        <w:tab/>
      </w:r>
      <w:r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0,</w:t>
      </w:r>
      <w:r>
        <w:rPr>
          <w:rFonts w:cs="Times New Roman"/>
          <w:sz w:val="24"/>
          <w:szCs w:val="24"/>
        </w:rPr>
        <w:t>672</w:t>
      </w:r>
      <w:r w:rsidRPr="0066523E">
        <w:rPr>
          <w:rFonts w:cs="Times New Roman"/>
          <w:sz w:val="24"/>
          <w:szCs w:val="24"/>
          <w:vertAlign w:val="superscript"/>
        </w:rPr>
        <w:t>,303</w:t>
      </w:r>
      <w:r w:rsidRPr="0066523E">
        <w:rPr>
          <w:rFonts w:cs="Times New Roman"/>
          <w:sz w:val="24"/>
          <w:szCs w:val="24"/>
        </w:rPr>
        <w:t xml:space="preserve"> = 0,</w:t>
      </w:r>
      <w:r>
        <w:rPr>
          <w:rFonts w:cs="Times New Roman"/>
          <w:sz w:val="24"/>
          <w:szCs w:val="24"/>
        </w:rPr>
        <w:t>82</w:t>
      </w:r>
      <w:r w:rsidRPr="0066523E">
        <w:rPr>
          <w:rFonts w:cs="Times New Roman"/>
          <w:sz w:val="24"/>
          <w:szCs w:val="24"/>
        </w:rPr>
        <w:t xml:space="preserve"> сек</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Интенсивность теплового излучения «огненного шара»: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vertAlign w:val="superscript"/>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 E</w:t>
      </w:r>
      <w:r w:rsidRPr="0066523E">
        <w:rPr>
          <w:rFonts w:cs="Times New Roman"/>
          <w:sz w:val="24"/>
          <w:szCs w:val="24"/>
          <w:vertAlign w:val="subscript"/>
          <w:lang w:val="en-US"/>
        </w:rPr>
        <w:t>f</w:t>
      </w:r>
      <w:r w:rsidRPr="0066523E">
        <w:rPr>
          <w:rFonts w:cs="Times New Roman"/>
          <w:sz w:val="24"/>
          <w:szCs w:val="24"/>
        </w:rPr>
        <w:t xml:space="preserve"> = 80 кВт/м</w:t>
      </w:r>
      <w:r w:rsidRPr="0066523E">
        <w:rPr>
          <w:rFonts w:cs="Times New Roman"/>
          <w:sz w:val="24"/>
          <w:szCs w:val="24"/>
          <w:vertAlign w:val="superscript"/>
        </w:rPr>
        <w:t>2</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sz w:val="24"/>
          <w:szCs w:val="24"/>
        </w:rPr>
        <w:t xml:space="preserve"> - угловой коэффициент облученности;</w:t>
      </w:r>
    </w:p>
    <w:p w:rsidR="00922E2C" w:rsidRPr="0066523E" w:rsidRDefault="00922E2C" w:rsidP="00922E2C">
      <w:pPr>
        <w:rPr>
          <w:rFonts w:cs="Times New Roman"/>
          <w:sz w:val="24"/>
          <w:szCs w:val="24"/>
          <w:highlight w:val="green"/>
        </w:rPr>
      </w:pPr>
      <w:r w:rsidRPr="0066523E">
        <w:rPr>
          <w:rFonts w:cs="Times New Roman"/>
          <w:sz w:val="24"/>
          <w:szCs w:val="24"/>
        </w:rPr>
        <w:t>τ - коэффициент пропускания атмосферы</w:t>
      </w: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Согласно табл</w:t>
      </w:r>
      <w:r w:rsidRPr="00A12CFF">
        <w:rPr>
          <w:rFonts w:eastAsia="Times New Roman" w:cs="Times New Roman"/>
          <w:sz w:val="24"/>
          <w:szCs w:val="24"/>
          <w:lang w:eastAsia="ru-RU"/>
        </w:rPr>
        <w:t>. [21,</w:t>
      </w:r>
      <w:r w:rsidRPr="00A12CFF">
        <w:t xml:space="preserve"> </w:t>
      </w:r>
      <w:r>
        <w:t>т</w:t>
      </w:r>
      <w:r w:rsidRPr="00A12CFF">
        <w:rPr>
          <w:rFonts w:eastAsia="Times New Roman" w:cs="Times New Roman"/>
          <w:sz w:val="24"/>
          <w:szCs w:val="24"/>
          <w:lang w:eastAsia="ru-RU"/>
        </w:rPr>
        <w:t>аблица П3.4</w:t>
      </w:r>
      <w:r w:rsidRPr="0066523E">
        <w:rPr>
          <w:rFonts w:eastAsia="Times New Roman" w:cs="Times New Roman"/>
          <w:sz w:val="24"/>
          <w:szCs w:val="24"/>
          <w:lang w:eastAsia="ru-RU"/>
        </w:rPr>
        <w:t xml:space="preserve">] </w:t>
      </w:r>
      <w:proofErr w:type="spellStart"/>
      <w:r w:rsidRPr="0066523E">
        <w:rPr>
          <w:rFonts w:eastAsia="Times New Roman" w:cs="Times New Roman"/>
          <w:sz w:val="24"/>
          <w:szCs w:val="24"/>
          <w:lang w:eastAsia="ru-RU"/>
        </w:rPr>
        <w:t>среднеповерхностная</w:t>
      </w:r>
      <w:proofErr w:type="spellEnd"/>
      <w:r w:rsidRPr="0066523E">
        <w:rPr>
          <w:rFonts w:eastAsia="Times New Roman" w:cs="Times New Roman"/>
          <w:sz w:val="24"/>
          <w:szCs w:val="24"/>
          <w:lang w:eastAsia="ru-RU"/>
        </w:rPr>
        <w:t xml:space="preserve"> плотность теплового излучения пламени в зависимости от диаметра очага и удельная массовая скорость выгорания для некоторых жидких углеводородных топлив</w:t>
      </w:r>
    </w:p>
    <w:p w:rsidR="00922E2C" w:rsidRPr="0066523E" w:rsidRDefault="00922E2C" w:rsidP="00922E2C">
      <w:pPr>
        <w:ind w:firstLine="720"/>
        <w:rPr>
          <w:rFonts w:eastAsia="Times New Roman" w:cs="Times New Roman"/>
          <w:sz w:val="24"/>
          <w:szCs w:val="24"/>
          <w:highlight w:val="green"/>
          <w:lang w:eastAsia="ru-RU"/>
        </w:rPr>
      </w:pPr>
    </w:p>
    <w:tbl>
      <w:tblPr>
        <w:tblW w:w="9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4"/>
        <w:gridCol w:w="1050"/>
        <w:gridCol w:w="967"/>
        <w:gridCol w:w="1046"/>
        <w:gridCol w:w="965"/>
        <w:gridCol w:w="996"/>
        <w:gridCol w:w="1280"/>
      </w:tblGrid>
      <w:tr w:rsidR="00922E2C" w:rsidRPr="0066523E" w:rsidTr="009D139E">
        <w:trPr>
          <w:cantSplit/>
          <w:tblHeader/>
          <w:jc w:val="center"/>
        </w:trPr>
        <w:tc>
          <w:tcPr>
            <w:tcW w:w="2954" w:type="dxa"/>
            <w:vMerge w:val="restart"/>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Топливо</w:t>
            </w:r>
          </w:p>
        </w:tc>
        <w:tc>
          <w:tcPr>
            <w:tcW w:w="5024" w:type="dxa"/>
            <w:gridSpan w:val="5"/>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proofErr w:type="spellStart"/>
            <w:r w:rsidRPr="00A03472">
              <w:rPr>
                <w:rFonts w:eastAsia="Times New Roman" w:cs="Times New Roman"/>
                <w:i/>
                <w:sz w:val="24"/>
                <w:szCs w:val="24"/>
                <w:lang w:val="en-US" w:eastAsia="ru-RU"/>
              </w:rPr>
              <w:t>E</w:t>
            </w:r>
            <w:r w:rsidRPr="00A03472">
              <w:rPr>
                <w:rFonts w:eastAsia="Times New Roman" w:cs="Times New Roman"/>
                <w:i/>
                <w:sz w:val="24"/>
                <w:szCs w:val="24"/>
                <w:vertAlign w:val="subscript"/>
                <w:lang w:val="en-US" w:eastAsia="ru-RU"/>
              </w:rPr>
              <w:t>f</w:t>
            </w:r>
            <w:proofErr w:type="spellEnd"/>
            <w:r w:rsidRPr="00A03472">
              <w:rPr>
                <w:rFonts w:eastAsia="Times New Roman" w:cs="Times New Roman"/>
                <w:sz w:val="24"/>
                <w:szCs w:val="24"/>
                <w:lang w:eastAsia="ru-RU"/>
              </w:rPr>
              <w:t>, кВт/м</w:t>
            </w:r>
            <w:r w:rsidRPr="00A03472">
              <w:rPr>
                <w:rFonts w:eastAsia="Times New Roman" w:cs="Times New Roman"/>
                <w:sz w:val="24"/>
                <w:szCs w:val="24"/>
                <w:vertAlign w:val="superscript"/>
                <w:lang w:eastAsia="ru-RU"/>
              </w:rPr>
              <w:t>2</w:t>
            </w:r>
            <w:r w:rsidRPr="00A03472">
              <w:rPr>
                <w:rFonts w:eastAsia="Times New Roman" w:cs="Times New Roman"/>
                <w:sz w:val="24"/>
                <w:szCs w:val="24"/>
                <w:lang w:eastAsia="ru-RU"/>
              </w:rPr>
              <w:t>, при d, м</w:t>
            </w:r>
          </w:p>
        </w:tc>
        <w:tc>
          <w:tcPr>
            <w:tcW w:w="1280" w:type="dxa"/>
            <w:vMerge w:val="restart"/>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position w:val="-6"/>
                <w:sz w:val="24"/>
                <w:szCs w:val="24"/>
                <w:lang w:eastAsia="ru-RU"/>
              </w:rPr>
              <w:object w:dxaOrig="320" w:dyaOrig="279">
                <v:shape id="_x0000_i1053" type="#_x0000_t75" style="width:17.25pt;height:13.5pt" o:ole="" fillcolor="window">
                  <v:imagedata r:id="rId86" o:title=""/>
                </v:shape>
                <o:OLEObject Type="Embed" ProgID="Equation.3" ShapeID="_x0000_i1053" DrawAspect="Content" ObjectID="_1830962508" r:id="rId87"/>
              </w:object>
            </w:r>
            <w:r w:rsidRPr="00A03472">
              <w:rPr>
                <w:rFonts w:eastAsia="Times New Roman" w:cs="Times New Roman"/>
                <w:sz w:val="24"/>
                <w:szCs w:val="24"/>
                <w:lang w:eastAsia="ru-RU"/>
              </w:rPr>
              <w:t>, кг/(м</w:t>
            </w:r>
            <w:r w:rsidRPr="00A03472">
              <w:rPr>
                <w:rFonts w:eastAsia="Times New Roman" w:cs="Times New Roman"/>
                <w:sz w:val="24"/>
                <w:szCs w:val="24"/>
                <w:vertAlign w:val="superscript"/>
                <w:lang w:eastAsia="ru-RU"/>
              </w:rPr>
              <w:t xml:space="preserve">2 </w:t>
            </w:r>
            <w:r w:rsidRPr="00A03472">
              <w:rPr>
                <w:rFonts w:eastAsia="Times New Roman" w:cs="Times New Roman"/>
                <w:sz w:val="24"/>
                <w:szCs w:val="24"/>
                <w:lang w:eastAsia="ru-RU"/>
              </w:rPr>
              <w:t>с)</w:t>
            </w:r>
          </w:p>
        </w:tc>
      </w:tr>
      <w:tr w:rsidR="00922E2C" w:rsidRPr="0066523E" w:rsidTr="009D139E">
        <w:trPr>
          <w:cantSplit/>
          <w:tblHeader/>
          <w:jc w:val="center"/>
        </w:trPr>
        <w:tc>
          <w:tcPr>
            <w:tcW w:w="2954" w:type="dxa"/>
            <w:vMerge/>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p>
        </w:tc>
        <w:tc>
          <w:tcPr>
            <w:tcW w:w="1050" w:type="dxa"/>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10</w:t>
            </w:r>
          </w:p>
        </w:tc>
        <w:tc>
          <w:tcPr>
            <w:tcW w:w="967" w:type="dxa"/>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20</w:t>
            </w:r>
          </w:p>
        </w:tc>
        <w:tc>
          <w:tcPr>
            <w:tcW w:w="1046" w:type="dxa"/>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30</w:t>
            </w:r>
          </w:p>
        </w:tc>
        <w:tc>
          <w:tcPr>
            <w:tcW w:w="965" w:type="dxa"/>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40</w:t>
            </w:r>
          </w:p>
        </w:tc>
        <w:tc>
          <w:tcPr>
            <w:tcW w:w="996" w:type="dxa"/>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50</w:t>
            </w:r>
          </w:p>
        </w:tc>
        <w:tc>
          <w:tcPr>
            <w:tcW w:w="1280" w:type="dxa"/>
            <w:vMerge/>
            <w:vAlign w:val="center"/>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p>
        </w:tc>
      </w:tr>
      <w:tr w:rsidR="00922E2C" w:rsidRPr="0066523E" w:rsidTr="009D139E">
        <w:trPr>
          <w:jc w:val="center"/>
        </w:trPr>
        <w:tc>
          <w:tcPr>
            <w:tcW w:w="2954" w:type="dxa"/>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Сжиженный природный газ (далее - СПГ)</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СУГ (пропан-бутан)</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Бензин</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Дизельное топливо</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Нефть</w:t>
            </w:r>
          </w:p>
        </w:tc>
        <w:tc>
          <w:tcPr>
            <w:tcW w:w="1050" w:type="dxa"/>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220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80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60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40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25</w:t>
            </w:r>
          </w:p>
        </w:tc>
        <w:tc>
          <w:tcPr>
            <w:tcW w:w="967" w:type="dxa"/>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180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63</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47</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32</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19</w:t>
            </w:r>
          </w:p>
        </w:tc>
        <w:tc>
          <w:tcPr>
            <w:tcW w:w="1046" w:type="dxa"/>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150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50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35</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25</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15</w:t>
            </w:r>
          </w:p>
        </w:tc>
        <w:tc>
          <w:tcPr>
            <w:tcW w:w="965" w:type="dxa"/>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130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43</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28</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21</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12</w:t>
            </w:r>
          </w:p>
        </w:tc>
        <w:tc>
          <w:tcPr>
            <w:tcW w:w="996" w:type="dxa"/>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120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40</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25</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18</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10</w:t>
            </w:r>
          </w:p>
        </w:tc>
        <w:tc>
          <w:tcPr>
            <w:tcW w:w="1280" w:type="dxa"/>
          </w:tcPr>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0,08</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0,1</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0,06</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lastRenderedPageBreak/>
              <w:t>0,04</w:t>
            </w:r>
          </w:p>
          <w:p w:rsidR="00922E2C" w:rsidRPr="00A03472" w:rsidRDefault="00922E2C" w:rsidP="009D139E">
            <w:pPr>
              <w:overflowPunct w:val="0"/>
              <w:autoSpaceDE w:val="0"/>
              <w:autoSpaceDN w:val="0"/>
              <w:adjustRightInd w:val="0"/>
              <w:textAlignment w:val="baseline"/>
              <w:rPr>
                <w:rFonts w:eastAsia="Times New Roman" w:cs="Times New Roman"/>
                <w:sz w:val="24"/>
                <w:szCs w:val="24"/>
                <w:lang w:eastAsia="ru-RU"/>
              </w:rPr>
            </w:pPr>
            <w:r w:rsidRPr="00A03472">
              <w:rPr>
                <w:rFonts w:eastAsia="Times New Roman" w:cs="Times New Roman"/>
                <w:sz w:val="24"/>
                <w:szCs w:val="24"/>
                <w:lang w:eastAsia="ru-RU"/>
              </w:rPr>
              <w:t>0,04</w:t>
            </w:r>
          </w:p>
        </w:tc>
      </w:tr>
    </w:tbl>
    <w:p w:rsidR="00922E2C" w:rsidRPr="0066523E" w:rsidRDefault="00922E2C" w:rsidP="00922E2C">
      <w:pPr>
        <w:rPr>
          <w:rFonts w:cs="Times New Roman"/>
          <w:sz w:val="24"/>
          <w:szCs w:val="24"/>
          <w:highlight w:val="green"/>
        </w:rPr>
      </w:pPr>
    </w:p>
    <w:p w:rsidR="00922E2C" w:rsidRPr="0066523E" w:rsidRDefault="00922E2C" w:rsidP="00922E2C">
      <w:pPr>
        <w:rPr>
          <w:rFonts w:eastAsia="Times New Roman" w:cs="Times New Roman"/>
          <w:sz w:val="24"/>
          <w:szCs w:val="24"/>
          <w:highlight w:val="green"/>
          <w:lang w:eastAsia="ru-RU"/>
        </w:rPr>
      </w:pPr>
      <w:r w:rsidRPr="0066523E">
        <w:rPr>
          <w:rFonts w:cs="Times New Roman"/>
          <w:sz w:val="24"/>
          <w:szCs w:val="24"/>
        </w:rPr>
        <w:t xml:space="preserve">Для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СУГ при </w:t>
      </w:r>
      <w:r w:rsidRPr="0066523E">
        <w:rPr>
          <w:rFonts w:cs="Times New Roman"/>
          <w:sz w:val="24"/>
          <w:szCs w:val="24"/>
          <w:lang w:val="en-US"/>
        </w:rPr>
        <w:t>d</w:t>
      </w:r>
      <w:r w:rsidRPr="0066523E">
        <w:rPr>
          <w:rFonts w:cs="Times New Roman"/>
          <w:sz w:val="24"/>
          <w:szCs w:val="24"/>
        </w:rPr>
        <w:t xml:space="preserve"> = 4,</w:t>
      </w:r>
      <w:r>
        <w:rPr>
          <w:rFonts w:cs="Times New Roman"/>
          <w:sz w:val="24"/>
          <w:szCs w:val="24"/>
        </w:rPr>
        <w:t>2</w:t>
      </w:r>
      <w:r w:rsidRPr="0066523E">
        <w:rPr>
          <w:rFonts w:cs="Times New Roman"/>
          <w:sz w:val="24"/>
          <w:szCs w:val="24"/>
        </w:rPr>
        <w:t>8 м</w:t>
      </w:r>
      <w:r>
        <w:rPr>
          <w:rFonts w:cs="Times New Roman"/>
          <w:sz w:val="24"/>
          <w:szCs w:val="24"/>
        </w:rPr>
        <w:t>,</w:t>
      </w:r>
      <w:r w:rsidRPr="0066523E">
        <w:rPr>
          <w:rFonts w:cs="Times New Roman"/>
          <w:sz w:val="24"/>
          <w:szCs w:val="24"/>
        </w:rPr>
        <w:t xml:space="preserve"> </w:t>
      </w:r>
      <w:proofErr w:type="spellStart"/>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proofErr w:type="spellEnd"/>
      <w:r w:rsidRPr="0066523E">
        <w:rPr>
          <w:rFonts w:eastAsia="Times New Roman" w:cs="Times New Roman"/>
          <w:sz w:val="24"/>
          <w:szCs w:val="24"/>
          <w:lang w:eastAsia="ru-RU"/>
        </w:rPr>
        <w:t xml:space="preserve"> = 80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922E2C" w:rsidRPr="0066523E" w:rsidRDefault="00922E2C" w:rsidP="00922E2C">
      <w:pPr>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Расчетные данные τ, </w:t>
      </w: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для расстояний r = 0 - 20 м</w:t>
      </w:r>
    </w:p>
    <w:p w:rsidR="00922E2C" w:rsidRPr="0066523E" w:rsidRDefault="00922E2C" w:rsidP="00922E2C">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922E2C" w:rsidRPr="0066523E" w:rsidTr="009D139E">
        <w:trPr>
          <w:trHeight w:val="576"/>
        </w:trPr>
        <w:tc>
          <w:tcPr>
            <w:tcW w:w="1477" w:type="dxa"/>
            <w:shd w:val="clear" w:color="auto" w:fill="auto"/>
            <w:vAlign w:val="center"/>
          </w:tcPr>
          <w:p w:rsidR="00922E2C" w:rsidRPr="00A03472" w:rsidRDefault="00922E2C" w:rsidP="009D139E">
            <w:pPr>
              <w:rPr>
                <w:rFonts w:cs="Times New Roman"/>
                <w:sz w:val="24"/>
                <w:szCs w:val="24"/>
              </w:rPr>
            </w:pPr>
            <w:r w:rsidRPr="00A03472">
              <w:rPr>
                <w:rFonts w:cs="Times New Roman"/>
                <w:sz w:val="24"/>
                <w:szCs w:val="24"/>
              </w:rPr>
              <w:t>Расстояние r,  м</w:t>
            </w:r>
          </w:p>
        </w:tc>
        <w:tc>
          <w:tcPr>
            <w:tcW w:w="3734" w:type="dxa"/>
          </w:tcPr>
          <w:p w:rsidR="00922E2C" w:rsidRPr="00A03472" w:rsidRDefault="00922E2C" w:rsidP="009D139E">
            <w:pPr>
              <w:rPr>
                <w:rFonts w:cs="Times New Roman"/>
                <w:iCs/>
                <w:sz w:val="24"/>
                <w:szCs w:val="24"/>
                <w:shd w:val="clear" w:color="auto" w:fill="FFFFFF"/>
              </w:rPr>
            </w:pPr>
            <w:r w:rsidRPr="00A03472">
              <w:rPr>
                <w:rFonts w:cs="Times New Roman"/>
                <w:iCs/>
                <w:sz w:val="24"/>
                <w:szCs w:val="24"/>
                <w:shd w:val="clear" w:color="auto" w:fill="FFFFFF"/>
              </w:rPr>
              <w:t xml:space="preserve">Коэффициент пропускания атмосферы </w:t>
            </w:r>
            <w:r w:rsidRPr="00A03472">
              <w:rPr>
                <w:rFonts w:cs="Times New Roman"/>
                <w:sz w:val="24"/>
                <w:szCs w:val="24"/>
              </w:rPr>
              <w:t>τ</w:t>
            </w:r>
          </w:p>
        </w:tc>
        <w:tc>
          <w:tcPr>
            <w:tcW w:w="4395" w:type="dxa"/>
            <w:shd w:val="clear" w:color="auto" w:fill="auto"/>
            <w:vAlign w:val="center"/>
          </w:tcPr>
          <w:p w:rsidR="00922E2C" w:rsidRPr="00A03472" w:rsidRDefault="00922E2C" w:rsidP="009D139E">
            <w:pPr>
              <w:rPr>
                <w:rFonts w:cs="Times New Roman"/>
                <w:iCs/>
                <w:sz w:val="24"/>
                <w:szCs w:val="24"/>
                <w:shd w:val="clear" w:color="auto" w:fill="FFFFFF"/>
              </w:rPr>
            </w:pPr>
            <w:r w:rsidRPr="00A03472">
              <w:rPr>
                <w:rFonts w:cs="Times New Roman"/>
                <w:iCs/>
                <w:sz w:val="24"/>
                <w:szCs w:val="24"/>
                <w:shd w:val="clear" w:color="auto" w:fill="FFFFFF"/>
              </w:rPr>
              <w:t>Угловой коэффициент облученности</w:t>
            </w:r>
          </w:p>
          <w:p w:rsidR="00922E2C" w:rsidRPr="00A03472" w:rsidRDefault="00922E2C" w:rsidP="009D139E">
            <w:pPr>
              <w:rPr>
                <w:rFonts w:cs="Times New Roman"/>
                <w:sz w:val="24"/>
                <w:szCs w:val="24"/>
              </w:rPr>
            </w:pPr>
            <w:proofErr w:type="spellStart"/>
            <w:r w:rsidRPr="00A03472">
              <w:rPr>
                <w:rFonts w:cs="Times New Roman"/>
                <w:sz w:val="24"/>
                <w:szCs w:val="24"/>
                <w:lang w:val="en-US"/>
              </w:rPr>
              <w:t>F</w:t>
            </w:r>
            <w:r w:rsidRPr="00A03472">
              <w:rPr>
                <w:rFonts w:cs="Times New Roman"/>
                <w:sz w:val="24"/>
                <w:szCs w:val="24"/>
                <w:vertAlign w:val="subscript"/>
                <w:lang w:val="en-US"/>
              </w:rPr>
              <w:t>q</w:t>
            </w:r>
            <w:proofErr w:type="spellEnd"/>
          </w:p>
        </w:tc>
        <w:tc>
          <w:tcPr>
            <w:tcW w:w="4252" w:type="dxa"/>
            <w:shd w:val="clear" w:color="auto" w:fill="auto"/>
            <w:vAlign w:val="center"/>
          </w:tcPr>
          <w:p w:rsidR="00922E2C" w:rsidRPr="00A03472" w:rsidRDefault="00922E2C" w:rsidP="009D139E">
            <w:pPr>
              <w:rPr>
                <w:rFonts w:cs="Times New Roman"/>
                <w:iCs/>
                <w:sz w:val="24"/>
                <w:szCs w:val="24"/>
                <w:shd w:val="clear" w:color="auto" w:fill="FFFFFF"/>
              </w:rPr>
            </w:pPr>
            <w:r w:rsidRPr="00A03472">
              <w:rPr>
                <w:rFonts w:cs="Times New Roman"/>
                <w:iCs/>
                <w:sz w:val="24"/>
                <w:szCs w:val="24"/>
                <w:shd w:val="clear" w:color="auto" w:fill="FFFFFF"/>
              </w:rPr>
              <w:t>Интенсивность теплового излучения</w:t>
            </w:r>
          </w:p>
          <w:p w:rsidR="00922E2C" w:rsidRPr="00A03472" w:rsidRDefault="00922E2C" w:rsidP="009D139E">
            <w:pPr>
              <w:rPr>
                <w:rFonts w:cs="Times New Roman"/>
                <w:sz w:val="24"/>
                <w:szCs w:val="24"/>
              </w:rPr>
            </w:pPr>
            <w:r w:rsidRPr="00A03472">
              <w:rPr>
                <w:rFonts w:cs="Times New Roman"/>
                <w:sz w:val="24"/>
                <w:szCs w:val="24"/>
              </w:rPr>
              <w:t>q</w:t>
            </w:r>
          </w:p>
        </w:tc>
      </w:tr>
      <w:tr w:rsidR="00922E2C" w:rsidRPr="0066523E" w:rsidTr="009D139E">
        <w:tc>
          <w:tcPr>
            <w:tcW w:w="1477"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0</w:t>
            </w:r>
          </w:p>
        </w:tc>
        <w:tc>
          <w:tcPr>
            <w:tcW w:w="3734" w:type="dxa"/>
            <w:vAlign w:val="center"/>
          </w:tcPr>
          <w:p w:rsidR="00922E2C" w:rsidRPr="005016B2" w:rsidRDefault="00922E2C" w:rsidP="009D139E">
            <w:pPr>
              <w:rPr>
                <w:rFonts w:cs="Times New Roman"/>
                <w:color w:val="000000"/>
                <w:sz w:val="24"/>
                <w:szCs w:val="24"/>
                <w:highlight w:val="green"/>
              </w:rPr>
            </w:pPr>
            <w:r w:rsidRPr="005016B2">
              <w:rPr>
                <w:color w:val="000000"/>
                <w:sz w:val="24"/>
              </w:rPr>
              <w:t>0,998761318</w:t>
            </w:r>
          </w:p>
        </w:tc>
        <w:tc>
          <w:tcPr>
            <w:tcW w:w="4395"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0,25</w:t>
            </w:r>
          </w:p>
        </w:tc>
        <w:tc>
          <w:tcPr>
            <w:tcW w:w="4252"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19,97522637</w:t>
            </w:r>
          </w:p>
        </w:tc>
      </w:tr>
      <w:tr w:rsidR="00922E2C" w:rsidRPr="0066523E" w:rsidTr="009D139E">
        <w:tc>
          <w:tcPr>
            <w:tcW w:w="1477"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1</w:t>
            </w:r>
          </w:p>
        </w:tc>
        <w:tc>
          <w:tcPr>
            <w:tcW w:w="3734" w:type="dxa"/>
            <w:vAlign w:val="center"/>
          </w:tcPr>
          <w:p w:rsidR="00922E2C" w:rsidRPr="005016B2" w:rsidRDefault="00922E2C" w:rsidP="009D139E">
            <w:pPr>
              <w:rPr>
                <w:rFonts w:cs="Times New Roman"/>
                <w:color w:val="000000"/>
                <w:sz w:val="24"/>
                <w:szCs w:val="24"/>
                <w:highlight w:val="green"/>
              </w:rPr>
            </w:pPr>
            <w:r w:rsidRPr="005016B2">
              <w:rPr>
                <w:color w:val="000000"/>
                <w:sz w:val="24"/>
              </w:rPr>
              <w:t>0,998577554</w:t>
            </w:r>
          </w:p>
        </w:tc>
        <w:tc>
          <w:tcPr>
            <w:tcW w:w="4395"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0,233804708</w:t>
            </w:r>
          </w:p>
        </w:tc>
        <w:tc>
          <w:tcPr>
            <w:tcW w:w="4252"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18,67777068</w:t>
            </w:r>
          </w:p>
        </w:tc>
      </w:tr>
      <w:tr w:rsidR="00922E2C" w:rsidRPr="0066523E" w:rsidTr="009D139E">
        <w:tc>
          <w:tcPr>
            <w:tcW w:w="1477"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2</w:t>
            </w:r>
          </w:p>
        </w:tc>
        <w:tc>
          <w:tcPr>
            <w:tcW w:w="3734" w:type="dxa"/>
            <w:vAlign w:val="center"/>
          </w:tcPr>
          <w:p w:rsidR="00922E2C" w:rsidRPr="005016B2" w:rsidRDefault="00922E2C" w:rsidP="009D139E">
            <w:pPr>
              <w:rPr>
                <w:rFonts w:cs="Times New Roman"/>
                <w:color w:val="000000"/>
                <w:sz w:val="24"/>
                <w:szCs w:val="24"/>
                <w:highlight w:val="green"/>
              </w:rPr>
            </w:pPr>
            <w:r w:rsidRPr="005016B2">
              <w:rPr>
                <w:color w:val="000000"/>
                <w:sz w:val="24"/>
              </w:rPr>
              <w:t>0,998131925</w:t>
            </w:r>
          </w:p>
        </w:tc>
        <w:tc>
          <w:tcPr>
            <w:tcW w:w="4395"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0,194382685</w:t>
            </w:r>
          </w:p>
        </w:tc>
        <w:tc>
          <w:tcPr>
            <w:tcW w:w="4252"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15,52156511</w:t>
            </w:r>
          </w:p>
        </w:tc>
      </w:tr>
      <w:tr w:rsidR="00922E2C" w:rsidRPr="0066523E" w:rsidTr="009D139E">
        <w:tc>
          <w:tcPr>
            <w:tcW w:w="1477"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3</w:t>
            </w:r>
          </w:p>
        </w:tc>
        <w:tc>
          <w:tcPr>
            <w:tcW w:w="3734" w:type="dxa"/>
            <w:vAlign w:val="center"/>
          </w:tcPr>
          <w:p w:rsidR="00922E2C" w:rsidRPr="005016B2" w:rsidRDefault="00922E2C" w:rsidP="009D139E">
            <w:pPr>
              <w:rPr>
                <w:rFonts w:cs="Times New Roman"/>
                <w:color w:val="000000"/>
                <w:sz w:val="24"/>
                <w:szCs w:val="24"/>
                <w:highlight w:val="green"/>
              </w:rPr>
            </w:pPr>
            <w:r w:rsidRPr="005016B2">
              <w:rPr>
                <w:color w:val="000000"/>
                <w:sz w:val="24"/>
              </w:rPr>
              <w:t>0,99756448</w:t>
            </w:r>
          </w:p>
        </w:tc>
        <w:tc>
          <w:tcPr>
            <w:tcW w:w="4395"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0,149166201</w:t>
            </w:r>
          </w:p>
        </w:tc>
        <w:tc>
          <w:tcPr>
            <w:tcW w:w="4252"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11,90423228</w:t>
            </w:r>
          </w:p>
        </w:tc>
      </w:tr>
      <w:tr w:rsidR="00922E2C" w:rsidRPr="0066523E" w:rsidTr="009D139E">
        <w:tc>
          <w:tcPr>
            <w:tcW w:w="1477"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5</w:t>
            </w:r>
          </w:p>
        </w:tc>
        <w:tc>
          <w:tcPr>
            <w:tcW w:w="3734" w:type="dxa"/>
            <w:vAlign w:val="center"/>
          </w:tcPr>
          <w:p w:rsidR="00922E2C" w:rsidRPr="005016B2" w:rsidRDefault="00922E2C" w:rsidP="009D139E">
            <w:pPr>
              <w:rPr>
                <w:rFonts w:cs="Times New Roman"/>
                <w:color w:val="000000"/>
                <w:sz w:val="24"/>
                <w:szCs w:val="24"/>
                <w:highlight w:val="green"/>
              </w:rPr>
            </w:pPr>
            <w:r w:rsidRPr="005016B2">
              <w:rPr>
                <w:color w:val="000000"/>
                <w:sz w:val="24"/>
              </w:rPr>
              <w:t>0,996293903</w:t>
            </w:r>
          </w:p>
        </w:tc>
        <w:tc>
          <w:tcPr>
            <w:tcW w:w="4395"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0,079772006</w:t>
            </w:r>
          </w:p>
        </w:tc>
        <w:tc>
          <w:tcPr>
            <w:tcW w:w="4252"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6,358109087</w:t>
            </w:r>
          </w:p>
        </w:tc>
      </w:tr>
      <w:tr w:rsidR="00922E2C" w:rsidRPr="0066523E" w:rsidTr="009D139E">
        <w:tc>
          <w:tcPr>
            <w:tcW w:w="1477"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10</w:t>
            </w:r>
          </w:p>
        </w:tc>
        <w:tc>
          <w:tcPr>
            <w:tcW w:w="3734" w:type="dxa"/>
            <w:vAlign w:val="center"/>
          </w:tcPr>
          <w:p w:rsidR="00922E2C" w:rsidRPr="005016B2" w:rsidRDefault="00922E2C" w:rsidP="009D139E">
            <w:pPr>
              <w:rPr>
                <w:rFonts w:cs="Times New Roman"/>
                <w:color w:val="000000"/>
                <w:sz w:val="24"/>
                <w:szCs w:val="24"/>
                <w:highlight w:val="green"/>
              </w:rPr>
            </w:pPr>
            <w:r w:rsidRPr="005016B2">
              <w:rPr>
                <w:color w:val="000000"/>
                <w:sz w:val="24"/>
              </w:rPr>
              <w:t>0,992916324</w:t>
            </w:r>
          </w:p>
        </w:tc>
        <w:tc>
          <w:tcPr>
            <w:tcW w:w="4395"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0,019037335</w:t>
            </w:r>
          </w:p>
        </w:tc>
        <w:tc>
          <w:tcPr>
            <w:tcW w:w="4252" w:type="dxa"/>
            <w:shd w:val="clear" w:color="auto" w:fill="auto"/>
            <w:vAlign w:val="center"/>
          </w:tcPr>
          <w:p w:rsidR="00922E2C" w:rsidRPr="005016B2" w:rsidRDefault="00922E2C" w:rsidP="009D139E">
            <w:pPr>
              <w:rPr>
                <w:rFonts w:cs="Times New Roman"/>
                <w:color w:val="000000"/>
                <w:sz w:val="24"/>
                <w:szCs w:val="24"/>
                <w:highlight w:val="green"/>
              </w:rPr>
            </w:pPr>
            <w:r w:rsidRPr="005016B2">
              <w:rPr>
                <w:color w:val="000000"/>
                <w:sz w:val="24"/>
              </w:rPr>
              <w:t>1,512198484</w:t>
            </w:r>
          </w:p>
        </w:tc>
      </w:tr>
      <w:tr w:rsidR="00922E2C" w:rsidRPr="0066523E" w:rsidTr="009D139E">
        <w:tc>
          <w:tcPr>
            <w:tcW w:w="1477" w:type="dxa"/>
            <w:shd w:val="clear" w:color="auto" w:fill="auto"/>
            <w:vAlign w:val="center"/>
          </w:tcPr>
          <w:p w:rsidR="00922E2C" w:rsidRPr="005016B2" w:rsidRDefault="00922E2C" w:rsidP="009D139E">
            <w:pPr>
              <w:rPr>
                <w:rFonts w:cs="Times New Roman"/>
                <w:color w:val="000000"/>
                <w:sz w:val="24"/>
              </w:rPr>
            </w:pPr>
            <w:r w:rsidRPr="005016B2">
              <w:rPr>
                <w:color w:val="000000"/>
                <w:sz w:val="24"/>
              </w:rPr>
              <w:t>20</w:t>
            </w:r>
          </w:p>
        </w:tc>
        <w:tc>
          <w:tcPr>
            <w:tcW w:w="3734" w:type="dxa"/>
            <w:vAlign w:val="center"/>
          </w:tcPr>
          <w:p w:rsidR="00922E2C" w:rsidRPr="005016B2" w:rsidRDefault="00922E2C" w:rsidP="009D139E">
            <w:pPr>
              <w:rPr>
                <w:rFonts w:cs="Times New Roman"/>
                <w:color w:val="000000"/>
                <w:sz w:val="24"/>
              </w:rPr>
            </w:pPr>
            <w:r w:rsidRPr="005016B2">
              <w:rPr>
                <w:color w:val="000000"/>
                <w:sz w:val="24"/>
              </w:rPr>
              <w:t>0,986043549</w:t>
            </w:r>
          </w:p>
        </w:tc>
        <w:tc>
          <w:tcPr>
            <w:tcW w:w="4395" w:type="dxa"/>
            <w:shd w:val="clear" w:color="auto" w:fill="auto"/>
            <w:vAlign w:val="center"/>
          </w:tcPr>
          <w:p w:rsidR="00922E2C" w:rsidRPr="005016B2" w:rsidRDefault="00922E2C" w:rsidP="009D139E">
            <w:pPr>
              <w:rPr>
                <w:rFonts w:cs="Times New Roman"/>
                <w:color w:val="000000"/>
                <w:sz w:val="24"/>
              </w:rPr>
            </w:pPr>
            <w:r w:rsidRPr="005016B2">
              <w:rPr>
                <w:color w:val="000000"/>
                <w:sz w:val="24"/>
              </w:rPr>
              <w:t>0,002956639</w:t>
            </w:r>
          </w:p>
        </w:tc>
        <w:tc>
          <w:tcPr>
            <w:tcW w:w="4252" w:type="dxa"/>
            <w:shd w:val="clear" w:color="auto" w:fill="auto"/>
            <w:vAlign w:val="center"/>
          </w:tcPr>
          <w:p w:rsidR="00922E2C" w:rsidRPr="005016B2" w:rsidRDefault="00922E2C" w:rsidP="009D139E">
            <w:pPr>
              <w:rPr>
                <w:rFonts w:cs="Times New Roman"/>
                <w:color w:val="000000"/>
                <w:sz w:val="24"/>
              </w:rPr>
            </w:pPr>
            <w:r w:rsidRPr="005016B2">
              <w:rPr>
                <w:color w:val="000000"/>
                <w:sz w:val="24"/>
              </w:rPr>
              <w:t>0,233229981</w:t>
            </w:r>
          </w:p>
        </w:tc>
      </w:tr>
    </w:tbl>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p>
    <w:p w:rsidR="00922E2C" w:rsidRPr="0066523E" w:rsidRDefault="00922E2C" w:rsidP="00922E2C">
      <w:pPr>
        <w:ind w:firstLine="708"/>
        <w:rPr>
          <w:rFonts w:cs="Times New Roman"/>
          <w:sz w:val="24"/>
          <w:szCs w:val="24"/>
          <w:highlight w:val="green"/>
        </w:rPr>
      </w:pPr>
      <w:r w:rsidRPr="0066523E">
        <w:rPr>
          <w:rFonts w:cs="Times New Roman"/>
          <w:sz w:val="24"/>
          <w:szCs w:val="24"/>
        </w:rPr>
        <w:t>График зависимости интенсивности теплового излучения «огненного шара» q от расстояния до центра облака: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rPr>
      </w:pPr>
      <w:r>
        <w:rPr>
          <w:noProof/>
          <w:lang w:eastAsia="ru-RU"/>
        </w:rPr>
        <w:lastRenderedPageBreak/>
        <w:drawing>
          <wp:inline distT="0" distB="0" distL="0" distR="0" wp14:anchorId="15FBBCD4" wp14:editId="7587CF47">
            <wp:extent cx="6687047" cy="2144340"/>
            <wp:effectExtent l="0" t="0" r="0" b="8890"/>
            <wp:docPr id="7" name="Диаграмма 7">
              <a:extLst xmlns:a="http://schemas.openxmlformats.org/drawingml/2006/main">
                <a:ext uri="{FF2B5EF4-FFF2-40B4-BE49-F238E27FC236}">
                  <a16:creationId xmlns:a16="http://schemas.microsoft.com/office/drawing/2014/main" id="{00000000-0008-0000-03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rsidR="00922E2C" w:rsidRPr="0066523E" w:rsidRDefault="00922E2C" w:rsidP="00922E2C">
      <w:pPr>
        <w:rPr>
          <w:rFonts w:cs="Times New Roman"/>
          <w:sz w:val="24"/>
          <w:szCs w:val="24"/>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Результаты расчетов зоны поражения тепловым излучением «огненного шара» для газовой смеси:</w:t>
      </w:r>
    </w:p>
    <w:p w:rsidR="00922E2C" w:rsidRPr="0066523E" w:rsidRDefault="00922E2C" w:rsidP="00922E2C">
      <w:pPr>
        <w:contextualSpacing/>
        <w:rPr>
          <w:rFonts w:cs="Times New Roman"/>
          <w:sz w:val="24"/>
          <w:szCs w:val="24"/>
          <w:highlight w:val="green"/>
        </w:rPr>
      </w:pPr>
    </w:p>
    <w:tbl>
      <w:tblPr>
        <w:tblStyle w:val="aff7"/>
        <w:tblW w:w="0" w:type="auto"/>
        <w:tblLook w:val="04A0" w:firstRow="1" w:lastRow="0" w:firstColumn="1" w:lastColumn="0" w:noHBand="0" w:noVBand="1"/>
      </w:tblPr>
      <w:tblGrid>
        <w:gridCol w:w="4739"/>
        <w:gridCol w:w="4739"/>
        <w:gridCol w:w="4740"/>
      </w:tblGrid>
      <w:tr w:rsidR="00922E2C" w:rsidRPr="0066523E" w:rsidTr="009D139E">
        <w:tc>
          <w:tcPr>
            <w:tcW w:w="4739" w:type="dxa"/>
          </w:tcPr>
          <w:p w:rsidR="00922E2C" w:rsidRPr="005016B2" w:rsidRDefault="00922E2C" w:rsidP="009D139E">
            <w:pPr>
              <w:contextualSpacing/>
              <w:rPr>
                <w:rFonts w:cs="Times New Roman"/>
                <w:b/>
                <w:sz w:val="24"/>
                <w:szCs w:val="24"/>
              </w:rPr>
            </w:pPr>
            <w:r w:rsidRPr="005016B2">
              <w:rPr>
                <w:rFonts w:cs="Times New Roman"/>
                <w:b/>
                <w:sz w:val="24"/>
                <w:szCs w:val="24"/>
              </w:rPr>
              <w:t>Степень поражения</w:t>
            </w:r>
          </w:p>
        </w:tc>
        <w:tc>
          <w:tcPr>
            <w:tcW w:w="4739" w:type="dxa"/>
          </w:tcPr>
          <w:p w:rsidR="00922E2C" w:rsidRPr="005016B2" w:rsidRDefault="00922E2C" w:rsidP="009D139E">
            <w:pPr>
              <w:contextualSpacing/>
              <w:rPr>
                <w:rFonts w:cs="Times New Roman"/>
                <w:b/>
                <w:sz w:val="24"/>
                <w:szCs w:val="24"/>
              </w:rPr>
            </w:pPr>
            <w:r w:rsidRPr="005016B2">
              <w:rPr>
                <w:rFonts w:cs="Times New Roman"/>
                <w:b/>
                <w:sz w:val="24"/>
                <w:szCs w:val="24"/>
              </w:rPr>
              <w:t>Интенсивность излучения, кВт/м2</w:t>
            </w:r>
          </w:p>
        </w:tc>
        <w:tc>
          <w:tcPr>
            <w:tcW w:w="4740" w:type="dxa"/>
          </w:tcPr>
          <w:p w:rsidR="00922E2C" w:rsidRPr="005016B2" w:rsidRDefault="00922E2C" w:rsidP="009D139E">
            <w:pPr>
              <w:contextualSpacing/>
              <w:rPr>
                <w:rFonts w:cs="Times New Roman"/>
                <w:b/>
                <w:sz w:val="24"/>
                <w:szCs w:val="24"/>
              </w:rPr>
            </w:pPr>
            <w:r w:rsidRPr="005016B2">
              <w:rPr>
                <w:rFonts w:cs="Times New Roman"/>
                <w:b/>
                <w:sz w:val="24"/>
                <w:szCs w:val="24"/>
              </w:rPr>
              <w:t>Расстояние, м</w:t>
            </w:r>
          </w:p>
        </w:tc>
      </w:tr>
      <w:tr w:rsidR="00922E2C" w:rsidRPr="0066523E" w:rsidTr="009D139E">
        <w:tc>
          <w:tcPr>
            <w:tcW w:w="4739" w:type="dxa"/>
          </w:tcPr>
          <w:p w:rsidR="00922E2C" w:rsidRPr="005016B2" w:rsidRDefault="00922E2C" w:rsidP="009D139E">
            <w:pPr>
              <w:contextualSpacing/>
              <w:rPr>
                <w:rFonts w:cs="Times New Roman"/>
                <w:sz w:val="24"/>
                <w:szCs w:val="24"/>
              </w:rPr>
            </w:pPr>
            <w:r w:rsidRPr="005016B2">
              <w:rPr>
                <w:rFonts w:cs="Times New Roman"/>
                <w:sz w:val="24"/>
                <w:szCs w:val="24"/>
              </w:rPr>
              <w:t>Без негативных последствий в течение длительного времени</w:t>
            </w:r>
          </w:p>
        </w:tc>
        <w:tc>
          <w:tcPr>
            <w:tcW w:w="4739" w:type="dxa"/>
          </w:tcPr>
          <w:p w:rsidR="00922E2C" w:rsidRPr="005016B2" w:rsidRDefault="00922E2C" w:rsidP="009D139E">
            <w:pPr>
              <w:pStyle w:val="TableText"/>
              <w:spacing w:before="0" w:after="0"/>
              <w:rPr>
                <w:rFonts w:ascii="Times New Roman" w:hAnsi="Times New Roman"/>
                <w:noProof w:val="0"/>
                <w:sz w:val="24"/>
                <w:szCs w:val="24"/>
              </w:rPr>
            </w:pPr>
            <w:r w:rsidRPr="005016B2">
              <w:rPr>
                <w:rFonts w:ascii="Times New Roman" w:hAnsi="Times New Roman"/>
                <w:noProof w:val="0"/>
                <w:sz w:val="24"/>
                <w:szCs w:val="24"/>
              </w:rPr>
              <w:t>1,4</w:t>
            </w:r>
          </w:p>
        </w:tc>
        <w:tc>
          <w:tcPr>
            <w:tcW w:w="4740" w:type="dxa"/>
            <w:vAlign w:val="center"/>
          </w:tcPr>
          <w:p w:rsidR="00922E2C" w:rsidRPr="005016B2" w:rsidRDefault="00922E2C" w:rsidP="009D139E">
            <w:pPr>
              <w:contextualSpacing/>
              <w:rPr>
                <w:rFonts w:cs="Times New Roman"/>
                <w:sz w:val="24"/>
                <w:szCs w:val="24"/>
              </w:rPr>
            </w:pPr>
            <w:r w:rsidRPr="005016B2">
              <w:rPr>
                <w:rFonts w:cs="Times New Roman"/>
                <w:sz w:val="24"/>
                <w:szCs w:val="24"/>
              </w:rPr>
              <w:t>13,1</w:t>
            </w:r>
          </w:p>
        </w:tc>
      </w:tr>
      <w:tr w:rsidR="00922E2C" w:rsidRPr="0066523E" w:rsidTr="009D139E">
        <w:tc>
          <w:tcPr>
            <w:tcW w:w="4739" w:type="dxa"/>
          </w:tcPr>
          <w:p w:rsidR="00922E2C" w:rsidRPr="005016B2" w:rsidRDefault="00922E2C" w:rsidP="009D139E">
            <w:pPr>
              <w:contextualSpacing/>
              <w:rPr>
                <w:rFonts w:cs="Times New Roman"/>
                <w:sz w:val="24"/>
                <w:szCs w:val="24"/>
              </w:rPr>
            </w:pPr>
            <w:r w:rsidRPr="005016B2">
              <w:rPr>
                <w:rFonts w:cs="Times New Roman"/>
                <w:sz w:val="24"/>
                <w:szCs w:val="24"/>
              </w:rPr>
              <w:t>Безопасно для человека в брезентовой одежде</w:t>
            </w:r>
          </w:p>
        </w:tc>
        <w:tc>
          <w:tcPr>
            <w:tcW w:w="4739" w:type="dxa"/>
          </w:tcPr>
          <w:p w:rsidR="00922E2C" w:rsidRPr="005016B2" w:rsidRDefault="00922E2C" w:rsidP="009D139E">
            <w:pPr>
              <w:pStyle w:val="TableText"/>
              <w:spacing w:before="0" w:after="0"/>
              <w:rPr>
                <w:rFonts w:ascii="Times New Roman" w:hAnsi="Times New Roman"/>
                <w:noProof w:val="0"/>
                <w:sz w:val="24"/>
                <w:szCs w:val="24"/>
              </w:rPr>
            </w:pPr>
            <w:r w:rsidRPr="005016B2">
              <w:rPr>
                <w:rFonts w:ascii="Times New Roman" w:hAnsi="Times New Roman"/>
                <w:noProof w:val="0"/>
                <w:sz w:val="24"/>
                <w:szCs w:val="24"/>
              </w:rPr>
              <w:t>4,2</w:t>
            </w:r>
          </w:p>
        </w:tc>
        <w:tc>
          <w:tcPr>
            <w:tcW w:w="4740" w:type="dxa"/>
            <w:vAlign w:val="center"/>
          </w:tcPr>
          <w:p w:rsidR="00922E2C" w:rsidRPr="005016B2" w:rsidRDefault="00922E2C" w:rsidP="009D139E">
            <w:pPr>
              <w:contextualSpacing/>
              <w:rPr>
                <w:rFonts w:cs="Times New Roman"/>
                <w:sz w:val="24"/>
                <w:szCs w:val="24"/>
              </w:rPr>
            </w:pPr>
            <w:r w:rsidRPr="005016B2">
              <w:rPr>
                <w:rFonts w:cs="Times New Roman"/>
                <w:sz w:val="24"/>
                <w:szCs w:val="24"/>
              </w:rPr>
              <w:t>4,5</w:t>
            </w:r>
          </w:p>
        </w:tc>
      </w:tr>
      <w:tr w:rsidR="00922E2C" w:rsidRPr="0066523E" w:rsidTr="009D139E">
        <w:tc>
          <w:tcPr>
            <w:tcW w:w="4739" w:type="dxa"/>
          </w:tcPr>
          <w:p w:rsidR="00922E2C" w:rsidRPr="005016B2" w:rsidRDefault="00922E2C" w:rsidP="009D139E">
            <w:pPr>
              <w:contextualSpacing/>
              <w:rPr>
                <w:rFonts w:cs="Times New Roman"/>
                <w:sz w:val="24"/>
                <w:szCs w:val="24"/>
              </w:rPr>
            </w:pPr>
            <w:r w:rsidRPr="005016B2">
              <w:rPr>
                <w:rFonts w:cs="Times New Roman"/>
                <w:sz w:val="24"/>
                <w:szCs w:val="24"/>
              </w:rPr>
              <w:t>Непереносимая боль через 20-30 с</w:t>
            </w:r>
          </w:p>
          <w:p w:rsidR="00922E2C" w:rsidRPr="005016B2" w:rsidRDefault="00922E2C" w:rsidP="009D139E">
            <w:pPr>
              <w:contextualSpacing/>
              <w:rPr>
                <w:rFonts w:cs="Times New Roman"/>
                <w:sz w:val="24"/>
                <w:szCs w:val="24"/>
              </w:rPr>
            </w:pPr>
            <w:r w:rsidRPr="005016B2">
              <w:rPr>
                <w:rFonts w:cs="Times New Roman"/>
                <w:sz w:val="24"/>
                <w:szCs w:val="24"/>
              </w:rPr>
              <w:t>Ожог 1 степени через 15-20 с</w:t>
            </w:r>
          </w:p>
          <w:p w:rsidR="00922E2C" w:rsidRPr="005016B2" w:rsidRDefault="00922E2C" w:rsidP="009D139E">
            <w:pPr>
              <w:contextualSpacing/>
              <w:rPr>
                <w:rFonts w:cs="Times New Roman"/>
                <w:sz w:val="24"/>
                <w:szCs w:val="24"/>
              </w:rPr>
            </w:pPr>
            <w:r w:rsidRPr="005016B2">
              <w:rPr>
                <w:rFonts w:cs="Times New Roman"/>
                <w:sz w:val="24"/>
                <w:szCs w:val="24"/>
              </w:rPr>
              <w:t>Ожог 2 степени через 30-40 с</w:t>
            </w:r>
          </w:p>
        </w:tc>
        <w:tc>
          <w:tcPr>
            <w:tcW w:w="4739" w:type="dxa"/>
            <w:vAlign w:val="center"/>
          </w:tcPr>
          <w:p w:rsidR="00922E2C" w:rsidRPr="005016B2" w:rsidRDefault="00922E2C" w:rsidP="009D139E">
            <w:pPr>
              <w:pStyle w:val="TableText"/>
              <w:spacing w:before="0" w:after="0"/>
              <w:rPr>
                <w:rFonts w:ascii="Times New Roman" w:hAnsi="Times New Roman"/>
                <w:noProof w:val="0"/>
                <w:sz w:val="24"/>
                <w:szCs w:val="24"/>
              </w:rPr>
            </w:pPr>
            <w:r w:rsidRPr="005016B2">
              <w:rPr>
                <w:rFonts w:ascii="Times New Roman" w:hAnsi="Times New Roman"/>
                <w:noProof w:val="0"/>
                <w:sz w:val="24"/>
                <w:szCs w:val="24"/>
              </w:rPr>
              <w:t>7,0</w:t>
            </w:r>
          </w:p>
        </w:tc>
        <w:tc>
          <w:tcPr>
            <w:tcW w:w="4740" w:type="dxa"/>
            <w:vAlign w:val="center"/>
          </w:tcPr>
          <w:p w:rsidR="00922E2C" w:rsidRPr="005016B2" w:rsidRDefault="00922E2C" w:rsidP="009D139E">
            <w:pPr>
              <w:contextualSpacing/>
              <w:rPr>
                <w:rFonts w:cs="Times New Roman"/>
                <w:sz w:val="24"/>
                <w:szCs w:val="24"/>
              </w:rPr>
            </w:pPr>
            <w:r w:rsidRPr="005016B2">
              <w:rPr>
                <w:rFonts w:cs="Times New Roman"/>
                <w:sz w:val="24"/>
                <w:szCs w:val="24"/>
              </w:rPr>
              <w:t>4,2</w:t>
            </w:r>
          </w:p>
        </w:tc>
      </w:tr>
      <w:tr w:rsidR="00922E2C" w:rsidRPr="0066523E" w:rsidTr="009D139E">
        <w:tc>
          <w:tcPr>
            <w:tcW w:w="4739" w:type="dxa"/>
          </w:tcPr>
          <w:p w:rsidR="00922E2C" w:rsidRPr="005016B2" w:rsidRDefault="00922E2C" w:rsidP="009D139E">
            <w:pPr>
              <w:contextualSpacing/>
              <w:rPr>
                <w:rFonts w:cs="Times New Roman"/>
                <w:sz w:val="24"/>
                <w:szCs w:val="24"/>
              </w:rPr>
            </w:pPr>
            <w:r w:rsidRPr="005016B2">
              <w:rPr>
                <w:rFonts w:cs="Times New Roman"/>
                <w:sz w:val="24"/>
                <w:szCs w:val="24"/>
              </w:rPr>
              <w:t>Непереносимая боль через 3-5 с</w:t>
            </w:r>
          </w:p>
          <w:p w:rsidR="00922E2C" w:rsidRPr="005016B2" w:rsidRDefault="00922E2C" w:rsidP="009D139E">
            <w:pPr>
              <w:contextualSpacing/>
              <w:rPr>
                <w:rFonts w:cs="Times New Roman"/>
                <w:sz w:val="24"/>
                <w:szCs w:val="24"/>
              </w:rPr>
            </w:pPr>
            <w:r w:rsidRPr="005016B2">
              <w:rPr>
                <w:rFonts w:cs="Times New Roman"/>
                <w:sz w:val="24"/>
                <w:szCs w:val="24"/>
              </w:rPr>
              <w:t>Ожог 1 степени через 6-8 с</w:t>
            </w:r>
          </w:p>
          <w:p w:rsidR="00922E2C" w:rsidRPr="005016B2" w:rsidRDefault="00922E2C" w:rsidP="009D139E">
            <w:pPr>
              <w:contextualSpacing/>
              <w:rPr>
                <w:rFonts w:cs="Times New Roman"/>
                <w:sz w:val="24"/>
                <w:szCs w:val="24"/>
              </w:rPr>
            </w:pPr>
            <w:r w:rsidRPr="005016B2">
              <w:rPr>
                <w:rFonts w:cs="Times New Roman"/>
                <w:sz w:val="24"/>
                <w:szCs w:val="24"/>
              </w:rPr>
              <w:t>Ожог 2 степени через 12-16 с</w:t>
            </w:r>
          </w:p>
        </w:tc>
        <w:tc>
          <w:tcPr>
            <w:tcW w:w="4739" w:type="dxa"/>
            <w:vAlign w:val="center"/>
          </w:tcPr>
          <w:p w:rsidR="00922E2C" w:rsidRPr="005016B2" w:rsidRDefault="00922E2C" w:rsidP="009D139E">
            <w:pPr>
              <w:pStyle w:val="TableText"/>
              <w:spacing w:before="0" w:after="0"/>
              <w:rPr>
                <w:rFonts w:ascii="Times New Roman" w:hAnsi="Times New Roman"/>
                <w:noProof w:val="0"/>
                <w:sz w:val="24"/>
                <w:szCs w:val="24"/>
              </w:rPr>
            </w:pPr>
            <w:r w:rsidRPr="005016B2">
              <w:rPr>
                <w:rFonts w:ascii="Times New Roman" w:hAnsi="Times New Roman"/>
                <w:noProof w:val="0"/>
                <w:sz w:val="24"/>
                <w:szCs w:val="24"/>
              </w:rPr>
              <w:t>10,5</w:t>
            </w:r>
          </w:p>
        </w:tc>
        <w:tc>
          <w:tcPr>
            <w:tcW w:w="4740" w:type="dxa"/>
            <w:vAlign w:val="center"/>
          </w:tcPr>
          <w:p w:rsidR="00922E2C" w:rsidRPr="005016B2" w:rsidRDefault="00922E2C" w:rsidP="009D139E">
            <w:pPr>
              <w:contextualSpacing/>
              <w:rPr>
                <w:rFonts w:cs="Times New Roman"/>
                <w:sz w:val="24"/>
                <w:szCs w:val="24"/>
              </w:rPr>
            </w:pPr>
            <w:r w:rsidRPr="005016B2">
              <w:rPr>
                <w:rFonts w:cs="Times New Roman"/>
                <w:sz w:val="24"/>
                <w:szCs w:val="24"/>
              </w:rPr>
              <w:t>2,4</w:t>
            </w:r>
          </w:p>
        </w:tc>
      </w:tr>
    </w:tbl>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кВт/м2</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Для поражения человека тепловым излучением величина пробит-функции описывается формулой:</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napToGrid w:val="0"/>
          <w:position w:val="-10"/>
          <w:sz w:val="24"/>
          <w:szCs w:val="24"/>
        </w:rPr>
        <w:object w:dxaOrig="2780" w:dyaOrig="360">
          <v:shape id="_x0000_i1054" type="#_x0000_t75" style="width:140.25pt;height:19.5pt" o:ole="" fillcolor="window">
            <v:imagedata r:id="rId72" o:title=""/>
          </v:shape>
          <o:OLEObject Type="Embed" ProgID="Equation.3" ShapeID="_x0000_i1054" DrawAspect="Content" ObjectID="_1830962509" r:id="rId89"/>
        </w:object>
      </w:r>
    </w:p>
    <w:p w:rsidR="00922E2C" w:rsidRPr="0066523E" w:rsidRDefault="00922E2C" w:rsidP="00922E2C">
      <w:pPr>
        <w:contextualSpacing/>
        <w:rPr>
          <w:rFonts w:cs="Times New Roman"/>
          <w:sz w:val="24"/>
          <w:szCs w:val="24"/>
          <w:highlight w:val="green"/>
        </w:rPr>
      </w:pPr>
      <w:r w:rsidRPr="0066523E">
        <w:rPr>
          <w:rFonts w:cs="Times New Roman"/>
          <w:sz w:val="24"/>
          <w:szCs w:val="24"/>
        </w:rPr>
        <w:lastRenderedPageBreak/>
        <w:t xml:space="preserve">где </w:t>
      </w:r>
      <w:r w:rsidRPr="0066523E">
        <w:rPr>
          <w:rFonts w:cs="Times New Roman"/>
          <w:i/>
          <w:sz w:val="24"/>
          <w:szCs w:val="24"/>
        </w:rPr>
        <w:t>t</w:t>
      </w:r>
      <w:r w:rsidRPr="0066523E">
        <w:rPr>
          <w:rFonts w:cs="Times New Roman"/>
          <w:sz w:val="24"/>
          <w:szCs w:val="24"/>
        </w:rPr>
        <w:t xml:space="preserve"> - эффективное время экспозиции, с;</w:t>
      </w:r>
    </w:p>
    <w:p w:rsidR="00922E2C" w:rsidRPr="0066523E" w:rsidRDefault="00922E2C" w:rsidP="00922E2C">
      <w:pPr>
        <w:rPr>
          <w:rFonts w:eastAsia="Times New Roman" w:cs="Times New Roman"/>
          <w:snapToGrid w:val="0"/>
          <w:sz w:val="24"/>
          <w:szCs w:val="24"/>
          <w:highlight w:val="green"/>
          <w:lang w:eastAsia="ru-RU"/>
        </w:rPr>
      </w:pPr>
      <w:r w:rsidRPr="0066523E">
        <w:rPr>
          <w:rFonts w:eastAsia="Times New Roman" w:cs="Times New Roman"/>
          <w:i/>
          <w:snapToGrid w:val="0"/>
          <w:sz w:val="24"/>
          <w:szCs w:val="24"/>
          <w:lang w:val="en-US" w:eastAsia="ru-RU"/>
        </w:rPr>
        <w:t>q</w:t>
      </w:r>
      <w:r w:rsidRPr="0066523E">
        <w:rPr>
          <w:rFonts w:eastAsia="Times New Roman" w:cs="Times New Roman"/>
          <w:snapToGrid w:val="0"/>
          <w:sz w:val="24"/>
          <w:szCs w:val="24"/>
          <w:lang w:eastAsia="ru-RU"/>
        </w:rPr>
        <w:t xml:space="preserve"> - </w:t>
      </w:r>
      <w:proofErr w:type="gramStart"/>
      <w:r w:rsidRPr="0066523E">
        <w:rPr>
          <w:rFonts w:eastAsia="Times New Roman" w:cs="Times New Roman"/>
          <w:snapToGrid w:val="0"/>
          <w:sz w:val="24"/>
          <w:szCs w:val="24"/>
          <w:lang w:eastAsia="ru-RU"/>
        </w:rPr>
        <w:t>интенсивность</w:t>
      </w:r>
      <w:proofErr w:type="gramEnd"/>
      <w:r w:rsidRPr="0066523E">
        <w:rPr>
          <w:rFonts w:eastAsia="Times New Roman" w:cs="Times New Roman"/>
          <w:snapToGrid w:val="0"/>
          <w:sz w:val="24"/>
          <w:szCs w:val="24"/>
          <w:lang w:eastAsia="ru-RU"/>
        </w:rPr>
        <w:t xml:space="preserve"> теплового излучения, кВт/м</w:t>
      </w:r>
      <w:r w:rsidRPr="0066523E">
        <w:rPr>
          <w:rFonts w:eastAsia="Times New Roman" w:cs="Times New Roman"/>
          <w:snapToGrid w:val="0"/>
          <w:sz w:val="24"/>
          <w:szCs w:val="24"/>
          <w:vertAlign w:val="superscript"/>
          <w:lang w:eastAsia="ru-RU"/>
        </w:rPr>
        <w:t>2</w:t>
      </w:r>
      <w:r w:rsidRPr="0066523E">
        <w:rPr>
          <w:rFonts w:eastAsia="Times New Roman" w:cs="Times New Roman"/>
          <w:snapToGrid w:val="0"/>
          <w:sz w:val="24"/>
          <w:szCs w:val="24"/>
          <w:lang w:eastAsia="ru-RU"/>
        </w:rPr>
        <w:t>.</w:t>
      </w:r>
    </w:p>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Величина эффективного времени экспозиции </w:t>
      </w:r>
      <w:r w:rsidRPr="0066523E">
        <w:rPr>
          <w:rFonts w:cs="Times New Roman"/>
          <w:i/>
          <w:sz w:val="24"/>
          <w:szCs w:val="24"/>
        </w:rPr>
        <w:t>t</w:t>
      </w:r>
      <w:r w:rsidRPr="0066523E">
        <w:rPr>
          <w:rFonts w:cs="Times New Roman"/>
          <w:sz w:val="24"/>
          <w:szCs w:val="24"/>
        </w:rPr>
        <w:t xml:space="preserve"> может определяется по формуле </w:t>
      </w:r>
      <w:r w:rsidRPr="0066523E">
        <w:rPr>
          <w:rFonts w:cs="Times New Roman"/>
          <w:snapToGrid w:val="0"/>
          <w:position w:val="-10"/>
          <w:sz w:val="24"/>
          <w:szCs w:val="24"/>
        </w:rPr>
        <w:object w:dxaOrig="1460" w:dyaOrig="360">
          <v:shape id="_x0000_i1055" type="#_x0000_t75" style="width:74.25pt;height:19.5pt" o:ole="" fillcolor="window">
            <v:imagedata r:id="rId84" o:title=""/>
          </v:shape>
          <o:OLEObject Type="Embed" ProgID="Equation.3" ShapeID="_x0000_i1055" DrawAspect="Content" ObjectID="_1830962510" r:id="rId90"/>
        </w:object>
      </w:r>
      <w:r w:rsidRPr="0066523E">
        <w:rPr>
          <w:rFonts w:cs="Times New Roman"/>
          <w:snapToGrid w:val="0"/>
          <w:sz w:val="24"/>
          <w:szCs w:val="24"/>
        </w:rPr>
        <w:t>;</w:t>
      </w:r>
      <w:r w:rsidRPr="0066523E">
        <w:rPr>
          <w:rFonts w:cs="Times New Roman"/>
          <w:snapToGrid w:val="0"/>
          <w:sz w:val="24"/>
          <w:szCs w:val="24"/>
        </w:rPr>
        <w:tab/>
        <w:t>(0,</w:t>
      </w:r>
      <w:r>
        <w:rPr>
          <w:rFonts w:cs="Times New Roman"/>
          <w:snapToGrid w:val="0"/>
          <w:sz w:val="24"/>
          <w:szCs w:val="24"/>
        </w:rPr>
        <w:t>82</w:t>
      </w:r>
      <w:r w:rsidRPr="0066523E">
        <w:rPr>
          <w:rFonts w:cs="Times New Roman"/>
          <w:snapToGrid w:val="0"/>
          <w:sz w:val="24"/>
          <w:szCs w:val="24"/>
        </w:rPr>
        <w:t xml:space="preserve"> сек)</w:t>
      </w: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Для </w:t>
      </w:r>
      <w:r w:rsidRPr="0066523E">
        <w:rPr>
          <w:rFonts w:cs="Times New Roman"/>
          <w:i/>
          <w:sz w:val="24"/>
          <w:szCs w:val="24"/>
          <w:lang w:val="en-US"/>
        </w:rPr>
        <w:t>r</w:t>
      </w:r>
      <w:r w:rsidRPr="0066523E">
        <w:rPr>
          <w:rFonts w:cs="Times New Roman"/>
          <w:i/>
          <w:sz w:val="24"/>
          <w:szCs w:val="24"/>
        </w:rPr>
        <w:t xml:space="preserve"> </w:t>
      </w:r>
      <w:r w:rsidRPr="0066523E">
        <w:rPr>
          <w:rFonts w:cs="Times New Roman"/>
          <w:sz w:val="24"/>
          <w:szCs w:val="24"/>
        </w:rPr>
        <w:t xml:space="preserve">= 0 </w:t>
      </w:r>
      <w:proofErr w:type="spellStart"/>
      <w:r w:rsidRPr="0066523E">
        <w:rPr>
          <w:rFonts w:cs="Times New Roman"/>
          <w:i/>
          <w:sz w:val="24"/>
          <w:szCs w:val="24"/>
          <w:lang w:val="en-US"/>
        </w:rPr>
        <w:t>Pr</w:t>
      </w:r>
      <w:proofErr w:type="spellEnd"/>
      <w:r w:rsidRPr="0066523E">
        <w:rPr>
          <w:rFonts w:cs="Times New Roman"/>
          <w:sz w:val="24"/>
          <w:szCs w:val="24"/>
        </w:rPr>
        <w:t xml:space="preserve"> = </w:t>
      </w:r>
      <w:r w:rsidRPr="005016B2">
        <w:rPr>
          <w:rFonts w:cs="Times New Roman"/>
          <w:sz w:val="24"/>
          <w:szCs w:val="24"/>
        </w:rPr>
        <w:t>-</w:t>
      </w:r>
      <w:r>
        <w:rPr>
          <w:rFonts w:cs="Times New Roman"/>
          <w:sz w:val="24"/>
          <w:szCs w:val="24"/>
        </w:rPr>
        <w:t>3</w:t>
      </w:r>
      <w:r w:rsidRPr="005016B2">
        <w:rPr>
          <w:rFonts w:cs="Times New Roman"/>
          <w:sz w:val="24"/>
          <w:szCs w:val="24"/>
        </w:rPr>
        <w:t>,</w:t>
      </w:r>
      <w:r>
        <w:rPr>
          <w:rFonts w:cs="Times New Roman"/>
          <w:sz w:val="24"/>
          <w:szCs w:val="24"/>
        </w:rPr>
        <w:t>1</w:t>
      </w:r>
      <w:r w:rsidRPr="0066523E">
        <w:rPr>
          <w:rFonts w:cs="Times New Roman"/>
          <w:sz w:val="24"/>
          <w:szCs w:val="24"/>
        </w:rPr>
        <w:t>, т.е. вероятность поражения равна 0.</w:t>
      </w:r>
    </w:p>
    <w:p w:rsidR="00922E2C" w:rsidRPr="0066523E" w:rsidRDefault="00922E2C" w:rsidP="00922E2C">
      <w:pPr>
        <w:contextualSpacing/>
        <w:rPr>
          <w:rFonts w:cs="Times New Roman"/>
          <w:sz w:val="24"/>
          <w:szCs w:val="24"/>
          <w:highlight w:val="green"/>
        </w:rPr>
      </w:pPr>
    </w:p>
    <w:p w:rsidR="00922E2C" w:rsidRPr="00A03472" w:rsidRDefault="00922E2C" w:rsidP="00922E2C">
      <w:pPr>
        <w:contextualSpacing/>
        <w:rPr>
          <w:rFonts w:cs="Times New Roman"/>
          <w:sz w:val="24"/>
          <w:szCs w:val="24"/>
        </w:rPr>
      </w:pPr>
      <w:r w:rsidRPr="00A03472">
        <w:rPr>
          <w:rFonts w:cs="Times New Roman"/>
          <w:b/>
          <w:sz w:val="24"/>
          <w:szCs w:val="24"/>
        </w:rPr>
        <w:t>Выводы</w:t>
      </w:r>
      <w:r w:rsidRPr="00A03472">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w:t>
      </w:r>
      <w:proofErr w:type="spellStart"/>
      <w:r w:rsidRPr="00A03472">
        <w:rPr>
          <w:rFonts w:cs="Times New Roman"/>
          <w:sz w:val="24"/>
          <w:szCs w:val="24"/>
        </w:rPr>
        <w:t>газовоздушной</w:t>
      </w:r>
      <w:proofErr w:type="spellEnd"/>
      <w:r w:rsidRPr="00A03472">
        <w:rPr>
          <w:rFonts w:cs="Times New Roman"/>
          <w:sz w:val="24"/>
          <w:szCs w:val="24"/>
        </w:rPr>
        <w:t xml:space="preserve"> смеси, с массой продукта, поступившего в окружающее пространство равной 0,672 кг. Для </w:t>
      </w:r>
      <w:r>
        <w:rPr>
          <w:rFonts w:cs="Times New Roman"/>
          <w:sz w:val="24"/>
          <w:szCs w:val="24"/>
        </w:rPr>
        <w:t>смеси с СУГ</w:t>
      </w:r>
      <w:r w:rsidRPr="00A03472">
        <w:rPr>
          <w:rFonts w:cs="Times New Roman"/>
          <w:sz w:val="24"/>
          <w:szCs w:val="24"/>
        </w:rPr>
        <w:t>: интенсивность теплового излучения в точке под центром «огненного шара» составила 19,9 кВт/м</w:t>
      </w:r>
      <w:r w:rsidRPr="00A03472">
        <w:rPr>
          <w:rFonts w:cs="Times New Roman"/>
          <w:sz w:val="24"/>
          <w:szCs w:val="24"/>
          <w:vertAlign w:val="superscript"/>
        </w:rPr>
        <w:t>2</w:t>
      </w:r>
      <w:r w:rsidRPr="00A03472">
        <w:rPr>
          <w:rFonts w:cs="Times New Roman"/>
          <w:sz w:val="24"/>
          <w:szCs w:val="24"/>
        </w:rPr>
        <w:t xml:space="preserve">, эффективный диаметр 4,68 м, длительность существования 0,82 секунды. </w:t>
      </w:r>
    </w:p>
    <w:p w:rsidR="00922E2C" w:rsidRPr="0066523E" w:rsidRDefault="00922E2C" w:rsidP="00922E2C">
      <w:pPr>
        <w:ind w:firstLine="708"/>
        <w:contextualSpacing/>
        <w:rPr>
          <w:rFonts w:cs="Times New Roman"/>
          <w:sz w:val="24"/>
          <w:szCs w:val="24"/>
        </w:rPr>
      </w:pPr>
      <w:r w:rsidRPr="00A03472">
        <w:rPr>
          <w:rFonts w:cs="Times New Roman"/>
          <w:sz w:val="24"/>
          <w:szCs w:val="24"/>
        </w:rPr>
        <w:t xml:space="preserve">В соответствии с значениями, </w:t>
      </w:r>
      <w:r w:rsidRPr="006322F2">
        <w:rPr>
          <w:rFonts w:cs="Times New Roman"/>
          <w:sz w:val="24"/>
          <w:szCs w:val="24"/>
        </w:rPr>
        <w:t>приведенными в [22], критическое</w:t>
      </w:r>
      <w:r w:rsidRPr="00A03472">
        <w:rPr>
          <w:rFonts w:cs="Times New Roman"/>
          <w:sz w:val="24"/>
          <w:szCs w:val="24"/>
        </w:rPr>
        <w:t xml:space="preserve"> воздействие тепловым излучением «огненного шара» за время 0,82 сек не происходит.</w:t>
      </w:r>
    </w:p>
    <w:p w:rsidR="00922E2C" w:rsidRPr="0066523E" w:rsidRDefault="00922E2C" w:rsidP="00922E2C">
      <w:pPr>
        <w:rPr>
          <w:rFonts w:cs="Times New Roman"/>
          <w:sz w:val="24"/>
          <w:szCs w:val="24"/>
        </w:rPr>
      </w:pPr>
    </w:p>
    <w:p w:rsidR="00922E2C" w:rsidRPr="0066523E" w:rsidRDefault="00922E2C" w:rsidP="00922E2C">
      <w:pPr>
        <w:rPr>
          <w:rFonts w:cs="Times New Roman"/>
          <w:b/>
          <w:sz w:val="24"/>
          <w:szCs w:val="24"/>
          <w:highlight w:val="green"/>
        </w:rPr>
      </w:pPr>
      <w:proofErr w:type="gramStart"/>
      <w:r w:rsidRPr="0066523E">
        <w:rPr>
          <w:rFonts w:cs="Times New Roman"/>
          <w:b/>
          <w:sz w:val="24"/>
          <w:szCs w:val="24"/>
        </w:rPr>
        <w:t>9.3  Прогнозирование</w:t>
      </w:r>
      <w:proofErr w:type="gramEnd"/>
      <w:r w:rsidRPr="0066523E">
        <w:rPr>
          <w:rFonts w:cs="Times New Roman"/>
          <w:b/>
          <w:sz w:val="24"/>
          <w:szCs w:val="24"/>
        </w:rPr>
        <w:t xml:space="preserve"> зоны поражения тепловым излучением факельного горения, образованного горением высокоскоростных струй газа, истекающих из разрушенной части трубопровода</w:t>
      </w:r>
    </w:p>
    <w:p w:rsidR="00922E2C" w:rsidRPr="0066523E" w:rsidRDefault="00922E2C" w:rsidP="00922E2C">
      <w:pPr>
        <w:rPr>
          <w:rFonts w:cs="Times New Roman"/>
          <w:sz w:val="24"/>
          <w:szCs w:val="24"/>
          <w:highlight w:val="green"/>
        </w:rPr>
      </w:pPr>
    </w:p>
    <w:p w:rsidR="00922E2C" w:rsidRPr="0066523E" w:rsidRDefault="00922E2C" w:rsidP="00922E2C">
      <w:pPr>
        <w:ind w:firstLine="720"/>
        <w:rPr>
          <w:rFonts w:eastAsia="Times New Roman" w:cs="Times New Roman"/>
          <w:sz w:val="24"/>
          <w:szCs w:val="24"/>
          <w:highlight w:val="green"/>
          <w:lang w:eastAsia="ru-RU"/>
        </w:rPr>
      </w:pPr>
      <w:r w:rsidRPr="0066523E">
        <w:rPr>
          <w:rFonts w:eastAsia="Times New Roman" w:cs="Times New Roman"/>
          <w:sz w:val="24"/>
          <w:szCs w:val="24"/>
          <w:lang w:eastAsia="ru-RU"/>
        </w:rPr>
        <w:t>При струйном истечении сжатых горючих газов при факельном горении расчеты не проводятся, т.к. расчетное время длительности данного процесса составляет величину порядка 0,</w:t>
      </w:r>
      <w:r>
        <w:rPr>
          <w:rFonts w:eastAsia="Times New Roman" w:cs="Times New Roman"/>
          <w:sz w:val="24"/>
          <w:szCs w:val="24"/>
          <w:lang w:eastAsia="ru-RU"/>
        </w:rPr>
        <w:t>82</w:t>
      </w:r>
      <w:r w:rsidRPr="0066523E">
        <w:rPr>
          <w:rFonts w:eastAsia="Times New Roman" w:cs="Times New Roman"/>
          <w:sz w:val="24"/>
          <w:szCs w:val="24"/>
          <w:lang w:eastAsia="ru-RU"/>
        </w:rPr>
        <w:t xml:space="preserve"> сек, до момента срабатывания запорной автоматики отсечки подачи газа. Критических воздействий на людей, здание не происходит. </w:t>
      </w:r>
    </w:p>
    <w:p w:rsidR="00922E2C" w:rsidRPr="0066523E" w:rsidRDefault="00922E2C" w:rsidP="00922E2C">
      <w:pPr>
        <w:ind w:firstLine="720"/>
        <w:rPr>
          <w:rFonts w:eastAsia="Times New Roman" w:cs="Times New Roman"/>
          <w:sz w:val="24"/>
          <w:szCs w:val="24"/>
          <w:highlight w:val="green"/>
          <w:lang w:eastAsia="ru-RU"/>
        </w:rPr>
      </w:pPr>
    </w:p>
    <w:p w:rsidR="00922E2C" w:rsidRPr="0066523E" w:rsidRDefault="00922E2C" w:rsidP="00922E2C">
      <w:pPr>
        <w:pStyle w:val="af7"/>
        <w:ind w:left="0"/>
        <w:rPr>
          <w:rFonts w:cs="Times New Roman"/>
          <w:sz w:val="24"/>
          <w:szCs w:val="24"/>
          <w:highlight w:val="green"/>
        </w:rPr>
      </w:pPr>
      <w:r w:rsidRPr="0066523E">
        <w:rPr>
          <w:rFonts w:eastAsia="Times New Roman" w:cs="Times New Roman"/>
          <w:b/>
          <w:bCs/>
          <w:sz w:val="24"/>
          <w:szCs w:val="24"/>
          <w:lang w:eastAsia="ru-RU"/>
        </w:rPr>
        <w:t>10.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№5 (</w:t>
      </w:r>
      <w:r w:rsidRPr="0066523E">
        <w:rPr>
          <w:rFonts w:eastAsia="SimSun" w:cs="Times New Roman"/>
          <w:b/>
          <w:sz w:val="24"/>
          <w:szCs w:val="24"/>
          <w:lang w:eastAsia="ar-SA"/>
        </w:rPr>
        <w:t>котёл газовый водогрейный в котельной</w:t>
      </w:r>
      <w:r w:rsidRPr="0066523E">
        <w:rPr>
          <w:rFonts w:eastAsia="Times New Roman" w:cs="Times New Roman"/>
          <w:b/>
          <w:bCs/>
          <w:sz w:val="24"/>
          <w:szCs w:val="24"/>
          <w:lang w:eastAsia="ru-RU"/>
        </w:rPr>
        <w:t>).</w:t>
      </w:r>
    </w:p>
    <w:p w:rsidR="00922E2C" w:rsidRPr="0066523E" w:rsidRDefault="00922E2C" w:rsidP="00922E2C">
      <w:pPr>
        <w:ind w:left="900"/>
        <w:rPr>
          <w:rFonts w:cs="Times New Roman"/>
          <w:sz w:val="24"/>
          <w:szCs w:val="24"/>
          <w:highlight w:val="green"/>
        </w:rPr>
      </w:pPr>
    </w:p>
    <w:p w:rsidR="00922E2C" w:rsidRPr="0066523E" w:rsidRDefault="00922E2C" w:rsidP="00922E2C">
      <w:pPr>
        <w:spacing w:line="360" w:lineRule="auto"/>
        <w:rPr>
          <w:rFonts w:cs="Times New Roman"/>
          <w:b/>
          <w:sz w:val="24"/>
          <w:szCs w:val="24"/>
          <w:highlight w:val="green"/>
        </w:rPr>
      </w:pPr>
      <w:proofErr w:type="gramStart"/>
      <w:r w:rsidRPr="0066523E">
        <w:rPr>
          <w:rFonts w:cs="Times New Roman"/>
          <w:b/>
          <w:sz w:val="24"/>
          <w:szCs w:val="24"/>
        </w:rPr>
        <w:t>10.1  Расчёт</w:t>
      </w:r>
      <w:proofErr w:type="gramEnd"/>
      <w:r w:rsidRPr="0066523E">
        <w:rPr>
          <w:rFonts w:cs="Times New Roman"/>
          <w:b/>
          <w:sz w:val="24"/>
          <w:szCs w:val="24"/>
        </w:rPr>
        <w:t xml:space="preserve"> параметров волны давления при разрушении водогрейного газового котла.</w:t>
      </w:r>
    </w:p>
    <w:p w:rsidR="00922E2C" w:rsidRPr="0066523E" w:rsidRDefault="00922E2C" w:rsidP="00922E2C">
      <w:pPr>
        <w:ind w:firstLine="708"/>
        <w:rPr>
          <w:rFonts w:cs="Times New Roman"/>
          <w:sz w:val="24"/>
          <w:szCs w:val="24"/>
          <w:highlight w:val="green"/>
        </w:rPr>
      </w:pPr>
      <w:r w:rsidRPr="0066523E">
        <w:rPr>
          <w:rFonts w:cs="Times New Roman"/>
          <w:sz w:val="24"/>
          <w:szCs w:val="24"/>
        </w:rPr>
        <w:t xml:space="preserve">При расчете критериев взрывопожарной опасности в качестве расчетного следует выбирать наиболее неблагоприятный вариант аварии или период нормальной работы аппаратов, при котором в образовании горючих </w:t>
      </w:r>
      <w:proofErr w:type="spellStart"/>
      <w:r w:rsidRPr="0066523E">
        <w:rPr>
          <w:rFonts w:cs="Times New Roman"/>
          <w:sz w:val="24"/>
          <w:szCs w:val="24"/>
        </w:rPr>
        <w:t>газовоздушных</w:t>
      </w:r>
      <w:proofErr w:type="spellEnd"/>
      <w:r w:rsidRPr="0066523E">
        <w:rPr>
          <w:rFonts w:cs="Times New Roman"/>
          <w:sz w:val="24"/>
          <w:szCs w:val="24"/>
        </w:rPr>
        <w:t xml:space="preserve"> смесей участвует наибольшее количество газов, наиболее опасных в отношении последствий сгорания этих смесей.</w:t>
      </w:r>
    </w:p>
    <w:p w:rsidR="00922E2C" w:rsidRPr="0066523E" w:rsidRDefault="00922E2C" w:rsidP="00922E2C">
      <w:pPr>
        <w:ind w:firstLine="708"/>
        <w:rPr>
          <w:rFonts w:cs="Times New Roman"/>
          <w:sz w:val="24"/>
          <w:szCs w:val="24"/>
          <w:highlight w:val="green"/>
        </w:rPr>
      </w:pPr>
      <w:r w:rsidRPr="0066523E">
        <w:rPr>
          <w:rFonts w:cs="Times New Roman"/>
          <w:sz w:val="24"/>
          <w:szCs w:val="24"/>
        </w:rPr>
        <w:t xml:space="preserve">Количество поступивших в помещение веществ, которые могут образовать горючие </w:t>
      </w:r>
      <w:proofErr w:type="spellStart"/>
      <w:r w:rsidRPr="0066523E">
        <w:rPr>
          <w:rFonts w:cs="Times New Roman"/>
          <w:sz w:val="24"/>
          <w:szCs w:val="24"/>
        </w:rPr>
        <w:t>газовоздушные</w:t>
      </w:r>
      <w:proofErr w:type="spellEnd"/>
      <w:r w:rsidRPr="0066523E">
        <w:rPr>
          <w:rFonts w:cs="Times New Roman"/>
          <w:sz w:val="24"/>
          <w:szCs w:val="24"/>
        </w:rPr>
        <w:t xml:space="preserve"> смеси, определяется, исходя из следующих предпосылок:</w:t>
      </w:r>
    </w:p>
    <w:p w:rsidR="00922E2C" w:rsidRPr="0066523E" w:rsidRDefault="00922E2C" w:rsidP="00922E2C">
      <w:pPr>
        <w:ind w:firstLine="708"/>
        <w:rPr>
          <w:rFonts w:cs="Times New Roman"/>
          <w:sz w:val="24"/>
          <w:szCs w:val="24"/>
          <w:highlight w:val="green"/>
        </w:rPr>
      </w:pPr>
      <w:r w:rsidRPr="0066523E">
        <w:rPr>
          <w:rFonts w:cs="Times New Roman"/>
          <w:sz w:val="24"/>
          <w:szCs w:val="24"/>
        </w:rPr>
        <w:t>а) происходит расчетная авария одного из аппаратов;</w:t>
      </w:r>
    </w:p>
    <w:p w:rsidR="00922E2C" w:rsidRPr="0066523E" w:rsidRDefault="00922E2C" w:rsidP="00922E2C">
      <w:pPr>
        <w:ind w:firstLine="708"/>
        <w:rPr>
          <w:rFonts w:cs="Times New Roman"/>
          <w:sz w:val="24"/>
          <w:szCs w:val="24"/>
          <w:highlight w:val="green"/>
        </w:rPr>
      </w:pPr>
      <w:r w:rsidRPr="0066523E">
        <w:rPr>
          <w:rFonts w:cs="Times New Roman"/>
          <w:sz w:val="24"/>
          <w:szCs w:val="24"/>
        </w:rPr>
        <w:t>б) все содержимое аппарата поступает в помещение;</w:t>
      </w:r>
    </w:p>
    <w:p w:rsidR="00922E2C" w:rsidRPr="0066523E" w:rsidRDefault="00922E2C" w:rsidP="00922E2C">
      <w:pPr>
        <w:ind w:firstLine="708"/>
        <w:rPr>
          <w:rFonts w:cs="Times New Roman"/>
          <w:sz w:val="24"/>
          <w:szCs w:val="24"/>
          <w:highlight w:val="green"/>
        </w:rPr>
      </w:pPr>
      <w:r w:rsidRPr="0066523E">
        <w:rPr>
          <w:rFonts w:cs="Times New Roman"/>
          <w:sz w:val="24"/>
          <w:szCs w:val="24"/>
        </w:rPr>
        <w:lastRenderedPageBreak/>
        <w:t>в) происходит одновременно утечка веществ из трубопроводов, питающих аппарат, по прямому и обратному потокам в течение времени, необходимого для отключения трубопроводов;</w:t>
      </w:r>
    </w:p>
    <w:p w:rsidR="00922E2C" w:rsidRDefault="00922E2C" w:rsidP="00922E2C">
      <w:pPr>
        <w:ind w:firstLine="708"/>
        <w:rPr>
          <w:rFonts w:cs="Times New Roman"/>
          <w:sz w:val="24"/>
          <w:szCs w:val="24"/>
        </w:rPr>
      </w:pPr>
      <w:r w:rsidRPr="0066523E">
        <w:rPr>
          <w:rFonts w:cs="Times New Roman"/>
          <w:sz w:val="24"/>
          <w:szCs w:val="24"/>
        </w:rPr>
        <w:t xml:space="preserve">г) в случае разрыва ближайшего газопровода котла отключается поврежденный участок газопровода ближайшими задвижками. </w:t>
      </w:r>
    </w:p>
    <w:p w:rsidR="00922E2C" w:rsidRDefault="00922E2C" w:rsidP="00922E2C">
      <w:pPr>
        <w:ind w:firstLine="900"/>
        <w:rPr>
          <w:rFonts w:cs="Times New Roman"/>
          <w:sz w:val="24"/>
          <w:szCs w:val="24"/>
        </w:rPr>
      </w:pPr>
      <w:r w:rsidRPr="00834AF7">
        <w:rPr>
          <w:rFonts w:cs="Times New Roman"/>
          <w:sz w:val="24"/>
          <w:szCs w:val="24"/>
        </w:rPr>
        <w:t>На объекте используются четыре (</w:t>
      </w:r>
      <w:r>
        <w:rPr>
          <w:rFonts w:cs="Times New Roman"/>
          <w:sz w:val="24"/>
          <w:szCs w:val="24"/>
        </w:rPr>
        <w:t xml:space="preserve">в </w:t>
      </w:r>
      <w:proofErr w:type="spellStart"/>
      <w:r>
        <w:rPr>
          <w:rFonts w:cs="Times New Roman"/>
          <w:sz w:val="24"/>
          <w:szCs w:val="24"/>
        </w:rPr>
        <w:t>т.ч</w:t>
      </w:r>
      <w:proofErr w:type="spellEnd"/>
      <w:r>
        <w:rPr>
          <w:rFonts w:cs="Times New Roman"/>
          <w:sz w:val="24"/>
          <w:szCs w:val="24"/>
        </w:rPr>
        <w:t xml:space="preserve">. </w:t>
      </w:r>
      <w:r w:rsidRPr="00834AF7">
        <w:rPr>
          <w:rFonts w:cs="Times New Roman"/>
          <w:sz w:val="24"/>
          <w:szCs w:val="24"/>
        </w:rPr>
        <w:t xml:space="preserve">один резервный) стальных водогрейных котла </w:t>
      </w:r>
      <w:proofErr w:type="spellStart"/>
      <w:r w:rsidRPr="00834AF7">
        <w:rPr>
          <w:rFonts w:cs="Times New Roman"/>
          <w:sz w:val="24"/>
          <w:szCs w:val="24"/>
        </w:rPr>
        <w:t>Unimat</w:t>
      </w:r>
      <w:proofErr w:type="spellEnd"/>
      <w:r w:rsidRPr="00834AF7">
        <w:rPr>
          <w:rFonts w:cs="Times New Roman"/>
          <w:sz w:val="24"/>
          <w:szCs w:val="24"/>
        </w:rPr>
        <w:t xml:space="preserve"> UT-L 14 (Германия) мощностью </w:t>
      </w:r>
    </w:p>
    <w:p w:rsidR="00922E2C" w:rsidRPr="00834AF7" w:rsidRDefault="00922E2C" w:rsidP="00922E2C">
      <w:pPr>
        <w:rPr>
          <w:rFonts w:cs="Times New Roman"/>
          <w:sz w:val="24"/>
          <w:szCs w:val="24"/>
        </w:rPr>
      </w:pPr>
      <w:r w:rsidRPr="00834AF7">
        <w:rPr>
          <w:rFonts w:cs="Times New Roman"/>
          <w:sz w:val="24"/>
          <w:szCs w:val="24"/>
        </w:rPr>
        <w:t xml:space="preserve">4 000-6 000 кВт и пять (в </w:t>
      </w:r>
      <w:proofErr w:type="spellStart"/>
      <w:r w:rsidRPr="00834AF7">
        <w:rPr>
          <w:rFonts w:cs="Times New Roman"/>
          <w:sz w:val="24"/>
          <w:szCs w:val="24"/>
        </w:rPr>
        <w:t>т.ч</w:t>
      </w:r>
      <w:proofErr w:type="spellEnd"/>
      <w:r w:rsidRPr="00834AF7">
        <w:rPr>
          <w:rFonts w:cs="Times New Roman"/>
          <w:sz w:val="24"/>
          <w:szCs w:val="24"/>
        </w:rPr>
        <w:t xml:space="preserve">. один резервный) стальных водогрейных котлов UT-L 28 фирмы. 12 000-15 000 кВт </w:t>
      </w:r>
      <w:proofErr w:type="spellStart"/>
      <w:r w:rsidRPr="00834AF7">
        <w:rPr>
          <w:rFonts w:cs="Times New Roman"/>
          <w:sz w:val="24"/>
          <w:szCs w:val="24"/>
        </w:rPr>
        <w:t>Bosch</w:t>
      </w:r>
      <w:proofErr w:type="spellEnd"/>
      <w:r w:rsidRPr="00834AF7">
        <w:rPr>
          <w:rFonts w:cs="Times New Roman"/>
          <w:sz w:val="24"/>
          <w:szCs w:val="24"/>
        </w:rPr>
        <w:t xml:space="preserve"> </w:t>
      </w:r>
      <w:proofErr w:type="spellStart"/>
      <w:r w:rsidRPr="00834AF7">
        <w:rPr>
          <w:rFonts w:cs="Times New Roman"/>
          <w:sz w:val="24"/>
          <w:szCs w:val="24"/>
        </w:rPr>
        <w:t>Industriekessel</w:t>
      </w:r>
      <w:proofErr w:type="spellEnd"/>
      <w:r w:rsidRPr="00834AF7">
        <w:rPr>
          <w:rFonts w:cs="Times New Roman"/>
          <w:sz w:val="24"/>
          <w:szCs w:val="24"/>
        </w:rPr>
        <w:t xml:space="preserve"> </w:t>
      </w:r>
      <w:proofErr w:type="spellStart"/>
      <w:r w:rsidRPr="00834AF7">
        <w:rPr>
          <w:rFonts w:cs="Times New Roman"/>
          <w:sz w:val="24"/>
          <w:szCs w:val="24"/>
        </w:rPr>
        <w:t>GmbH</w:t>
      </w:r>
      <w:proofErr w:type="spellEnd"/>
      <w:r w:rsidRPr="00834AF7">
        <w:rPr>
          <w:rFonts w:cs="Times New Roman"/>
          <w:sz w:val="24"/>
          <w:szCs w:val="24"/>
        </w:rPr>
        <w:t>.</w:t>
      </w:r>
    </w:p>
    <w:p w:rsidR="00922E2C" w:rsidRPr="0066523E" w:rsidRDefault="00922E2C" w:rsidP="00922E2C">
      <w:pPr>
        <w:ind w:firstLine="900"/>
        <w:rPr>
          <w:rFonts w:cs="Times New Roman"/>
          <w:sz w:val="24"/>
          <w:szCs w:val="24"/>
          <w:highlight w:val="green"/>
        </w:rPr>
      </w:pPr>
      <w:r w:rsidRPr="0066523E">
        <w:rPr>
          <w:rFonts w:cs="Times New Roman"/>
          <w:sz w:val="24"/>
          <w:szCs w:val="24"/>
        </w:rPr>
        <w:t xml:space="preserve">При подрыве </w:t>
      </w:r>
      <w:r w:rsidRPr="00834AF7">
        <w:rPr>
          <w:rFonts w:cs="Times New Roman"/>
          <w:sz w:val="24"/>
          <w:szCs w:val="24"/>
        </w:rPr>
        <w:t>сосредоточенного заряда 10 кг тротила,</w:t>
      </w:r>
      <w:r w:rsidRPr="0066523E">
        <w:rPr>
          <w:rFonts w:cs="Times New Roman"/>
          <w:sz w:val="24"/>
          <w:szCs w:val="24"/>
        </w:rPr>
        <w:t xml:space="preserve"> установленного у корпуса котла произойдет разрушение фрагмента внешней стенки котла с последующим выбросом теплоносителя, разрушением горелочного устройства с возгоранием природного газа, находящегося в газопроводе до </w:t>
      </w:r>
      <w:proofErr w:type="spellStart"/>
      <w:r w:rsidRPr="0066523E">
        <w:rPr>
          <w:rFonts w:cs="Times New Roman"/>
          <w:sz w:val="24"/>
          <w:szCs w:val="24"/>
        </w:rPr>
        <w:t>сработки</w:t>
      </w:r>
      <w:proofErr w:type="spellEnd"/>
      <w:r w:rsidRPr="0066523E">
        <w:rPr>
          <w:rFonts w:cs="Times New Roman"/>
          <w:sz w:val="24"/>
          <w:szCs w:val="24"/>
        </w:rPr>
        <w:t xml:space="preserve"> аварийной автоматики.</w:t>
      </w:r>
    </w:p>
    <w:p w:rsidR="00922E2C" w:rsidRPr="0066523E" w:rsidRDefault="00922E2C" w:rsidP="00922E2C">
      <w:pPr>
        <w:ind w:left="900"/>
        <w:rPr>
          <w:rFonts w:cs="Times New Roman"/>
          <w:sz w:val="24"/>
          <w:szCs w:val="24"/>
          <w:highlight w:val="green"/>
        </w:rPr>
      </w:pPr>
      <w:r w:rsidRPr="0066523E">
        <w:rPr>
          <w:rFonts w:cs="Times New Roman"/>
          <w:sz w:val="24"/>
          <w:szCs w:val="24"/>
        </w:rPr>
        <w:t>Исходные данные расчета при 2-х вариантах работы котлов (на природном газе и СУГ):</w:t>
      </w:r>
    </w:p>
    <w:p w:rsidR="00922E2C" w:rsidRPr="0066523E" w:rsidRDefault="00922E2C" w:rsidP="00922E2C">
      <w:pPr>
        <w:ind w:left="900"/>
        <w:rPr>
          <w:rFonts w:cs="Times New Roman"/>
          <w:sz w:val="24"/>
          <w:szCs w:val="24"/>
          <w:highlight w:val="green"/>
        </w:rPr>
      </w:pPr>
      <w:r w:rsidRPr="0066523E">
        <w:rPr>
          <w:rFonts w:cs="Times New Roman"/>
          <w:sz w:val="24"/>
          <w:szCs w:val="24"/>
        </w:rPr>
        <w:t xml:space="preserve">Расчет </w:t>
      </w:r>
      <w:r w:rsidRPr="00836F98">
        <w:rPr>
          <w:rFonts w:cs="Times New Roman"/>
          <w:sz w:val="24"/>
          <w:szCs w:val="24"/>
        </w:rPr>
        <w:t xml:space="preserve">проводится для котельной </w:t>
      </w:r>
      <w:r w:rsidRPr="00836F98">
        <w:rPr>
          <w:rFonts w:cs="Times New Roman"/>
          <w:color w:val="000000"/>
          <w:sz w:val="24"/>
          <w:szCs w:val="24"/>
        </w:rPr>
        <w:t>ООО «</w:t>
      </w:r>
      <w:proofErr w:type="spellStart"/>
      <w:r w:rsidRPr="00836F98">
        <w:rPr>
          <w:rFonts w:cs="Times New Roman"/>
          <w:color w:val="000000"/>
          <w:sz w:val="24"/>
          <w:szCs w:val="24"/>
        </w:rPr>
        <w:t>Спецгазавтоматика</w:t>
      </w:r>
      <w:proofErr w:type="spellEnd"/>
      <w:r w:rsidRPr="00836F98">
        <w:rPr>
          <w:rFonts w:cs="Times New Roman"/>
          <w:color w:val="000000"/>
          <w:sz w:val="24"/>
          <w:szCs w:val="24"/>
        </w:rPr>
        <w:t xml:space="preserve">» ФГБУ «ФЦВМТ», </w:t>
      </w:r>
      <w:r w:rsidRPr="00836F98">
        <w:rPr>
          <w:rFonts w:cs="Times New Roman"/>
          <w:sz w:val="24"/>
          <w:szCs w:val="24"/>
        </w:rPr>
        <w:t>т.к. отсекающая</w:t>
      </w:r>
      <w:r w:rsidRPr="0066523E">
        <w:rPr>
          <w:rFonts w:cs="Times New Roman"/>
          <w:sz w:val="24"/>
          <w:szCs w:val="24"/>
        </w:rPr>
        <w:t xml:space="preserve"> арматура имеется только на вводе.</w:t>
      </w:r>
    </w:p>
    <w:p w:rsidR="00922E2C" w:rsidRPr="0066523E" w:rsidRDefault="00922E2C" w:rsidP="00922E2C">
      <w:pPr>
        <w:ind w:left="900"/>
        <w:rPr>
          <w:rFonts w:cs="Times New Roman"/>
          <w:sz w:val="24"/>
          <w:szCs w:val="24"/>
          <w:highlight w:val="green"/>
        </w:rPr>
      </w:pPr>
      <w:r w:rsidRPr="0066523E">
        <w:rPr>
          <w:rFonts w:cs="Times New Roman"/>
          <w:sz w:val="24"/>
          <w:szCs w:val="24"/>
        </w:rPr>
        <w:t>Давление в газопроводе = 30 кПа.</w:t>
      </w:r>
    </w:p>
    <w:p w:rsidR="00922E2C" w:rsidRPr="0066523E" w:rsidRDefault="00922E2C" w:rsidP="00922E2C">
      <w:pPr>
        <w:ind w:left="900"/>
        <w:rPr>
          <w:rFonts w:cs="Times New Roman"/>
          <w:sz w:val="24"/>
          <w:szCs w:val="24"/>
          <w:highlight w:val="green"/>
        </w:rPr>
      </w:pPr>
      <w:r w:rsidRPr="0066523E">
        <w:rPr>
          <w:rFonts w:cs="Times New Roman"/>
          <w:sz w:val="24"/>
          <w:szCs w:val="24"/>
        </w:rPr>
        <w:t>Диаметр и длины газопровода на рассматриваемых участках приведены в таблице:</w:t>
      </w:r>
    </w:p>
    <w:p w:rsidR="00922E2C" w:rsidRPr="0066523E" w:rsidRDefault="00922E2C" w:rsidP="00922E2C">
      <w:pPr>
        <w:ind w:left="900"/>
        <w:rPr>
          <w:rFonts w:cs="Times New Roman"/>
          <w:sz w:val="24"/>
          <w:szCs w:val="24"/>
          <w:highlight w:val="green"/>
        </w:rPr>
      </w:pP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2"/>
        <w:gridCol w:w="2410"/>
        <w:gridCol w:w="2551"/>
        <w:gridCol w:w="3402"/>
      </w:tblGrid>
      <w:tr w:rsidR="00922E2C" w:rsidRPr="00836F98" w:rsidTr="009D139E">
        <w:trPr>
          <w:trHeight w:val="390"/>
        </w:trPr>
        <w:tc>
          <w:tcPr>
            <w:tcW w:w="5812" w:type="dxa"/>
            <w:shd w:val="clear" w:color="auto" w:fill="auto"/>
            <w:noWrap/>
            <w:vAlign w:val="bottom"/>
            <w:hideMark/>
          </w:tcPr>
          <w:p w:rsidR="00922E2C" w:rsidRPr="00836F98" w:rsidRDefault="00922E2C" w:rsidP="009D139E">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Внешний диаметр трубопровода (природный газ)</w:t>
            </w:r>
          </w:p>
        </w:tc>
        <w:tc>
          <w:tcPr>
            <w:tcW w:w="2410" w:type="dxa"/>
            <w:shd w:val="clear" w:color="auto" w:fill="auto"/>
            <w:noWrap/>
            <w:vAlign w:val="bottom"/>
            <w:hideMark/>
          </w:tcPr>
          <w:p w:rsidR="00922E2C" w:rsidRPr="00836F98" w:rsidRDefault="00922E2C" w:rsidP="009D139E">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Толщина стенки</w:t>
            </w:r>
          </w:p>
        </w:tc>
        <w:tc>
          <w:tcPr>
            <w:tcW w:w="2551" w:type="dxa"/>
            <w:shd w:val="clear" w:color="auto" w:fill="auto"/>
            <w:noWrap/>
            <w:vAlign w:val="bottom"/>
            <w:hideMark/>
          </w:tcPr>
          <w:p w:rsidR="00922E2C" w:rsidRPr="00836F98" w:rsidRDefault="00922E2C" w:rsidP="009D139E">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Внутренний диаметр</w:t>
            </w:r>
          </w:p>
        </w:tc>
        <w:tc>
          <w:tcPr>
            <w:tcW w:w="3402" w:type="dxa"/>
            <w:shd w:val="clear" w:color="auto" w:fill="auto"/>
            <w:noWrap/>
            <w:vAlign w:val="bottom"/>
            <w:hideMark/>
          </w:tcPr>
          <w:p w:rsidR="00922E2C" w:rsidRPr="00836F98" w:rsidRDefault="00922E2C" w:rsidP="009D139E">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Длина участка трубопровода</w:t>
            </w:r>
          </w:p>
        </w:tc>
      </w:tr>
      <w:tr w:rsidR="00922E2C" w:rsidRPr="00836F98" w:rsidTr="009D139E">
        <w:trPr>
          <w:trHeight w:val="300"/>
        </w:trPr>
        <w:tc>
          <w:tcPr>
            <w:tcW w:w="581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0,133</w:t>
            </w:r>
          </w:p>
        </w:tc>
        <w:tc>
          <w:tcPr>
            <w:tcW w:w="2410"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0,129</w:t>
            </w:r>
          </w:p>
        </w:tc>
        <w:tc>
          <w:tcPr>
            <w:tcW w:w="340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20,8</w:t>
            </w:r>
          </w:p>
        </w:tc>
      </w:tr>
      <w:tr w:rsidR="00922E2C" w:rsidRPr="00836F98" w:rsidTr="009D139E">
        <w:trPr>
          <w:trHeight w:val="289"/>
        </w:trPr>
        <w:tc>
          <w:tcPr>
            <w:tcW w:w="581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0,089</w:t>
            </w:r>
          </w:p>
        </w:tc>
        <w:tc>
          <w:tcPr>
            <w:tcW w:w="2410"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0,085</w:t>
            </w:r>
          </w:p>
        </w:tc>
        <w:tc>
          <w:tcPr>
            <w:tcW w:w="340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27,68</w:t>
            </w:r>
          </w:p>
        </w:tc>
      </w:tr>
      <w:tr w:rsidR="00922E2C" w:rsidRPr="00836F98" w:rsidTr="009D139E">
        <w:trPr>
          <w:trHeight w:val="289"/>
        </w:trPr>
        <w:tc>
          <w:tcPr>
            <w:tcW w:w="581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0,089</w:t>
            </w:r>
          </w:p>
        </w:tc>
        <w:tc>
          <w:tcPr>
            <w:tcW w:w="2410"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0,085</w:t>
            </w:r>
          </w:p>
        </w:tc>
        <w:tc>
          <w:tcPr>
            <w:tcW w:w="340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2,97</w:t>
            </w:r>
          </w:p>
        </w:tc>
      </w:tr>
    </w:tbl>
    <w:p w:rsidR="00922E2C" w:rsidRPr="00836F98" w:rsidRDefault="00922E2C" w:rsidP="00922E2C">
      <w:pPr>
        <w:ind w:left="900"/>
        <w:rPr>
          <w:rFonts w:cs="Times New Roman"/>
          <w:sz w:val="24"/>
          <w:szCs w:val="24"/>
        </w:rPr>
      </w:pP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2"/>
        <w:gridCol w:w="2410"/>
        <w:gridCol w:w="2551"/>
        <w:gridCol w:w="3402"/>
      </w:tblGrid>
      <w:tr w:rsidR="00922E2C" w:rsidRPr="00836F98" w:rsidTr="009D139E">
        <w:trPr>
          <w:trHeight w:val="390"/>
        </w:trPr>
        <w:tc>
          <w:tcPr>
            <w:tcW w:w="5812" w:type="dxa"/>
            <w:shd w:val="clear" w:color="auto" w:fill="auto"/>
            <w:noWrap/>
            <w:vAlign w:val="bottom"/>
            <w:hideMark/>
          </w:tcPr>
          <w:p w:rsidR="00922E2C" w:rsidRPr="00836F98" w:rsidRDefault="00922E2C" w:rsidP="009D139E">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Внешний диаметр трубопровода (СУГ)</w:t>
            </w:r>
          </w:p>
        </w:tc>
        <w:tc>
          <w:tcPr>
            <w:tcW w:w="2410" w:type="dxa"/>
            <w:shd w:val="clear" w:color="auto" w:fill="auto"/>
            <w:noWrap/>
            <w:vAlign w:val="bottom"/>
            <w:hideMark/>
          </w:tcPr>
          <w:p w:rsidR="00922E2C" w:rsidRPr="00836F98" w:rsidRDefault="00922E2C" w:rsidP="009D139E">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Толщина стенки</w:t>
            </w:r>
          </w:p>
        </w:tc>
        <w:tc>
          <w:tcPr>
            <w:tcW w:w="2551" w:type="dxa"/>
            <w:shd w:val="clear" w:color="auto" w:fill="auto"/>
            <w:noWrap/>
            <w:vAlign w:val="bottom"/>
            <w:hideMark/>
          </w:tcPr>
          <w:p w:rsidR="00922E2C" w:rsidRPr="00836F98" w:rsidRDefault="00922E2C" w:rsidP="009D139E">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Внутренний диаметр</w:t>
            </w:r>
          </w:p>
        </w:tc>
        <w:tc>
          <w:tcPr>
            <w:tcW w:w="3402" w:type="dxa"/>
            <w:shd w:val="clear" w:color="auto" w:fill="auto"/>
            <w:noWrap/>
            <w:vAlign w:val="bottom"/>
            <w:hideMark/>
          </w:tcPr>
          <w:p w:rsidR="00922E2C" w:rsidRPr="00836F98" w:rsidRDefault="00922E2C" w:rsidP="009D139E">
            <w:pPr>
              <w:rPr>
                <w:rFonts w:eastAsia="Times New Roman" w:cs="Times New Roman"/>
                <w:b/>
                <w:bCs/>
                <w:color w:val="000000"/>
                <w:sz w:val="24"/>
                <w:szCs w:val="24"/>
                <w:lang w:eastAsia="ru-RU"/>
              </w:rPr>
            </w:pPr>
            <w:r w:rsidRPr="00836F98">
              <w:rPr>
                <w:rFonts w:eastAsia="Times New Roman" w:cs="Times New Roman"/>
                <w:b/>
                <w:bCs/>
                <w:color w:val="000000"/>
                <w:sz w:val="24"/>
                <w:szCs w:val="24"/>
                <w:lang w:eastAsia="ru-RU"/>
              </w:rPr>
              <w:t>Длина участка трубопровода</w:t>
            </w:r>
          </w:p>
        </w:tc>
      </w:tr>
      <w:tr w:rsidR="00922E2C" w:rsidRPr="00836F98" w:rsidTr="009D139E">
        <w:trPr>
          <w:trHeight w:val="300"/>
        </w:trPr>
        <w:tc>
          <w:tcPr>
            <w:tcW w:w="581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0,089</w:t>
            </w:r>
          </w:p>
        </w:tc>
        <w:tc>
          <w:tcPr>
            <w:tcW w:w="2410"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0,085</w:t>
            </w:r>
          </w:p>
        </w:tc>
        <w:tc>
          <w:tcPr>
            <w:tcW w:w="340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38,5</w:t>
            </w:r>
          </w:p>
        </w:tc>
      </w:tr>
      <w:tr w:rsidR="00922E2C" w:rsidRPr="00836F98" w:rsidTr="009D139E">
        <w:trPr>
          <w:trHeight w:val="289"/>
        </w:trPr>
        <w:tc>
          <w:tcPr>
            <w:tcW w:w="581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0,057</w:t>
            </w:r>
          </w:p>
        </w:tc>
        <w:tc>
          <w:tcPr>
            <w:tcW w:w="2410"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0,004</w:t>
            </w:r>
          </w:p>
        </w:tc>
        <w:tc>
          <w:tcPr>
            <w:tcW w:w="2551"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0,053</w:t>
            </w:r>
          </w:p>
        </w:tc>
        <w:tc>
          <w:tcPr>
            <w:tcW w:w="340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23,4</w:t>
            </w:r>
          </w:p>
        </w:tc>
      </w:tr>
      <w:tr w:rsidR="00922E2C" w:rsidRPr="0066523E" w:rsidTr="009D139E">
        <w:trPr>
          <w:trHeight w:val="289"/>
        </w:trPr>
        <w:tc>
          <w:tcPr>
            <w:tcW w:w="581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0,025</w:t>
            </w:r>
          </w:p>
        </w:tc>
        <w:tc>
          <w:tcPr>
            <w:tcW w:w="2410"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0,003</w:t>
            </w:r>
          </w:p>
        </w:tc>
        <w:tc>
          <w:tcPr>
            <w:tcW w:w="2551"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0,022</w:t>
            </w:r>
          </w:p>
        </w:tc>
        <w:tc>
          <w:tcPr>
            <w:tcW w:w="3402" w:type="dxa"/>
            <w:shd w:val="clear" w:color="auto" w:fill="auto"/>
            <w:noWrap/>
            <w:vAlign w:val="bottom"/>
          </w:tcPr>
          <w:p w:rsidR="00922E2C" w:rsidRPr="00836F98" w:rsidRDefault="00922E2C" w:rsidP="009D139E">
            <w:pPr>
              <w:rPr>
                <w:rFonts w:cs="Times New Roman"/>
                <w:color w:val="000000"/>
                <w:sz w:val="24"/>
                <w:szCs w:val="24"/>
              </w:rPr>
            </w:pPr>
            <w:r w:rsidRPr="00836F98">
              <w:rPr>
                <w:rFonts w:cs="Times New Roman"/>
                <w:color w:val="000000"/>
                <w:sz w:val="24"/>
                <w:szCs w:val="24"/>
              </w:rPr>
              <w:t>2,7</w:t>
            </w:r>
          </w:p>
        </w:tc>
      </w:tr>
    </w:tbl>
    <w:p w:rsidR="00922E2C" w:rsidRPr="0066523E" w:rsidRDefault="00922E2C" w:rsidP="00922E2C">
      <w:pPr>
        <w:ind w:left="900"/>
        <w:rPr>
          <w:rFonts w:cs="Times New Roman"/>
          <w:sz w:val="24"/>
          <w:szCs w:val="24"/>
          <w:highlight w:val="green"/>
        </w:rPr>
      </w:pPr>
    </w:p>
    <w:p w:rsidR="00922E2C" w:rsidRPr="0066523E" w:rsidRDefault="00922E2C" w:rsidP="00922E2C">
      <w:pPr>
        <w:ind w:firstLine="851"/>
        <w:rPr>
          <w:rFonts w:cs="Times New Roman"/>
          <w:sz w:val="24"/>
          <w:szCs w:val="24"/>
          <w:highlight w:val="green"/>
        </w:rPr>
      </w:pPr>
      <w:r w:rsidRPr="0066523E">
        <w:rPr>
          <w:rFonts w:cs="Times New Roman"/>
          <w:sz w:val="24"/>
          <w:szCs w:val="24"/>
        </w:rPr>
        <w:t>В соответствии с требованием СП 12.13130.2009 - расчетное время отключения трубопроводов следует принимать равным - 120 с, если вероятность отказа системы автоматики превышает 0,000001 в год и не обеспечено резервирование ее элементов.</w:t>
      </w:r>
    </w:p>
    <w:p w:rsidR="00922E2C" w:rsidRPr="0066523E" w:rsidRDefault="00922E2C" w:rsidP="00922E2C">
      <w:pPr>
        <w:ind w:firstLine="851"/>
        <w:rPr>
          <w:rFonts w:cs="Times New Roman"/>
          <w:sz w:val="24"/>
          <w:szCs w:val="24"/>
          <w:highlight w:val="green"/>
        </w:rPr>
      </w:pPr>
      <w:r w:rsidRPr="0066523E">
        <w:rPr>
          <w:rFonts w:cs="Times New Roman"/>
          <w:sz w:val="24"/>
          <w:szCs w:val="24"/>
        </w:rPr>
        <w:t>Для уменьшения массы объема газа в соответствии с требованиями СП 12.13130 допускается учитывать:</w:t>
      </w:r>
    </w:p>
    <w:p w:rsidR="00922E2C" w:rsidRPr="0066523E" w:rsidRDefault="00922E2C" w:rsidP="00922E2C">
      <w:pPr>
        <w:ind w:firstLine="851"/>
        <w:rPr>
          <w:rFonts w:cs="Times New Roman"/>
          <w:sz w:val="24"/>
          <w:szCs w:val="24"/>
          <w:highlight w:val="green"/>
        </w:rPr>
      </w:pPr>
      <w:r w:rsidRPr="0066523E">
        <w:rPr>
          <w:rFonts w:cs="Times New Roman"/>
          <w:sz w:val="24"/>
          <w:szCs w:val="24"/>
        </w:rPr>
        <w:t>1) работу аварийной вентиляции (п.А.2.3 СП 12.13130);</w:t>
      </w:r>
    </w:p>
    <w:p w:rsidR="00922E2C" w:rsidRPr="000C4E88" w:rsidRDefault="00922E2C" w:rsidP="00922E2C">
      <w:pPr>
        <w:ind w:firstLine="851"/>
        <w:rPr>
          <w:rFonts w:cs="Times New Roman"/>
          <w:sz w:val="24"/>
          <w:szCs w:val="24"/>
        </w:rPr>
      </w:pPr>
      <w:r w:rsidRPr="0066523E">
        <w:rPr>
          <w:rFonts w:cs="Times New Roman"/>
          <w:sz w:val="24"/>
          <w:szCs w:val="24"/>
        </w:rPr>
        <w:t xml:space="preserve">2) использование электромагнитных клапанов с вероятностью отказа системы автоматики, не превышающей 0,000001 в год </w:t>
      </w:r>
      <w:r w:rsidRPr="000C4E88">
        <w:rPr>
          <w:rFonts w:cs="Times New Roman"/>
          <w:sz w:val="24"/>
          <w:szCs w:val="24"/>
        </w:rPr>
        <w:t>или обеспечение резервирования отключающего устройства на вводе газопровода в помещение котельного зала (п.А.1.2 СП 12.13130)</w:t>
      </w:r>
    </w:p>
    <w:p w:rsidR="00922E2C" w:rsidRPr="000C4E88" w:rsidRDefault="00922E2C" w:rsidP="00922E2C">
      <w:pPr>
        <w:pStyle w:val="1"/>
        <w:numPr>
          <w:ilvl w:val="0"/>
          <w:numId w:val="0"/>
        </w:numPr>
        <w:ind w:firstLine="851"/>
        <w:contextualSpacing/>
        <w:jc w:val="left"/>
        <w:rPr>
          <w:rFonts w:ascii="Times New Roman" w:hAnsi="Times New Roman" w:cs="Times New Roman"/>
          <w:b w:val="0"/>
          <w:sz w:val="24"/>
          <w:szCs w:val="24"/>
          <w:lang w:val="ru-RU"/>
        </w:rPr>
      </w:pPr>
      <w:r w:rsidRPr="000C4E88">
        <w:rPr>
          <w:rFonts w:ascii="Times New Roman" w:hAnsi="Times New Roman" w:cs="Times New Roman"/>
          <w:b w:val="0"/>
          <w:sz w:val="24"/>
          <w:szCs w:val="24"/>
          <w:lang w:val="ru-RU"/>
        </w:rPr>
        <w:t xml:space="preserve">В соответствии с паспортными данными на электромагнитный клапан (комплекты КПЗЭ-80, КПЗЭ-100, КПЗЭ-150, КПЗЭ-200, КПЗЭ-250, КПЗЭ-300 производитель ПКФ «ГАЗМАШСТРОЙ») вероятность отказа системы автоматики не превышает 0,000001 </w:t>
      </w:r>
      <w:r w:rsidRPr="000C4E88">
        <w:rPr>
          <w:rFonts w:ascii="Times New Roman" w:hAnsi="Times New Roman" w:cs="Times New Roman"/>
          <w:b w:val="0"/>
          <w:sz w:val="24"/>
          <w:szCs w:val="24"/>
          <w:lang w:val="ru-RU"/>
        </w:rPr>
        <w:lastRenderedPageBreak/>
        <w:t>в год, в этом случае время отключения трубопровода составляет менее 1 с (п.А.1.2 СП 12.13130).</w:t>
      </w:r>
    </w:p>
    <w:p w:rsidR="00922E2C" w:rsidRPr="000C4E88" w:rsidRDefault="00922E2C" w:rsidP="00922E2C">
      <w:pPr>
        <w:pStyle w:val="1"/>
        <w:numPr>
          <w:ilvl w:val="0"/>
          <w:numId w:val="0"/>
        </w:numPr>
        <w:ind w:left="709" w:right="0"/>
        <w:contextualSpacing/>
        <w:jc w:val="left"/>
        <w:rPr>
          <w:rFonts w:ascii="Times New Roman" w:hAnsi="Times New Roman" w:cs="Times New Roman"/>
          <w:b w:val="0"/>
          <w:sz w:val="24"/>
          <w:szCs w:val="24"/>
          <w:lang w:val="ru-RU"/>
        </w:rPr>
      </w:pPr>
    </w:p>
    <w:p w:rsidR="00922E2C" w:rsidRPr="000C4E88" w:rsidRDefault="00922E2C" w:rsidP="00922E2C">
      <w:pPr>
        <w:ind w:firstLine="709"/>
        <w:rPr>
          <w:rFonts w:cs="Times New Roman"/>
          <w:sz w:val="24"/>
          <w:szCs w:val="24"/>
        </w:rPr>
      </w:pPr>
      <w:r w:rsidRPr="000C4E88">
        <w:rPr>
          <w:rFonts w:cs="Times New Roman"/>
          <w:sz w:val="24"/>
          <w:szCs w:val="24"/>
        </w:rPr>
        <w:t>Масса газа, поступившего в окружающее пространство при расчетной аварии, определяется по формуле:</w:t>
      </w:r>
    </w:p>
    <w:p w:rsidR="00922E2C" w:rsidRPr="000C4E88" w:rsidRDefault="00922E2C" w:rsidP="00922E2C">
      <w:pPr>
        <w:rPr>
          <w:rFonts w:cs="Times New Roman"/>
          <w:sz w:val="24"/>
          <w:szCs w:val="24"/>
        </w:rPr>
      </w:pPr>
    </w:p>
    <w:p w:rsidR="00922E2C" w:rsidRPr="000C4E88" w:rsidRDefault="00922E2C" w:rsidP="00922E2C">
      <w:pPr>
        <w:rPr>
          <w:rFonts w:cs="Times New Roman"/>
          <w:sz w:val="24"/>
          <w:szCs w:val="24"/>
        </w:rPr>
      </w:pPr>
      <w:r w:rsidRPr="000C4E88">
        <w:rPr>
          <w:rFonts w:cs="Times New Roman"/>
          <w:color w:val="242F33"/>
          <w:spacing w:val="2"/>
          <w:sz w:val="24"/>
          <w:szCs w:val="24"/>
          <w:shd w:val="clear" w:color="auto" w:fill="FFFFFF"/>
        </w:rPr>
        <w:t>M = (</w:t>
      </w:r>
      <w:proofErr w:type="spellStart"/>
      <w:r w:rsidRPr="000C4E88">
        <w:rPr>
          <w:rFonts w:cs="Times New Roman"/>
          <w:color w:val="242F33"/>
          <w:spacing w:val="2"/>
          <w:sz w:val="24"/>
          <w:szCs w:val="24"/>
          <w:shd w:val="clear" w:color="auto" w:fill="FFFFFF"/>
        </w:rPr>
        <w:t>Va+Vт</w:t>
      </w:r>
      <w:proofErr w:type="spellEnd"/>
      <w:r w:rsidRPr="000C4E88">
        <w:rPr>
          <w:rFonts w:cs="Times New Roman"/>
          <w:color w:val="242F33"/>
          <w:spacing w:val="2"/>
          <w:sz w:val="24"/>
          <w:szCs w:val="24"/>
          <w:shd w:val="clear" w:color="auto" w:fill="FFFFFF"/>
        </w:rPr>
        <w:t>)</w:t>
      </w:r>
      <w:r w:rsidRPr="000C4E88">
        <w:rPr>
          <w:rFonts w:cs="Times New Roman"/>
          <w:sz w:val="24"/>
          <w:szCs w:val="24"/>
        </w:rPr>
        <w:t xml:space="preserve"> ×</w:t>
      </w:r>
      <w:r w:rsidRPr="000C4E88">
        <w:rPr>
          <w:rFonts w:eastAsia="Times New Roman" w:cs="Times New Roman"/>
          <w:i/>
          <w:sz w:val="24"/>
          <w:szCs w:val="24"/>
          <w:lang w:eastAsia="ru-RU"/>
        </w:rPr>
        <w:t xml:space="preserve"> </w:t>
      </w:r>
      <w:r w:rsidRPr="000C4E88">
        <w:rPr>
          <w:rFonts w:eastAsia="Times New Roman" w:cs="Times New Roman"/>
          <w:i/>
          <w:sz w:val="24"/>
          <w:szCs w:val="24"/>
          <w:lang w:eastAsia="ru-RU"/>
        </w:rPr>
        <w:sym w:font="Symbol" w:char="F072"/>
      </w:r>
      <w:r w:rsidRPr="000C4E88">
        <w:rPr>
          <w:rFonts w:eastAsia="Times New Roman" w:cs="Times New Roman"/>
          <w:i/>
          <w:sz w:val="24"/>
          <w:szCs w:val="24"/>
          <w:vertAlign w:val="subscript"/>
          <w:lang w:eastAsia="ru-RU"/>
        </w:rPr>
        <w:t>г</w:t>
      </w:r>
      <w:r w:rsidRPr="000C4E88">
        <w:rPr>
          <w:rFonts w:eastAsia="Times New Roman" w:cs="Times New Roman"/>
          <w:sz w:val="24"/>
          <w:szCs w:val="24"/>
          <w:lang w:eastAsia="ru-RU"/>
        </w:rPr>
        <w:t>,</w:t>
      </w:r>
    </w:p>
    <w:p w:rsidR="00922E2C" w:rsidRPr="000C4E88" w:rsidRDefault="00922E2C" w:rsidP="00922E2C">
      <w:pPr>
        <w:pStyle w:val="1"/>
        <w:numPr>
          <w:ilvl w:val="0"/>
          <w:numId w:val="0"/>
        </w:numPr>
        <w:ind w:left="709" w:right="0"/>
        <w:contextualSpacing/>
        <w:jc w:val="left"/>
        <w:rPr>
          <w:rFonts w:ascii="Times New Roman" w:hAnsi="Times New Roman" w:cs="Times New Roman"/>
          <w:b w:val="0"/>
          <w:sz w:val="24"/>
          <w:szCs w:val="24"/>
          <w:lang w:val="ru-RU"/>
        </w:rPr>
      </w:pPr>
    </w:p>
    <w:p w:rsidR="00922E2C" w:rsidRPr="000C4E88" w:rsidRDefault="00922E2C" w:rsidP="00922E2C">
      <w:pPr>
        <w:pStyle w:val="1"/>
        <w:numPr>
          <w:ilvl w:val="0"/>
          <w:numId w:val="0"/>
        </w:numPr>
        <w:contextualSpacing/>
        <w:jc w:val="left"/>
        <w:rPr>
          <w:rFonts w:ascii="Times New Roman" w:hAnsi="Times New Roman" w:cs="Times New Roman"/>
          <w:b w:val="0"/>
          <w:sz w:val="24"/>
          <w:szCs w:val="24"/>
          <w:lang w:val="ru-RU"/>
        </w:rPr>
      </w:pPr>
      <w:r w:rsidRPr="000C4E88">
        <w:rPr>
          <w:rFonts w:ascii="Times New Roman" w:hAnsi="Times New Roman" w:cs="Times New Roman"/>
          <w:b w:val="0"/>
          <w:sz w:val="24"/>
          <w:szCs w:val="24"/>
          <w:lang w:val="ru-RU"/>
        </w:rPr>
        <w:t xml:space="preserve">где </w:t>
      </w:r>
      <w:proofErr w:type="spellStart"/>
      <w:r w:rsidRPr="000C4E88">
        <w:rPr>
          <w:rFonts w:ascii="Times New Roman" w:hAnsi="Times New Roman" w:cs="Times New Roman"/>
          <w:b w:val="0"/>
          <w:sz w:val="24"/>
          <w:szCs w:val="24"/>
          <w:lang w:val="ru-RU"/>
        </w:rPr>
        <w:t>Va</w:t>
      </w:r>
      <w:proofErr w:type="spellEnd"/>
      <w:r w:rsidRPr="000C4E88">
        <w:rPr>
          <w:rFonts w:ascii="Times New Roman" w:hAnsi="Times New Roman" w:cs="Times New Roman"/>
          <w:b w:val="0"/>
          <w:sz w:val="24"/>
          <w:szCs w:val="24"/>
          <w:lang w:val="ru-RU"/>
        </w:rPr>
        <w:t xml:space="preserve"> - объем газа, вышедшего из аппарата, м</w:t>
      </w:r>
      <w:r w:rsidRPr="000C4E88">
        <w:rPr>
          <w:rFonts w:ascii="Times New Roman" w:hAnsi="Times New Roman" w:cs="Times New Roman"/>
          <w:b w:val="0"/>
          <w:sz w:val="24"/>
          <w:szCs w:val="24"/>
          <w:vertAlign w:val="superscript"/>
          <w:lang w:val="ru-RU"/>
        </w:rPr>
        <w:t>3</w:t>
      </w:r>
      <w:r w:rsidRPr="000C4E88">
        <w:rPr>
          <w:rFonts w:ascii="Times New Roman" w:hAnsi="Times New Roman" w:cs="Times New Roman"/>
          <w:b w:val="0"/>
          <w:sz w:val="24"/>
          <w:szCs w:val="24"/>
          <w:lang w:val="ru-RU"/>
        </w:rPr>
        <w:t>;</w:t>
      </w:r>
    </w:p>
    <w:p w:rsidR="00922E2C" w:rsidRPr="000C4E88" w:rsidRDefault="00922E2C" w:rsidP="00922E2C">
      <w:pPr>
        <w:pStyle w:val="1"/>
        <w:numPr>
          <w:ilvl w:val="0"/>
          <w:numId w:val="0"/>
        </w:numPr>
        <w:contextualSpacing/>
        <w:jc w:val="left"/>
        <w:rPr>
          <w:rFonts w:ascii="Times New Roman" w:hAnsi="Times New Roman" w:cs="Times New Roman"/>
          <w:b w:val="0"/>
          <w:sz w:val="24"/>
          <w:szCs w:val="24"/>
          <w:lang w:val="ru-RU"/>
        </w:rPr>
      </w:pPr>
      <w:proofErr w:type="spellStart"/>
      <w:r w:rsidRPr="000C4E88">
        <w:rPr>
          <w:rFonts w:ascii="Times New Roman" w:hAnsi="Times New Roman" w:cs="Times New Roman"/>
          <w:b w:val="0"/>
          <w:sz w:val="24"/>
          <w:szCs w:val="24"/>
          <w:lang w:val="ru-RU"/>
        </w:rPr>
        <w:t>Vт</w:t>
      </w:r>
      <w:proofErr w:type="spellEnd"/>
      <w:r w:rsidRPr="000C4E88">
        <w:rPr>
          <w:rFonts w:ascii="Times New Roman" w:hAnsi="Times New Roman" w:cs="Times New Roman"/>
          <w:b w:val="0"/>
          <w:sz w:val="24"/>
          <w:szCs w:val="24"/>
          <w:lang w:val="ru-RU"/>
        </w:rPr>
        <w:t xml:space="preserve"> - объем газа, вышедшего из трубопровода, м</w:t>
      </w:r>
      <w:r w:rsidRPr="000C4E88">
        <w:rPr>
          <w:rFonts w:ascii="Times New Roman" w:hAnsi="Times New Roman" w:cs="Times New Roman"/>
          <w:b w:val="0"/>
          <w:sz w:val="24"/>
          <w:szCs w:val="24"/>
          <w:vertAlign w:val="superscript"/>
          <w:lang w:val="ru-RU"/>
        </w:rPr>
        <w:t>3</w:t>
      </w:r>
      <w:r w:rsidRPr="000C4E88">
        <w:rPr>
          <w:rFonts w:ascii="Times New Roman" w:hAnsi="Times New Roman" w:cs="Times New Roman"/>
          <w:b w:val="0"/>
          <w:sz w:val="24"/>
          <w:szCs w:val="24"/>
          <w:lang w:val="ru-RU"/>
        </w:rPr>
        <w:t>;</w:t>
      </w:r>
    </w:p>
    <w:p w:rsidR="00922E2C" w:rsidRDefault="00922E2C" w:rsidP="00922E2C">
      <w:pPr>
        <w:pStyle w:val="1"/>
        <w:numPr>
          <w:ilvl w:val="0"/>
          <w:numId w:val="0"/>
        </w:numPr>
        <w:ind w:right="0"/>
        <w:contextualSpacing/>
        <w:jc w:val="left"/>
        <w:rPr>
          <w:rFonts w:ascii="Times New Roman" w:hAnsi="Times New Roman" w:cs="Times New Roman"/>
          <w:b w:val="0"/>
          <w:sz w:val="24"/>
          <w:szCs w:val="24"/>
          <w:lang w:val="ru-RU"/>
        </w:rPr>
      </w:pPr>
      <w:r w:rsidRPr="000C4E88">
        <w:rPr>
          <w:rFonts w:ascii="Times New Roman" w:hAnsi="Times New Roman" w:cs="Times New Roman"/>
          <w:b w:val="0"/>
          <w:i/>
          <w:sz w:val="24"/>
          <w:szCs w:val="24"/>
          <w:lang w:eastAsia="ru-RU"/>
        </w:rPr>
        <w:sym w:font="Symbol" w:char="F072"/>
      </w:r>
      <w:r w:rsidRPr="000C4E88">
        <w:rPr>
          <w:rFonts w:ascii="Times New Roman" w:hAnsi="Times New Roman" w:cs="Times New Roman"/>
          <w:i/>
          <w:sz w:val="24"/>
          <w:szCs w:val="24"/>
          <w:vertAlign w:val="subscript"/>
          <w:lang w:val="ru-RU" w:eastAsia="ru-RU"/>
        </w:rPr>
        <w:t xml:space="preserve">г </w:t>
      </w:r>
      <w:r w:rsidRPr="000C4E88">
        <w:rPr>
          <w:rFonts w:ascii="Times New Roman" w:hAnsi="Times New Roman" w:cs="Times New Roman"/>
          <w:b w:val="0"/>
          <w:sz w:val="24"/>
          <w:szCs w:val="24"/>
          <w:lang w:val="ru-RU"/>
        </w:rPr>
        <w:t>– плотность газа, кг/м</w:t>
      </w:r>
      <w:r w:rsidRPr="000C4E88">
        <w:rPr>
          <w:rFonts w:ascii="Times New Roman" w:hAnsi="Times New Roman" w:cs="Times New Roman"/>
          <w:b w:val="0"/>
          <w:sz w:val="24"/>
          <w:szCs w:val="24"/>
          <w:vertAlign w:val="superscript"/>
          <w:lang w:val="ru-RU"/>
        </w:rPr>
        <w:t>3</w:t>
      </w:r>
      <w:r w:rsidRPr="000C4E88">
        <w:rPr>
          <w:rFonts w:ascii="Times New Roman" w:hAnsi="Times New Roman" w:cs="Times New Roman"/>
          <w:b w:val="0"/>
          <w:sz w:val="24"/>
          <w:szCs w:val="24"/>
          <w:lang w:val="ru-RU"/>
        </w:rPr>
        <w:t>.</w:t>
      </w:r>
    </w:p>
    <w:p w:rsidR="00922E2C" w:rsidRPr="00F57F05" w:rsidRDefault="00922E2C" w:rsidP="00922E2C"/>
    <w:p w:rsidR="00922E2C" w:rsidRPr="00F57F05" w:rsidRDefault="00922E2C" w:rsidP="00922E2C">
      <w:pPr>
        <w:pStyle w:val="1"/>
        <w:numPr>
          <w:ilvl w:val="0"/>
          <w:numId w:val="0"/>
        </w:numPr>
        <w:ind w:right="0"/>
        <w:contextualSpacing/>
        <w:jc w:val="left"/>
        <w:rPr>
          <w:rFonts w:ascii="Times New Roman" w:hAnsi="Times New Roman" w:cs="Times New Roman"/>
          <w:bCs/>
          <w:sz w:val="24"/>
          <w:szCs w:val="24"/>
          <w:lang w:val="ru-RU"/>
        </w:rPr>
      </w:pPr>
      <w:r w:rsidRPr="00F57F05">
        <w:rPr>
          <w:rFonts w:ascii="Times New Roman" w:hAnsi="Times New Roman" w:cs="Times New Roman"/>
          <w:bCs/>
          <w:sz w:val="24"/>
          <w:szCs w:val="24"/>
          <w:lang w:val="ru-RU"/>
        </w:rPr>
        <w:t xml:space="preserve">Для котла </w:t>
      </w:r>
      <w:r w:rsidRPr="00F57F05">
        <w:rPr>
          <w:rFonts w:ascii="Times New Roman" w:hAnsi="Times New Roman" w:cs="Times New Roman"/>
          <w:bCs/>
          <w:sz w:val="24"/>
          <w:szCs w:val="24"/>
        </w:rPr>
        <w:t>UT</w:t>
      </w:r>
      <w:r w:rsidRPr="00F57F05">
        <w:rPr>
          <w:rFonts w:ascii="Times New Roman" w:hAnsi="Times New Roman" w:cs="Times New Roman"/>
          <w:bCs/>
          <w:sz w:val="24"/>
          <w:szCs w:val="24"/>
          <w:lang w:val="ru-RU"/>
        </w:rPr>
        <w:t>-</w:t>
      </w:r>
      <w:r w:rsidRPr="00F57F05">
        <w:rPr>
          <w:rFonts w:ascii="Times New Roman" w:hAnsi="Times New Roman" w:cs="Times New Roman"/>
          <w:bCs/>
          <w:sz w:val="24"/>
          <w:szCs w:val="24"/>
        </w:rPr>
        <w:t>L</w:t>
      </w:r>
      <w:r w:rsidRPr="00F57F05">
        <w:rPr>
          <w:rFonts w:ascii="Times New Roman" w:hAnsi="Times New Roman" w:cs="Times New Roman"/>
          <w:bCs/>
          <w:sz w:val="24"/>
          <w:szCs w:val="24"/>
          <w:lang w:val="ru-RU"/>
        </w:rPr>
        <w:t xml:space="preserve"> 14</w:t>
      </w:r>
    </w:p>
    <w:p w:rsidR="00922E2C" w:rsidRPr="00F57F05" w:rsidRDefault="00922E2C" w:rsidP="00922E2C"/>
    <w:p w:rsidR="00922E2C" w:rsidRPr="00A03472" w:rsidRDefault="00922E2C" w:rsidP="00922E2C">
      <w:pPr>
        <w:rPr>
          <w:rFonts w:cs="Times New Roman"/>
          <w:color w:val="FF0000"/>
          <w:sz w:val="24"/>
          <w:szCs w:val="24"/>
        </w:rPr>
      </w:pPr>
      <w:r w:rsidRPr="00A03472">
        <w:rPr>
          <w:rFonts w:cs="Times New Roman"/>
          <w:sz w:val="24"/>
          <w:szCs w:val="24"/>
        </w:rPr>
        <w:t>При этом:</w:t>
      </w:r>
      <w:r w:rsidRPr="00A03472">
        <w:rPr>
          <w:rFonts w:cs="Times New Roman"/>
          <w:sz w:val="24"/>
          <w:szCs w:val="24"/>
        </w:rPr>
        <w:tab/>
      </w:r>
      <w:proofErr w:type="spellStart"/>
      <w:r w:rsidRPr="00A03472">
        <w:rPr>
          <w:rFonts w:cs="Times New Roman"/>
          <w:sz w:val="24"/>
          <w:szCs w:val="24"/>
        </w:rPr>
        <w:t>Va</w:t>
      </w:r>
      <w:proofErr w:type="spellEnd"/>
      <w:r w:rsidRPr="00A03472">
        <w:rPr>
          <w:rFonts w:cs="Times New Roman"/>
          <w:sz w:val="24"/>
          <w:szCs w:val="24"/>
        </w:rPr>
        <w:t xml:space="preserve"> = 1,3 м</w:t>
      </w:r>
      <w:r w:rsidRPr="003D5F02">
        <w:rPr>
          <w:rFonts w:cs="Times New Roman"/>
          <w:sz w:val="24"/>
          <w:szCs w:val="24"/>
          <w:vertAlign w:val="superscript"/>
        </w:rPr>
        <w:t>3</w:t>
      </w:r>
      <w:r w:rsidRPr="00A03472">
        <w:rPr>
          <w:rFonts w:cs="Times New Roman"/>
          <w:sz w:val="24"/>
          <w:szCs w:val="24"/>
        </w:rPr>
        <w:t xml:space="preserve"> (паспортные данные) </w:t>
      </w:r>
    </w:p>
    <w:p w:rsidR="00922E2C" w:rsidRPr="00A03472" w:rsidRDefault="00922E2C" w:rsidP="00922E2C">
      <w:pPr>
        <w:rPr>
          <w:rFonts w:eastAsia="Times New Roman" w:cs="Times New Roman"/>
          <w:noProof/>
          <w:color w:val="000000"/>
          <w:sz w:val="24"/>
          <w:szCs w:val="24"/>
          <w:lang w:eastAsia="en-US"/>
        </w:rPr>
      </w:pPr>
    </w:p>
    <w:p w:rsidR="00922E2C" w:rsidRPr="00A03472" w:rsidRDefault="00922E2C" w:rsidP="00922E2C">
      <w:pPr>
        <w:tabs>
          <w:tab w:val="center" w:pos="4677"/>
          <w:tab w:val="left" w:pos="7340"/>
        </w:tabs>
        <w:spacing w:line="360" w:lineRule="auto"/>
        <w:rPr>
          <w:rFonts w:eastAsia="Times New Roman" w:cs="Times New Roman"/>
          <w:noProof/>
          <w:color w:val="000000"/>
          <w:sz w:val="24"/>
          <w:szCs w:val="24"/>
          <w:lang w:eastAsia="en-US"/>
        </w:rPr>
      </w:pPr>
      <w:r w:rsidRPr="00A03472">
        <w:rPr>
          <w:rFonts w:eastAsia="Times New Roman" w:cs="Times New Roman"/>
          <w:noProof/>
          <w:color w:val="000000"/>
          <w:sz w:val="24"/>
          <w:szCs w:val="24"/>
          <w:lang w:val="en-US" w:eastAsia="en-US"/>
        </w:rPr>
        <w:t>M</w:t>
      </w:r>
      <w:r w:rsidRPr="00A03472">
        <w:rPr>
          <w:rFonts w:eastAsia="Times New Roman" w:cs="Times New Roman"/>
          <w:noProof/>
          <w:color w:val="000000"/>
          <w:sz w:val="24"/>
          <w:szCs w:val="24"/>
          <w:vertAlign w:val="subscript"/>
          <w:lang w:val="en-US" w:eastAsia="en-US"/>
        </w:rPr>
        <w:t>a</w:t>
      </w:r>
      <w:r w:rsidRPr="00A03472">
        <w:rPr>
          <w:rFonts w:eastAsia="Times New Roman" w:cs="Times New Roman"/>
          <w:noProof/>
          <w:color w:val="000000"/>
          <w:sz w:val="24"/>
          <w:szCs w:val="24"/>
          <w:vertAlign w:val="subscript"/>
          <w:lang w:eastAsia="en-US"/>
        </w:rPr>
        <w:t xml:space="preserve">(пр.газ) </w:t>
      </w:r>
      <w:r w:rsidRPr="00A03472">
        <w:rPr>
          <w:rFonts w:eastAsia="Times New Roman" w:cs="Times New Roman"/>
          <w:noProof/>
          <w:color w:val="000000"/>
          <w:sz w:val="24"/>
          <w:szCs w:val="24"/>
          <w:lang w:eastAsia="en-US"/>
        </w:rPr>
        <w:t xml:space="preserve">= 1,3 </w:t>
      </w:r>
      <w:r w:rsidRPr="00A03472">
        <w:rPr>
          <w:rFonts w:cs="Times New Roman"/>
          <w:sz w:val="24"/>
          <w:szCs w:val="24"/>
        </w:rPr>
        <w:t>× 0</w:t>
      </w:r>
      <w:proofErr w:type="gramStart"/>
      <w:r w:rsidRPr="00A03472">
        <w:rPr>
          <w:rFonts w:cs="Times New Roman"/>
          <w:sz w:val="24"/>
          <w:szCs w:val="24"/>
        </w:rPr>
        <w:t>,66684</w:t>
      </w:r>
      <w:proofErr w:type="gramEnd"/>
      <w:r w:rsidRPr="00A03472">
        <w:rPr>
          <w:rFonts w:cs="Times New Roman"/>
          <w:sz w:val="24"/>
          <w:szCs w:val="24"/>
        </w:rPr>
        <w:t xml:space="preserve"> = 0,87 кг</w:t>
      </w:r>
    </w:p>
    <w:p w:rsidR="00922E2C" w:rsidRPr="00A03472" w:rsidRDefault="00922E2C" w:rsidP="00922E2C">
      <w:pPr>
        <w:tabs>
          <w:tab w:val="center" w:pos="4677"/>
          <w:tab w:val="left" w:pos="7340"/>
        </w:tabs>
        <w:spacing w:line="360" w:lineRule="auto"/>
        <w:rPr>
          <w:rFonts w:eastAsia="Times New Roman" w:cs="Times New Roman"/>
          <w:noProof/>
          <w:color w:val="000000"/>
          <w:sz w:val="24"/>
          <w:szCs w:val="24"/>
          <w:lang w:eastAsia="en-US"/>
        </w:rPr>
      </w:pPr>
      <w:r w:rsidRPr="00A03472">
        <w:rPr>
          <w:rFonts w:eastAsia="Times New Roman" w:cs="Times New Roman"/>
          <w:noProof/>
          <w:color w:val="000000"/>
          <w:sz w:val="24"/>
          <w:szCs w:val="24"/>
          <w:lang w:val="en-US" w:eastAsia="en-US"/>
        </w:rPr>
        <w:t>M</w:t>
      </w:r>
      <w:r w:rsidRPr="00A03472">
        <w:rPr>
          <w:rFonts w:eastAsia="Times New Roman" w:cs="Times New Roman"/>
          <w:noProof/>
          <w:color w:val="000000"/>
          <w:sz w:val="24"/>
          <w:szCs w:val="24"/>
          <w:vertAlign w:val="subscript"/>
          <w:lang w:val="en-US" w:eastAsia="en-US"/>
        </w:rPr>
        <w:t>a</w:t>
      </w:r>
      <w:r w:rsidRPr="00A03472">
        <w:rPr>
          <w:rFonts w:eastAsia="Times New Roman" w:cs="Times New Roman"/>
          <w:noProof/>
          <w:color w:val="000000"/>
          <w:sz w:val="24"/>
          <w:szCs w:val="24"/>
          <w:vertAlign w:val="subscript"/>
          <w:lang w:eastAsia="en-US"/>
        </w:rPr>
        <w:t xml:space="preserve">(суг) </w:t>
      </w:r>
      <w:r w:rsidRPr="00A03472">
        <w:rPr>
          <w:rFonts w:eastAsia="Times New Roman" w:cs="Times New Roman"/>
          <w:noProof/>
          <w:color w:val="000000"/>
          <w:sz w:val="24"/>
          <w:szCs w:val="24"/>
          <w:lang w:eastAsia="en-US"/>
        </w:rPr>
        <w:t xml:space="preserve">= 1,3 </w:t>
      </w:r>
      <w:r w:rsidRPr="00A03472">
        <w:rPr>
          <w:rFonts w:cs="Times New Roman"/>
          <w:sz w:val="24"/>
          <w:szCs w:val="24"/>
        </w:rPr>
        <w:t>× 1</w:t>
      </w:r>
      <w:proofErr w:type="gramStart"/>
      <w:r w:rsidRPr="00A03472">
        <w:rPr>
          <w:rFonts w:cs="Times New Roman"/>
          <w:sz w:val="24"/>
          <w:szCs w:val="24"/>
        </w:rPr>
        <w:t>,8332</w:t>
      </w:r>
      <w:proofErr w:type="gramEnd"/>
      <w:r w:rsidRPr="00A03472">
        <w:rPr>
          <w:rFonts w:cs="Times New Roman"/>
          <w:sz w:val="24"/>
          <w:szCs w:val="24"/>
        </w:rPr>
        <w:t xml:space="preserve"> = 2,38 кг</w:t>
      </w:r>
    </w:p>
    <w:p w:rsidR="00922E2C" w:rsidRPr="00A03472" w:rsidRDefault="00922E2C" w:rsidP="00922E2C">
      <w:pPr>
        <w:tabs>
          <w:tab w:val="center" w:pos="4677"/>
          <w:tab w:val="left" w:pos="7340"/>
        </w:tabs>
        <w:spacing w:line="360" w:lineRule="auto"/>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Масса газа вышедшего из трубопровода за время срабатывания автоматики (</w:t>
      </w:r>
      <w:r w:rsidRPr="00A03472">
        <w:rPr>
          <w:rFonts w:eastAsia="Times New Roman" w:cs="Times New Roman"/>
          <w:i/>
          <w:noProof/>
          <w:color w:val="000000"/>
          <w:sz w:val="24"/>
          <w:szCs w:val="24"/>
          <w:lang w:val="en-US" w:eastAsia="en-US"/>
        </w:rPr>
        <w:t>T</w:t>
      </w:r>
      <w:r w:rsidRPr="00A03472">
        <w:rPr>
          <w:rFonts w:eastAsia="Times New Roman" w:cs="Times New Roman"/>
          <w:noProof/>
          <w:color w:val="000000"/>
          <w:sz w:val="24"/>
          <w:szCs w:val="24"/>
          <w:lang w:eastAsia="en-US"/>
        </w:rPr>
        <w:t>=1 секунда) до отключения (использованы ранее полученные данные):</w:t>
      </w:r>
    </w:p>
    <w:p w:rsidR="00922E2C" w:rsidRPr="00A03472" w:rsidRDefault="00922E2C" w:rsidP="00922E2C">
      <w:pPr>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 xml:space="preserve">1Т(пр.газ) </w:t>
      </w:r>
      <w:r w:rsidRPr="00A03472">
        <w:rPr>
          <w:rFonts w:eastAsia="Times New Roman" w:cs="Times New Roman"/>
          <w:noProof/>
          <w:color w:val="000000"/>
          <w:sz w:val="24"/>
          <w:szCs w:val="24"/>
          <w:lang w:eastAsia="en-US"/>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lang w:eastAsia="en-US"/>
        </w:rPr>
        <w:t>∙T</w:t>
      </w:r>
      <w:r w:rsidRPr="00A03472">
        <w:rPr>
          <w:rFonts w:eastAsia="Times New Roman" w:cs="Times New Roman"/>
          <w:noProof/>
          <w:color w:val="000000"/>
          <w:sz w:val="24"/>
          <w:szCs w:val="24"/>
          <w:lang w:eastAsia="en-US"/>
        </w:rPr>
        <w:t xml:space="preserve"> = 0,245</w:t>
      </w:r>
      <w:r w:rsidRPr="00A03472">
        <w:rPr>
          <w:rFonts w:cs="Times New Roman"/>
          <w:i/>
          <w:sz w:val="24"/>
          <w:szCs w:val="24"/>
        </w:rPr>
        <w:t>×</w:t>
      </w:r>
      <w:r w:rsidRPr="00A03472">
        <w:rPr>
          <w:rFonts w:cs="Times New Roman"/>
          <w:sz w:val="24"/>
          <w:szCs w:val="24"/>
        </w:rPr>
        <w:t>1</w:t>
      </w:r>
      <w:r w:rsidRPr="00A03472">
        <w:rPr>
          <w:rFonts w:eastAsia="Times New Roman" w:cs="Times New Roman"/>
          <w:noProof/>
          <w:color w:val="000000"/>
          <w:sz w:val="24"/>
          <w:szCs w:val="24"/>
          <w:lang w:eastAsia="en-US"/>
        </w:rPr>
        <w:t>= 0,245 (кг)</w:t>
      </w:r>
    </w:p>
    <w:p w:rsidR="00922E2C" w:rsidRPr="00A03472" w:rsidRDefault="00922E2C" w:rsidP="00922E2C">
      <w:pPr>
        <w:rPr>
          <w:rFonts w:eastAsia="Times New Roman" w:cs="Times New Roman"/>
          <w:noProof/>
          <w:color w:val="000000"/>
          <w:sz w:val="24"/>
          <w:szCs w:val="24"/>
          <w:lang w:eastAsia="en-US"/>
        </w:rPr>
      </w:pPr>
    </w:p>
    <w:p w:rsidR="00922E2C" w:rsidRPr="00A03472" w:rsidRDefault="00922E2C" w:rsidP="00922E2C">
      <w:pPr>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 xml:space="preserve">1Т(СУГ) </w:t>
      </w:r>
      <w:r w:rsidRPr="00A03472">
        <w:rPr>
          <w:rFonts w:eastAsia="Times New Roman" w:cs="Times New Roman"/>
          <w:noProof/>
          <w:color w:val="000000"/>
          <w:sz w:val="24"/>
          <w:szCs w:val="24"/>
          <w:lang w:eastAsia="en-US"/>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lang w:eastAsia="en-US"/>
        </w:rPr>
        <w:t>∙T</w:t>
      </w:r>
      <w:r w:rsidRPr="00A03472">
        <w:rPr>
          <w:rFonts w:eastAsia="Times New Roman" w:cs="Times New Roman"/>
          <w:noProof/>
          <w:color w:val="000000"/>
          <w:sz w:val="24"/>
          <w:szCs w:val="24"/>
          <w:lang w:eastAsia="en-US"/>
        </w:rPr>
        <w:t xml:space="preserve"> = 0,40</w:t>
      </w:r>
      <w:r>
        <w:rPr>
          <w:rFonts w:eastAsia="Times New Roman" w:cs="Times New Roman"/>
          <w:noProof/>
          <w:color w:val="000000"/>
          <w:sz w:val="24"/>
          <w:szCs w:val="24"/>
          <w:lang w:eastAsia="en-US"/>
        </w:rPr>
        <w:t>4</w:t>
      </w:r>
      <w:r w:rsidRPr="00A03472">
        <w:rPr>
          <w:rFonts w:cs="Times New Roman"/>
          <w:i/>
          <w:sz w:val="24"/>
          <w:szCs w:val="24"/>
        </w:rPr>
        <w:t>×</w:t>
      </w:r>
      <w:r w:rsidRPr="00A03472">
        <w:rPr>
          <w:rFonts w:cs="Times New Roman"/>
          <w:sz w:val="24"/>
          <w:szCs w:val="24"/>
        </w:rPr>
        <w:t>1</w:t>
      </w:r>
      <w:r w:rsidRPr="00A03472">
        <w:rPr>
          <w:rFonts w:eastAsia="Times New Roman" w:cs="Times New Roman"/>
          <w:noProof/>
          <w:color w:val="000000"/>
          <w:sz w:val="24"/>
          <w:szCs w:val="24"/>
          <w:lang w:eastAsia="en-US"/>
        </w:rPr>
        <w:t>= 0,40</w:t>
      </w:r>
      <w:r>
        <w:rPr>
          <w:rFonts w:eastAsia="Times New Roman" w:cs="Times New Roman"/>
          <w:noProof/>
          <w:color w:val="000000"/>
          <w:sz w:val="24"/>
          <w:szCs w:val="24"/>
          <w:lang w:eastAsia="en-US"/>
        </w:rPr>
        <w:t>4</w:t>
      </w:r>
      <w:r w:rsidRPr="00A03472">
        <w:rPr>
          <w:rFonts w:eastAsia="Times New Roman" w:cs="Times New Roman"/>
          <w:noProof/>
          <w:color w:val="000000"/>
          <w:sz w:val="24"/>
          <w:szCs w:val="24"/>
          <w:lang w:eastAsia="en-US"/>
        </w:rPr>
        <w:t xml:space="preserve"> (кг)</w:t>
      </w:r>
    </w:p>
    <w:p w:rsidR="00922E2C" w:rsidRPr="00A03472" w:rsidRDefault="00922E2C" w:rsidP="00922E2C">
      <w:pPr>
        <w:rPr>
          <w:rFonts w:cs="Times New Roman"/>
          <w:sz w:val="24"/>
          <w:szCs w:val="24"/>
        </w:rPr>
      </w:pPr>
    </w:p>
    <w:p w:rsidR="00922E2C" w:rsidRPr="00A03472" w:rsidRDefault="00922E2C" w:rsidP="00922E2C">
      <w:pPr>
        <w:rPr>
          <w:rFonts w:cs="Times New Roman"/>
          <w:noProof/>
          <w:color w:val="000000"/>
          <w:sz w:val="24"/>
          <w:szCs w:val="24"/>
        </w:rPr>
      </w:pPr>
      <w:r w:rsidRPr="00A03472">
        <w:rPr>
          <w:rFonts w:cs="Times New Roman"/>
          <w:i/>
          <w:noProof/>
          <w:color w:val="000000"/>
          <w:sz w:val="24"/>
          <w:szCs w:val="24"/>
        </w:rPr>
        <w:t>V</w:t>
      </w:r>
      <w:r w:rsidRPr="00A03472">
        <w:rPr>
          <w:rFonts w:cs="Times New Roman"/>
          <w:noProof/>
          <w:color w:val="000000"/>
          <w:sz w:val="24"/>
          <w:szCs w:val="24"/>
          <w:vertAlign w:val="subscript"/>
        </w:rPr>
        <w:t xml:space="preserve">2Т </w:t>
      </w:r>
      <w:r w:rsidRPr="00A03472">
        <w:rPr>
          <w:rFonts w:cs="Times New Roman"/>
          <w:noProof/>
          <w:color w:val="000000"/>
          <w:sz w:val="24"/>
          <w:szCs w:val="24"/>
        </w:rPr>
        <w:t>- объем газа, вышедшего из трубопровода после его отключения:</w:t>
      </w:r>
    </w:p>
    <w:p w:rsidR="00922E2C" w:rsidRPr="00A03472" w:rsidRDefault="00922E2C" w:rsidP="00922E2C">
      <w:pPr>
        <w:rPr>
          <w:rFonts w:cs="Times New Roman"/>
          <w:noProof/>
          <w:color w:val="000000"/>
          <w:sz w:val="24"/>
          <w:szCs w:val="24"/>
        </w:rPr>
      </w:pPr>
    </w:p>
    <w:p w:rsidR="00922E2C" w:rsidRPr="00A03472" w:rsidRDefault="00922E2C" w:rsidP="00922E2C">
      <w:pPr>
        <w:rPr>
          <w:rFonts w:cs="Times New Roman"/>
          <w:sz w:val="24"/>
          <w:szCs w:val="24"/>
        </w:rPr>
      </w:pPr>
      <w:r w:rsidRPr="00A03472">
        <w:rPr>
          <w:rFonts w:cs="Times New Roman"/>
          <w:i/>
          <w:noProof/>
          <w:color w:val="000000"/>
          <w:sz w:val="24"/>
          <w:szCs w:val="24"/>
          <w:lang w:val="en-US"/>
        </w:rPr>
        <w:t>V</w:t>
      </w:r>
      <w:r w:rsidRPr="00A03472">
        <w:rPr>
          <w:rFonts w:cs="Times New Roman"/>
          <w:noProof/>
          <w:color w:val="000000"/>
          <w:sz w:val="24"/>
          <w:szCs w:val="24"/>
          <w:vertAlign w:val="subscript"/>
        </w:rPr>
        <w:t>2Т</w:t>
      </w:r>
      <w:r w:rsidRPr="00A03472">
        <w:rPr>
          <w:rFonts w:cs="Times New Roman"/>
          <w:noProof/>
          <w:color w:val="000000"/>
          <w:sz w:val="24"/>
          <w:szCs w:val="24"/>
        </w:rPr>
        <w:t xml:space="preserve"> =0,01π</w:t>
      </w:r>
      <w:r w:rsidRPr="00A03472">
        <w:rPr>
          <w:rFonts w:cs="Times New Roman"/>
          <w:noProof/>
          <w:color w:val="000000"/>
          <w:sz w:val="24"/>
          <w:szCs w:val="24"/>
          <w:lang w:val="en-US"/>
        </w:rPr>
        <w:t>P</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1</w:t>
      </w:r>
      <w:r w:rsidRPr="00A03472">
        <w:rPr>
          <w:rFonts w:cs="Times New Roman"/>
          <w:noProof/>
          <w:color w:val="000000"/>
          <w:sz w:val="24"/>
          <w:szCs w:val="24"/>
          <w:lang w:val="en-US"/>
        </w:rPr>
        <w:t>l</w:t>
      </w:r>
      <w:r w:rsidRPr="00A03472">
        <w:rPr>
          <w:rFonts w:cs="Times New Roman"/>
          <w:noProof/>
          <w:color w:val="000000"/>
          <w:sz w:val="24"/>
          <w:szCs w:val="24"/>
          <w:vertAlign w:val="subscript"/>
        </w:rPr>
        <w:t>1</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2</w:t>
      </w:r>
      <w:r w:rsidRPr="00A03472">
        <w:rPr>
          <w:rFonts w:cs="Times New Roman"/>
          <w:noProof/>
          <w:color w:val="000000"/>
          <w:sz w:val="24"/>
          <w:szCs w:val="24"/>
          <w:lang w:val="en-US"/>
        </w:rPr>
        <w:t>l</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lang w:val="en-US"/>
        </w:rPr>
        <w:t>n</w:t>
      </w:r>
      <w:r w:rsidRPr="00A03472">
        <w:rPr>
          <w:rFonts w:cs="Times New Roman"/>
          <w:noProof/>
          <w:color w:val="000000"/>
          <w:sz w:val="24"/>
          <w:szCs w:val="24"/>
          <w:lang w:val="en-US"/>
        </w:rPr>
        <w:t>l</w:t>
      </w:r>
      <w:r w:rsidRPr="00A03472">
        <w:rPr>
          <w:rFonts w:cs="Times New Roman"/>
          <w:noProof/>
          <w:color w:val="000000"/>
          <w:sz w:val="24"/>
          <w:szCs w:val="24"/>
          <w:vertAlign w:val="subscript"/>
          <w:lang w:val="en-US"/>
        </w:rPr>
        <w:t>n</w:t>
      </w:r>
      <w:r w:rsidRPr="00A03472">
        <w:rPr>
          <w:rFonts w:cs="Times New Roman"/>
          <w:noProof/>
          <w:color w:val="000000"/>
          <w:sz w:val="24"/>
          <w:szCs w:val="24"/>
        </w:rPr>
        <w:t>) (м</w:t>
      </w:r>
      <w:r w:rsidRPr="00A03472">
        <w:rPr>
          <w:rFonts w:cs="Times New Roman"/>
          <w:noProof/>
          <w:color w:val="000000"/>
          <w:sz w:val="24"/>
          <w:szCs w:val="24"/>
          <w:vertAlign w:val="superscript"/>
        </w:rPr>
        <w:t>3</w:t>
      </w:r>
      <w:r w:rsidRPr="00A03472">
        <w:rPr>
          <w:rFonts w:cs="Times New Roman"/>
          <w:noProof/>
          <w:color w:val="000000"/>
          <w:sz w:val="24"/>
          <w:szCs w:val="24"/>
        </w:rPr>
        <w:t>)</w:t>
      </w:r>
    </w:p>
    <w:p w:rsidR="00922E2C" w:rsidRPr="00A03472" w:rsidRDefault="00922E2C" w:rsidP="00922E2C">
      <w:pPr>
        <w:rPr>
          <w:rFonts w:cs="Times New Roman"/>
          <w:sz w:val="24"/>
          <w:szCs w:val="24"/>
        </w:rPr>
      </w:pP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π = 3,14;</w:t>
      </w: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Р</w:t>
      </w:r>
      <w:r w:rsidRPr="00A03472">
        <w:rPr>
          <w:rFonts w:eastAsia="Times New Roman" w:cs="Times New Roman"/>
          <w:noProof/>
          <w:color w:val="000000"/>
          <w:sz w:val="24"/>
          <w:szCs w:val="24"/>
          <w:vertAlign w:val="subscript"/>
          <w:lang w:eastAsia="en-US"/>
        </w:rPr>
        <w:t>2</w:t>
      </w:r>
      <w:r w:rsidRPr="00A03472">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30 кПа;</w:t>
      </w: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r – внутренний радиус трубопроводов, м;</w:t>
      </w: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L – максимальная длина трубопроводов от аварийного участка до задвижек, м.</w:t>
      </w: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p>
    <w:p w:rsidR="00922E2C" w:rsidRPr="00A03472" w:rsidRDefault="00922E2C" w:rsidP="00922E2C">
      <w:pPr>
        <w:rPr>
          <w:rFonts w:cs="Times New Roman"/>
          <w:noProof/>
          <w:color w:val="000000"/>
          <w:sz w:val="24"/>
          <w:szCs w:val="24"/>
        </w:rPr>
      </w:pPr>
      <w:r w:rsidRPr="00A03472">
        <w:rPr>
          <w:rFonts w:cs="Times New Roman"/>
          <w:i/>
          <w:noProof/>
          <w:color w:val="000000"/>
          <w:sz w:val="24"/>
          <w:szCs w:val="24"/>
          <w:lang w:val="en-US"/>
        </w:rPr>
        <w:lastRenderedPageBreak/>
        <w:t>V</w:t>
      </w:r>
      <w:r w:rsidRPr="00A03472">
        <w:rPr>
          <w:rFonts w:cs="Times New Roman"/>
          <w:noProof/>
          <w:color w:val="000000"/>
          <w:sz w:val="24"/>
          <w:szCs w:val="24"/>
          <w:vertAlign w:val="subscript"/>
        </w:rPr>
        <w:t>2Т(пр.газ)</w:t>
      </w:r>
      <w:r w:rsidRPr="00A03472">
        <w:rPr>
          <w:rFonts w:cs="Times New Roman"/>
          <w:noProof/>
          <w:color w:val="000000"/>
          <w:sz w:val="24"/>
          <w:szCs w:val="24"/>
        </w:rPr>
        <w:t xml:space="preserve"> = 0,1336,</w:t>
      </w:r>
      <w:r w:rsidRPr="00A03472">
        <w:rPr>
          <w:rFonts w:cs="Times New Roman"/>
          <w:noProof/>
          <w:color w:val="000000"/>
          <w:sz w:val="24"/>
          <w:szCs w:val="24"/>
        </w:rPr>
        <w:tab/>
      </w:r>
      <w:r w:rsidRPr="00A03472">
        <w:rPr>
          <w:rFonts w:cs="Times New Roman"/>
          <w:noProof/>
          <w:color w:val="000000"/>
          <w:sz w:val="24"/>
          <w:szCs w:val="24"/>
        </w:rPr>
        <w:tab/>
      </w:r>
      <w:r w:rsidRPr="00A03472">
        <w:rPr>
          <w:rFonts w:cs="Times New Roman"/>
          <w:i/>
          <w:noProof/>
          <w:color w:val="000000"/>
          <w:sz w:val="24"/>
          <w:szCs w:val="24"/>
          <w:lang w:val="en-US"/>
        </w:rPr>
        <w:t>V</w:t>
      </w:r>
      <w:r w:rsidRPr="00A03472">
        <w:rPr>
          <w:rFonts w:cs="Times New Roman"/>
          <w:noProof/>
          <w:color w:val="000000"/>
          <w:sz w:val="24"/>
          <w:szCs w:val="24"/>
          <w:vertAlign w:val="subscript"/>
        </w:rPr>
        <w:t>2Т(СУГ)</w:t>
      </w:r>
      <w:r w:rsidRPr="00A03472">
        <w:rPr>
          <w:rFonts w:cs="Times New Roman"/>
          <w:noProof/>
          <w:color w:val="000000"/>
          <w:sz w:val="24"/>
          <w:szCs w:val="24"/>
        </w:rPr>
        <w:t xml:space="preserve"> = 0,081</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Следовательно, умножая на плотность, масса газа, вышедшего из трубопровода после отключения подачи:</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2Т(пр.газ)</w:t>
      </w:r>
      <w:r w:rsidRPr="00A03472">
        <w:rPr>
          <w:rFonts w:cs="Times New Roman"/>
          <w:sz w:val="24"/>
          <w:szCs w:val="24"/>
        </w:rPr>
        <w:t xml:space="preserve"> = 0,089 (кг),</w:t>
      </w:r>
      <w:r w:rsidRPr="00A03472">
        <w:rPr>
          <w:rFonts w:cs="Times New Roman"/>
          <w:sz w:val="24"/>
          <w:szCs w:val="24"/>
        </w:rPr>
        <w:tab/>
      </w: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2Т(СУГ)</w:t>
      </w:r>
      <w:r w:rsidRPr="00A03472">
        <w:rPr>
          <w:rFonts w:cs="Times New Roman"/>
          <w:sz w:val="24"/>
          <w:szCs w:val="24"/>
        </w:rPr>
        <w:t xml:space="preserve"> = 0,149 (кг).</w:t>
      </w:r>
    </w:p>
    <w:p w:rsidR="00922E2C" w:rsidRPr="00A03472" w:rsidRDefault="00922E2C" w:rsidP="00922E2C">
      <w:pPr>
        <w:tabs>
          <w:tab w:val="center" w:pos="4677"/>
          <w:tab w:val="left" w:pos="7340"/>
        </w:tabs>
        <w:spacing w:line="360" w:lineRule="auto"/>
        <w:contextualSpacing/>
        <w:rPr>
          <w:rFonts w:eastAsia="Times New Roman" w:cs="Times New Roman"/>
          <w:noProof/>
          <w:color w:val="000000"/>
          <w:sz w:val="24"/>
          <w:szCs w:val="24"/>
          <w:lang w:eastAsia="en-US"/>
        </w:rPr>
      </w:pPr>
    </w:p>
    <w:p w:rsidR="00922E2C" w:rsidRPr="00A03472" w:rsidRDefault="00922E2C" w:rsidP="00922E2C">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Общая масса газа, вышедшего из трубопроводов</w:t>
      </w:r>
      <w:r w:rsidRPr="00A03472">
        <w:rPr>
          <w:rFonts w:cs="Times New Roman"/>
          <w:sz w:val="24"/>
          <w:szCs w:val="24"/>
        </w:rPr>
        <w:t xml:space="preserve"> </w:t>
      </w:r>
      <w:r w:rsidRPr="00A03472">
        <w:rPr>
          <w:rFonts w:eastAsia="Times New Roman" w:cs="Times New Roman"/>
          <w:noProof/>
          <w:color w:val="000000"/>
          <w:sz w:val="24"/>
          <w:szCs w:val="24"/>
          <w:lang w:eastAsia="en-US"/>
        </w:rPr>
        <w:t xml:space="preserve">до и после его отключения: </w:t>
      </w:r>
    </w:p>
    <w:p w:rsidR="00922E2C" w:rsidRPr="00A03472" w:rsidRDefault="00922E2C" w:rsidP="00922E2C">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г(пр.газ)</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0,</w:t>
      </w:r>
      <w:r>
        <w:rPr>
          <w:rFonts w:eastAsia="Times New Roman" w:cs="Times New Roman"/>
          <w:noProof/>
          <w:color w:val="000000"/>
          <w:sz w:val="24"/>
          <w:szCs w:val="24"/>
          <w:lang w:eastAsia="en-US"/>
        </w:rPr>
        <w:t>245</w:t>
      </w:r>
      <w:r w:rsidRPr="00A03472">
        <w:rPr>
          <w:rFonts w:eastAsia="Times New Roman" w:cs="Times New Roman"/>
          <w:noProof/>
          <w:color w:val="000000"/>
          <w:sz w:val="24"/>
          <w:szCs w:val="24"/>
          <w:lang w:eastAsia="en-US"/>
        </w:rPr>
        <w:t>+0,089 = 0,334 (кг);</w:t>
      </w:r>
    </w:p>
    <w:p w:rsidR="00922E2C" w:rsidRPr="00A03472" w:rsidRDefault="00922E2C" w:rsidP="00922E2C">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г(СУГ)</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w:t>
      </w:r>
      <w:r>
        <w:rPr>
          <w:rFonts w:eastAsia="Times New Roman" w:cs="Times New Roman"/>
          <w:noProof/>
          <w:color w:val="000000"/>
          <w:sz w:val="24"/>
          <w:szCs w:val="24"/>
          <w:lang w:eastAsia="en-US"/>
        </w:rPr>
        <w:t>0</w:t>
      </w:r>
      <w:r w:rsidRPr="00A03472">
        <w:rPr>
          <w:rFonts w:eastAsia="Times New Roman" w:cs="Times New Roman"/>
          <w:noProof/>
          <w:color w:val="000000"/>
          <w:sz w:val="24"/>
          <w:szCs w:val="24"/>
          <w:lang w:eastAsia="en-US"/>
        </w:rPr>
        <w:t>,</w:t>
      </w:r>
      <w:r>
        <w:rPr>
          <w:rFonts w:eastAsia="Times New Roman" w:cs="Times New Roman"/>
          <w:noProof/>
          <w:color w:val="000000"/>
          <w:sz w:val="24"/>
          <w:szCs w:val="24"/>
          <w:lang w:eastAsia="en-US"/>
        </w:rPr>
        <w:t>404</w:t>
      </w:r>
      <w:r w:rsidRPr="00A03472">
        <w:rPr>
          <w:rFonts w:eastAsia="Times New Roman" w:cs="Times New Roman"/>
          <w:noProof/>
          <w:color w:val="000000"/>
          <w:sz w:val="24"/>
          <w:szCs w:val="24"/>
          <w:lang w:eastAsia="en-US"/>
        </w:rPr>
        <w:t>+0,149 = 0,55</w:t>
      </w:r>
      <w:r>
        <w:rPr>
          <w:rFonts w:eastAsia="Times New Roman" w:cs="Times New Roman"/>
          <w:noProof/>
          <w:color w:val="000000"/>
          <w:sz w:val="24"/>
          <w:szCs w:val="24"/>
          <w:lang w:eastAsia="en-US"/>
        </w:rPr>
        <w:t>3</w:t>
      </w:r>
      <w:r w:rsidRPr="00A03472">
        <w:rPr>
          <w:rFonts w:eastAsia="Times New Roman" w:cs="Times New Roman"/>
          <w:noProof/>
          <w:color w:val="000000"/>
          <w:sz w:val="24"/>
          <w:szCs w:val="24"/>
          <w:lang w:eastAsia="en-US"/>
        </w:rPr>
        <w:t xml:space="preserve"> (кг);</w:t>
      </w:r>
    </w:p>
    <w:p w:rsidR="00922E2C" w:rsidRPr="00A03472" w:rsidRDefault="00922E2C" w:rsidP="00922E2C">
      <w:pPr>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Общая масса газа, вышедшего из трубопроводов</w:t>
      </w:r>
      <w:r w:rsidRPr="00A03472">
        <w:rPr>
          <w:rFonts w:cs="Times New Roman"/>
          <w:sz w:val="24"/>
          <w:szCs w:val="24"/>
        </w:rPr>
        <w:t xml:space="preserve"> </w:t>
      </w:r>
      <w:r w:rsidRPr="00A03472">
        <w:rPr>
          <w:rFonts w:eastAsia="Times New Roman" w:cs="Times New Roman"/>
          <w:noProof/>
          <w:color w:val="000000"/>
          <w:sz w:val="24"/>
          <w:szCs w:val="24"/>
          <w:lang w:eastAsia="en-US"/>
        </w:rPr>
        <w:t>и аппарата составляет:</w:t>
      </w:r>
    </w:p>
    <w:p w:rsidR="00922E2C" w:rsidRPr="00A03472" w:rsidRDefault="00922E2C" w:rsidP="00922E2C">
      <w:pPr>
        <w:rPr>
          <w:rFonts w:cs="Times New Roman"/>
          <w:color w:val="242F33"/>
          <w:spacing w:val="2"/>
          <w:sz w:val="24"/>
          <w:szCs w:val="24"/>
          <w:shd w:val="clear" w:color="auto" w:fill="FFFFFF"/>
        </w:rPr>
      </w:pPr>
    </w:p>
    <w:p w:rsidR="00922E2C" w:rsidRPr="00A03472" w:rsidRDefault="00922E2C" w:rsidP="00922E2C">
      <w:pPr>
        <w:rPr>
          <w:rFonts w:cs="Times New Roman"/>
          <w:spacing w:val="2"/>
          <w:sz w:val="24"/>
          <w:szCs w:val="24"/>
          <w:shd w:val="clear" w:color="auto" w:fill="FFFFFF"/>
        </w:rPr>
      </w:pPr>
      <w:r w:rsidRPr="00A03472">
        <w:rPr>
          <w:rFonts w:cs="Times New Roman"/>
          <w:color w:val="242F33"/>
          <w:spacing w:val="2"/>
          <w:sz w:val="24"/>
          <w:szCs w:val="24"/>
          <w:shd w:val="clear" w:color="auto" w:fill="FFFFFF"/>
        </w:rPr>
        <w:t>M</w:t>
      </w:r>
      <w:r w:rsidRPr="00A03472">
        <w:rPr>
          <w:rFonts w:cs="Times New Roman"/>
          <w:color w:val="242F33"/>
          <w:spacing w:val="2"/>
          <w:sz w:val="24"/>
          <w:szCs w:val="24"/>
          <w:shd w:val="clear" w:color="auto" w:fill="FFFFFF"/>
          <w:vertAlign w:val="subscript"/>
        </w:rPr>
        <w:t>(</w:t>
      </w:r>
      <w:proofErr w:type="spellStart"/>
      <w:proofErr w:type="gramStart"/>
      <w:r w:rsidRPr="00A03472">
        <w:rPr>
          <w:rFonts w:cs="Times New Roman"/>
          <w:color w:val="242F33"/>
          <w:spacing w:val="2"/>
          <w:sz w:val="24"/>
          <w:szCs w:val="24"/>
          <w:shd w:val="clear" w:color="auto" w:fill="FFFFFF"/>
          <w:vertAlign w:val="subscript"/>
        </w:rPr>
        <w:t>пр.газ</w:t>
      </w:r>
      <w:proofErr w:type="spellEnd"/>
      <w:proofErr w:type="gramEnd"/>
      <w:r w:rsidRPr="00A03472">
        <w:rPr>
          <w:rFonts w:cs="Times New Roman"/>
          <w:color w:val="242F33"/>
          <w:spacing w:val="2"/>
          <w:sz w:val="24"/>
          <w:szCs w:val="24"/>
          <w:shd w:val="clear" w:color="auto" w:fill="FFFFFF"/>
          <w:vertAlign w:val="subscript"/>
        </w:rPr>
        <w:t>)</w:t>
      </w:r>
      <w:r w:rsidRPr="00A03472">
        <w:rPr>
          <w:rFonts w:cs="Times New Roman"/>
          <w:color w:val="242F33"/>
          <w:spacing w:val="2"/>
          <w:sz w:val="24"/>
          <w:szCs w:val="24"/>
          <w:shd w:val="clear" w:color="auto" w:fill="FFFFFF"/>
        </w:rPr>
        <w:t xml:space="preserve"> </w:t>
      </w:r>
      <w:r w:rsidRPr="00A03472">
        <w:rPr>
          <w:rFonts w:cs="Times New Roman"/>
          <w:spacing w:val="2"/>
          <w:sz w:val="24"/>
          <w:szCs w:val="24"/>
          <w:shd w:val="clear" w:color="auto" w:fill="FFFFFF"/>
        </w:rPr>
        <w:t xml:space="preserve">= </w:t>
      </w:r>
      <w:r w:rsidRPr="00A03472">
        <w:rPr>
          <w:rFonts w:eastAsia="Times New Roman" w:cs="Times New Roman"/>
          <w:noProof/>
          <w:sz w:val="24"/>
          <w:szCs w:val="24"/>
          <w:lang w:eastAsia="en-US"/>
        </w:rPr>
        <w:t xml:space="preserve">0,334  </w:t>
      </w:r>
      <w:r w:rsidRPr="00A03472">
        <w:rPr>
          <w:rFonts w:cs="Times New Roman"/>
          <w:spacing w:val="2"/>
          <w:sz w:val="24"/>
          <w:szCs w:val="24"/>
          <w:shd w:val="clear" w:color="auto" w:fill="FFFFFF"/>
        </w:rPr>
        <w:t>+ 0,867 = 1,201 кг</w:t>
      </w:r>
    </w:p>
    <w:p w:rsidR="00922E2C" w:rsidRPr="00A03472" w:rsidRDefault="00922E2C" w:rsidP="00922E2C">
      <w:pPr>
        <w:rPr>
          <w:rFonts w:cs="Times New Roman"/>
          <w:spacing w:val="2"/>
          <w:sz w:val="24"/>
          <w:szCs w:val="24"/>
          <w:shd w:val="clear" w:color="auto" w:fill="FFFFFF"/>
        </w:rPr>
      </w:pPr>
    </w:p>
    <w:p w:rsidR="00922E2C" w:rsidRPr="00A03472" w:rsidRDefault="00922E2C" w:rsidP="00922E2C">
      <w:pPr>
        <w:rPr>
          <w:rFonts w:cs="Times New Roman"/>
          <w:spacing w:val="2"/>
          <w:sz w:val="24"/>
          <w:szCs w:val="24"/>
          <w:shd w:val="clear" w:color="auto" w:fill="FFFFFF"/>
        </w:rPr>
      </w:pPr>
      <w:r w:rsidRPr="00A03472">
        <w:rPr>
          <w:rFonts w:cs="Times New Roman"/>
          <w:spacing w:val="2"/>
          <w:sz w:val="24"/>
          <w:szCs w:val="24"/>
          <w:shd w:val="clear" w:color="auto" w:fill="FFFFFF"/>
        </w:rPr>
        <w:t>M</w:t>
      </w:r>
      <w:r w:rsidRPr="00A03472">
        <w:rPr>
          <w:rFonts w:cs="Times New Roman"/>
          <w:spacing w:val="2"/>
          <w:sz w:val="24"/>
          <w:szCs w:val="24"/>
          <w:shd w:val="clear" w:color="auto" w:fill="FFFFFF"/>
          <w:vertAlign w:val="subscript"/>
        </w:rPr>
        <w:t>(СУГ)</w:t>
      </w:r>
      <w:r w:rsidRPr="00A03472">
        <w:rPr>
          <w:rFonts w:cs="Times New Roman"/>
          <w:spacing w:val="2"/>
          <w:sz w:val="24"/>
          <w:szCs w:val="24"/>
          <w:shd w:val="clear" w:color="auto" w:fill="FFFFFF"/>
        </w:rPr>
        <w:t xml:space="preserve"> = </w:t>
      </w:r>
      <w:r w:rsidRPr="00A03472">
        <w:rPr>
          <w:rFonts w:eastAsia="Times New Roman" w:cs="Times New Roman"/>
          <w:noProof/>
          <w:sz w:val="24"/>
          <w:szCs w:val="24"/>
          <w:lang w:eastAsia="en-US"/>
        </w:rPr>
        <w:t>0,55</w:t>
      </w:r>
      <w:r>
        <w:rPr>
          <w:rFonts w:eastAsia="Times New Roman" w:cs="Times New Roman"/>
          <w:noProof/>
          <w:sz w:val="24"/>
          <w:szCs w:val="24"/>
          <w:lang w:eastAsia="en-US"/>
        </w:rPr>
        <w:t>3</w:t>
      </w:r>
      <w:r w:rsidRPr="00A03472">
        <w:rPr>
          <w:rFonts w:eastAsia="Times New Roman" w:cs="Times New Roman"/>
          <w:noProof/>
          <w:sz w:val="24"/>
          <w:szCs w:val="24"/>
          <w:lang w:eastAsia="en-US"/>
        </w:rPr>
        <w:t xml:space="preserve"> </w:t>
      </w:r>
      <w:r w:rsidRPr="00A03472">
        <w:rPr>
          <w:rFonts w:cs="Times New Roman"/>
          <w:spacing w:val="2"/>
          <w:sz w:val="24"/>
          <w:szCs w:val="24"/>
          <w:shd w:val="clear" w:color="auto" w:fill="FFFFFF"/>
        </w:rPr>
        <w:t>+ 2,384 = 2,93</w:t>
      </w:r>
      <w:r>
        <w:rPr>
          <w:rFonts w:cs="Times New Roman"/>
          <w:spacing w:val="2"/>
          <w:sz w:val="24"/>
          <w:szCs w:val="24"/>
          <w:shd w:val="clear" w:color="auto" w:fill="FFFFFF"/>
        </w:rPr>
        <w:t>7</w:t>
      </w:r>
      <w:r w:rsidRPr="00A03472">
        <w:rPr>
          <w:rFonts w:cs="Times New Roman"/>
          <w:spacing w:val="2"/>
          <w:sz w:val="24"/>
          <w:szCs w:val="24"/>
          <w:shd w:val="clear" w:color="auto" w:fill="FFFFFF"/>
        </w:rPr>
        <w:t xml:space="preserve"> кг</w:t>
      </w:r>
    </w:p>
    <w:p w:rsidR="00922E2C" w:rsidRPr="00A03472" w:rsidRDefault="00922E2C" w:rsidP="00922E2C">
      <w:pPr>
        <w:rPr>
          <w:rFonts w:cs="Times New Roman"/>
          <w:sz w:val="24"/>
          <w:szCs w:val="24"/>
        </w:rPr>
      </w:pPr>
    </w:p>
    <w:p w:rsidR="00922E2C" w:rsidRDefault="00922E2C" w:rsidP="00922E2C">
      <w:pPr>
        <w:contextualSpacing/>
        <w:rPr>
          <w:rFonts w:cs="Times New Roman"/>
          <w:sz w:val="24"/>
          <w:szCs w:val="24"/>
        </w:rPr>
      </w:pP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proofErr w:type="spellStart"/>
      <w:r w:rsidRPr="00A03472">
        <w:rPr>
          <w:rFonts w:cs="Times New Roman"/>
          <w:sz w:val="24"/>
          <w:szCs w:val="24"/>
        </w:rPr>
        <w:t>m</w:t>
      </w:r>
      <w:r w:rsidRPr="00A03472">
        <w:rPr>
          <w:rFonts w:cs="Times New Roman"/>
          <w:sz w:val="24"/>
          <w:szCs w:val="24"/>
          <w:vertAlign w:val="subscript"/>
        </w:rPr>
        <w:t>г</w:t>
      </w:r>
      <w:proofErr w:type="spellEnd"/>
      <w:r w:rsidRPr="00A03472">
        <w:rPr>
          <w:rFonts w:cs="Times New Roman"/>
          <w:sz w:val="24"/>
          <w:szCs w:val="24"/>
          <w:vertAlign w:val="subscript"/>
        </w:rPr>
        <w:t>(</w:t>
      </w:r>
      <w:proofErr w:type="spellStart"/>
      <w:proofErr w:type="gramStart"/>
      <w:r w:rsidRPr="00A03472">
        <w:rPr>
          <w:rFonts w:cs="Times New Roman"/>
          <w:sz w:val="24"/>
          <w:szCs w:val="24"/>
          <w:vertAlign w:val="subscript"/>
        </w:rPr>
        <w:t>пр.газ</w:t>
      </w:r>
      <w:proofErr w:type="spellEnd"/>
      <w:proofErr w:type="gramEnd"/>
      <w:r w:rsidRPr="00A03472">
        <w:rPr>
          <w:rFonts w:cs="Times New Roman"/>
          <w:sz w:val="24"/>
          <w:szCs w:val="24"/>
          <w:vertAlign w:val="subscript"/>
        </w:rPr>
        <w:t>)</w:t>
      </w:r>
      <w:r w:rsidRPr="00A03472">
        <w:rPr>
          <w:rFonts w:cs="Times New Roman"/>
          <w:sz w:val="24"/>
          <w:szCs w:val="24"/>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cs="Times New Roman"/>
          <w:sz w:val="24"/>
          <w:szCs w:val="24"/>
        </w:rPr>
        <w:t xml:space="preserve"> × Z = </w:t>
      </w:r>
      <w:r w:rsidRPr="00A03472">
        <w:rPr>
          <w:rFonts w:cs="Times New Roman"/>
          <w:color w:val="242F33"/>
          <w:spacing w:val="2"/>
          <w:sz w:val="24"/>
          <w:szCs w:val="24"/>
          <w:shd w:val="clear" w:color="auto" w:fill="FFFFFF"/>
        </w:rPr>
        <w:t xml:space="preserve">1,201 </w:t>
      </w:r>
      <w:r w:rsidRPr="00A03472">
        <w:rPr>
          <w:rFonts w:cs="Times New Roman"/>
          <w:sz w:val="24"/>
          <w:szCs w:val="24"/>
        </w:rPr>
        <w:t>× 0,5 = 0,6 кг (для горючих газов Z = 0,5)</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proofErr w:type="spellStart"/>
      <w:r w:rsidRPr="00A03472">
        <w:rPr>
          <w:rFonts w:cs="Times New Roman"/>
          <w:sz w:val="24"/>
          <w:szCs w:val="24"/>
        </w:rPr>
        <w:t>m</w:t>
      </w:r>
      <w:r w:rsidRPr="00A03472">
        <w:rPr>
          <w:rFonts w:cs="Times New Roman"/>
          <w:sz w:val="24"/>
          <w:szCs w:val="24"/>
          <w:vertAlign w:val="subscript"/>
        </w:rPr>
        <w:t>г</w:t>
      </w:r>
      <w:proofErr w:type="spellEnd"/>
      <w:r w:rsidRPr="00A03472">
        <w:rPr>
          <w:rFonts w:cs="Times New Roman"/>
          <w:sz w:val="24"/>
          <w:szCs w:val="24"/>
          <w:vertAlign w:val="subscript"/>
        </w:rPr>
        <w:t>(СУГ)</w:t>
      </w:r>
      <w:r w:rsidRPr="00A03472">
        <w:rPr>
          <w:rFonts w:cs="Times New Roman"/>
          <w:sz w:val="24"/>
          <w:szCs w:val="24"/>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cs="Times New Roman"/>
          <w:sz w:val="24"/>
          <w:szCs w:val="24"/>
        </w:rPr>
        <w:t xml:space="preserve"> × Z = </w:t>
      </w:r>
      <w:r w:rsidRPr="00A03472">
        <w:rPr>
          <w:rFonts w:cs="Times New Roman"/>
          <w:color w:val="242F33"/>
          <w:spacing w:val="2"/>
          <w:sz w:val="24"/>
          <w:szCs w:val="24"/>
          <w:shd w:val="clear" w:color="auto" w:fill="FFFFFF"/>
        </w:rPr>
        <w:t>2,93</w:t>
      </w:r>
      <w:r>
        <w:rPr>
          <w:rFonts w:cs="Times New Roman"/>
          <w:color w:val="242F33"/>
          <w:spacing w:val="2"/>
          <w:sz w:val="24"/>
          <w:szCs w:val="24"/>
          <w:shd w:val="clear" w:color="auto" w:fill="FFFFFF"/>
        </w:rPr>
        <w:t>7</w:t>
      </w:r>
      <w:r w:rsidRPr="00A03472">
        <w:rPr>
          <w:rFonts w:cs="Times New Roman"/>
          <w:color w:val="242F33"/>
          <w:spacing w:val="2"/>
          <w:sz w:val="24"/>
          <w:szCs w:val="24"/>
          <w:shd w:val="clear" w:color="auto" w:fill="FFFFFF"/>
        </w:rPr>
        <w:t xml:space="preserve"> </w:t>
      </w:r>
      <w:r w:rsidRPr="00A03472">
        <w:rPr>
          <w:rFonts w:cs="Times New Roman"/>
          <w:sz w:val="24"/>
          <w:szCs w:val="24"/>
        </w:rPr>
        <w:t>× 0,5 = 1,469 кг</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Удельная теплота сгорания ГГ:</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Е</w:t>
      </w:r>
      <w:r w:rsidRPr="00A03472">
        <w:rPr>
          <w:rFonts w:cs="Times New Roman"/>
          <w:sz w:val="24"/>
          <w:szCs w:val="24"/>
          <w:vertAlign w:val="subscript"/>
        </w:rPr>
        <w:t>УД(</w:t>
      </w:r>
      <w:proofErr w:type="spellStart"/>
      <w:proofErr w:type="gramStart"/>
      <w:r w:rsidRPr="00A03472">
        <w:rPr>
          <w:rFonts w:cs="Times New Roman"/>
          <w:sz w:val="24"/>
          <w:szCs w:val="24"/>
          <w:vertAlign w:val="subscript"/>
        </w:rPr>
        <w:t>пр.газ</w:t>
      </w:r>
      <w:proofErr w:type="spellEnd"/>
      <w:proofErr w:type="gramEnd"/>
      <w:r w:rsidRPr="00A03472">
        <w:rPr>
          <w:rFonts w:cs="Times New Roman"/>
          <w:sz w:val="24"/>
          <w:szCs w:val="24"/>
          <w:vertAlign w:val="subscript"/>
        </w:rPr>
        <w:t>)</w:t>
      </w:r>
      <w:r w:rsidRPr="00A03472">
        <w:rPr>
          <w:rFonts w:cs="Times New Roman"/>
          <w:sz w:val="24"/>
          <w:szCs w:val="24"/>
        </w:rPr>
        <w:t xml:space="preserve"> = 50 × 10</w:t>
      </w:r>
      <w:r w:rsidRPr="00A03472">
        <w:rPr>
          <w:rFonts w:cs="Times New Roman"/>
          <w:sz w:val="24"/>
          <w:szCs w:val="24"/>
          <w:vertAlign w:val="superscript"/>
        </w:rPr>
        <w:t>6</w:t>
      </w:r>
      <w:r w:rsidRPr="00A03472">
        <w:rPr>
          <w:rFonts w:cs="Times New Roman"/>
          <w:sz w:val="24"/>
          <w:szCs w:val="24"/>
        </w:rPr>
        <w:t xml:space="preserve">  Дж/кг, </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Е</w:t>
      </w:r>
      <w:r w:rsidRPr="00A03472">
        <w:rPr>
          <w:rFonts w:cs="Times New Roman"/>
          <w:sz w:val="24"/>
          <w:szCs w:val="24"/>
          <w:vertAlign w:val="subscript"/>
        </w:rPr>
        <w:t>УД(СУГ)</w:t>
      </w:r>
      <w:r w:rsidRPr="00A03472">
        <w:rPr>
          <w:rFonts w:cs="Times New Roman"/>
          <w:sz w:val="24"/>
          <w:szCs w:val="24"/>
        </w:rPr>
        <w:t xml:space="preserve"> = 46 × </w:t>
      </w:r>
      <w:proofErr w:type="gramStart"/>
      <w:r w:rsidRPr="00A03472">
        <w:rPr>
          <w:rFonts w:cs="Times New Roman"/>
          <w:sz w:val="24"/>
          <w:szCs w:val="24"/>
        </w:rPr>
        <w:t>10</w:t>
      </w:r>
      <w:r w:rsidRPr="00A03472">
        <w:rPr>
          <w:rFonts w:cs="Times New Roman"/>
          <w:sz w:val="24"/>
          <w:szCs w:val="24"/>
          <w:vertAlign w:val="superscript"/>
        </w:rPr>
        <w:t>6</w:t>
      </w:r>
      <w:r w:rsidRPr="00A03472">
        <w:rPr>
          <w:rFonts w:cs="Times New Roman"/>
          <w:sz w:val="24"/>
          <w:szCs w:val="24"/>
        </w:rPr>
        <w:t xml:space="preserve">  Дж</w:t>
      </w:r>
      <w:proofErr w:type="gramEnd"/>
      <w:r w:rsidRPr="00A03472">
        <w:rPr>
          <w:rFonts w:cs="Times New Roman"/>
          <w:sz w:val="24"/>
          <w:szCs w:val="24"/>
        </w:rPr>
        <w:t xml:space="preserve">/кг, </w:t>
      </w:r>
    </w:p>
    <w:p w:rsidR="00922E2C" w:rsidRPr="00A03472" w:rsidRDefault="00922E2C" w:rsidP="00922E2C">
      <w:pPr>
        <w:contextualSpacing/>
        <w:rPr>
          <w:rFonts w:cs="Times New Roman"/>
          <w:sz w:val="24"/>
          <w:szCs w:val="24"/>
        </w:rPr>
      </w:pPr>
      <w:r w:rsidRPr="00A03472">
        <w:rPr>
          <w:rFonts w:cs="Times New Roman"/>
          <w:sz w:val="24"/>
          <w:szCs w:val="24"/>
        </w:rPr>
        <w:t xml:space="preserve">Эффективный </w:t>
      </w:r>
      <w:proofErr w:type="spellStart"/>
      <w:r w:rsidRPr="00A03472">
        <w:rPr>
          <w:rFonts w:cs="Times New Roman"/>
          <w:sz w:val="24"/>
          <w:szCs w:val="24"/>
        </w:rPr>
        <w:t>энергозапас</w:t>
      </w:r>
      <w:proofErr w:type="spellEnd"/>
      <w:r w:rsidRPr="00A03472">
        <w:rPr>
          <w:rFonts w:cs="Times New Roman"/>
          <w:sz w:val="24"/>
          <w:szCs w:val="24"/>
        </w:rPr>
        <w:t xml:space="preserve"> горючей смеси:</w:t>
      </w:r>
    </w:p>
    <w:p w:rsidR="00922E2C" w:rsidRPr="00A03472" w:rsidRDefault="00922E2C" w:rsidP="00922E2C">
      <w:pPr>
        <w:rPr>
          <w:rFonts w:cs="Times New Roman"/>
          <w:sz w:val="24"/>
          <w:szCs w:val="24"/>
          <w:vertAlign w:val="subscript"/>
        </w:rPr>
      </w:pPr>
      <w:r w:rsidRPr="00A03472">
        <w:rPr>
          <w:rFonts w:cs="Times New Roman"/>
          <w:sz w:val="24"/>
          <w:szCs w:val="24"/>
        </w:rPr>
        <w:cr/>
      </w:r>
      <w:proofErr w:type="spellStart"/>
      <w:r w:rsidRPr="00A03472">
        <w:rPr>
          <w:rFonts w:cs="Times New Roman"/>
          <w:sz w:val="24"/>
          <w:szCs w:val="24"/>
        </w:rPr>
        <w:t>Е</w:t>
      </w:r>
      <w:r w:rsidRPr="00A03472">
        <w:rPr>
          <w:rFonts w:cs="Times New Roman"/>
          <w:sz w:val="24"/>
          <w:szCs w:val="24"/>
          <w:vertAlign w:val="subscript"/>
        </w:rPr>
        <w:t>пр.газ</w:t>
      </w:r>
      <w:proofErr w:type="spellEnd"/>
      <w:r w:rsidRPr="00A03472">
        <w:rPr>
          <w:rFonts w:cs="Times New Roman"/>
          <w:sz w:val="24"/>
          <w:szCs w:val="24"/>
          <w:vertAlign w:val="subscript"/>
        </w:rPr>
        <w:t xml:space="preserve"> </w:t>
      </w:r>
      <w:r w:rsidRPr="00A03472">
        <w:rPr>
          <w:rFonts w:cs="Times New Roman"/>
          <w:sz w:val="24"/>
          <w:szCs w:val="24"/>
        </w:rPr>
        <w:t xml:space="preserve">= </w:t>
      </w:r>
      <w:proofErr w:type="spellStart"/>
      <w:r w:rsidRPr="00A03472">
        <w:rPr>
          <w:rFonts w:cs="Times New Roman"/>
          <w:sz w:val="24"/>
          <w:szCs w:val="24"/>
        </w:rPr>
        <w:t>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proofErr w:type="spellEnd"/>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если С</w:t>
      </w:r>
      <w:r w:rsidRPr="00A03472">
        <w:rPr>
          <w:rFonts w:cs="Times New Roman"/>
          <w:sz w:val="24"/>
          <w:szCs w:val="24"/>
          <w:vertAlign w:val="subscript"/>
        </w:rPr>
        <w:t>Г</w:t>
      </w:r>
      <w:r w:rsidRPr="00A03472">
        <w:rPr>
          <w:rFonts w:cs="Times New Roman"/>
          <w:sz w:val="24"/>
          <w:szCs w:val="24"/>
        </w:rPr>
        <w:t xml:space="preserve"> ≤ С</w:t>
      </w:r>
      <w:r w:rsidRPr="00A03472">
        <w:rPr>
          <w:rFonts w:cs="Times New Roman"/>
          <w:sz w:val="24"/>
          <w:szCs w:val="24"/>
          <w:vertAlign w:val="subscript"/>
        </w:rPr>
        <w:t>СТ,</w:t>
      </w:r>
      <w:r w:rsidRPr="00A03472">
        <w:rPr>
          <w:rFonts w:cs="Times New Roman"/>
          <w:sz w:val="24"/>
          <w:szCs w:val="24"/>
          <w:vertAlign w:val="subscript"/>
        </w:rPr>
        <w:tab/>
      </w:r>
      <w:r w:rsidRPr="00A03472">
        <w:rPr>
          <w:rFonts w:cs="Times New Roman"/>
          <w:sz w:val="24"/>
          <w:szCs w:val="24"/>
        </w:rPr>
        <w:t xml:space="preserve">Е = </w:t>
      </w:r>
      <w:proofErr w:type="spellStart"/>
      <w:r w:rsidRPr="00A03472">
        <w:rPr>
          <w:rFonts w:cs="Times New Roman"/>
          <w:sz w:val="24"/>
          <w:szCs w:val="24"/>
        </w:rPr>
        <w:t>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proofErr w:type="spellEnd"/>
      <w:r w:rsidRPr="00A03472">
        <w:rPr>
          <w:rFonts w:cs="Times New Roman"/>
          <w:sz w:val="24"/>
          <w:szCs w:val="24"/>
        </w:rPr>
        <w:t>×(С</w:t>
      </w:r>
      <w:r w:rsidRPr="00A03472">
        <w:rPr>
          <w:rFonts w:cs="Times New Roman"/>
          <w:sz w:val="24"/>
          <w:szCs w:val="24"/>
          <w:vertAlign w:val="subscript"/>
        </w:rPr>
        <w:t>СТ</w:t>
      </w:r>
      <w:r w:rsidRPr="00A03472">
        <w:rPr>
          <w:rFonts w:cs="Times New Roman"/>
          <w:sz w:val="24"/>
          <w:szCs w:val="24"/>
        </w:rPr>
        <w:t>/С</w:t>
      </w:r>
      <w:r w:rsidRPr="00A03472">
        <w:rPr>
          <w:rFonts w:cs="Times New Roman"/>
          <w:sz w:val="24"/>
          <w:szCs w:val="24"/>
          <w:vertAlign w:val="subscript"/>
        </w:rPr>
        <w:t>Г</w:t>
      </w:r>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 xml:space="preserve">если </w:t>
      </w:r>
      <w:proofErr w:type="gramStart"/>
      <w:r w:rsidRPr="00A03472">
        <w:rPr>
          <w:rFonts w:cs="Times New Roman"/>
          <w:sz w:val="24"/>
          <w:szCs w:val="24"/>
        </w:rPr>
        <w:t>С</w:t>
      </w:r>
      <w:r w:rsidRPr="00A03472">
        <w:rPr>
          <w:rFonts w:cs="Times New Roman"/>
          <w:sz w:val="24"/>
          <w:szCs w:val="24"/>
          <w:vertAlign w:val="subscript"/>
        </w:rPr>
        <w:t>Г</w:t>
      </w:r>
      <w:r w:rsidRPr="00A03472">
        <w:rPr>
          <w:rFonts w:cs="Times New Roman"/>
          <w:sz w:val="24"/>
          <w:szCs w:val="24"/>
        </w:rPr>
        <w:t xml:space="preserve"> &gt;</w:t>
      </w:r>
      <w:proofErr w:type="gramEnd"/>
      <w:r w:rsidRPr="00A03472">
        <w:rPr>
          <w:rFonts w:cs="Times New Roman"/>
          <w:sz w:val="24"/>
          <w:szCs w:val="24"/>
        </w:rPr>
        <w:t xml:space="preserve"> С</w:t>
      </w:r>
      <w:r w:rsidRPr="00A03472">
        <w:rPr>
          <w:rFonts w:cs="Times New Roman"/>
          <w:sz w:val="24"/>
          <w:szCs w:val="24"/>
          <w:vertAlign w:val="subscript"/>
        </w:rPr>
        <w:t>СТ</w:t>
      </w:r>
    </w:p>
    <w:p w:rsidR="00922E2C" w:rsidRPr="00A03472" w:rsidRDefault="00922E2C" w:rsidP="00922E2C">
      <w:pPr>
        <w:rPr>
          <w:rFonts w:cs="Times New Roman"/>
          <w:sz w:val="24"/>
          <w:szCs w:val="24"/>
          <w:vertAlign w:val="subscript"/>
        </w:rPr>
      </w:pPr>
    </w:p>
    <w:p w:rsidR="00922E2C" w:rsidRPr="00A03472" w:rsidRDefault="00922E2C" w:rsidP="00922E2C">
      <w:pPr>
        <w:rPr>
          <w:rFonts w:cs="Times New Roman"/>
          <w:sz w:val="24"/>
          <w:szCs w:val="24"/>
          <w:vertAlign w:val="subscript"/>
        </w:rPr>
      </w:pPr>
      <w:r w:rsidRPr="00A03472">
        <w:rPr>
          <w:rFonts w:cs="Times New Roman"/>
          <w:sz w:val="24"/>
          <w:szCs w:val="24"/>
        </w:rPr>
        <w:lastRenderedPageBreak/>
        <w:t>Е</w:t>
      </w:r>
      <w:r w:rsidRPr="00A03472">
        <w:rPr>
          <w:rFonts w:cs="Times New Roman"/>
          <w:sz w:val="24"/>
          <w:szCs w:val="24"/>
          <w:vertAlign w:val="subscript"/>
        </w:rPr>
        <w:t xml:space="preserve">СУГ </w:t>
      </w:r>
      <w:r w:rsidRPr="00A03472">
        <w:rPr>
          <w:rFonts w:cs="Times New Roman"/>
          <w:sz w:val="24"/>
          <w:szCs w:val="24"/>
        </w:rPr>
        <w:t>= 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w:t>
      </w:r>
      <w:proofErr w:type="gramStart"/>
      <w:r w:rsidRPr="00A03472">
        <w:rPr>
          <w:rFonts w:cs="Times New Roman"/>
          <w:sz w:val="24"/>
          <w:szCs w:val="24"/>
        </w:rPr>
        <w:t>2,  (</w:t>
      </w:r>
      <w:proofErr w:type="gramEnd"/>
      <w:r w:rsidRPr="00A03472">
        <w:rPr>
          <w:rFonts w:cs="Times New Roman"/>
          <w:sz w:val="24"/>
          <w:szCs w:val="24"/>
        </w:rPr>
        <w:t>с учетом растекания СУГ по поверхности пола котельной)</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 xml:space="preserve">Для </w:t>
      </w:r>
      <w:proofErr w:type="gramStart"/>
      <w:r w:rsidRPr="00A03472">
        <w:rPr>
          <w:rFonts w:cs="Times New Roman"/>
          <w:sz w:val="24"/>
          <w:szCs w:val="24"/>
        </w:rPr>
        <w:t>ГГ:</w:t>
      </w:r>
      <w:r w:rsidRPr="00A03472">
        <w:rPr>
          <w:rFonts w:cs="Times New Roman"/>
          <w:sz w:val="24"/>
          <w:szCs w:val="24"/>
        </w:rPr>
        <w:tab/>
      </w:r>
      <w:proofErr w:type="spellStart"/>
      <w:r w:rsidRPr="00A03472">
        <w:rPr>
          <w:rFonts w:cs="Times New Roman"/>
          <w:sz w:val="24"/>
          <w:szCs w:val="24"/>
        </w:rPr>
        <w:t>Е</w:t>
      </w:r>
      <w:r w:rsidRPr="00A03472">
        <w:rPr>
          <w:rFonts w:cs="Times New Roman"/>
          <w:sz w:val="24"/>
          <w:szCs w:val="24"/>
          <w:vertAlign w:val="subscript"/>
        </w:rPr>
        <w:t>пр.газ</w:t>
      </w:r>
      <w:proofErr w:type="spellEnd"/>
      <w:proofErr w:type="gramEnd"/>
      <w:r w:rsidRPr="00A03472">
        <w:rPr>
          <w:rFonts w:cs="Times New Roman"/>
          <w:sz w:val="24"/>
          <w:szCs w:val="24"/>
        </w:rPr>
        <w:t xml:space="preserve"> = 0,6  × 50 × 10</w:t>
      </w:r>
      <w:r w:rsidRPr="00A03472">
        <w:rPr>
          <w:rFonts w:cs="Times New Roman"/>
          <w:sz w:val="24"/>
          <w:szCs w:val="24"/>
          <w:vertAlign w:val="superscript"/>
        </w:rPr>
        <w:t>6</w:t>
      </w:r>
      <w:r w:rsidRPr="00A03472">
        <w:rPr>
          <w:rFonts w:cs="Times New Roman"/>
          <w:sz w:val="24"/>
          <w:szCs w:val="24"/>
        </w:rPr>
        <w:t xml:space="preserve"> = 30 × 10</w:t>
      </w:r>
      <w:r w:rsidRPr="00A03472">
        <w:rPr>
          <w:rFonts w:cs="Times New Roman"/>
          <w:sz w:val="24"/>
          <w:szCs w:val="24"/>
          <w:vertAlign w:val="superscript"/>
        </w:rPr>
        <w:t>6</w:t>
      </w:r>
      <w:r w:rsidRPr="00A03472">
        <w:rPr>
          <w:rFonts w:cs="Times New Roman"/>
          <w:sz w:val="24"/>
          <w:szCs w:val="24"/>
        </w:rPr>
        <w:t xml:space="preserve"> Дж,</w:t>
      </w:r>
    </w:p>
    <w:p w:rsidR="00922E2C" w:rsidRPr="00A03472" w:rsidRDefault="00922E2C" w:rsidP="00922E2C">
      <w:pPr>
        <w:ind w:left="708" w:firstLine="708"/>
        <w:rPr>
          <w:rFonts w:cs="Times New Roman"/>
          <w:sz w:val="24"/>
          <w:szCs w:val="24"/>
        </w:rPr>
      </w:pPr>
      <w:r w:rsidRPr="00A03472">
        <w:rPr>
          <w:rFonts w:cs="Times New Roman"/>
          <w:sz w:val="24"/>
          <w:szCs w:val="24"/>
        </w:rPr>
        <w:t>Е</w:t>
      </w:r>
      <w:r w:rsidRPr="00A03472">
        <w:rPr>
          <w:rFonts w:cs="Times New Roman"/>
          <w:sz w:val="24"/>
          <w:szCs w:val="24"/>
          <w:vertAlign w:val="subscript"/>
        </w:rPr>
        <w:t xml:space="preserve">СУГ </w:t>
      </w:r>
      <w:r w:rsidRPr="00A03472">
        <w:rPr>
          <w:rFonts w:cs="Times New Roman"/>
          <w:sz w:val="24"/>
          <w:szCs w:val="24"/>
        </w:rPr>
        <w:t>= 1,469 × 46 × 10</w:t>
      </w:r>
      <w:r w:rsidRPr="00A03472">
        <w:rPr>
          <w:rFonts w:cs="Times New Roman"/>
          <w:sz w:val="24"/>
          <w:szCs w:val="24"/>
          <w:vertAlign w:val="superscript"/>
        </w:rPr>
        <w:t>6</w:t>
      </w:r>
      <w:r w:rsidRPr="00A03472">
        <w:rPr>
          <w:rFonts w:cs="Times New Roman"/>
          <w:sz w:val="24"/>
          <w:szCs w:val="24"/>
        </w:rPr>
        <w:t xml:space="preserve"> ×2 = 135,16 × 10</w:t>
      </w:r>
      <w:r w:rsidRPr="00A03472">
        <w:rPr>
          <w:rFonts w:cs="Times New Roman"/>
          <w:sz w:val="24"/>
          <w:szCs w:val="24"/>
          <w:vertAlign w:val="superscript"/>
        </w:rPr>
        <w:t>6</w:t>
      </w:r>
      <w:r w:rsidRPr="00A03472">
        <w:rPr>
          <w:rFonts w:cs="Times New Roman"/>
          <w:sz w:val="24"/>
          <w:szCs w:val="24"/>
        </w:rPr>
        <w:t xml:space="preserve"> Дж,</w:t>
      </w:r>
    </w:p>
    <w:p w:rsidR="00922E2C" w:rsidRPr="00A03472" w:rsidRDefault="00922E2C" w:rsidP="00922E2C">
      <w:pPr>
        <w:pStyle w:val="1"/>
        <w:numPr>
          <w:ilvl w:val="0"/>
          <w:numId w:val="0"/>
        </w:numPr>
        <w:ind w:right="0"/>
        <w:contextualSpacing/>
        <w:jc w:val="left"/>
        <w:rPr>
          <w:rFonts w:ascii="Times New Roman" w:hAnsi="Times New Roman" w:cs="Times New Roman"/>
          <w:b w:val="0"/>
          <w:sz w:val="24"/>
          <w:szCs w:val="24"/>
          <w:lang w:val="ru-RU"/>
        </w:rPr>
      </w:pPr>
    </w:p>
    <w:p w:rsidR="00922E2C" w:rsidRDefault="00922E2C" w:rsidP="00922E2C">
      <w:pPr>
        <w:pStyle w:val="1"/>
        <w:numPr>
          <w:ilvl w:val="0"/>
          <w:numId w:val="0"/>
        </w:numPr>
        <w:ind w:right="0"/>
        <w:contextualSpacing/>
        <w:jc w:val="left"/>
        <w:rPr>
          <w:rFonts w:ascii="Times New Roman" w:hAnsi="Times New Roman" w:cs="Times New Roman"/>
          <w:bCs/>
          <w:sz w:val="24"/>
          <w:szCs w:val="24"/>
          <w:lang w:val="ru-RU"/>
        </w:rPr>
      </w:pPr>
      <w:r w:rsidRPr="00F57F05">
        <w:rPr>
          <w:rFonts w:ascii="Times New Roman" w:hAnsi="Times New Roman" w:cs="Times New Roman"/>
          <w:bCs/>
          <w:sz w:val="24"/>
          <w:szCs w:val="24"/>
          <w:lang w:val="ru-RU"/>
        </w:rPr>
        <w:t xml:space="preserve">Для котла </w:t>
      </w:r>
      <w:r w:rsidRPr="00F57F05">
        <w:rPr>
          <w:rFonts w:ascii="Times New Roman" w:hAnsi="Times New Roman" w:cs="Times New Roman"/>
          <w:bCs/>
          <w:sz w:val="24"/>
          <w:szCs w:val="24"/>
        </w:rPr>
        <w:t>UT</w:t>
      </w:r>
      <w:r w:rsidRPr="00F57F05">
        <w:rPr>
          <w:rFonts w:ascii="Times New Roman" w:hAnsi="Times New Roman" w:cs="Times New Roman"/>
          <w:bCs/>
          <w:sz w:val="24"/>
          <w:szCs w:val="24"/>
          <w:lang w:val="ru-RU"/>
        </w:rPr>
        <w:t>-</w:t>
      </w:r>
      <w:r w:rsidRPr="00F57F05">
        <w:rPr>
          <w:rFonts w:ascii="Times New Roman" w:hAnsi="Times New Roman" w:cs="Times New Roman"/>
          <w:bCs/>
          <w:sz w:val="24"/>
          <w:szCs w:val="24"/>
        </w:rPr>
        <w:t>L</w:t>
      </w:r>
      <w:r w:rsidRPr="00F57F05">
        <w:rPr>
          <w:rFonts w:ascii="Times New Roman" w:hAnsi="Times New Roman" w:cs="Times New Roman"/>
          <w:bCs/>
          <w:sz w:val="24"/>
          <w:szCs w:val="24"/>
          <w:lang w:val="ru-RU"/>
        </w:rPr>
        <w:t xml:space="preserve"> 28</w:t>
      </w:r>
    </w:p>
    <w:p w:rsidR="00922E2C" w:rsidRPr="00F57F05" w:rsidRDefault="00922E2C" w:rsidP="00922E2C"/>
    <w:p w:rsidR="00922E2C" w:rsidRPr="00A03472" w:rsidRDefault="00922E2C" w:rsidP="00922E2C">
      <w:pPr>
        <w:rPr>
          <w:rFonts w:cs="Times New Roman"/>
          <w:sz w:val="24"/>
          <w:szCs w:val="24"/>
        </w:rPr>
      </w:pPr>
      <w:r w:rsidRPr="00A03472">
        <w:rPr>
          <w:rFonts w:cs="Times New Roman"/>
          <w:sz w:val="24"/>
          <w:szCs w:val="24"/>
        </w:rPr>
        <w:t>Vₐ = 2,4 м³</w:t>
      </w:r>
    </w:p>
    <w:p w:rsidR="00922E2C" w:rsidRPr="00A03472" w:rsidRDefault="00922E2C" w:rsidP="00922E2C">
      <w:pPr>
        <w:spacing w:after="100" w:afterAutospacing="1"/>
        <w:rPr>
          <w:rFonts w:eastAsia="Times New Roman" w:cs="Times New Roman"/>
          <w:sz w:val="24"/>
          <w:szCs w:val="24"/>
          <w:lang w:eastAsia="ru-RU"/>
        </w:rPr>
      </w:pPr>
      <w:proofErr w:type="spellStart"/>
      <w:r w:rsidRPr="00A03472">
        <w:rPr>
          <w:rFonts w:eastAsia="Times New Roman" w:cs="Times New Roman"/>
          <w:bCs/>
          <w:sz w:val="24"/>
          <w:szCs w:val="24"/>
          <w:lang w:eastAsia="ru-RU"/>
        </w:rPr>
        <w:t>Ma</w:t>
      </w:r>
      <w:proofErr w:type="spellEnd"/>
      <w:r w:rsidRPr="00A03472">
        <w:rPr>
          <w:rFonts w:eastAsia="Times New Roman" w:cs="Times New Roman"/>
          <w:bCs/>
          <w:sz w:val="24"/>
          <w:szCs w:val="24"/>
          <w:lang w:eastAsia="ru-RU"/>
        </w:rPr>
        <w:t>(</w:t>
      </w:r>
      <w:proofErr w:type="spellStart"/>
      <w:r w:rsidRPr="00A03472">
        <w:rPr>
          <w:rFonts w:eastAsia="Times New Roman" w:cs="Times New Roman"/>
          <w:bCs/>
          <w:sz w:val="24"/>
          <w:szCs w:val="24"/>
          <w:lang w:eastAsia="ru-RU"/>
        </w:rPr>
        <w:t>пр.газ</w:t>
      </w:r>
      <w:proofErr w:type="spellEnd"/>
      <w:r w:rsidRPr="00A03472">
        <w:rPr>
          <w:rFonts w:eastAsia="Times New Roman" w:cs="Times New Roman"/>
          <w:bCs/>
          <w:sz w:val="24"/>
          <w:szCs w:val="24"/>
          <w:lang w:eastAsia="ru-RU"/>
        </w:rPr>
        <w:t>) = Vₐ × ρ</w:t>
      </w:r>
      <w:r w:rsidRPr="00A03472">
        <w:rPr>
          <w:rFonts w:eastAsia="Times New Roman" w:cs="Times New Roman"/>
          <w:sz w:val="24"/>
          <w:szCs w:val="24"/>
          <w:lang w:eastAsia="ru-RU"/>
        </w:rPr>
        <w:t xml:space="preserve"> = 2,4 × 0,66684 = </w:t>
      </w:r>
      <w:r w:rsidRPr="00A03472">
        <w:rPr>
          <w:rFonts w:eastAsia="Times New Roman" w:cs="Times New Roman"/>
          <w:bCs/>
          <w:sz w:val="24"/>
          <w:szCs w:val="24"/>
          <w:lang w:eastAsia="ru-RU"/>
        </w:rPr>
        <w:t>1,601 кг</w:t>
      </w:r>
      <w:r w:rsidRPr="00A03472">
        <w:rPr>
          <w:rFonts w:eastAsia="Times New Roman" w:cs="Times New Roman"/>
          <w:sz w:val="24"/>
          <w:szCs w:val="24"/>
          <w:lang w:eastAsia="ru-RU"/>
        </w:rPr>
        <w:br/>
      </w:r>
      <w:proofErr w:type="spellStart"/>
      <w:r w:rsidRPr="00A03472">
        <w:rPr>
          <w:rFonts w:eastAsia="Times New Roman" w:cs="Times New Roman"/>
          <w:bCs/>
          <w:sz w:val="24"/>
          <w:szCs w:val="24"/>
          <w:lang w:eastAsia="ru-RU"/>
        </w:rPr>
        <w:t>Ma</w:t>
      </w:r>
      <w:proofErr w:type="spellEnd"/>
      <w:r w:rsidRPr="00A03472">
        <w:rPr>
          <w:rFonts w:eastAsia="Times New Roman" w:cs="Times New Roman"/>
          <w:bCs/>
          <w:sz w:val="24"/>
          <w:szCs w:val="24"/>
          <w:lang w:eastAsia="ru-RU"/>
        </w:rPr>
        <w:t>(СУГ) = Vₐ × ρ</w:t>
      </w:r>
      <w:r w:rsidRPr="00A03472">
        <w:rPr>
          <w:rFonts w:eastAsia="Times New Roman" w:cs="Times New Roman"/>
          <w:sz w:val="24"/>
          <w:szCs w:val="24"/>
          <w:lang w:eastAsia="ru-RU"/>
        </w:rPr>
        <w:t xml:space="preserve"> = 2,4 × 1,8332 = </w:t>
      </w:r>
      <w:r w:rsidRPr="00A03472">
        <w:rPr>
          <w:rFonts w:eastAsia="Times New Roman" w:cs="Times New Roman"/>
          <w:bCs/>
          <w:sz w:val="24"/>
          <w:szCs w:val="24"/>
          <w:lang w:eastAsia="ru-RU"/>
        </w:rPr>
        <w:t>4,4 кг</w:t>
      </w:r>
    </w:p>
    <w:p w:rsidR="00922E2C" w:rsidRPr="00A03472" w:rsidRDefault="00922E2C" w:rsidP="00922E2C">
      <w:pPr>
        <w:spacing w:before="100" w:beforeAutospacing="1" w:after="100" w:afterAutospacing="1"/>
        <w:rPr>
          <w:rFonts w:eastAsia="Times New Roman" w:cs="Times New Roman"/>
          <w:sz w:val="24"/>
          <w:szCs w:val="24"/>
          <w:lang w:eastAsia="ru-RU"/>
        </w:rPr>
      </w:pPr>
      <w:r w:rsidRPr="00A03472">
        <w:rPr>
          <w:rFonts w:eastAsia="Times New Roman" w:cs="Times New Roman"/>
          <w:bCs/>
          <w:sz w:val="24"/>
          <w:szCs w:val="24"/>
          <w:lang w:eastAsia="ru-RU"/>
        </w:rPr>
        <w:t>Масса газа, вышедшего из трубопровода за время срабатывания автоматики (T = 1 секунда) до отключения</w:t>
      </w:r>
      <w:r w:rsidRPr="00A03472">
        <w:rPr>
          <w:rFonts w:eastAsia="Times New Roman" w:cs="Times New Roman"/>
          <w:sz w:val="24"/>
          <w:szCs w:val="24"/>
          <w:lang w:eastAsia="ru-RU"/>
        </w:rPr>
        <w:t xml:space="preserve"> (использованы ранее полученные данные):</w:t>
      </w:r>
    </w:p>
    <w:p w:rsidR="00922E2C" w:rsidRPr="00A03472" w:rsidRDefault="00922E2C" w:rsidP="00922E2C">
      <w:pPr>
        <w:tabs>
          <w:tab w:val="center" w:pos="4677"/>
          <w:tab w:val="left" w:pos="7340"/>
        </w:tabs>
        <w:spacing w:line="360" w:lineRule="auto"/>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Масса газа вышедшего из трубопровода за время срабатывания автоматики (</w:t>
      </w:r>
      <w:r w:rsidRPr="00A03472">
        <w:rPr>
          <w:rFonts w:eastAsia="Times New Roman" w:cs="Times New Roman"/>
          <w:i/>
          <w:noProof/>
          <w:color w:val="000000"/>
          <w:sz w:val="24"/>
          <w:szCs w:val="24"/>
          <w:lang w:val="en-US" w:eastAsia="en-US"/>
        </w:rPr>
        <w:t>T</w:t>
      </w:r>
      <w:r w:rsidRPr="00A03472">
        <w:rPr>
          <w:rFonts w:eastAsia="Times New Roman" w:cs="Times New Roman"/>
          <w:noProof/>
          <w:color w:val="000000"/>
          <w:sz w:val="24"/>
          <w:szCs w:val="24"/>
          <w:lang w:eastAsia="en-US"/>
        </w:rPr>
        <w:t>=1 секунда) до отключения (использованы ранее полученные данные):</w:t>
      </w:r>
    </w:p>
    <w:p w:rsidR="00922E2C" w:rsidRPr="00A03472" w:rsidRDefault="00922E2C" w:rsidP="00922E2C">
      <w:pPr>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 xml:space="preserve">1Т(пр.газ) </w:t>
      </w:r>
      <w:r w:rsidRPr="00A03472">
        <w:rPr>
          <w:rFonts w:eastAsia="Times New Roman" w:cs="Times New Roman"/>
          <w:noProof/>
          <w:color w:val="000000"/>
          <w:sz w:val="24"/>
          <w:szCs w:val="24"/>
          <w:lang w:eastAsia="en-US"/>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lang w:eastAsia="en-US"/>
        </w:rPr>
        <w:t>∙T</w:t>
      </w:r>
      <w:r w:rsidRPr="00A03472">
        <w:rPr>
          <w:rFonts w:eastAsia="Times New Roman" w:cs="Times New Roman"/>
          <w:noProof/>
          <w:color w:val="000000"/>
          <w:sz w:val="24"/>
          <w:szCs w:val="24"/>
          <w:lang w:eastAsia="en-US"/>
        </w:rPr>
        <w:t xml:space="preserve"> = 0,245</w:t>
      </w:r>
      <w:r w:rsidRPr="00A03472">
        <w:rPr>
          <w:rFonts w:cs="Times New Roman"/>
          <w:i/>
          <w:sz w:val="24"/>
          <w:szCs w:val="24"/>
        </w:rPr>
        <w:t>×</w:t>
      </w:r>
      <w:r w:rsidRPr="00A03472">
        <w:rPr>
          <w:rFonts w:cs="Times New Roman"/>
          <w:sz w:val="24"/>
          <w:szCs w:val="24"/>
        </w:rPr>
        <w:t>1</w:t>
      </w:r>
      <w:r w:rsidRPr="00A03472">
        <w:rPr>
          <w:rFonts w:eastAsia="Times New Roman" w:cs="Times New Roman"/>
          <w:noProof/>
          <w:color w:val="000000"/>
          <w:sz w:val="24"/>
          <w:szCs w:val="24"/>
          <w:lang w:eastAsia="en-US"/>
        </w:rPr>
        <w:t>= 0,245 (кг)</w:t>
      </w:r>
    </w:p>
    <w:p w:rsidR="00922E2C" w:rsidRPr="00A03472" w:rsidRDefault="00922E2C" w:rsidP="00922E2C">
      <w:pPr>
        <w:rPr>
          <w:rFonts w:eastAsia="Times New Roman" w:cs="Times New Roman"/>
          <w:noProof/>
          <w:color w:val="000000"/>
          <w:sz w:val="24"/>
          <w:szCs w:val="24"/>
          <w:lang w:eastAsia="en-US"/>
        </w:rPr>
      </w:pPr>
    </w:p>
    <w:p w:rsidR="00922E2C" w:rsidRPr="00A03472" w:rsidRDefault="00922E2C" w:rsidP="00922E2C">
      <w:pPr>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 xml:space="preserve">1Т(СУГ) </w:t>
      </w:r>
      <w:r w:rsidRPr="00A03472">
        <w:rPr>
          <w:rFonts w:eastAsia="Times New Roman" w:cs="Times New Roman"/>
          <w:noProof/>
          <w:color w:val="000000"/>
          <w:sz w:val="24"/>
          <w:szCs w:val="24"/>
          <w:lang w:eastAsia="en-US"/>
        </w:rPr>
        <w:t xml:space="preserve">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lang w:eastAsia="en-US"/>
        </w:rPr>
        <w:t>∙T</w:t>
      </w:r>
      <w:r w:rsidRPr="00A03472">
        <w:rPr>
          <w:rFonts w:eastAsia="Times New Roman" w:cs="Times New Roman"/>
          <w:noProof/>
          <w:color w:val="000000"/>
          <w:sz w:val="24"/>
          <w:szCs w:val="24"/>
          <w:lang w:eastAsia="en-US"/>
        </w:rPr>
        <w:t xml:space="preserve"> = 0,40</w:t>
      </w:r>
      <w:r>
        <w:rPr>
          <w:rFonts w:eastAsia="Times New Roman" w:cs="Times New Roman"/>
          <w:noProof/>
          <w:color w:val="000000"/>
          <w:sz w:val="24"/>
          <w:szCs w:val="24"/>
          <w:lang w:eastAsia="en-US"/>
        </w:rPr>
        <w:t>4</w:t>
      </w:r>
      <w:r w:rsidRPr="00A03472">
        <w:rPr>
          <w:rFonts w:cs="Times New Roman"/>
          <w:i/>
          <w:sz w:val="24"/>
          <w:szCs w:val="24"/>
        </w:rPr>
        <w:t>×</w:t>
      </w:r>
      <w:r w:rsidRPr="00A03472">
        <w:rPr>
          <w:rFonts w:cs="Times New Roman"/>
          <w:sz w:val="24"/>
          <w:szCs w:val="24"/>
        </w:rPr>
        <w:t>1</w:t>
      </w:r>
      <w:r w:rsidRPr="00A03472">
        <w:rPr>
          <w:rFonts w:eastAsia="Times New Roman" w:cs="Times New Roman"/>
          <w:noProof/>
          <w:color w:val="000000"/>
          <w:sz w:val="24"/>
          <w:szCs w:val="24"/>
          <w:lang w:eastAsia="en-US"/>
        </w:rPr>
        <w:t>= 0,40</w:t>
      </w:r>
      <w:r>
        <w:rPr>
          <w:rFonts w:eastAsia="Times New Roman" w:cs="Times New Roman"/>
          <w:noProof/>
          <w:color w:val="000000"/>
          <w:sz w:val="24"/>
          <w:szCs w:val="24"/>
          <w:lang w:eastAsia="en-US"/>
        </w:rPr>
        <w:t>4</w:t>
      </w:r>
      <w:r w:rsidRPr="00A03472">
        <w:rPr>
          <w:rFonts w:eastAsia="Times New Roman" w:cs="Times New Roman"/>
          <w:noProof/>
          <w:color w:val="000000"/>
          <w:sz w:val="24"/>
          <w:szCs w:val="24"/>
          <w:lang w:eastAsia="en-US"/>
        </w:rPr>
        <w:t xml:space="preserve"> (кг)</w:t>
      </w:r>
    </w:p>
    <w:p w:rsidR="00922E2C" w:rsidRPr="00A03472" w:rsidRDefault="00922E2C" w:rsidP="00922E2C">
      <w:pPr>
        <w:rPr>
          <w:rFonts w:cs="Times New Roman"/>
          <w:sz w:val="24"/>
          <w:szCs w:val="24"/>
        </w:rPr>
      </w:pPr>
    </w:p>
    <w:p w:rsidR="00922E2C" w:rsidRPr="00A03472" w:rsidRDefault="00922E2C" w:rsidP="00922E2C">
      <w:pPr>
        <w:rPr>
          <w:rFonts w:cs="Times New Roman"/>
          <w:noProof/>
          <w:color w:val="000000"/>
          <w:sz w:val="24"/>
          <w:szCs w:val="24"/>
        </w:rPr>
      </w:pPr>
      <w:r w:rsidRPr="00A03472">
        <w:rPr>
          <w:rFonts w:cs="Times New Roman"/>
          <w:i/>
          <w:noProof/>
          <w:color w:val="000000"/>
          <w:sz w:val="24"/>
          <w:szCs w:val="24"/>
        </w:rPr>
        <w:t>V</w:t>
      </w:r>
      <w:r w:rsidRPr="00A03472">
        <w:rPr>
          <w:rFonts w:cs="Times New Roman"/>
          <w:noProof/>
          <w:color w:val="000000"/>
          <w:sz w:val="24"/>
          <w:szCs w:val="24"/>
          <w:vertAlign w:val="subscript"/>
        </w:rPr>
        <w:t xml:space="preserve">2Т </w:t>
      </w:r>
      <w:r w:rsidRPr="00A03472">
        <w:rPr>
          <w:rFonts w:cs="Times New Roman"/>
          <w:noProof/>
          <w:color w:val="000000"/>
          <w:sz w:val="24"/>
          <w:szCs w:val="24"/>
        </w:rPr>
        <w:t>- объем газа, вышедшего из трубопровода после его отключения:</w:t>
      </w:r>
    </w:p>
    <w:p w:rsidR="00922E2C" w:rsidRPr="00A03472" w:rsidRDefault="00922E2C" w:rsidP="00922E2C">
      <w:pPr>
        <w:rPr>
          <w:rFonts w:cs="Times New Roman"/>
          <w:sz w:val="24"/>
          <w:szCs w:val="24"/>
        </w:rPr>
      </w:pPr>
      <w:r w:rsidRPr="00A03472">
        <w:rPr>
          <w:rFonts w:cs="Times New Roman"/>
          <w:i/>
          <w:noProof/>
          <w:color w:val="000000"/>
          <w:sz w:val="24"/>
          <w:szCs w:val="24"/>
          <w:lang w:val="en-US"/>
        </w:rPr>
        <w:t>V</w:t>
      </w:r>
      <w:r w:rsidRPr="00A03472">
        <w:rPr>
          <w:rFonts w:cs="Times New Roman"/>
          <w:noProof/>
          <w:color w:val="000000"/>
          <w:sz w:val="24"/>
          <w:szCs w:val="24"/>
          <w:vertAlign w:val="subscript"/>
        </w:rPr>
        <w:t>2Т</w:t>
      </w:r>
      <w:r w:rsidRPr="00A03472">
        <w:rPr>
          <w:rFonts w:cs="Times New Roman"/>
          <w:noProof/>
          <w:color w:val="000000"/>
          <w:sz w:val="24"/>
          <w:szCs w:val="24"/>
        </w:rPr>
        <w:t xml:space="preserve"> =0,01π</w:t>
      </w:r>
      <w:r w:rsidRPr="00A03472">
        <w:rPr>
          <w:rFonts w:cs="Times New Roman"/>
          <w:noProof/>
          <w:color w:val="000000"/>
          <w:sz w:val="24"/>
          <w:szCs w:val="24"/>
          <w:lang w:val="en-US"/>
        </w:rPr>
        <w:t>P</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1</w:t>
      </w:r>
      <w:r w:rsidRPr="00A03472">
        <w:rPr>
          <w:rFonts w:cs="Times New Roman"/>
          <w:noProof/>
          <w:color w:val="000000"/>
          <w:sz w:val="24"/>
          <w:szCs w:val="24"/>
          <w:lang w:val="en-US"/>
        </w:rPr>
        <w:t>l</w:t>
      </w:r>
      <w:r w:rsidRPr="00A03472">
        <w:rPr>
          <w:rFonts w:cs="Times New Roman"/>
          <w:noProof/>
          <w:color w:val="000000"/>
          <w:sz w:val="24"/>
          <w:szCs w:val="24"/>
          <w:vertAlign w:val="subscript"/>
        </w:rPr>
        <w:t>1</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rPr>
        <w:t>2</w:t>
      </w:r>
      <w:r w:rsidRPr="00A03472">
        <w:rPr>
          <w:rFonts w:cs="Times New Roman"/>
          <w:noProof/>
          <w:color w:val="000000"/>
          <w:sz w:val="24"/>
          <w:szCs w:val="24"/>
          <w:lang w:val="en-US"/>
        </w:rPr>
        <w:t>l</w:t>
      </w:r>
      <w:r w:rsidRPr="00A03472">
        <w:rPr>
          <w:rFonts w:cs="Times New Roman"/>
          <w:noProof/>
          <w:color w:val="000000"/>
          <w:sz w:val="24"/>
          <w:szCs w:val="24"/>
          <w:vertAlign w:val="subscript"/>
        </w:rPr>
        <w:t>2</w:t>
      </w:r>
      <w:r w:rsidRPr="00A03472">
        <w:rPr>
          <w:rFonts w:cs="Times New Roman"/>
          <w:noProof/>
          <w:color w:val="000000"/>
          <w:sz w:val="24"/>
          <w:szCs w:val="24"/>
        </w:rPr>
        <w:t>+,…,</w:t>
      </w:r>
      <w:r w:rsidRPr="00A03472">
        <w:rPr>
          <w:rFonts w:cs="Times New Roman"/>
          <w:noProof/>
          <w:color w:val="000000"/>
          <w:sz w:val="24"/>
          <w:szCs w:val="24"/>
          <w:lang w:val="en-US"/>
        </w:rPr>
        <w:t>r</w:t>
      </w:r>
      <w:r w:rsidRPr="00A03472">
        <w:rPr>
          <w:rFonts w:cs="Times New Roman"/>
          <w:noProof/>
          <w:color w:val="000000"/>
          <w:sz w:val="24"/>
          <w:szCs w:val="24"/>
          <w:vertAlign w:val="superscript"/>
        </w:rPr>
        <w:t>2</w:t>
      </w:r>
      <w:r w:rsidRPr="00A03472">
        <w:rPr>
          <w:rFonts w:cs="Times New Roman"/>
          <w:noProof/>
          <w:color w:val="000000"/>
          <w:sz w:val="24"/>
          <w:szCs w:val="24"/>
          <w:vertAlign w:val="subscript"/>
          <w:lang w:val="en-US"/>
        </w:rPr>
        <w:t>n</w:t>
      </w:r>
      <w:r w:rsidRPr="00A03472">
        <w:rPr>
          <w:rFonts w:cs="Times New Roman"/>
          <w:noProof/>
          <w:color w:val="000000"/>
          <w:sz w:val="24"/>
          <w:szCs w:val="24"/>
          <w:lang w:val="en-US"/>
        </w:rPr>
        <w:t>l</w:t>
      </w:r>
      <w:r w:rsidRPr="00A03472">
        <w:rPr>
          <w:rFonts w:cs="Times New Roman"/>
          <w:noProof/>
          <w:color w:val="000000"/>
          <w:sz w:val="24"/>
          <w:szCs w:val="24"/>
          <w:vertAlign w:val="subscript"/>
          <w:lang w:val="en-US"/>
        </w:rPr>
        <w:t>n</w:t>
      </w:r>
      <w:r w:rsidRPr="00A03472">
        <w:rPr>
          <w:rFonts w:cs="Times New Roman"/>
          <w:noProof/>
          <w:color w:val="000000"/>
          <w:sz w:val="24"/>
          <w:szCs w:val="24"/>
        </w:rPr>
        <w:t>) (м</w:t>
      </w:r>
      <w:r w:rsidRPr="00A03472">
        <w:rPr>
          <w:rFonts w:cs="Times New Roman"/>
          <w:noProof/>
          <w:color w:val="000000"/>
          <w:sz w:val="24"/>
          <w:szCs w:val="24"/>
          <w:vertAlign w:val="superscript"/>
        </w:rPr>
        <w:t>3</w:t>
      </w:r>
      <w:r w:rsidRPr="00A03472">
        <w:rPr>
          <w:rFonts w:cs="Times New Roman"/>
          <w:noProof/>
          <w:color w:val="000000"/>
          <w:sz w:val="24"/>
          <w:szCs w:val="24"/>
        </w:rPr>
        <w:t>)</w:t>
      </w:r>
    </w:p>
    <w:p w:rsidR="00922E2C" w:rsidRPr="00A03472" w:rsidRDefault="00922E2C" w:rsidP="00922E2C">
      <w:pPr>
        <w:rPr>
          <w:rFonts w:cs="Times New Roman"/>
          <w:sz w:val="24"/>
          <w:szCs w:val="24"/>
        </w:rPr>
      </w:pP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π = 3,14;</w:t>
      </w: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Р</w:t>
      </w:r>
      <w:r w:rsidRPr="00A03472">
        <w:rPr>
          <w:rFonts w:eastAsia="Times New Roman" w:cs="Times New Roman"/>
          <w:noProof/>
          <w:color w:val="000000"/>
          <w:sz w:val="24"/>
          <w:szCs w:val="24"/>
          <w:vertAlign w:val="subscript"/>
          <w:lang w:eastAsia="en-US"/>
        </w:rPr>
        <w:t>2</w:t>
      </w:r>
      <w:r w:rsidRPr="00A03472">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30 кПа;</w:t>
      </w: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r – внутренний радиус трубопроводов, м;</w:t>
      </w: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L – максимальная длина трубопроводов от аварийного участка до задвижек, м.</w:t>
      </w:r>
    </w:p>
    <w:p w:rsidR="00922E2C" w:rsidRPr="00A03472"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p>
    <w:p w:rsidR="00922E2C" w:rsidRPr="00A03472" w:rsidRDefault="00922E2C" w:rsidP="00922E2C">
      <w:pPr>
        <w:rPr>
          <w:rFonts w:cs="Times New Roman"/>
          <w:noProof/>
          <w:color w:val="000000"/>
          <w:sz w:val="24"/>
          <w:szCs w:val="24"/>
        </w:rPr>
      </w:pPr>
      <w:r w:rsidRPr="00A03472">
        <w:rPr>
          <w:rFonts w:cs="Times New Roman"/>
          <w:i/>
          <w:noProof/>
          <w:color w:val="000000"/>
          <w:sz w:val="24"/>
          <w:szCs w:val="24"/>
          <w:lang w:val="en-US"/>
        </w:rPr>
        <w:t>V</w:t>
      </w:r>
      <w:r w:rsidRPr="00A03472">
        <w:rPr>
          <w:rFonts w:cs="Times New Roman"/>
          <w:noProof/>
          <w:color w:val="000000"/>
          <w:sz w:val="24"/>
          <w:szCs w:val="24"/>
          <w:vertAlign w:val="subscript"/>
        </w:rPr>
        <w:t>2Т(пр.газ)</w:t>
      </w:r>
      <w:r w:rsidRPr="00A03472">
        <w:rPr>
          <w:rFonts w:cs="Times New Roman"/>
          <w:noProof/>
          <w:color w:val="000000"/>
          <w:sz w:val="24"/>
          <w:szCs w:val="24"/>
        </w:rPr>
        <w:t xml:space="preserve"> = 0,1336,</w:t>
      </w:r>
      <w:r w:rsidRPr="00A03472">
        <w:rPr>
          <w:rFonts w:cs="Times New Roman"/>
          <w:noProof/>
          <w:color w:val="000000"/>
          <w:sz w:val="24"/>
          <w:szCs w:val="24"/>
        </w:rPr>
        <w:tab/>
      </w:r>
      <w:r w:rsidRPr="00A03472">
        <w:rPr>
          <w:rFonts w:cs="Times New Roman"/>
          <w:noProof/>
          <w:color w:val="000000"/>
          <w:sz w:val="24"/>
          <w:szCs w:val="24"/>
        </w:rPr>
        <w:tab/>
      </w:r>
      <w:r w:rsidRPr="00A03472">
        <w:rPr>
          <w:rFonts w:cs="Times New Roman"/>
          <w:i/>
          <w:noProof/>
          <w:color w:val="000000"/>
          <w:sz w:val="24"/>
          <w:szCs w:val="24"/>
          <w:lang w:val="en-US"/>
        </w:rPr>
        <w:t>V</w:t>
      </w:r>
      <w:r w:rsidRPr="00A03472">
        <w:rPr>
          <w:rFonts w:cs="Times New Roman"/>
          <w:noProof/>
          <w:color w:val="000000"/>
          <w:sz w:val="24"/>
          <w:szCs w:val="24"/>
          <w:vertAlign w:val="subscript"/>
        </w:rPr>
        <w:t>2Т(СУГ)</w:t>
      </w:r>
      <w:r w:rsidRPr="00A03472">
        <w:rPr>
          <w:rFonts w:cs="Times New Roman"/>
          <w:noProof/>
          <w:color w:val="000000"/>
          <w:sz w:val="24"/>
          <w:szCs w:val="24"/>
        </w:rPr>
        <w:t xml:space="preserve"> = 0,081</w:t>
      </w:r>
    </w:p>
    <w:p w:rsidR="00922E2C" w:rsidRPr="00A03472" w:rsidRDefault="00922E2C" w:rsidP="00922E2C">
      <w:pPr>
        <w:rPr>
          <w:rFonts w:cs="Times New Roman"/>
          <w:sz w:val="24"/>
          <w:szCs w:val="24"/>
        </w:rPr>
      </w:pPr>
    </w:p>
    <w:p w:rsidR="00922E2C" w:rsidRPr="00A03472" w:rsidRDefault="00922E2C" w:rsidP="00922E2C">
      <w:pPr>
        <w:rPr>
          <w:rFonts w:cs="Times New Roman"/>
          <w:sz w:val="24"/>
          <w:szCs w:val="24"/>
        </w:rPr>
      </w:pPr>
      <w:r w:rsidRPr="00A03472">
        <w:rPr>
          <w:rFonts w:cs="Times New Roman"/>
          <w:sz w:val="24"/>
          <w:szCs w:val="24"/>
        </w:rPr>
        <w:t>Следовательно, умножая на плотность, масса газа, вышедшего из трубопровода после отключения подачи:</w:t>
      </w:r>
    </w:p>
    <w:p w:rsidR="00922E2C" w:rsidRDefault="00922E2C" w:rsidP="00922E2C">
      <w:pPr>
        <w:rPr>
          <w:rFonts w:cs="Times New Roman"/>
          <w:sz w:val="24"/>
          <w:szCs w:val="24"/>
        </w:rPr>
      </w:pP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2Т(пр.газ)</w:t>
      </w:r>
      <w:r w:rsidRPr="00A03472">
        <w:rPr>
          <w:rFonts w:cs="Times New Roman"/>
          <w:sz w:val="24"/>
          <w:szCs w:val="24"/>
        </w:rPr>
        <w:t xml:space="preserve"> = 0,089 (кг),</w:t>
      </w:r>
      <w:r w:rsidRPr="00A03472">
        <w:rPr>
          <w:rFonts w:cs="Times New Roman"/>
          <w:sz w:val="24"/>
          <w:szCs w:val="24"/>
        </w:rPr>
        <w:tab/>
      </w:r>
      <w:r w:rsidRPr="00A03472">
        <w:rPr>
          <w:rFonts w:eastAsia="Times New Roman" w:cs="Times New Roman"/>
          <w:i/>
          <w:noProof/>
          <w:color w:val="000000"/>
          <w:sz w:val="24"/>
          <w:szCs w:val="24"/>
          <w:lang w:val="en-US" w:eastAsia="en-US"/>
        </w:rPr>
        <w:t>M</w:t>
      </w:r>
      <w:r w:rsidRPr="00A03472">
        <w:rPr>
          <w:rFonts w:eastAsia="Times New Roman" w:cs="Times New Roman"/>
          <w:noProof/>
          <w:color w:val="000000"/>
          <w:sz w:val="24"/>
          <w:szCs w:val="24"/>
          <w:vertAlign w:val="subscript"/>
          <w:lang w:eastAsia="en-US"/>
        </w:rPr>
        <w:t>2Т(СУГ)</w:t>
      </w:r>
      <w:r w:rsidRPr="00A03472">
        <w:rPr>
          <w:rFonts w:cs="Times New Roman"/>
          <w:sz w:val="24"/>
          <w:szCs w:val="24"/>
        </w:rPr>
        <w:t xml:space="preserve"> = 0,149 (кг).</w:t>
      </w:r>
    </w:p>
    <w:p w:rsidR="00922E2C" w:rsidRPr="00A03472" w:rsidRDefault="00922E2C" w:rsidP="00922E2C">
      <w:pPr>
        <w:rPr>
          <w:rFonts w:eastAsia="Times New Roman" w:cs="Times New Roman"/>
          <w:noProof/>
          <w:color w:val="000000"/>
          <w:sz w:val="24"/>
          <w:szCs w:val="24"/>
          <w:lang w:eastAsia="en-US"/>
        </w:rPr>
      </w:pPr>
    </w:p>
    <w:p w:rsidR="00922E2C" w:rsidRPr="00A03472" w:rsidRDefault="00922E2C" w:rsidP="00922E2C">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Общая масса газа, вышедшего из трубопроводов</w:t>
      </w:r>
      <w:r w:rsidRPr="00A03472">
        <w:rPr>
          <w:rFonts w:cs="Times New Roman"/>
          <w:sz w:val="24"/>
          <w:szCs w:val="24"/>
        </w:rPr>
        <w:t xml:space="preserve"> </w:t>
      </w:r>
      <w:r w:rsidRPr="00A03472">
        <w:rPr>
          <w:rFonts w:eastAsia="Times New Roman" w:cs="Times New Roman"/>
          <w:noProof/>
          <w:color w:val="000000"/>
          <w:sz w:val="24"/>
          <w:szCs w:val="24"/>
          <w:lang w:eastAsia="en-US"/>
        </w:rPr>
        <w:t xml:space="preserve">до и после его отключения: </w:t>
      </w:r>
    </w:p>
    <w:p w:rsidR="00922E2C" w:rsidRPr="00A03472" w:rsidRDefault="00922E2C" w:rsidP="00922E2C">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г(пр.газ)</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0,</w:t>
      </w:r>
      <w:r>
        <w:rPr>
          <w:rFonts w:eastAsia="Times New Roman" w:cs="Times New Roman"/>
          <w:noProof/>
          <w:color w:val="000000"/>
          <w:sz w:val="24"/>
          <w:szCs w:val="24"/>
          <w:lang w:eastAsia="en-US"/>
        </w:rPr>
        <w:t>245</w:t>
      </w:r>
      <w:r w:rsidRPr="00A03472">
        <w:rPr>
          <w:rFonts w:eastAsia="Times New Roman" w:cs="Times New Roman"/>
          <w:noProof/>
          <w:color w:val="000000"/>
          <w:sz w:val="24"/>
          <w:szCs w:val="24"/>
          <w:lang w:eastAsia="en-US"/>
        </w:rPr>
        <w:t>+0,089 = 0,334 (кг);</w:t>
      </w:r>
    </w:p>
    <w:p w:rsidR="00922E2C" w:rsidRPr="00A03472" w:rsidRDefault="00922E2C" w:rsidP="00922E2C">
      <w:pPr>
        <w:tabs>
          <w:tab w:val="center" w:pos="4677"/>
          <w:tab w:val="left" w:pos="7340"/>
        </w:tabs>
        <w:spacing w:line="360" w:lineRule="auto"/>
        <w:contextualSpacing/>
        <w:rPr>
          <w:rFonts w:eastAsia="Times New Roman" w:cs="Times New Roman"/>
          <w:noProof/>
          <w:color w:val="000000"/>
          <w:sz w:val="24"/>
          <w:szCs w:val="24"/>
          <w:lang w:eastAsia="en-US"/>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г(СУГ)</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w:t>
      </w:r>
      <w:r>
        <w:rPr>
          <w:rFonts w:eastAsia="Times New Roman" w:cs="Times New Roman"/>
          <w:noProof/>
          <w:color w:val="000000"/>
          <w:sz w:val="24"/>
          <w:szCs w:val="24"/>
          <w:lang w:eastAsia="en-US"/>
        </w:rPr>
        <w:t>0</w:t>
      </w:r>
      <w:r w:rsidRPr="00A03472">
        <w:rPr>
          <w:rFonts w:eastAsia="Times New Roman" w:cs="Times New Roman"/>
          <w:noProof/>
          <w:color w:val="000000"/>
          <w:sz w:val="24"/>
          <w:szCs w:val="24"/>
          <w:lang w:eastAsia="en-US"/>
        </w:rPr>
        <w:t>,</w:t>
      </w:r>
      <w:r>
        <w:rPr>
          <w:rFonts w:eastAsia="Times New Roman" w:cs="Times New Roman"/>
          <w:noProof/>
          <w:color w:val="000000"/>
          <w:sz w:val="24"/>
          <w:szCs w:val="24"/>
          <w:lang w:eastAsia="en-US"/>
        </w:rPr>
        <w:t>404</w:t>
      </w:r>
      <w:r w:rsidRPr="00A03472">
        <w:rPr>
          <w:rFonts w:eastAsia="Times New Roman" w:cs="Times New Roman"/>
          <w:noProof/>
          <w:color w:val="000000"/>
          <w:sz w:val="24"/>
          <w:szCs w:val="24"/>
          <w:lang w:eastAsia="en-US"/>
        </w:rPr>
        <w:t>+0,149 = 0,55</w:t>
      </w:r>
      <w:r>
        <w:rPr>
          <w:rFonts w:eastAsia="Times New Roman" w:cs="Times New Roman"/>
          <w:noProof/>
          <w:color w:val="000000"/>
          <w:sz w:val="24"/>
          <w:szCs w:val="24"/>
          <w:lang w:eastAsia="en-US"/>
        </w:rPr>
        <w:t>3</w:t>
      </w:r>
      <w:r w:rsidRPr="00A03472">
        <w:rPr>
          <w:rFonts w:eastAsia="Times New Roman" w:cs="Times New Roman"/>
          <w:noProof/>
          <w:color w:val="000000"/>
          <w:sz w:val="24"/>
          <w:szCs w:val="24"/>
          <w:lang w:eastAsia="en-US"/>
        </w:rPr>
        <w:t xml:space="preserve"> (кг);</w:t>
      </w:r>
    </w:p>
    <w:p w:rsidR="00922E2C" w:rsidRPr="00A03472" w:rsidRDefault="00922E2C" w:rsidP="00922E2C">
      <w:pPr>
        <w:contextualSpacing/>
        <w:rPr>
          <w:rFonts w:eastAsia="Times New Roman" w:cs="Times New Roman"/>
          <w:noProof/>
          <w:color w:val="000000"/>
          <w:sz w:val="24"/>
          <w:szCs w:val="24"/>
          <w:lang w:eastAsia="en-US"/>
        </w:rPr>
      </w:pPr>
      <w:r w:rsidRPr="00A03472">
        <w:rPr>
          <w:rFonts w:eastAsia="Times New Roman" w:cs="Times New Roman"/>
          <w:noProof/>
          <w:color w:val="000000"/>
          <w:sz w:val="24"/>
          <w:szCs w:val="24"/>
          <w:lang w:eastAsia="en-US"/>
        </w:rPr>
        <w:t>Общая масса газа, вышедшего из трубопроводов</w:t>
      </w:r>
      <w:r w:rsidRPr="00A03472">
        <w:rPr>
          <w:rFonts w:cs="Times New Roman"/>
          <w:sz w:val="24"/>
          <w:szCs w:val="24"/>
        </w:rPr>
        <w:t xml:space="preserve"> </w:t>
      </w:r>
      <w:r w:rsidRPr="00A03472">
        <w:rPr>
          <w:rFonts w:eastAsia="Times New Roman" w:cs="Times New Roman"/>
          <w:noProof/>
          <w:color w:val="000000"/>
          <w:sz w:val="24"/>
          <w:szCs w:val="24"/>
          <w:lang w:eastAsia="en-US"/>
        </w:rPr>
        <w:t>и аппарата составляет:</w:t>
      </w:r>
    </w:p>
    <w:p w:rsidR="00922E2C" w:rsidRPr="00A03472" w:rsidRDefault="00922E2C" w:rsidP="00922E2C">
      <w:pPr>
        <w:rPr>
          <w:rFonts w:cs="Times New Roman"/>
          <w:color w:val="242F33"/>
          <w:spacing w:val="2"/>
          <w:sz w:val="24"/>
          <w:szCs w:val="24"/>
          <w:shd w:val="clear" w:color="auto" w:fill="FFFFFF"/>
        </w:rPr>
      </w:pPr>
    </w:p>
    <w:p w:rsidR="00922E2C" w:rsidRPr="00A03472" w:rsidRDefault="00922E2C" w:rsidP="00922E2C">
      <w:pPr>
        <w:rPr>
          <w:rFonts w:eastAsia="Times New Roman" w:cs="Times New Roman"/>
          <w:color w:val="000000"/>
          <w:sz w:val="24"/>
          <w:szCs w:val="24"/>
          <w:lang w:eastAsia="ru-RU"/>
        </w:rPr>
      </w:pPr>
      <w:r w:rsidRPr="00A03472">
        <w:rPr>
          <w:rFonts w:cs="Times New Roman"/>
          <w:color w:val="242F33"/>
          <w:spacing w:val="2"/>
          <w:sz w:val="24"/>
          <w:szCs w:val="24"/>
          <w:shd w:val="clear" w:color="auto" w:fill="FFFFFF"/>
        </w:rPr>
        <w:t>M</w:t>
      </w:r>
      <w:r w:rsidRPr="00A03472">
        <w:rPr>
          <w:rFonts w:cs="Times New Roman"/>
          <w:color w:val="242F33"/>
          <w:spacing w:val="2"/>
          <w:sz w:val="24"/>
          <w:szCs w:val="24"/>
          <w:shd w:val="clear" w:color="auto" w:fill="FFFFFF"/>
          <w:vertAlign w:val="subscript"/>
        </w:rPr>
        <w:t>(</w:t>
      </w:r>
      <w:proofErr w:type="spellStart"/>
      <w:proofErr w:type="gramStart"/>
      <w:r w:rsidRPr="00A03472">
        <w:rPr>
          <w:rFonts w:cs="Times New Roman"/>
          <w:color w:val="242F33"/>
          <w:spacing w:val="2"/>
          <w:sz w:val="24"/>
          <w:szCs w:val="24"/>
          <w:shd w:val="clear" w:color="auto" w:fill="FFFFFF"/>
          <w:vertAlign w:val="subscript"/>
        </w:rPr>
        <w:t>пр.газ</w:t>
      </w:r>
      <w:proofErr w:type="spellEnd"/>
      <w:proofErr w:type="gramEnd"/>
      <w:r w:rsidRPr="00A03472">
        <w:rPr>
          <w:rFonts w:cs="Times New Roman"/>
          <w:color w:val="242F33"/>
          <w:spacing w:val="2"/>
          <w:sz w:val="24"/>
          <w:szCs w:val="24"/>
          <w:shd w:val="clear" w:color="auto" w:fill="FFFFFF"/>
          <w:vertAlign w:val="subscript"/>
        </w:rPr>
        <w:t>)</w:t>
      </w:r>
      <w:r w:rsidRPr="00A03472">
        <w:rPr>
          <w:rFonts w:cs="Times New Roman"/>
          <w:color w:val="242F33"/>
          <w:spacing w:val="2"/>
          <w:sz w:val="24"/>
          <w:szCs w:val="24"/>
          <w:shd w:val="clear" w:color="auto" w:fill="FFFFFF"/>
        </w:rPr>
        <w:t xml:space="preserve"> = </w:t>
      </w:r>
      <w:r w:rsidRPr="00A03472">
        <w:rPr>
          <w:rFonts w:eastAsia="Times New Roman" w:cs="Times New Roman"/>
          <w:noProof/>
          <w:color w:val="000000"/>
          <w:sz w:val="24"/>
          <w:szCs w:val="24"/>
          <w:lang w:eastAsia="en-US"/>
        </w:rPr>
        <w:t xml:space="preserve">0,334  </w:t>
      </w:r>
      <w:r w:rsidRPr="00A03472">
        <w:rPr>
          <w:rFonts w:cs="Times New Roman"/>
          <w:color w:val="242F33"/>
          <w:spacing w:val="2"/>
          <w:sz w:val="24"/>
          <w:szCs w:val="24"/>
          <w:shd w:val="clear" w:color="auto" w:fill="FFFFFF"/>
        </w:rPr>
        <w:t xml:space="preserve">+ 1,601 = </w:t>
      </w:r>
      <w:r w:rsidRPr="00A03472">
        <w:rPr>
          <w:rFonts w:eastAsia="Times New Roman" w:cs="Times New Roman"/>
          <w:color w:val="000000"/>
          <w:sz w:val="24"/>
          <w:szCs w:val="24"/>
          <w:lang w:eastAsia="ru-RU"/>
        </w:rPr>
        <w:t>1,93</w:t>
      </w:r>
      <w:r>
        <w:rPr>
          <w:rFonts w:eastAsia="Times New Roman" w:cs="Times New Roman"/>
          <w:color w:val="000000"/>
          <w:sz w:val="24"/>
          <w:szCs w:val="24"/>
          <w:lang w:eastAsia="ru-RU"/>
        </w:rPr>
        <w:t>5</w:t>
      </w:r>
      <w:r w:rsidRPr="00A03472">
        <w:rPr>
          <w:rFonts w:eastAsia="Times New Roman" w:cs="Times New Roman"/>
          <w:color w:val="000000"/>
          <w:sz w:val="24"/>
          <w:szCs w:val="24"/>
          <w:lang w:eastAsia="ru-RU"/>
        </w:rPr>
        <w:t xml:space="preserve"> </w:t>
      </w:r>
      <w:r w:rsidRPr="00A03472">
        <w:rPr>
          <w:rFonts w:cs="Times New Roman"/>
          <w:color w:val="242F33"/>
          <w:spacing w:val="2"/>
          <w:sz w:val="24"/>
          <w:szCs w:val="24"/>
          <w:shd w:val="clear" w:color="auto" w:fill="FFFFFF"/>
        </w:rPr>
        <w:t>кг</w:t>
      </w:r>
    </w:p>
    <w:p w:rsidR="00922E2C" w:rsidRPr="00A03472" w:rsidRDefault="00922E2C" w:rsidP="00922E2C">
      <w:pPr>
        <w:rPr>
          <w:rFonts w:cs="Times New Roman"/>
          <w:color w:val="242F33"/>
          <w:spacing w:val="2"/>
          <w:sz w:val="24"/>
          <w:szCs w:val="24"/>
          <w:shd w:val="clear" w:color="auto" w:fill="FFFFFF"/>
        </w:rPr>
      </w:pPr>
    </w:p>
    <w:p w:rsidR="00922E2C" w:rsidRPr="00A03472" w:rsidRDefault="00922E2C" w:rsidP="00922E2C">
      <w:pPr>
        <w:rPr>
          <w:rFonts w:eastAsia="Times New Roman" w:cs="Times New Roman"/>
          <w:color w:val="000000"/>
          <w:sz w:val="24"/>
          <w:szCs w:val="24"/>
          <w:lang w:eastAsia="ru-RU"/>
        </w:rPr>
      </w:pPr>
      <w:r w:rsidRPr="00A03472">
        <w:rPr>
          <w:rFonts w:cs="Times New Roman"/>
          <w:color w:val="242F33"/>
          <w:spacing w:val="2"/>
          <w:sz w:val="24"/>
          <w:szCs w:val="24"/>
          <w:shd w:val="clear" w:color="auto" w:fill="FFFFFF"/>
        </w:rPr>
        <w:t>M</w:t>
      </w:r>
      <w:r w:rsidRPr="00A03472">
        <w:rPr>
          <w:rFonts w:cs="Times New Roman"/>
          <w:color w:val="242F33"/>
          <w:spacing w:val="2"/>
          <w:sz w:val="24"/>
          <w:szCs w:val="24"/>
          <w:shd w:val="clear" w:color="auto" w:fill="FFFFFF"/>
          <w:vertAlign w:val="subscript"/>
        </w:rPr>
        <w:t>(СУГ)</w:t>
      </w:r>
      <w:r w:rsidRPr="00A03472">
        <w:rPr>
          <w:rFonts w:cs="Times New Roman"/>
          <w:color w:val="242F33"/>
          <w:spacing w:val="2"/>
          <w:sz w:val="24"/>
          <w:szCs w:val="24"/>
          <w:shd w:val="clear" w:color="auto" w:fill="FFFFFF"/>
        </w:rPr>
        <w:t xml:space="preserve"> = </w:t>
      </w:r>
      <w:r w:rsidRPr="00A03472">
        <w:rPr>
          <w:rFonts w:eastAsia="Times New Roman" w:cs="Times New Roman"/>
          <w:noProof/>
          <w:color w:val="000000"/>
          <w:sz w:val="24"/>
          <w:szCs w:val="24"/>
          <w:lang w:eastAsia="en-US"/>
        </w:rPr>
        <w:t>0,55</w:t>
      </w:r>
      <w:r>
        <w:rPr>
          <w:rFonts w:eastAsia="Times New Roman" w:cs="Times New Roman"/>
          <w:noProof/>
          <w:color w:val="000000"/>
          <w:sz w:val="24"/>
          <w:szCs w:val="24"/>
          <w:lang w:eastAsia="en-US"/>
        </w:rPr>
        <w:t>3</w:t>
      </w:r>
      <w:r w:rsidRPr="00A03472">
        <w:rPr>
          <w:rFonts w:eastAsia="Times New Roman" w:cs="Times New Roman"/>
          <w:noProof/>
          <w:color w:val="000000"/>
          <w:sz w:val="24"/>
          <w:szCs w:val="24"/>
          <w:lang w:eastAsia="en-US"/>
        </w:rPr>
        <w:t xml:space="preserve"> </w:t>
      </w:r>
      <w:r w:rsidRPr="00A03472">
        <w:rPr>
          <w:rFonts w:cs="Times New Roman"/>
          <w:color w:val="242F33"/>
          <w:spacing w:val="2"/>
          <w:sz w:val="24"/>
          <w:szCs w:val="24"/>
          <w:shd w:val="clear" w:color="auto" w:fill="FFFFFF"/>
        </w:rPr>
        <w:t xml:space="preserve">+ 4,4 = </w:t>
      </w:r>
      <w:r w:rsidRPr="00A03472">
        <w:rPr>
          <w:rFonts w:eastAsia="Times New Roman" w:cs="Times New Roman"/>
          <w:color w:val="000000"/>
          <w:sz w:val="24"/>
          <w:szCs w:val="24"/>
          <w:lang w:eastAsia="ru-RU"/>
        </w:rPr>
        <w:t>4,95</w:t>
      </w:r>
      <w:r>
        <w:rPr>
          <w:rFonts w:eastAsia="Times New Roman" w:cs="Times New Roman"/>
          <w:color w:val="000000"/>
          <w:sz w:val="24"/>
          <w:szCs w:val="24"/>
          <w:lang w:eastAsia="ru-RU"/>
        </w:rPr>
        <w:t>3</w:t>
      </w:r>
      <w:r w:rsidRPr="00A03472">
        <w:rPr>
          <w:rFonts w:eastAsia="Times New Roman" w:cs="Times New Roman"/>
          <w:color w:val="000000"/>
          <w:sz w:val="24"/>
          <w:szCs w:val="24"/>
          <w:lang w:eastAsia="ru-RU"/>
        </w:rPr>
        <w:t xml:space="preserve"> </w:t>
      </w:r>
      <w:r w:rsidRPr="00A03472">
        <w:rPr>
          <w:rFonts w:cs="Times New Roman"/>
          <w:color w:val="242F33"/>
          <w:spacing w:val="2"/>
          <w:sz w:val="24"/>
          <w:szCs w:val="24"/>
          <w:shd w:val="clear" w:color="auto" w:fill="FFFFFF"/>
        </w:rPr>
        <w:t>кг</w:t>
      </w:r>
    </w:p>
    <w:p w:rsidR="00922E2C" w:rsidRPr="00A03472" w:rsidRDefault="00922E2C" w:rsidP="00922E2C">
      <w:pPr>
        <w:spacing w:before="100" w:beforeAutospacing="1" w:after="100" w:afterAutospacing="1"/>
        <w:rPr>
          <w:rFonts w:eastAsia="Times New Roman" w:cs="Times New Roman"/>
          <w:sz w:val="24"/>
          <w:szCs w:val="24"/>
          <w:lang w:eastAsia="ru-RU"/>
        </w:rPr>
      </w:pPr>
      <w:r w:rsidRPr="00A03472">
        <w:rPr>
          <w:rFonts w:eastAsia="Times New Roman" w:cs="Times New Roman"/>
          <w:bCs/>
          <w:sz w:val="24"/>
          <w:szCs w:val="24"/>
          <w:lang w:eastAsia="ru-RU"/>
        </w:rPr>
        <w:t>Масса горючего вещества, содержащегося в облаке, с концентрацией между НКПР и ВКПР:</w:t>
      </w:r>
    </w:p>
    <w:p w:rsidR="00922E2C" w:rsidRPr="00A03472" w:rsidRDefault="00922E2C" w:rsidP="00922E2C">
      <w:pPr>
        <w:spacing w:before="100" w:beforeAutospacing="1" w:after="100" w:afterAutospacing="1"/>
        <w:rPr>
          <w:rFonts w:eastAsia="Times New Roman" w:cs="Times New Roman"/>
          <w:sz w:val="24"/>
          <w:szCs w:val="24"/>
          <w:lang w:eastAsia="ru-RU"/>
        </w:rPr>
      </w:pPr>
      <w:proofErr w:type="spellStart"/>
      <w:r w:rsidRPr="00A03472">
        <w:rPr>
          <w:rFonts w:cs="Times New Roman"/>
          <w:sz w:val="24"/>
          <w:szCs w:val="24"/>
        </w:rPr>
        <w:t>m</w:t>
      </w:r>
      <w:r w:rsidRPr="00A03472">
        <w:rPr>
          <w:rFonts w:cs="Times New Roman"/>
          <w:sz w:val="24"/>
          <w:szCs w:val="24"/>
          <w:vertAlign w:val="subscript"/>
        </w:rPr>
        <w:t>г</w:t>
      </w:r>
      <w:proofErr w:type="spellEnd"/>
      <w:r w:rsidRPr="00A03472">
        <w:rPr>
          <w:rFonts w:cs="Times New Roman"/>
          <w:sz w:val="24"/>
          <w:szCs w:val="24"/>
          <w:vertAlign w:val="subscript"/>
        </w:rPr>
        <w:t>(</w:t>
      </w:r>
      <w:proofErr w:type="spellStart"/>
      <w:r w:rsidRPr="00A03472">
        <w:rPr>
          <w:rFonts w:cs="Times New Roman"/>
          <w:sz w:val="24"/>
          <w:szCs w:val="24"/>
          <w:vertAlign w:val="subscript"/>
        </w:rPr>
        <w:t>пр.газ</w:t>
      </w:r>
      <w:proofErr w:type="spellEnd"/>
      <w:r w:rsidRPr="00A03472">
        <w:rPr>
          <w:rFonts w:cs="Times New Roman"/>
          <w:sz w:val="24"/>
          <w:szCs w:val="24"/>
          <w:vertAlign w:val="subscript"/>
        </w:rPr>
        <w:t>)</w:t>
      </w:r>
      <w:r w:rsidRPr="00A03472">
        <w:rPr>
          <w:rFonts w:cs="Times New Roman"/>
          <w:sz w:val="24"/>
          <w:szCs w:val="24"/>
        </w:rPr>
        <w:t xml:space="preserve"> </w:t>
      </w:r>
      <w:r w:rsidRPr="00A03472">
        <w:rPr>
          <w:rFonts w:eastAsia="Times New Roman" w:cs="Times New Roman"/>
          <w:bCs/>
          <w:sz w:val="24"/>
          <w:szCs w:val="24"/>
          <w:lang w:eastAsia="ru-RU"/>
        </w:rPr>
        <w:t xml:space="preserve">= M × Z = </w:t>
      </w:r>
      <w:r w:rsidRPr="00A03472">
        <w:rPr>
          <w:rFonts w:eastAsia="Times New Roman" w:cs="Times New Roman"/>
          <w:color w:val="000000"/>
          <w:sz w:val="24"/>
          <w:szCs w:val="24"/>
          <w:lang w:eastAsia="ru-RU"/>
        </w:rPr>
        <w:t>1,93</w:t>
      </w:r>
      <w:r>
        <w:rPr>
          <w:rFonts w:eastAsia="Times New Roman" w:cs="Times New Roman"/>
          <w:color w:val="000000"/>
          <w:sz w:val="24"/>
          <w:szCs w:val="24"/>
          <w:lang w:eastAsia="ru-RU"/>
        </w:rPr>
        <w:t>5</w:t>
      </w:r>
      <w:r w:rsidRPr="00A03472">
        <w:rPr>
          <w:rFonts w:eastAsia="Times New Roman" w:cs="Times New Roman"/>
          <w:color w:val="000000"/>
          <w:sz w:val="24"/>
          <w:szCs w:val="24"/>
          <w:lang w:eastAsia="ru-RU"/>
        </w:rPr>
        <w:t xml:space="preserve"> </w:t>
      </w:r>
      <w:r w:rsidRPr="00A03472">
        <w:rPr>
          <w:rFonts w:eastAsia="Times New Roman" w:cs="Times New Roman"/>
          <w:bCs/>
          <w:sz w:val="24"/>
          <w:szCs w:val="24"/>
          <w:lang w:eastAsia="ru-RU"/>
        </w:rPr>
        <w:t>× 0,5 = 0,967 кг</w:t>
      </w:r>
      <w:r w:rsidRPr="00A03472">
        <w:rPr>
          <w:rFonts w:eastAsia="Times New Roman" w:cs="Times New Roman"/>
          <w:sz w:val="24"/>
          <w:szCs w:val="24"/>
          <w:lang w:eastAsia="ru-RU"/>
        </w:rPr>
        <w:t xml:space="preserve"> (для горючих газов Z = 0,5)</w:t>
      </w:r>
      <w:r w:rsidRPr="00A03472">
        <w:rPr>
          <w:rFonts w:eastAsia="Times New Roman" w:cs="Times New Roman"/>
          <w:sz w:val="24"/>
          <w:szCs w:val="24"/>
          <w:lang w:eastAsia="ru-RU"/>
        </w:rPr>
        <w:br/>
      </w:r>
      <w:proofErr w:type="spellStart"/>
      <w:r w:rsidRPr="00A03472">
        <w:rPr>
          <w:rFonts w:cs="Times New Roman"/>
          <w:sz w:val="24"/>
          <w:szCs w:val="24"/>
        </w:rPr>
        <w:t>m</w:t>
      </w:r>
      <w:r w:rsidRPr="00A03472">
        <w:rPr>
          <w:rFonts w:cs="Times New Roman"/>
          <w:sz w:val="24"/>
          <w:szCs w:val="24"/>
          <w:vertAlign w:val="subscript"/>
        </w:rPr>
        <w:t>г</w:t>
      </w:r>
      <w:proofErr w:type="spellEnd"/>
      <w:r w:rsidRPr="00A03472">
        <w:rPr>
          <w:rFonts w:cs="Times New Roman"/>
          <w:sz w:val="24"/>
          <w:szCs w:val="24"/>
          <w:vertAlign w:val="subscript"/>
        </w:rPr>
        <w:t>(СУГ)</w:t>
      </w:r>
      <w:r w:rsidRPr="00A03472">
        <w:rPr>
          <w:rFonts w:eastAsia="Times New Roman" w:cs="Times New Roman"/>
          <w:bCs/>
          <w:sz w:val="24"/>
          <w:szCs w:val="24"/>
          <w:lang w:eastAsia="ru-RU"/>
        </w:rPr>
        <w:t xml:space="preserve"> = M × Z = </w:t>
      </w:r>
      <w:r w:rsidRPr="00A03472">
        <w:rPr>
          <w:rFonts w:eastAsia="Times New Roman" w:cs="Times New Roman"/>
          <w:color w:val="000000"/>
          <w:sz w:val="24"/>
          <w:szCs w:val="24"/>
          <w:lang w:eastAsia="ru-RU"/>
        </w:rPr>
        <w:t xml:space="preserve">4,955 </w:t>
      </w:r>
      <w:r w:rsidRPr="00A03472">
        <w:rPr>
          <w:rFonts w:eastAsia="Times New Roman" w:cs="Times New Roman"/>
          <w:bCs/>
          <w:sz w:val="24"/>
          <w:szCs w:val="24"/>
          <w:lang w:eastAsia="ru-RU"/>
        </w:rPr>
        <w:t>× 0,5 = 2,478 кг</w:t>
      </w:r>
    </w:p>
    <w:p w:rsidR="00922E2C" w:rsidRPr="00A03472" w:rsidRDefault="00922E2C" w:rsidP="00922E2C">
      <w:pPr>
        <w:spacing w:before="100" w:beforeAutospacing="1" w:after="100" w:afterAutospacing="1"/>
        <w:rPr>
          <w:rFonts w:eastAsia="Times New Roman" w:cs="Times New Roman"/>
          <w:sz w:val="24"/>
          <w:szCs w:val="24"/>
          <w:lang w:eastAsia="ru-RU"/>
        </w:rPr>
      </w:pPr>
      <w:r w:rsidRPr="00A03472">
        <w:rPr>
          <w:rFonts w:eastAsia="Times New Roman" w:cs="Times New Roman"/>
          <w:bCs/>
          <w:sz w:val="24"/>
          <w:szCs w:val="24"/>
          <w:lang w:eastAsia="ru-RU"/>
        </w:rPr>
        <w:t>Удельная теплота сгорания ГГ:</w:t>
      </w:r>
      <w:r w:rsidRPr="00A03472">
        <w:rPr>
          <w:rFonts w:eastAsia="Times New Roman" w:cs="Times New Roman"/>
          <w:sz w:val="24"/>
          <w:szCs w:val="24"/>
          <w:lang w:eastAsia="ru-RU"/>
        </w:rPr>
        <w:br/>
      </w:r>
      <w:r w:rsidRPr="00A03472">
        <w:rPr>
          <w:rFonts w:cs="Times New Roman"/>
          <w:sz w:val="24"/>
          <w:szCs w:val="24"/>
        </w:rPr>
        <w:t>Е</w:t>
      </w:r>
      <w:r w:rsidRPr="00A03472">
        <w:rPr>
          <w:rFonts w:cs="Times New Roman"/>
          <w:sz w:val="24"/>
          <w:szCs w:val="24"/>
          <w:vertAlign w:val="subscript"/>
        </w:rPr>
        <w:t>УД(</w:t>
      </w:r>
      <w:proofErr w:type="spellStart"/>
      <w:r w:rsidRPr="00A03472">
        <w:rPr>
          <w:rFonts w:cs="Times New Roman"/>
          <w:sz w:val="24"/>
          <w:szCs w:val="24"/>
          <w:vertAlign w:val="subscript"/>
        </w:rPr>
        <w:t>пр.газ</w:t>
      </w:r>
      <w:proofErr w:type="spellEnd"/>
      <w:r w:rsidRPr="00A03472">
        <w:rPr>
          <w:rFonts w:cs="Times New Roman"/>
          <w:sz w:val="24"/>
          <w:szCs w:val="24"/>
          <w:vertAlign w:val="subscript"/>
        </w:rPr>
        <w:t>)</w:t>
      </w:r>
      <w:r w:rsidRPr="00A03472">
        <w:rPr>
          <w:rFonts w:cs="Times New Roman"/>
          <w:sz w:val="24"/>
          <w:szCs w:val="24"/>
        </w:rPr>
        <w:t xml:space="preserve"> </w:t>
      </w:r>
      <w:r w:rsidRPr="00A03472">
        <w:rPr>
          <w:rFonts w:eastAsia="Times New Roman" w:cs="Times New Roman"/>
          <w:bCs/>
          <w:sz w:val="24"/>
          <w:szCs w:val="24"/>
          <w:lang w:eastAsia="ru-RU"/>
        </w:rPr>
        <w:t>= 50 × 10⁶ Дж/кг</w:t>
      </w:r>
      <w:r w:rsidRPr="00A03472">
        <w:rPr>
          <w:rFonts w:eastAsia="Times New Roman" w:cs="Times New Roman"/>
          <w:sz w:val="24"/>
          <w:szCs w:val="24"/>
          <w:lang w:eastAsia="ru-RU"/>
        </w:rPr>
        <w:br/>
      </w:r>
      <w:r w:rsidRPr="00A03472">
        <w:rPr>
          <w:rFonts w:cs="Times New Roman"/>
          <w:sz w:val="24"/>
          <w:szCs w:val="24"/>
        </w:rPr>
        <w:t>Е</w:t>
      </w:r>
      <w:r w:rsidRPr="00A03472">
        <w:rPr>
          <w:rFonts w:cs="Times New Roman"/>
          <w:sz w:val="24"/>
          <w:szCs w:val="24"/>
          <w:vertAlign w:val="subscript"/>
        </w:rPr>
        <w:t>УД(СУГ)</w:t>
      </w:r>
      <w:r w:rsidRPr="00A03472">
        <w:rPr>
          <w:rFonts w:cs="Times New Roman"/>
          <w:sz w:val="24"/>
          <w:szCs w:val="24"/>
        </w:rPr>
        <w:t xml:space="preserve"> </w:t>
      </w:r>
      <w:r w:rsidRPr="00A03472">
        <w:rPr>
          <w:rFonts w:eastAsia="Times New Roman" w:cs="Times New Roman"/>
          <w:bCs/>
          <w:sz w:val="24"/>
          <w:szCs w:val="24"/>
          <w:lang w:eastAsia="ru-RU"/>
        </w:rPr>
        <w:t>= 46 × 10⁶ Дж/кг</w:t>
      </w:r>
    </w:p>
    <w:p w:rsidR="00922E2C" w:rsidRPr="00A03472" w:rsidRDefault="00922E2C" w:rsidP="00922E2C">
      <w:pPr>
        <w:spacing w:before="100" w:beforeAutospacing="1" w:after="100" w:afterAutospacing="1"/>
        <w:rPr>
          <w:rFonts w:eastAsia="Times New Roman" w:cs="Times New Roman"/>
          <w:sz w:val="24"/>
          <w:szCs w:val="24"/>
          <w:lang w:eastAsia="ru-RU"/>
        </w:rPr>
      </w:pPr>
      <w:r w:rsidRPr="00A03472">
        <w:rPr>
          <w:rFonts w:eastAsia="Times New Roman" w:cs="Times New Roman"/>
          <w:bCs/>
          <w:sz w:val="24"/>
          <w:szCs w:val="24"/>
          <w:lang w:eastAsia="ru-RU"/>
        </w:rPr>
        <w:t xml:space="preserve">Эффективный </w:t>
      </w:r>
      <w:proofErr w:type="spellStart"/>
      <w:r w:rsidRPr="00A03472">
        <w:rPr>
          <w:rFonts w:eastAsia="Times New Roman" w:cs="Times New Roman"/>
          <w:bCs/>
          <w:sz w:val="24"/>
          <w:szCs w:val="24"/>
          <w:lang w:eastAsia="ru-RU"/>
        </w:rPr>
        <w:t>энергозапас</w:t>
      </w:r>
      <w:proofErr w:type="spellEnd"/>
      <w:r w:rsidRPr="00A03472">
        <w:rPr>
          <w:rFonts w:eastAsia="Times New Roman" w:cs="Times New Roman"/>
          <w:bCs/>
          <w:sz w:val="24"/>
          <w:szCs w:val="24"/>
          <w:lang w:eastAsia="ru-RU"/>
        </w:rPr>
        <w:t xml:space="preserve"> горючей смеси:</w:t>
      </w:r>
      <w:r w:rsidRPr="00A03472">
        <w:rPr>
          <w:rFonts w:eastAsia="Times New Roman" w:cs="Times New Roman"/>
          <w:sz w:val="24"/>
          <w:szCs w:val="24"/>
          <w:lang w:eastAsia="ru-RU"/>
        </w:rPr>
        <w:br/>
        <w:t xml:space="preserve">Е = </w:t>
      </w:r>
      <w:proofErr w:type="spellStart"/>
      <w:r w:rsidRPr="00A03472">
        <w:rPr>
          <w:rFonts w:cs="Times New Roman"/>
          <w:sz w:val="24"/>
          <w:szCs w:val="24"/>
        </w:rPr>
        <w:t>m</w:t>
      </w:r>
      <w:r w:rsidRPr="00A03472">
        <w:rPr>
          <w:rFonts w:cs="Times New Roman"/>
          <w:sz w:val="24"/>
          <w:szCs w:val="24"/>
          <w:vertAlign w:val="subscript"/>
        </w:rPr>
        <w:t>г</w:t>
      </w:r>
      <w:proofErr w:type="spellEnd"/>
      <w:r w:rsidRPr="00A03472">
        <w:rPr>
          <w:rFonts w:eastAsia="Times New Roman" w:cs="Times New Roman"/>
          <w:sz w:val="24"/>
          <w:szCs w:val="24"/>
          <w:lang w:eastAsia="ru-RU"/>
        </w:rPr>
        <w:t xml:space="preserve"> × </w:t>
      </w:r>
      <w:r w:rsidRPr="00A03472">
        <w:rPr>
          <w:rFonts w:cs="Times New Roman"/>
          <w:sz w:val="24"/>
          <w:szCs w:val="24"/>
        </w:rPr>
        <w:t>Е</w:t>
      </w:r>
      <w:r w:rsidRPr="00A03472">
        <w:rPr>
          <w:rFonts w:cs="Times New Roman"/>
          <w:sz w:val="24"/>
          <w:szCs w:val="24"/>
          <w:vertAlign w:val="subscript"/>
        </w:rPr>
        <w:t>УД</w:t>
      </w:r>
      <w:r w:rsidRPr="00A03472">
        <w:rPr>
          <w:rFonts w:eastAsia="Times New Roman" w:cs="Times New Roman"/>
          <w:sz w:val="24"/>
          <w:szCs w:val="24"/>
          <w:lang w:eastAsia="ru-RU"/>
        </w:rPr>
        <w:t>, если СГ ≤ ССТ;</w:t>
      </w:r>
      <w:r w:rsidRPr="00A03472">
        <w:rPr>
          <w:rFonts w:eastAsia="Times New Roman" w:cs="Times New Roman"/>
          <w:sz w:val="24"/>
          <w:szCs w:val="24"/>
          <w:lang w:eastAsia="ru-RU"/>
        </w:rPr>
        <w:t> </w:t>
      </w:r>
      <w:r w:rsidRPr="00A03472">
        <w:rPr>
          <w:rFonts w:eastAsia="Times New Roman" w:cs="Times New Roman"/>
          <w:sz w:val="24"/>
          <w:szCs w:val="24"/>
          <w:lang w:eastAsia="ru-RU"/>
        </w:rPr>
        <w:t xml:space="preserve">Е = </w:t>
      </w:r>
      <w:proofErr w:type="spellStart"/>
      <w:r w:rsidRPr="00A03472">
        <w:rPr>
          <w:rFonts w:cs="Times New Roman"/>
          <w:sz w:val="24"/>
          <w:szCs w:val="24"/>
        </w:rPr>
        <w:t>m</w:t>
      </w:r>
      <w:r w:rsidRPr="00A03472">
        <w:rPr>
          <w:rFonts w:cs="Times New Roman"/>
          <w:sz w:val="24"/>
          <w:szCs w:val="24"/>
          <w:vertAlign w:val="subscript"/>
        </w:rPr>
        <w:t>г</w:t>
      </w:r>
      <w:proofErr w:type="spellEnd"/>
      <w:r w:rsidRPr="00A03472">
        <w:rPr>
          <w:rFonts w:eastAsia="Times New Roman" w:cs="Times New Roman"/>
          <w:sz w:val="24"/>
          <w:szCs w:val="24"/>
          <w:lang w:eastAsia="ru-RU"/>
        </w:rPr>
        <w:t xml:space="preserve"> × </w:t>
      </w:r>
      <w:r w:rsidRPr="00A03472">
        <w:rPr>
          <w:rFonts w:cs="Times New Roman"/>
          <w:sz w:val="24"/>
          <w:szCs w:val="24"/>
        </w:rPr>
        <w:t>Е</w:t>
      </w:r>
      <w:r w:rsidRPr="00A03472">
        <w:rPr>
          <w:rFonts w:cs="Times New Roman"/>
          <w:sz w:val="24"/>
          <w:szCs w:val="24"/>
          <w:vertAlign w:val="subscript"/>
        </w:rPr>
        <w:t>УД</w:t>
      </w:r>
      <w:r w:rsidRPr="00A03472">
        <w:rPr>
          <w:rFonts w:eastAsia="Times New Roman" w:cs="Times New Roman"/>
          <w:sz w:val="24"/>
          <w:szCs w:val="24"/>
          <w:lang w:eastAsia="ru-RU"/>
        </w:rPr>
        <w:t xml:space="preserve"> × (ССТ/СГ), если СГ &gt; ССТ.</w:t>
      </w:r>
    </w:p>
    <w:p w:rsidR="00922E2C" w:rsidRPr="00A03472" w:rsidRDefault="00922E2C" w:rsidP="00922E2C">
      <w:pPr>
        <w:spacing w:before="100" w:beforeAutospacing="1" w:after="100" w:afterAutospacing="1"/>
        <w:rPr>
          <w:rFonts w:eastAsia="Times New Roman" w:cs="Times New Roman"/>
          <w:sz w:val="24"/>
          <w:szCs w:val="24"/>
          <w:lang w:eastAsia="ru-RU"/>
        </w:rPr>
      </w:pPr>
      <w:r w:rsidRPr="00A03472">
        <w:rPr>
          <w:rFonts w:eastAsia="Times New Roman" w:cs="Times New Roman"/>
          <w:sz w:val="24"/>
          <w:szCs w:val="24"/>
          <w:lang w:eastAsia="ru-RU"/>
        </w:rPr>
        <w:t xml:space="preserve">Для СУГ принимаем поправку «растекание по полу» (как в шаблоне): </w:t>
      </w:r>
      <w:r w:rsidRPr="00A03472">
        <w:rPr>
          <w:rFonts w:eastAsia="Times New Roman" w:cs="Times New Roman"/>
          <w:bCs/>
          <w:sz w:val="24"/>
          <w:szCs w:val="24"/>
          <w:lang w:eastAsia="ru-RU"/>
        </w:rPr>
        <w:t>×2</w:t>
      </w:r>
      <w:r w:rsidRPr="00A03472">
        <w:rPr>
          <w:rFonts w:eastAsia="Times New Roman" w:cs="Times New Roman"/>
          <w:sz w:val="24"/>
          <w:szCs w:val="24"/>
          <w:lang w:eastAsia="ru-RU"/>
        </w:rPr>
        <w:t>.</w:t>
      </w:r>
    </w:p>
    <w:p w:rsidR="00922E2C" w:rsidRPr="00A03472" w:rsidRDefault="00922E2C" w:rsidP="00922E2C">
      <w:pPr>
        <w:spacing w:before="100" w:beforeAutospacing="1" w:after="100" w:afterAutospacing="1"/>
        <w:rPr>
          <w:rFonts w:eastAsia="Times New Roman" w:cs="Times New Roman"/>
          <w:sz w:val="24"/>
          <w:szCs w:val="24"/>
          <w:lang w:eastAsia="ru-RU"/>
        </w:rPr>
      </w:pPr>
      <w:r w:rsidRPr="00A03472">
        <w:rPr>
          <w:rFonts w:cs="Times New Roman"/>
          <w:sz w:val="24"/>
          <w:szCs w:val="24"/>
        </w:rPr>
        <w:t>Е</w:t>
      </w:r>
      <w:r w:rsidRPr="00A03472">
        <w:rPr>
          <w:rFonts w:cs="Times New Roman"/>
          <w:sz w:val="24"/>
          <w:szCs w:val="24"/>
          <w:vertAlign w:val="subscript"/>
        </w:rPr>
        <w:t>УД(</w:t>
      </w:r>
      <w:proofErr w:type="spellStart"/>
      <w:r w:rsidRPr="00A03472">
        <w:rPr>
          <w:rFonts w:cs="Times New Roman"/>
          <w:sz w:val="24"/>
          <w:szCs w:val="24"/>
          <w:vertAlign w:val="subscript"/>
        </w:rPr>
        <w:t>пр.газ</w:t>
      </w:r>
      <w:proofErr w:type="spellEnd"/>
      <w:r w:rsidRPr="00A03472">
        <w:rPr>
          <w:rFonts w:cs="Times New Roman"/>
          <w:sz w:val="24"/>
          <w:szCs w:val="24"/>
          <w:vertAlign w:val="subscript"/>
        </w:rPr>
        <w:t>)</w:t>
      </w:r>
      <w:r w:rsidRPr="00A03472">
        <w:rPr>
          <w:rFonts w:cs="Times New Roman"/>
          <w:sz w:val="24"/>
          <w:szCs w:val="24"/>
        </w:rPr>
        <w:t xml:space="preserve"> </w:t>
      </w:r>
      <w:r w:rsidRPr="00A03472">
        <w:rPr>
          <w:rFonts w:eastAsia="Times New Roman" w:cs="Times New Roman"/>
          <w:bCs/>
          <w:sz w:val="24"/>
          <w:szCs w:val="24"/>
          <w:lang w:eastAsia="ru-RU"/>
        </w:rPr>
        <w:t>= 0,967 × 50 × 10⁶ = 48,36 × 10⁶ Дж</w:t>
      </w:r>
      <w:r w:rsidRPr="00A03472">
        <w:rPr>
          <w:rFonts w:eastAsia="Times New Roman" w:cs="Times New Roman"/>
          <w:sz w:val="24"/>
          <w:szCs w:val="24"/>
          <w:lang w:eastAsia="ru-RU"/>
        </w:rPr>
        <w:br/>
      </w:r>
      <w:r w:rsidRPr="00A03472">
        <w:rPr>
          <w:rFonts w:cs="Times New Roman"/>
          <w:sz w:val="24"/>
          <w:szCs w:val="24"/>
        </w:rPr>
        <w:t>Е</w:t>
      </w:r>
      <w:r w:rsidRPr="00A03472">
        <w:rPr>
          <w:rFonts w:cs="Times New Roman"/>
          <w:sz w:val="24"/>
          <w:szCs w:val="24"/>
          <w:vertAlign w:val="subscript"/>
        </w:rPr>
        <w:t>УД(СУГ)</w:t>
      </w:r>
      <w:r w:rsidRPr="00A03472">
        <w:rPr>
          <w:rFonts w:cs="Times New Roman"/>
          <w:sz w:val="24"/>
          <w:szCs w:val="24"/>
        </w:rPr>
        <w:t xml:space="preserve"> </w:t>
      </w:r>
      <w:r w:rsidRPr="00A03472">
        <w:rPr>
          <w:rFonts w:eastAsia="Times New Roman" w:cs="Times New Roman"/>
          <w:bCs/>
          <w:sz w:val="24"/>
          <w:szCs w:val="24"/>
          <w:lang w:eastAsia="ru-RU"/>
        </w:rPr>
        <w:t>= 2,478 × 46 × 10⁶ × 2 = 227,93 × 10⁶ Дж</w:t>
      </w:r>
    </w:p>
    <w:p w:rsidR="00922E2C" w:rsidRPr="00A03472" w:rsidRDefault="00922E2C" w:rsidP="00922E2C">
      <w:pPr>
        <w:contextualSpacing/>
        <w:rPr>
          <w:rFonts w:cs="Times New Roman"/>
          <w:sz w:val="24"/>
          <w:szCs w:val="24"/>
        </w:rPr>
      </w:pPr>
      <w:r w:rsidRPr="00A03472">
        <w:rPr>
          <w:rFonts w:cs="Times New Roman"/>
          <w:sz w:val="24"/>
          <w:szCs w:val="24"/>
        </w:rPr>
        <w:t>Согласно СП 12.13130.2009 (ОПРЕДЕЛЕНИЕ КАТЕГОРИЙ ПОМЕЩЕНИЙ, ЗДАНИЙ И НАРУЖНЫХ УСТАНОВОК ПО ВЗРЫВОПОЖАРНОЙ И ПОЖАРНОЙ ОПАСНОСТИ) применяется следующий метод расчета:</w:t>
      </w:r>
    </w:p>
    <w:p w:rsidR="00922E2C" w:rsidRPr="00A03472" w:rsidRDefault="00922E2C" w:rsidP="00922E2C">
      <w:pPr>
        <w:contextualSpacing/>
        <w:rPr>
          <w:rFonts w:cs="Times New Roman"/>
          <w:sz w:val="24"/>
          <w:szCs w:val="24"/>
        </w:rPr>
      </w:pPr>
      <w:r w:rsidRPr="00A03472">
        <w:rPr>
          <w:rFonts w:cs="Times New Roman"/>
          <w:sz w:val="24"/>
          <w:szCs w:val="24"/>
        </w:rPr>
        <w:t xml:space="preserve">Избыточное давление ΔР для индивидуальных горючих веществ, состоящих из атомов С, Н, </w:t>
      </w:r>
      <w:proofErr w:type="gramStart"/>
      <w:r w:rsidRPr="00A03472">
        <w:rPr>
          <w:rFonts w:cs="Times New Roman"/>
          <w:sz w:val="24"/>
          <w:szCs w:val="24"/>
        </w:rPr>
        <w:t>О</w:t>
      </w:r>
      <w:proofErr w:type="gramEnd"/>
      <w:r w:rsidRPr="00A03472">
        <w:rPr>
          <w:rFonts w:cs="Times New Roman"/>
          <w:sz w:val="24"/>
          <w:szCs w:val="24"/>
        </w:rPr>
        <w:t xml:space="preserve">, N, </w:t>
      </w:r>
      <w:proofErr w:type="spellStart"/>
      <w:r w:rsidRPr="00A03472">
        <w:rPr>
          <w:rFonts w:cs="Times New Roman"/>
          <w:sz w:val="24"/>
          <w:szCs w:val="24"/>
        </w:rPr>
        <w:t>Сl</w:t>
      </w:r>
      <w:proofErr w:type="spellEnd"/>
      <w:r w:rsidRPr="00A03472">
        <w:rPr>
          <w:rFonts w:cs="Times New Roman"/>
          <w:sz w:val="24"/>
          <w:szCs w:val="24"/>
        </w:rPr>
        <w:t xml:space="preserve">, </w:t>
      </w:r>
      <w:proofErr w:type="spellStart"/>
      <w:r w:rsidRPr="00A03472">
        <w:rPr>
          <w:rFonts w:cs="Times New Roman"/>
          <w:sz w:val="24"/>
          <w:szCs w:val="24"/>
        </w:rPr>
        <w:t>Вr</w:t>
      </w:r>
      <w:proofErr w:type="spellEnd"/>
      <w:r w:rsidRPr="00A03472">
        <w:rPr>
          <w:rFonts w:cs="Times New Roman"/>
          <w:sz w:val="24"/>
          <w:szCs w:val="24"/>
        </w:rPr>
        <w:t>, I, F, определяется по формуле</w:t>
      </w:r>
    </w:p>
    <w:p w:rsidR="00922E2C" w:rsidRDefault="00922E2C" w:rsidP="00922E2C">
      <w:pPr>
        <w:rPr>
          <w:rFonts w:cs="Times New Roman"/>
          <w:sz w:val="24"/>
          <w:szCs w:val="24"/>
        </w:rPr>
      </w:pPr>
    </w:p>
    <w:p w:rsidR="00922E2C" w:rsidRPr="006D6EA9" w:rsidRDefault="00922E2C" w:rsidP="00922E2C">
      <w:pPr>
        <w:rPr>
          <w:rFonts w:cs="Times New Roman"/>
          <w:b/>
          <w:bCs/>
          <w:sz w:val="24"/>
          <w:szCs w:val="24"/>
        </w:rPr>
      </w:pPr>
      <w:r w:rsidRPr="006D6EA9">
        <w:rPr>
          <w:rFonts w:cs="Times New Roman"/>
          <w:b/>
          <w:bCs/>
          <w:sz w:val="24"/>
          <w:szCs w:val="24"/>
        </w:rPr>
        <w:t>Для котла UT-L 14</w:t>
      </w:r>
    </w:p>
    <w:p w:rsidR="00922E2C" w:rsidRPr="00A03472" w:rsidRDefault="00922E2C" w:rsidP="00922E2C">
      <w:pPr>
        <w:rPr>
          <w:rFonts w:cs="Times New Roman"/>
          <w:sz w:val="24"/>
          <w:szCs w:val="24"/>
        </w:rPr>
      </w:pP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w:t>
      </w: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пр</w:t>
      </w:r>
      <w:proofErr w:type="spellEnd"/>
      <w:r w:rsidRPr="00A03472">
        <w:rPr>
          <w:rFonts w:eastAsia="Times New Roman" w:cs="Times New Roman"/>
          <w:sz w:val="24"/>
          <w:szCs w:val="24"/>
          <w:vertAlign w:val="subscript"/>
          <w:lang w:eastAsia="ru-RU"/>
        </w:rPr>
        <w:t>. газ</w:t>
      </w:r>
      <w:r w:rsidRPr="00A03472">
        <w:rPr>
          <w:rFonts w:eastAsia="Times New Roman" w:cs="Times New Roman"/>
          <w:sz w:val="24"/>
          <w:szCs w:val="24"/>
          <w:lang w:eastAsia="ru-RU"/>
        </w:rPr>
        <w:t xml:space="preserve"> = (</w:t>
      </w: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proofErr w:type="spellEnd"/>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w:t>
      </w:r>
      <w:proofErr w:type="spellStart"/>
      <w:r w:rsidRPr="00A03472">
        <w:rPr>
          <w:rFonts w:eastAsia="Times New Roman" w:cs="Times New Roman"/>
          <w:sz w:val="24"/>
          <w:szCs w:val="24"/>
          <w:lang w:eastAsia="ru-RU"/>
        </w:rPr>
        <w:t>m</w:t>
      </w:r>
      <w:r w:rsidRPr="00A03472">
        <w:rPr>
          <w:rFonts w:eastAsia="Times New Roman" w:cs="Times New Roman"/>
          <w:sz w:val="24"/>
          <w:szCs w:val="24"/>
          <w:vertAlign w:val="subscript"/>
          <w:lang w:eastAsia="ru-RU"/>
        </w:rPr>
        <w:t>пр</w:t>
      </w:r>
      <w:proofErr w:type="spellEnd"/>
      <w:r w:rsidRPr="00A03472">
        <w:rPr>
          <w:rFonts w:eastAsia="Times New Roman" w:cs="Times New Roman"/>
          <w:sz w:val="24"/>
          <w:szCs w:val="24"/>
          <w:vertAlign w:val="subscript"/>
          <w:lang w:eastAsia="ru-RU"/>
        </w:rPr>
        <w:t xml:space="preserve">. </w:t>
      </w:r>
      <w:proofErr w:type="spellStart"/>
      <w:r w:rsidRPr="00A03472">
        <w:rPr>
          <w:rFonts w:cs="Times New Roman"/>
          <w:sz w:val="24"/>
          <w:szCs w:val="24"/>
        </w:rPr>
        <w:t>газ×</w:t>
      </w:r>
      <w:r w:rsidRPr="00A03472">
        <w:rPr>
          <w:rFonts w:eastAsia="Times New Roman" w:cs="Times New Roman"/>
          <w:sz w:val="24"/>
          <w:szCs w:val="24"/>
          <w:lang w:eastAsia="ru-RU"/>
        </w:rPr>
        <w:t>Z</w:t>
      </w:r>
      <w:proofErr w:type="spellEnd"/>
      <w:r w:rsidRPr="00A03472">
        <w:rPr>
          <w:rFonts w:eastAsia="Times New Roman" w:cs="Times New Roman"/>
          <w:sz w:val="24"/>
          <w:szCs w:val="24"/>
          <w:lang w:eastAsia="ru-RU"/>
        </w:rPr>
        <w:t>)/(</w:t>
      </w:r>
      <w:proofErr w:type="spellStart"/>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 (100/</w:t>
      </w:r>
      <w:proofErr w:type="spellStart"/>
      <w:r w:rsidRPr="00A03472">
        <w:rPr>
          <w:rFonts w:eastAsia="Times New Roman" w:cs="Times New Roman"/>
          <w:sz w:val="24"/>
          <w:szCs w:val="24"/>
          <w:lang w:eastAsia="ru-RU"/>
        </w:rPr>
        <w:t>С</w:t>
      </w:r>
      <w:r w:rsidRPr="00A03472">
        <w:rPr>
          <w:rFonts w:eastAsia="Times New Roman" w:cs="Times New Roman"/>
          <w:sz w:val="24"/>
          <w:szCs w:val="24"/>
          <w:vertAlign w:val="subscript"/>
          <w:lang w:eastAsia="ru-RU"/>
        </w:rPr>
        <w:t>ст</w:t>
      </w:r>
      <w:proofErr w:type="spellEnd"/>
      <w:r w:rsidRPr="00A03472">
        <w:rPr>
          <w:rFonts w:eastAsia="Times New Roman" w:cs="Times New Roman"/>
          <w:sz w:val="24"/>
          <w:szCs w:val="24"/>
          <w:lang w:eastAsia="ru-RU"/>
        </w:rPr>
        <w:t>) ∙ (1/</w:t>
      </w:r>
      <w:proofErr w:type="spellStart"/>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proofErr w:type="spellEnd"/>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 xml:space="preserve">4,192 </w:t>
      </w:r>
      <w:r w:rsidRPr="00A03472">
        <w:rPr>
          <w:rFonts w:eastAsia="Times New Roman" w:cs="Times New Roman"/>
          <w:color w:val="000000"/>
          <w:sz w:val="24"/>
          <w:szCs w:val="24"/>
          <w:lang w:eastAsia="ru-RU"/>
        </w:rPr>
        <w:t>кПа</w:t>
      </w:r>
    </w:p>
    <w:p w:rsidR="00922E2C" w:rsidRPr="00A03472" w:rsidRDefault="00922E2C" w:rsidP="00922E2C">
      <w:pPr>
        <w:rPr>
          <w:rFonts w:eastAsia="Times New Roman" w:cs="Times New Roman"/>
          <w:color w:val="000000"/>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СУГ</w:t>
      </w:r>
      <w:r w:rsidRPr="00A03472">
        <w:rPr>
          <w:rFonts w:eastAsia="Times New Roman" w:cs="Times New Roman"/>
          <w:sz w:val="24"/>
          <w:szCs w:val="24"/>
          <w:lang w:eastAsia="ru-RU"/>
        </w:rPr>
        <w:t>= (</w:t>
      </w: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proofErr w:type="spellEnd"/>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w:t>
      </w:r>
      <w:proofErr w:type="spellStart"/>
      <w:r w:rsidRPr="00A03472">
        <w:rPr>
          <w:rFonts w:eastAsia="Times New Roman" w:cs="Times New Roman"/>
          <w:sz w:val="24"/>
          <w:szCs w:val="24"/>
          <w:lang w:eastAsia="ru-RU"/>
        </w:rPr>
        <w:t>m</w:t>
      </w:r>
      <w:r w:rsidRPr="00A03472">
        <w:rPr>
          <w:rFonts w:eastAsia="Times New Roman" w:cs="Times New Roman"/>
          <w:sz w:val="24"/>
          <w:szCs w:val="24"/>
          <w:vertAlign w:val="subscript"/>
          <w:lang w:eastAsia="ru-RU"/>
        </w:rPr>
        <w:t>СУГ</w:t>
      </w:r>
      <w:r w:rsidRPr="00A03472">
        <w:rPr>
          <w:rFonts w:cs="Times New Roman"/>
          <w:sz w:val="24"/>
          <w:szCs w:val="24"/>
        </w:rPr>
        <w:t>×</w:t>
      </w:r>
      <w:r w:rsidRPr="00A03472">
        <w:rPr>
          <w:rFonts w:eastAsia="Times New Roman" w:cs="Times New Roman"/>
          <w:sz w:val="24"/>
          <w:szCs w:val="24"/>
          <w:lang w:eastAsia="ru-RU"/>
        </w:rPr>
        <w:t>Z</w:t>
      </w:r>
      <w:proofErr w:type="spellEnd"/>
      <w:r w:rsidRPr="00A03472">
        <w:rPr>
          <w:rFonts w:eastAsia="Times New Roman" w:cs="Times New Roman"/>
          <w:sz w:val="24"/>
          <w:szCs w:val="24"/>
          <w:lang w:eastAsia="ru-RU"/>
        </w:rPr>
        <w:t>)/(</w:t>
      </w:r>
      <w:proofErr w:type="spellStart"/>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 (100/</w:t>
      </w:r>
      <w:proofErr w:type="spellStart"/>
      <w:r w:rsidRPr="00A03472">
        <w:rPr>
          <w:rFonts w:eastAsia="Times New Roman" w:cs="Times New Roman"/>
          <w:sz w:val="24"/>
          <w:szCs w:val="24"/>
          <w:lang w:eastAsia="ru-RU"/>
        </w:rPr>
        <w:t>С</w:t>
      </w:r>
      <w:r w:rsidRPr="00A03472">
        <w:rPr>
          <w:rFonts w:eastAsia="Times New Roman" w:cs="Times New Roman"/>
          <w:sz w:val="24"/>
          <w:szCs w:val="24"/>
          <w:vertAlign w:val="subscript"/>
          <w:lang w:eastAsia="ru-RU"/>
        </w:rPr>
        <w:t>ст</w:t>
      </w:r>
      <w:proofErr w:type="spellEnd"/>
      <w:r w:rsidRPr="00A03472">
        <w:rPr>
          <w:rFonts w:eastAsia="Times New Roman" w:cs="Times New Roman"/>
          <w:sz w:val="24"/>
          <w:szCs w:val="24"/>
          <w:lang w:eastAsia="ru-RU"/>
        </w:rPr>
        <w:t>) ∙ (1/</w:t>
      </w:r>
      <w:proofErr w:type="spellStart"/>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proofErr w:type="spellEnd"/>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 xml:space="preserve">8,801 </w:t>
      </w:r>
      <w:r w:rsidRPr="00A03472">
        <w:rPr>
          <w:rFonts w:eastAsia="Times New Roman" w:cs="Times New Roman"/>
          <w:color w:val="000000"/>
          <w:sz w:val="24"/>
          <w:szCs w:val="24"/>
          <w:lang w:eastAsia="ru-RU"/>
        </w:rPr>
        <w:t>кПа</w:t>
      </w:r>
    </w:p>
    <w:p w:rsidR="00922E2C" w:rsidRPr="00A03472" w:rsidRDefault="00922E2C" w:rsidP="00922E2C">
      <w:pPr>
        <w:contextualSpacing/>
        <w:rPr>
          <w:rFonts w:cs="Times New Roman"/>
          <w:sz w:val="24"/>
          <w:szCs w:val="24"/>
        </w:rPr>
      </w:pPr>
    </w:p>
    <w:p w:rsidR="00922E2C" w:rsidRPr="00A03472" w:rsidRDefault="00922E2C" w:rsidP="00922E2C">
      <w:pPr>
        <w:contextualSpacing/>
        <w:rPr>
          <w:rFonts w:cs="Times New Roman"/>
          <w:sz w:val="24"/>
          <w:szCs w:val="24"/>
        </w:rPr>
      </w:pPr>
      <w:r w:rsidRPr="00A03472">
        <w:rPr>
          <w:rFonts w:cs="Times New Roman"/>
          <w:sz w:val="24"/>
          <w:szCs w:val="24"/>
        </w:rPr>
        <w:t>Расчеты воздействий для открытого пространстве не приводятся ввиду незначительности количества газа, поступившего в помещение котельной и небольшой величины воздействия избыточного давления взрыва, равного 1,687</w:t>
      </w:r>
      <w:r w:rsidRPr="00A03472">
        <w:rPr>
          <w:rFonts w:eastAsia="Times New Roman" w:cs="Times New Roman"/>
          <w:color w:val="000000"/>
          <w:sz w:val="24"/>
          <w:szCs w:val="24"/>
          <w:lang w:eastAsia="ru-RU"/>
        </w:rPr>
        <w:t xml:space="preserve"> </w:t>
      </w:r>
      <w:r w:rsidRPr="00A03472">
        <w:rPr>
          <w:rFonts w:cs="Times New Roman"/>
          <w:sz w:val="24"/>
          <w:szCs w:val="24"/>
        </w:rPr>
        <w:t xml:space="preserve">кПа. </w:t>
      </w:r>
    </w:p>
    <w:p w:rsidR="00922E2C" w:rsidRPr="00A03472" w:rsidRDefault="00922E2C" w:rsidP="00922E2C">
      <w:pPr>
        <w:rPr>
          <w:rFonts w:eastAsia="Times New Roman" w:cs="Times New Roman"/>
          <w:color w:val="000000"/>
          <w:sz w:val="24"/>
          <w:szCs w:val="24"/>
          <w:lang w:eastAsia="ru-RU"/>
        </w:rPr>
      </w:pPr>
    </w:p>
    <w:p w:rsidR="00922E2C" w:rsidRPr="006D6EA9" w:rsidRDefault="00922E2C" w:rsidP="00922E2C">
      <w:pPr>
        <w:rPr>
          <w:rFonts w:cs="Times New Roman"/>
          <w:b/>
          <w:bCs/>
          <w:sz w:val="24"/>
          <w:szCs w:val="24"/>
        </w:rPr>
      </w:pPr>
      <w:r w:rsidRPr="006D6EA9">
        <w:rPr>
          <w:rFonts w:cs="Times New Roman"/>
          <w:b/>
          <w:bCs/>
          <w:sz w:val="24"/>
          <w:szCs w:val="24"/>
        </w:rPr>
        <w:t>Для котла UT-L 28</w:t>
      </w:r>
    </w:p>
    <w:p w:rsidR="00922E2C" w:rsidRPr="00A03472" w:rsidRDefault="00922E2C" w:rsidP="00922E2C">
      <w:pPr>
        <w:rPr>
          <w:rFonts w:cs="Times New Roman"/>
          <w:sz w:val="24"/>
          <w:szCs w:val="24"/>
        </w:rPr>
      </w:pP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w:t>
      </w: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пр</w:t>
      </w:r>
      <w:proofErr w:type="spellEnd"/>
      <w:r w:rsidRPr="00A03472">
        <w:rPr>
          <w:rFonts w:eastAsia="Times New Roman" w:cs="Times New Roman"/>
          <w:sz w:val="24"/>
          <w:szCs w:val="24"/>
          <w:vertAlign w:val="subscript"/>
          <w:lang w:eastAsia="ru-RU"/>
        </w:rPr>
        <w:t>. газ</w:t>
      </w:r>
      <w:r w:rsidRPr="00A03472">
        <w:rPr>
          <w:rFonts w:eastAsia="Times New Roman" w:cs="Times New Roman"/>
          <w:sz w:val="24"/>
          <w:szCs w:val="24"/>
          <w:lang w:eastAsia="ru-RU"/>
        </w:rPr>
        <w:t xml:space="preserve"> = (</w:t>
      </w: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proofErr w:type="spellEnd"/>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w:t>
      </w:r>
      <w:proofErr w:type="spellStart"/>
      <w:r w:rsidRPr="00A03472">
        <w:rPr>
          <w:rFonts w:eastAsia="Times New Roman" w:cs="Times New Roman"/>
          <w:sz w:val="24"/>
          <w:szCs w:val="24"/>
          <w:lang w:eastAsia="ru-RU"/>
        </w:rPr>
        <w:t>m</w:t>
      </w:r>
      <w:r w:rsidRPr="00A03472">
        <w:rPr>
          <w:rFonts w:eastAsia="Times New Roman" w:cs="Times New Roman"/>
          <w:sz w:val="24"/>
          <w:szCs w:val="24"/>
          <w:vertAlign w:val="subscript"/>
          <w:lang w:eastAsia="ru-RU"/>
        </w:rPr>
        <w:t>пр</w:t>
      </w:r>
      <w:proofErr w:type="spellEnd"/>
      <w:r w:rsidRPr="00A03472">
        <w:rPr>
          <w:rFonts w:eastAsia="Times New Roman" w:cs="Times New Roman"/>
          <w:sz w:val="24"/>
          <w:szCs w:val="24"/>
          <w:vertAlign w:val="subscript"/>
          <w:lang w:eastAsia="ru-RU"/>
        </w:rPr>
        <w:t xml:space="preserve">. </w:t>
      </w:r>
      <w:proofErr w:type="spellStart"/>
      <w:r w:rsidRPr="00A03472">
        <w:rPr>
          <w:rFonts w:cs="Times New Roman"/>
          <w:sz w:val="24"/>
          <w:szCs w:val="24"/>
        </w:rPr>
        <w:t>газ×</w:t>
      </w:r>
      <w:r w:rsidRPr="00A03472">
        <w:rPr>
          <w:rFonts w:eastAsia="Times New Roman" w:cs="Times New Roman"/>
          <w:sz w:val="24"/>
          <w:szCs w:val="24"/>
          <w:lang w:eastAsia="ru-RU"/>
        </w:rPr>
        <w:t>Z</w:t>
      </w:r>
      <w:proofErr w:type="spellEnd"/>
      <w:r w:rsidRPr="00A03472">
        <w:rPr>
          <w:rFonts w:eastAsia="Times New Roman" w:cs="Times New Roman"/>
          <w:sz w:val="24"/>
          <w:szCs w:val="24"/>
          <w:lang w:eastAsia="ru-RU"/>
        </w:rPr>
        <w:t>)/(</w:t>
      </w:r>
      <w:proofErr w:type="spellStart"/>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 (100/</w:t>
      </w:r>
      <w:proofErr w:type="spellStart"/>
      <w:r w:rsidRPr="00A03472">
        <w:rPr>
          <w:rFonts w:eastAsia="Times New Roman" w:cs="Times New Roman"/>
          <w:sz w:val="24"/>
          <w:szCs w:val="24"/>
          <w:lang w:eastAsia="ru-RU"/>
        </w:rPr>
        <w:t>С</w:t>
      </w:r>
      <w:r w:rsidRPr="00A03472">
        <w:rPr>
          <w:rFonts w:eastAsia="Times New Roman" w:cs="Times New Roman"/>
          <w:sz w:val="24"/>
          <w:szCs w:val="24"/>
          <w:vertAlign w:val="subscript"/>
          <w:lang w:eastAsia="ru-RU"/>
        </w:rPr>
        <w:t>ст</w:t>
      </w:r>
      <w:proofErr w:type="spellEnd"/>
      <w:r w:rsidRPr="00A03472">
        <w:rPr>
          <w:rFonts w:eastAsia="Times New Roman" w:cs="Times New Roman"/>
          <w:sz w:val="24"/>
          <w:szCs w:val="24"/>
          <w:lang w:eastAsia="ru-RU"/>
        </w:rPr>
        <w:t>) ∙ (1/</w:t>
      </w:r>
      <w:proofErr w:type="spellStart"/>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proofErr w:type="spellEnd"/>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 xml:space="preserve">6,754 </w:t>
      </w:r>
      <w:r w:rsidRPr="00A03472">
        <w:rPr>
          <w:rFonts w:eastAsia="Times New Roman" w:cs="Times New Roman"/>
          <w:color w:val="000000"/>
          <w:sz w:val="24"/>
          <w:szCs w:val="24"/>
          <w:lang w:eastAsia="ru-RU"/>
        </w:rPr>
        <w:t>кПа</w:t>
      </w:r>
    </w:p>
    <w:p w:rsidR="00922E2C" w:rsidRPr="00A03472" w:rsidRDefault="00922E2C" w:rsidP="00922E2C">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СУГ</w:t>
      </w:r>
      <w:r w:rsidRPr="00A03472">
        <w:rPr>
          <w:rFonts w:eastAsia="Times New Roman" w:cs="Times New Roman"/>
          <w:sz w:val="24"/>
          <w:szCs w:val="24"/>
          <w:lang w:eastAsia="ru-RU"/>
        </w:rPr>
        <w:t>= (</w:t>
      </w:r>
      <w:proofErr w:type="spellStart"/>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proofErr w:type="spellEnd"/>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w:t>
      </w:r>
      <w:proofErr w:type="spellStart"/>
      <w:r w:rsidRPr="00A03472">
        <w:rPr>
          <w:rFonts w:eastAsia="Times New Roman" w:cs="Times New Roman"/>
          <w:sz w:val="24"/>
          <w:szCs w:val="24"/>
          <w:lang w:eastAsia="ru-RU"/>
        </w:rPr>
        <w:t>m</w:t>
      </w:r>
      <w:r w:rsidRPr="00A03472">
        <w:rPr>
          <w:rFonts w:eastAsia="Times New Roman" w:cs="Times New Roman"/>
          <w:sz w:val="24"/>
          <w:szCs w:val="24"/>
          <w:vertAlign w:val="subscript"/>
          <w:lang w:eastAsia="ru-RU"/>
        </w:rPr>
        <w:t>СУГ</w:t>
      </w:r>
      <w:r w:rsidRPr="00A03472">
        <w:rPr>
          <w:rFonts w:cs="Times New Roman"/>
          <w:sz w:val="24"/>
          <w:szCs w:val="24"/>
        </w:rPr>
        <w:t>×</w:t>
      </w:r>
      <w:r w:rsidRPr="00A03472">
        <w:rPr>
          <w:rFonts w:eastAsia="Times New Roman" w:cs="Times New Roman"/>
          <w:sz w:val="24"/>
          <w:szCs w:val="24"/>
          <w:lang w:eastAsia="ru-RU"/>
        </w:rPr>
        <w:t>Z</w:t>
      </w:r>
      <w:proofErr w:type="spellEnd"/>
      <w:r w:rsidRPr="00A03472">
        <w:rPr>
          <w:rFonts w:eastAsia="Times New Roman" w:cs="Times New Roman"/>
          <w:sz w:val="24"/>
          <w:szCs w:val="24"/>
          <w:lang w:eastAsia="ru-RU"/>
        </w:rPr>
        <w:t>)/(</w:t>
      </w:r>
      <w:proofErr w:type="spellStart"/>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proofErr w:type="spellEnd"/>
      <w:r w:rsidRPr="00A03472">
        <w:rPr>
          <w:rFonts w:eastAsia="Times New Roman" w:cs="Times New Roman"/>
          <w:sz w:val="24"/>
          <w:szCs w:val="24"/>
          <w:vertAlign w:val="subscript"/>
          <w:lang w:eastAsia="ru-RU"/>
        </w:rPr>
        <w:t>.</w:t>
      </w:r>
      <w:r w:rsidRPr="00A03472">
        <w:rPr>
          <w:rFonts w:eastAsia="Times New Roman" w:cs="Times New Roman"/>
          <w:sz w:val="24"/>
          <w:szCs w:val="24"/>
          <w:lang w:eastAsia="ru-RU"/>
        </w:rPr>
        <w:t>)) ∙ (100/</w:t>
      </w:r>
      <w:proofErr w:type="spellStart"/>
      <w:r w:rsidRPr="00A03472">
        <w:rPr>
          <w:rFonts w:eastAsia="Times New Roman" w:cs="Times New Roman"/>
          <w:sz w:val="24"/>
          <w:szCs w:val="24"/>
          <w:lang w:eastAsia="ru-RU"/>
        </w:rPr>
        <w:t>С</w:t>
      </w:r>
      <w:r w:rsidRPr="00A03472">
        <w:rPr>
          <w:rFonts w:eastAsia="Times New Roman" w:cs="Times New Roman"/>
          <w:sz w:val="24"/>
          <w:szCs w:val="24"/>
          <w:vertAlign w:val="subscript"/>
          <w:lang w:eastAsia="ru-RU"/>
        </w:rPr>
        <w:t>ст</w:t>
      </w:r>
      <w:proofErr w:type="spellEnd"/>
      <w:r w:rsidRPr="00A03472">
        <w:rPr>
          <w:rFonts w:eastAsia="Times New Roman" w:cs="Times New Roman"/>
          <w:sz w:val="24"/>
          <w:szCs w:val="24"/>
          <w:lang w:eastAsia="ru-RU"/>
        </w:rPr>
        <w:t>) ∙ (1/</w:t>
      </w:r>
      <w:proofErr w:type="spellStart"/>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proofErr w:type="spellEnd"/>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sidRPr="00A03472">
        <w:rPr>
          <w:rFonts w:cs="Times New Roman"/>
          <w:sz w:val="24"/>
          <w:szCs w:val="24"/>
        </w:rPr>
        <w:t xml:space="preserve">14,843 </w:t>
      </w:r>
      <w:r w:rsidRPr="00A03472">
        <w:rPr>
          <w:rFonts w:eastAsia="Times New Roman" w:cs="Times New Roman"/>
          <w:color w:val="000000"/>
          <w:sz w:val="24"/>
          <w:szCs w:val="24"/>
          <w:lang w:eastAsia="ru-RU"/>
        </w:rPr>
        <w:t>кПа</w:t>
      </w:r>
    </w:p>
    <w:p w:rsidR="00922E2C" w:rsidRPr="00A03472" w:rsidRDefault="00922E2C" w:rsidP="00922E2C">
      <w:pPr>
        <w:rPr>
          <w:rFonts w:eastAsia="Times New Roman" w:cs="Times New Roman"/>
          <w:sz w:val="24"/>
          <w:szCs w:val="24"/>
          <w:lang w:eastAsia="ru-RU"/>
        </w:rPr>
      </w:pPr>
    </w:p>
    <w:p w:rsidR="00922E2C" w:rsidRPr="00A03472" w:rsidRDefault="00922E2C" w:rsidP="00922E2C">
      <w:pPr>
        <w:rPr>
          <w:rFonts w:eastAsia="Times New Roman" w:cs="Times New Roman"/>
          <w:sz w:val="24"/>
          <w:szCs w:val="24"/>
          <w:lang w:eastAsia="ru-RU"/>
        </w:rPr>
      </w:pPr>
      <w:r w:rsidRPr="00A03472">
        <w:rPr>
          <w:rFonts w:cs="Times New Roman"/>
          <w:sz w:val="24"/>
          <w:szCs w:val="24"/>
        </w:rPr>
        <w:t>Расчеты воздействий для открытого пространстве не приводятся ввиду незначительности количества газа, поступившего в помещение котельной</w:t>
      </w:r>
      <w:r>
        <w:rPr>
          <w:rFonts w:cs="Times New Roman"/>
          <w:sz w:val="24"/>
          <w:szCs w:val="24"/>
        </w:rPr>
        <w:t>, а также</w:t>
      </w:r>
      <w:r w:rsidRPr="00A03472">
        <w:rPr>
          <w:rFonts w:cs="Times New Roman"/>
          <w:sz w:val="24"/>
          <w:szCs w:val="24"/>
        </w:rPr>
        <w:t xml:space="preserve"> небольшой величины воздействия </w:t>
      </w:r>
      <w:r>
        <w:rPr>
          <w:rFonts w:cs="Times New Roman"/>
          <w:sz w:val="24"/>
          <w:szCs w:val="24"/>
        </w:rPr>
        <w:t>на открытом пространстве в случае утечки газа наружу</w:t>
      </w:r>
    </w:p>
    <w:p w:rsidR="00922E2C" w:rsidRDefault="00922E2C" w:rsidP="00922E2C">
      <w:pPr>
        <w:contextualSpacing/>
        <w:rPr>
          <w:rFonts w:eastAsia="Times New Roman" w:cs="Times New Roman"/>
          <w:color w:val="000000"/>
          <w:sz w:val="24"/>
          <w:szCs w:val="24"/>
          <w:lang w:eastAsia="ru-RU"/>
        </w:rPr>
      </w:pPr>
    </w:p>
    <w:p w:rsidR="00922E2C" w:rsidRPr="000067C6" w:rsidRDefault="00922E2C" w:rsidP="00922E2C">
      <w:pPr>
        <w:pStyle w:val="aff4"/>
        <w:rPr>
          <w:rFonts w:eastAsia="Times New Roman"/>
          <w:lang w:eastAsia="ru-RU"/>
        </w:rPr>
      </w:pPr>
      <w:r w:rsidRPr="000067C6">
        <w:rPr>
          <w:rFonts w:eastAsia="Times New Roman"/>
          <w:b/>
          <w:bCs/>
          <w:lang w:eastAsia="ru-RU"/>
        </w:rPr>
        <w:t>Выводы.</w:t>
      </w:r>
      <w:r w:rsidRPr="000067C6">
        <w:rPr>
          <w:rFonts w:eastAsia="Times New Roman"/>
          <w:lang w:eastAsia="ru-RU"/>
        </w:rPr>
        <w:br/>
        <w:t xml:space="preserve">В результате расчёта было определено избыточное давление волны взрыва </w:t>
      </w:r>
      <w:proofErr w:type="spellStart"/>
      <w:r w:rsidRPr="000067C6">
        <w:rPr>
          <w:rFonts w:eastAsia="Times New Roman"/>
          <w:lang w:eastAsia="ru-RU"/>
        </w:rPr>
        <w:t>газовоздушной</w:t>
      </w:r>
      <w:proofErr w:type="spellEnd"/>
      <w:r w:rsidRPr="000067C6">
        <w:rPr>
          <w:rFonts w:eastAsia="Times New Roman"/>
          <w:lang w:eastAsia="ru-RU"/>
        </w:rPr>
        <w:t xml:space="preserve"> смеси в помещении котельной, возникающее при аварийном выходе горючего газа из котла и технологических газопроводов, согласно методике СП 12.13130.2009.</w:t>
      </w:r>
    </w:p>
    <w:p w:rsidR="00922E2C" w:rsidRPr="000067C6" w:rsidRDefault="00922E2C" w:rsidP="00922E2C">
      <w:pPr>
        <w:spacing w:before="100" w:beforeAutospacing="1" w:after="100" w:afterAutospacing="1"/>
        <w:rPr>
          <w:rFonts w:eastAsia="Times New Roman" w:cs="Times New Roman"/>
          <w:sz w:val="24"/>
          <w:szCs w:val="24"/>
          <w:lang w:eastAsia="ru-RU"/>
        </w:rPr>
      </w:pPr>
      <w:r w:rsidRPr="000067C6">
        <w:rPr>
          <w:rFonts w:eastAsia="Times New Roman" w:cs="Times New Roman"/>
          <w:sz w:val="24"/>
          <w:szCs w:val="24"/>
          <w:lang w:eastAsia="ru-RU"/>
        </w:rPr>
        <w:t xml:space="preserve">Для котла </w:t>
      </w:r>
      <w:r w:rsidRPr="000067C6">
        <w:rPr>
          <w:rFonts w:eastAsia="Times New Roman" w:cs="Times New Roman"/>
          <w:b/>
          <w:bCs/>
          <w:sz w:val="24"/>
          <w:szCs w:val="24"/>
          <w:lang w:eastAsia="ru-RU"/>
        </w:rPr>
        <w:t>UT-L 14</w:t>
      </w:r>
    </w:p>
    <w:p w:rsidR="00922E2C" w:rsidRPr="000067C6" w:rsidRDefault="00922E2C" w:rsidP="00922E2C">
      <w:pPr>
        <w:ind w:left="360"/>
        <w:rPr>
          <w:rFonts w:eastAsia="Times New Roman" w:cs="Times New Roman"/>
          <w:sz w:val="24"/>
          <w:szCs w:val="24"/>
          <w:lang w:eastAsia="ru-RU"/>
        </w:rPr>
      </w:pPr>
      <w:r w:rsidRPr="000067C6">
        <w:rPr>
          <w:rFonts w:eastAsia="Times New Roman" w:cs="Times New Roman"/>
          <w:sz w:val="24"/>
          <w:szCs w:val="24"/>
          <w:lang w:eastAsia="ru-RU"/>
        </w:rPr>
        <w:t xml:space="preserve">избыточное давление при воспламенении </w:t>
      </w:r>
      <w:r w:rsidRPr="000067C6">
        <w:rPr>
          <w:rFonts w:eastAsia="Times New Roman" w:cs="Times New Roman"/>
          <w:b/>
          <w:bCs/>
          <w:sz w:val="24"/>
          <w:szCs w:val="24"/>
          <w:lang w:eastAsia="ru-RU"/>
        </w:rPr>
        <w:t>природного газа</w:t>
      </w:r>
      <w:r w:rsidRPr="000067C6">
        <w:rPr>
          <w:rFonts w:eastAsia="Times New Roman" w:cs="Times New Roman"/>
          <w:sz w:val="24"/>
          <w:szCs w:val="24"/>
          <w:lang w:eastAsia="ru-RU"/>
        </w:rPr>
        <w:t xml:space="preserve"> составило </w:t>
      </w:r>
      <w:r w:rsidRPr="000067C6">
        <w:rPr>
          <w:rFonts w:eastAsia="Times New Roman" w:cs="Times New Roman"/>
          <w:b/>
          <w:bCs/>
          <w:sz w:val="24"/>
          <w:szCs w:val="24"/>
          <w:lang w:eastAsia="ru-RU"/>
        </w:rPr>
        <w:t>ΔР = 4,192 кПа</w:t>
      </w:r>
      <w:r w:rsidRPr="000067C6">
        <w:rPr>
          <w:rFonts w:eastAsia="Times New Roman" w:cs="Times New Roman"/>
          <w:sz w:val="24"/>
          <w:szCs w:val="24"/>
          <w:lang w:eastAsia="ru-RU"/>
        </w:rPr>
        <w:t>,</w:t>
      </w:r>
    </w:p>
    <w:p w:rsidR="00922E2C" w:rsidRPr="000067C6" w:rsidRDefault="00922E2C" w:rsidP="00922E2C">
      <w:pPr>
        <w:ind w:left="360"/>
        <w:rPr>
          <w:rFonts w:eastAsia="Times New Roman" w:cs="Times New Roman"/>
          <w:sz w:val="24"/>
          <w:szCs w:val="24"/>
          <w:lang w:eastAsia="ru-RU"/>
        </w:rPr>
      </w:pPr>
      <w:r w:rsidRPr="000067C6">
        <w:rPr>
          <w:rFonts w:eastAsia="Times New Roman" w:cs="Times New Roman"/>
          <w:sz w:val="24"/>
          <w:szCs w:val="24"/>
          <w:lang w:eastAsia="ru-RU"/>
        </w:rPr>
        <w:t xml:space="preserve">избыточное давление при воспламенении </w:t>
      </w:r>
      <w:r w:rsidRPr="000067C6">
        <w:rPr>
          <w:rFonts w:eastAsia="Times New Roman" w:cs="Times New Roman"/>
          <w:b/>
          <w:bCs/>
          <w:sz w:val="24"/>
          <w:szCs w:val="24"/>
          <w:lang w:eastAsia="ru-RU"/>
        </w:rPr>
        <w:t>СУГ</w:t>
      </w:r>
      <w:r w:rsidRPr="000067C6">
        <w:rPr>
          <w:rFonts w:eastAsia="Times New Roman" w:cs="Times New Roman"/>
          <w:sz w:val="24"/>
          <w:szCs w:val="24"/>
          <w:lang w:eastAsia="ru-RU"/>
        </w:rPr>
        <w:t xml:space="preserve"> составило </w:t>
      </w:r>
      <w:r w:rsidRPr="000067C6">
        <w:rPr>
          <w:rFonts w:eastAsia="Times New Roman" w:cs="Times New Roman"/>
          <w:b/>
          <w:bCs/>
          <w:sz w:val="24"/>
          <w:szCs w:val="24"/>
          <w:lang w:eastAsia="ru-RU"/>
        </w:rPr>
        <w:t>ΔР = 8,801 кПа</w:t>
      </w:r>
      <w:r w:rsidRPr="000067C6">
        <w:rPr>
          <w:rFonts w:eastAsia="Times New Roman" w:cs="Times New Roman"/>
          <w:sz w:val="24"/>
          <w:szCs w:val="24"/>
          <w:lang w:eastAsia="ru-RU"/>
        </w:rPr>
        <w:t>.</w:t>
      </w:r>
    </w:p>
    <w:p w:rsidR="00922E2C" w:rsidRPr="000067C6" w:rsidRDefault="00922E2C" w:rsidP="00922E2C">
      <w:pPr>
        <w:spacing w:before="100" w:beforeAutospacing="1" w:after="100" w:afterAutospacing="1"/>
        <w:rPr>
          <w:rFonts w:eastAsia="Times New Roman" w:cs="Times New Roman"/>
          <w:sz w:val="24"/>
          <w:szCs w:val="24"/>
          <w:lang w:eastAsia="ru-RU"/>
        </w:rPr>
      </w:pPr>
      <w:r w:rsidRPr="000067C6">
        <w:rPr>
          <w:rFonts w:eastAsia="Times New Roman" w:cs="Times New Roman"/>
          <w:sz w:val="24"/>
          <w:szCs w:val="24"/>
          <w:lang w:eastAsia="ru-RU"/>
        </w:rPr>
        <w:t xml:space="preserve">Для котла </w:t>
      </w:r>
      <w:r w:rsidRPr="000067C6">
        <w:rPr>
          <w:rFonts w:eastAsia="Times New Roman" w:cs="Times New Roman"/>
          <w:b/>
          <w:bCs/>
          <w:sz w:val="24"/>
          <w:szCs w:val="24"/>
          <w:lang w:eastAsia="ru-RU"/>
        </w:rPr>
        <w:t>UT-L 28</w:t>
      </w:r>
    </w:p>
    <w:p w:rsidR="00922E2C" w:rsidRPr="000067C6" w:rsidRDefault="00922E2C" w:rsidP="00922E2C">
      <w:pPr>
        <w:ind w:left="360"/>
        <w:rPr>
          <w:rFonts w:eastAsia="Times New Roman" w:cs="Times New Roman"/>
          <w:sz w:val="24"/>
          <w:szCs w:val="24"/>
          <w:lang w:eastAsia="ru-RU"/>
        </w:rPr>
      </w:pPr>
      <w:r w:rsidRPr="000067C6">
        <w:rPr>
          <w:rFonts w:eastAsia="Times New Roman" w:cs="Times New Roman"/>
          <w:sz w:val="24"/>
          <w:szCs w:val="24"/>
          <w:lang w:eastAsia="ru-RU"/>
        </w:rPr>
        <w:t xml:space="preserve">избыточное давление при воспламенении </w:t>
      </w:r>
      <w:r w:rsidRPr="000067C6">
        <w:rPr>
          <w:rFonts w:eastAsia="Times New Roman" w:cs="Times New Roman"/>
          <w:b/>
          <w:bCs/>
          <w:sz w:val="24"/>
          <w:szCs w:val="24"/>
          <w:lang w:eastAsia="ru-RU"/>
        </w:rPr>
        <w:t>природного газа</w:t>
      </w:r>
      <w:r w:rsidRPr="000067C6">
        <w:rPr>
          <w:rFonts w:eastAsia="Times New Roman" w:cs="Times New Roman"/>
          <w:sz w:val="24"/>
          <w:szCs w:val="24"/>
          <w:lang w:eastAsia="ru-RU"/>
        </w:rPr>
        <w:t xml:space="preserve"> составило </w:t>
      </w:r>
      <w:r w:rsidRPr="000067C6">
        <w:rPr>
          <w:rFonts w:eastAsia="Times New Roman" w:cs="Times New Roman"/>
          <w:b/>
          <w:bCs/>
          <w:sz w:val="24"/>
          <w:szCs w:val="24"/>
          <w:lang w:eastAsia="ru-RU"/>
        </w:rPr>
        <w:t>ΔР = 6,754 кПа</w:t>
      </w:r>
      <w:r w:rsidRPr="000067C6">
        <w:rPr>
          <w:rFonts w:eastAsia="Times New Roman" w:cs="Times New Roman"/>
          <w:sz w:val="24"/>
          <w:szCs w:val="24"/>
          <w:lang w:eastAsia="ru-RU"/>
        </w:rPr>
        <w:t>,</w:t>
      </w:r>
    </w:p>
    <w:p w:rsidR="00922E2C" w:rsidRDefault="00922E2C" w:rsidP="00922E2C">
      <w:pPr>
        <w:ind w:left="360"/>
        <w:rPr>
          <w:rFonts w:eastAsia="Times New Roman" w:cs="Times New Roman"/>
          <w:sz w:val="24"/>
          <w:szCs w:val="24"/>
          <w:lang w:eastAsia="ru-RU"/>
        </w:rPr>
      </w:pPr>
      <w:r w:rsidRPr="000067C6">
        <w:rPr>
          <w:rFonts w:eastAsia="Times New Roman" w:cs="Times New Roman"/>
          <w:sz w:val="24"/>
          <w:szCs w:val="24"/>
          <w:lang w:eastAsia="ru-RU"/>
        </w:rPr>
        <w:t xml:space="preserve">избыточное давление при воспламенении </w:t>
      </w:r>
      <w:r w:rsidRPr="000067C6">
        <w:rPr>
          <w:rFonts w:eastAsia="Times New Roman" w:cs="Times New Roman"/>
          <w:b/>
          <w:bCs/>
          <w:sz w:val="24"/>
          <w:szCs w:val="24"/>
          <w:lang w:eastAsia="ru-RU"/>
        </w:rPr>
        <w:t>СУГ</w:t>
      </w:r>
      <w:r w:rsidRPr="000067C6">
        <w:rPr>
          <w:rFonts w:eastAsia="Times New Roman" w:cs="Times New Roman"/>
          <w:sz w:val="24"/>
          <w:szCs w:val="24"/>
          <w:lang w:eastAsia="ru-RU"/>
        </w:rPr>
        <w:t xml:space="preserve"> составило </w:t>
      </w:r>
      <w:r w:rsidRPr="000067C6">
        <w:rPr>
          <w:rFonts w:eastAsia="Times New Roman" w:cs="Times New Roman"/>
          <w:b/>
          <w:bCs/>
          <w:sz w:val="24"/>
          <w:szCs w:val="24"/>
          <w:lang w:eastAsia="ru-RU"/>
        </w:rPr>
        <w:t>ΔР = 14,843 кПа</w:t>
      </w:r>
      <w:r w:rsidRPr="000067C6">
        <w:rPr>
          <w:rFonts w:eastAsia="Times New Roman" w:cs="Times New Roman"/>
          <w:sz w:val="24"/>
          <w:szCs w:val="24"/>
          <w:lang w:eastAsia="ru-RU"/>
        </w:rPr>
        <w:t>.</w:t>
      </w:r>
    </w:p>
    <w:p w:rsidR="00922E2C" w:rsidRPr="000067C6" w:rsidRDefault="00922E2C" w:rsidP="00922E2C">
      <w:pPr>
        <w:ind w:left="360"/>
        <w:rPr>
          <w:rFonts w:eastAsia="Times New Roman" w:cs="Times New Roman"/>
          <w:sz w:val="24"/>
          <w:szCs w:val="24"/>
          <w:lang w:eastAsia="ru-RU"/>
        </w:rPr>
      </w:pPr>
    </w:p>
    <w:p w:rsidR="00922E2C" w:rsidRPr="0066523E" w:rsidRDefault="00922E2C" w:rsidP="00922E2C">
      <w:pPr>
        <w:rPr>
          <w:rFonts w:cs="Times New Roman"/>
          <w:sz w:val="24"/>
          <w:szCs w:val="24"/>
        </w:rPr>
      </w:pPr>
      <w:r w:rsidRPr="0066523E">
        <w:rPr>
          <w:rFonts w:cs="Times New Roman"/>
          <w:sz w:val="24"/>
          <w:szCs w:val="24"/>
        </w:rPr>
        <w:t>Оценка степени поражения людей при взрыве облака ТВС:</w:t>
      </w:r>
    </w:p>
    <w:p w:rsidR="00922E2C" w:rsidRPr="0066523E" w:rsidRDefault="00922E2C" w:rsidP="00922E2C">
      <w:pPr>
        <w:rPr>
          <w:rFonts w:cs="Times New Roman"/>
          <w:sz w:val="24"/>
          <w:szCs w:val="24"/>
        </w:rPr>
      </w:pPr>
    </w:p>
    <w:tbl>
      <w:tblPr>
        <w:tblW w:w="14313" w:type="dxa"/>
        <w:tblInd w:w="-30" w:type="dxa"/>
        <w:tblLayout w:type="fixed"/>
        <w:tblLook w:val="0000" w:firstRow="0" w:lastRow="0" w:firstColumn="0" w:lastColumn="0" w:noHBand="0" w:noVBand="0"/>
      </w:tblPr>
      <w:tblGrid>
        <w:gridCol w:w="1131"/>
        <w:gridCol w:w="2271"/>
        <w:gridCol w:w="2265"/>
        <w:gridCol w:w="8646"/>
      </w:tblGrid>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b/>
                <w:bCs/>
                <w:sz w:val="24"/>
                <w:szCs w:val="24"/>
              </w:rPr>
            </w:pPr>
            <w:r w:rsidRPr="0066523E">
              <w:rPr>
                <w:rFonts w:cs="Times New Roman"/>
                <w:b/>
                <w:noProof/>
                <w:sz w:val="24"/>
                <w:szCs w:val="24"/>
                <w:lang w:eastAsia="ru-RU"/>
              </w:rPr>
              <w:drawing>
                <wp:inline distT="0" distB="0" distL="0" distR="0" wp14:anchorId="7627D4D2" wp14:editId="711C6A35">
                  <wp:extent cx="180975" cy="207010"/>
                  <wp:effectExtent l="0" t="0" r="9525"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l="-1408" t="-1515" r="-1408" b="-1515"/>
                          <a:stretch>
                            <a:fillRect/>
                          </a:stretch>
                        </pic:blipFill>
                        <pic:spPr bwMode="auto">
                          <a:xfrm>
                            <a:off x="0" y="0"/>
                            <a:ext cx="180975" cy="207010"/>
                          </a:xfrm>
                          <a:prstGeom prst="rect">
                            <a:avLst/>
                          </a:prstGeom>
                          <a:solidFill>
                            <a:srgbClr val="FFFFFF"/>
                          </a:solidFill>
                          <a:ln>
                            <a:noFill/>
                          </a:ln>
                        </pic:spPr>
                      </pic:pic>
                    </a:graphicData>
                  </a:graphic>
                </wp:inline>
              </w:drawing>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b/>
                <w:sz w:val="24"/>
                <w:szCs w:val="24"/>
              </w:rPr>
            </w:pPr>
            <w:r w:rsidRPr="0066523E">
              <w:rPr>
                <w:rFonts w:cs="Times New Roman"/>
                <w:b/>
                <w:sz w:val="24"/>
                <w:szCs w:val="24"/>
              </w:rPr>
              <w:t>Радиус, м</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
                <w:bCs/>
                <w:sz w:val="24"/>
                <w:szCs w:val="24"/>
              </w:rPr>
              <w:t xml:space="preserve">Степень </w:t>
            </w:r>
          </w:p>
          <w:p w:rsidR="00922E2C" w:rsidRPr="0066523E" w:rsidRDefault="00922E2C" w:rsidP="009D139E">
            <w:pPr>
              <w:pStyle w:val="af7"/>
              <w:ind w:left="0"/>
              <w:rPr>
                <w:rFonts w:cs="Times New Roman"/>
                <w:b/>
                <w:bCs/>
                <w:sz w:val="24"/>
                <w:szCs w:val="24"/>
              </w:rPr>
            </w:pPr>
            <w:r w:rsidRPr="0066523E">
              <w:rPr>
                <w:rFonts w:cs="Times New Roman"/>
                <w:b/>
                <w:bCs/>
                <w:sz w:val="24"/>
                <w:szCs w:val="24"/>
              </w:rPr>
              <w:t>воздействия</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
                <w:bCs/>
                <w:sz w:val="24"/>
                <w:szCs w:val="24"/>
              </w:rPr>
              <w:t>Последствия</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lastRenderedPageBreak/>
              <w:t>Свыше 100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snapToGrid w:val="0"/>
              <w:ind w:left="0"/>
              <w:rPr>
                <w:rFonts w:cs="Times New Roman"/>
                <w:sz w:val="24"/>
                <w:szCs w:val="24"/>
              </w:rPr>
            </w:pPr>
            <w:r w:rsidRPr="0066523E">
              <w:rPr>
                <w:rFonts w:cs="Times New Roman"/>
                <w:sz w:val="24"/>
                <w:szCs w:val="24"/>
              </w:rPr>
              <w:t>Смертельные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snapToGrid w:val="0"/>
              <w:ind w:left="0"/>
              <w:rPr>
                <w:rFonts w:cs="Times New Roman"/>
                <w:sz w:val="24"/>
                <w:szCs w:val="24"/>
              </w:rPr>
            </w:pP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80…100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Крайне тяжелые контузии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Разрывы внутренних органов, переломы костей, внутренние кровотечения, сотрясение мозга с длительной потерей сознания. Разрывы наблюдаются в органах, содержащих большое количество крови (печень, селезенка, почки), наполненных газом (легкие, кишечник), имеющих полости, наполненные жидкостью (головной мозг, мочевой, желчный пузырь).</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60…80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Тяжелые контузии и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Контузия всего организма, переломы костей, кровотечения из носа, ушей, возможно повреждение внутренних органов и внутренние кровотечения.</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40…60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Средней тяжести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Вывихи конечностей, контузии головного мозга, повреждения органов слуха, кровотечения из носа и ушей.</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10…40 кПа</w:t>
            </w:r>
          </w:p>
        </w:tc>
        <w:tc>
          <w:tcPr>
            <w:tcW w:w="2271" w:type="dxa"/>
            <w:tcBorders>
              <w:top w:val="single" w:sz="4" w:space="0" w:color="000000"/>
              <w:left w:val="single" w:sz="4" w:space="0" w:color="000000"/>
              <w:bottom w:val="single" w:sz="4" w:space="0" w:color="000000"/>
            </w:tcBorders>
            <w:shd w:val="clear" w:color="auto" w:fill="FFFFFF"/>
          </w:tcPr>
          <w:p w:rsidR="00922E2C" w:rsidRPr="00902014" w:rsidRDefault="00922E2C" w:rsidP="009D139E">
            <w:pPr>
              <w:rPr>
                <w:rFonts w:cs="Times New Roman"/>
                <w:sz w:val="24"/>
                <w:szCs w:val="24"/>
              </w:rPr>
            </w:pPr>
            <w:r>
              <w:rPr>
                <w:rFonts w:cs="Times New Roman"/>
                <w:sz w:val="24"/>
                <w:szCs w:val="24"/>
              </w:rPr>
              <w:t>16</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Легкий вред здоровью</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Кратковременные нарушения функции организма (звон в ушах, головокружение, головная боль). Возможны вывихи и ушибы.</w:t>
            </w:r>
          </w:p>
        </w:tc>
      </w:tr>
    </w:tbl>
    <w:p w:rsidR="00922E2C" w:rsidRPr="0066523E" w:rsidRDefault="00922E2C" w:rsidP="00922E2C">
      <w:pPr>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В </w:t>
      </w:r>
      <w:r w:rsidRPr="002D6661">
        <w:rPr>
          <w:rFonts w:cs="Times New Roman"/>
          <w:sz w:val="24"/>
          <w:szCs w:val="24"/>
        </w:rPr>
        <w:t>соответствии с [22] характер разрушения</w:t>
      </w:r>
      <w:r w:rsidRPr="0066523E">
        <w:rPr>
          <w:rFonts w:cs="Times New Roman"/>
          <w:sz w:val="24"/>
          <w:szCs w:val="24"/>
        </w:rPr>
        <w:t xml:space="preserve"> зданий и сооружений в зависимости от избыточного давления во фронте ударной волны определяется по таблице: </w:t>
      </w:r>
    </w:p>
    <w:p w:rsidR="00922E2C" w:rsidRPr="0066523E" w:rsidRDefault="00922E2C" w:rsidP="00922E2C">
      <w:pPr>
        <w:ind w:firstLine="709"/>
        <w:contextualSpacing/>
        <w:rPr>
          <w:rFonts w:cs="Times New Roman"/>
          <w:sz w:val="24"/>
          <w:szCs w:val="24"/>
        </w:rPr>
      </w:pPr>
    </w:p>
    <w:tbl>
      <w:tblPr>
        <w:tblW w:w="14313" w:type="dxa"/>
        <w:tblInd w:w="-30" w:type="dxa"/>
        <w:tblLayout w:type="fixed"/>
        <w:tblLook w:val="0000" w:firstRow="0" w:lastRow="0" w:firstColumn="0" w:lastColumn="0" w:noHBand="0" w:noVBand="0"/>
      </w:tblPr>
      <w:tblGrid>
        <w:gridCol w:w="8076"/>
        <w:gridCol w:w="1560"/>
        <w:gridCol w:w="1559"/>
        <w:gridCol w:w="1559"/>
        <w:gridCol w:w="1559"/>
      </w:tblGrid>
      <w:tr w:rsidR="00922E2C" w:rsidRPr="0066523E" w:rsidTr="009D139E">
        <w:tc>
          <w:tcPr>
            <w:tcW w:w="8076" w:type="dxa"/>
            <w:vMerge w:val="restart"/>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Тип зданий, сооружений</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Разрушение при избыточном давлении на фронте ударной волны, кПа</w:t>
            </w:r>
          </w:p>
        </w:tc>
      </w:tr>
      <w:tr w:rsidR="00922E2C" w:rsidRPr="0066523E" w:rsidTr="009D139E">
        <w:tc>
          <w:tcPr>
            <w:tcW w:w="8076" w:type="dxa"/>
            <w:vMerge/>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snapToGrid w:val="0"/>
              <w:ind w:firstLine="540"/>
              <w:contextualSpacing/>
              <w:rPr>
                <w:rFonts w:cs="Times New Roman"/>
                <w:sz w:val="24"/>
                <w:szCs w:val="24"/>
              </w:rPr>
            </w:pP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Слабое</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Среднее</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Сильное</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Полное</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Промышленные здания с легким каркасом и бескаркасной конструкцией</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10 - 25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35 - 45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45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Складские кирпичные здания</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20 - 30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30 - 40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40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Одноэтажные складские помещения с металлическим каркасом и стеновым заполнением из листового металла</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5 - 7</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7 - 10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Бетонные и железобетонные здания и антисейсмические конструкции</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80 - 120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150 - 200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200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Здания железобетонные монолитные повышенной этажности</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25 - 45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45 - 105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105 - 170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170 - 215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Котельные, регуляторные станции в кирпичных зданиях</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15 - 25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35 - 45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Деревянные дома</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6 - 8</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8 - 12</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12 - 20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20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Подземные сети, трубопроводы</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400 - 600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600 - 1000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1000 - 1500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Трубопроводы наземные</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130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Кабельные подземные линии</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До 800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Резервуары и емкости стальные наземные</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35 - 55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55 - 80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80 - 90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90</w:t>
            </w:r>
          </w:p>
        </w:tc>
      </w:tr>
    </w:tbl>
    <w:p w:rsidR="00922E2C" w:rsidRPr="0066523E" w:rsidRDefault="00922E2C" w:rsidP="00922E2C">
      <w:pPr>
        <w:ind w:firstLine="567"/>
        <w:contextualSpacing/>
        <w:rPr>
          <w:rFonts w:cs="Times New Roman"/>
          <w:sz w:val="24"/>
          <w:szCs w:val="24"/>
        </w:rPr>
      </w:pPr>
    </w:p>
    <w:p w:rsidR="00922E2C" w:rsidRPr="0066523E" w:rsidRDefault="00922E2C" w:rsidP="00922E2C">
      <w:pPr>
        <w:ind w:firstLine="567"/>
        <w:contextualSpacing/>
        <w:rPr>
          <w:rFonts w:cs="Times New Roman"/>
          <w:sz w:val="24"/>
          <w:szCs w:val="24"/>
        </w:rPr>
      </w:pPr>
      <w:r w:rsidRPr="0066523E">
        <w:rPr>
          <w:rFonts w:cs="Times New Roman"/>
          <w:sz w:val="24"/>
          <w:szCs w:val="24"/>
        </w:rPr>
        <w:lastRenderedPageBreak/>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rsidR="00922E2C" w:rsidRPr="0066523E" w:rsidRDefault="00922E2C" w:rsidP="00922E2C">
      <w:pPr>
        <w:ind w:firstLine="567"/>
        <w:contextualSpacing/>
        <w:rPr>
          <w:rFonts w:cs="Times New Roman"/>
          <w:sz w:val="24"/>
          <w:szCs w:val="24"/>
        </w:rPr>
      </w:pPr>
    </w:p>
    <w:tbl>
      <w:tblPr>
        <w:tblW w:w="0" w:type="auto"/>
        <w:tblInd w:w="-30" w:type="dxa"/>
        <w:tblLayout w:type="fixed"/>
        <w:tblLook w:val="0000" w:firstRow="0" w:lastRow="0" w:firstColumn="0" w:lastColumn="0" w:noHBand="0" w:noVBand="0"/>
      </w:tblPr>
      <w:tblGrid>
        <w:gridCol w:w="4820"/>
        <w:gridCol w:w="1555"/>
      </w:tblGrid>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5 – 10 кПа</w:t>
            </w:r>
          </w:p>
        </w:tc>
      </w:tr>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2 – 5 кПа</w:t>
            </w:r>
          </w:p>
        </w:tc>
      </w:tr>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1 – 2 кПа</w:t>
            </w:r>
          </w:p>
        </w:tc>
      </w:tr>
    </w:tbl>
    <w:p w:rsidR="00922E2C" w:rsidRDefault="00922E2C" w:rsidP="00922E2C">
      <w:pPr>
        <w:rPr>
          <w:rFonts w:cs="Times New Roman"/>
          <w:b/>
          <w:sz w:val="24"/>
          <w:szCs w:val="24"/>
        </w:rPr>
      </w:pPr>
    </w:p>
    <w:p w:rsidR="00922E2C" w:rsidRDefault="00922E2C" w:rsidP="00922E2C">
      <w:pPr>
        <w:rPr>
          <w:rFonts w:cs="Times New Roman"/>
          <w:sz w:val="24"/>
          <w:szCs w:val="24"/>
        </w:rPr>
      </w:pPr>
      <w:r w:rsidRPr="00A542C5">
        <w:rPr>
          <w:rFonts w:cs="Times New Roman"/>
          <w:b/>
          <w:bCs/>
          <w:sz w:val="24"/>
          <w:szCs w:val="24"/>
        </w:rPr>
        <w:t>Выводы</w:t>
      </w:r>
      <w:r>
        <w:rPr>
          <w:rFonts w:cs="Times New Roman"/>
        </w:rPr>
        <w:t>.</w:t>
      </w:r>
      <w:r w:rsidRPr="0066523E">
        <w:rPr>
          <w:rFonts w:cs="Times New Roman"/>
        </w:rPr>
        <w:t xml:space="preserve"> </w:t>
      </w:r>
      <w:r w:rsidRPr="0066523E">
        <w:rPr>
          <w:rFonts w:cs="Times New Roman"/>
          <w:sz w:val="24"/>
          <w:szCs w:val="24"/>
        </w:rPr>
        <w:t xml:space="preserve">В результате расчета было определено избыточное давление волны взрыва </w:t>
      </w:r>
      <w:r>
        <w:rPr>
          <w:rFonts w:cs="Times New Roman"/>
          <w:sz w:val="24"/>
          <w:szCs w:val="24"/>
        </w:rPr>
        <w:t>в замкнутом пространстве при различных сценариях</w:t>
      </w:r>
      <w:r w:rsidRPr="0066523E">
        <w:rPr>
          <w:rFonts w:cs="Times New Roman"/>
          <w:sz w:val="24"/>
          <w:szCs w:val="24"/>
        </w:rPr>
        <w:t xml:space="preserve">, </w:t>
      </w:r>
      <w:r w:rsidRPr="002D6661">
        <w:rPr>
          <w:rFonts w:cs="Times New Roman"/>
          <w:sz w:val="24"/>
          <w:szCs w:val="24"/>
        </w:rPr>
        <w:t>согласно методике [22], установлено</w:t>
      </w:r>
      <w:r w:rsidRPr="0066523E">
        <w:rPr>
          <w:rFonts w:cs="Times New Roman"/>
          <w:sz w:val="24"/>
          <w:szCs w:val="24"/>
        </w:rPr>
        <w:t>, что значени</w:t>
      </w:r>
      <w:r>
        <w:rPr>
          <w:rFonts w:cs="Times New Roman"/>
          <w:sz w:val="24"/>
          <w:szCs w:val="24"/>
        </w:rPr>
        <w:t>е</w:t>
      </w:r>
      <w:r w:rsidRPr="0066523E">
        <w:rPr>
          <w:rFonts w:cs="Times New Roman"/>
          <w:sz w:val="24"/>
          <w:szCs w:val="24"/>
        </w:rPr>
        <w:t xml:space="preserve"> избыточного давления (до </w:t>
      </w:r>
      <w:r>
        <w:rPr>
          <w:rFonts w:cs="Times New Roman"/>
          <w:sz w:val="24"/>
          <w:szCs w:val="24"/>
        </w:rPr>
        <w:t>14,8</w:t>
      </w:r>
      <w:r w:rsidRPr="0066523E">
        <w:rPr>
          <w:rFonts w:cs="Times New Roman"/>
          <w:sz w:val="24"/>
          <w:szCs w:val="24"/>
        </w:rPr>
        <w:t xml:space="preserve"> кПа) приход</w:t>
      </w:r>
      <w:r>
        <w:rPr>
          <w:rFonts w:cs="Times New Roman"/>
          <w:sz w:val="24"/>
          <w:szCs w:val="24"/>
        </w:rPr>
        <w:t>и</w:t>
      </w:r>
      <w:r w:rsidRPr="0066523E">
        <w:rPr>
          <w:rFonts w:cs="Times New Roman"/>
          <w:sz w:val="24"/>
          <w:szCs w:val="24"/>
        </w:rPr>
        <w:t xml:space="preserve">тся на центр облака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На расстоянии до </w:t>
      </w:r>
      <w:r>
        <w:rPr>
          <w:rFonts w:cs="Times New Roman"/>
          <w:sz w:val="24"/>
          <w:szCs w:val="24"/>
        </w:rPr>
        <w:t>16</w:t>
      </w:r>
      <w:r w:rsidRPr="0066523E">
        <w:rPr>
          <w:rFonts w:cs="Times New Roman"/>
          <w:sz w:val="24"/>
          <w:szCs w:val="24"/>
        </w:rPr>
        <w:t xml:space="preserve"> м </w:t>
      </w:r>
      <w:r>
        <w:rPr>
          <w:rFonts w:cs="Times New Roman"/>
          <w:sz w:val="24"/>
          <w:szCs w:val="24"/>
        </w:rPr>
        <w:t xml:space="preserve">(наибольшее удаление реципиента риска от котла) </w:t>
      </w:r>
      <w:r w:rsidRPr="0066523E">
        <w:rPr>
          <w:rFonts w:cs="Times New Roman"/>
          <w:sz w:val="24"/>
          <w:szCs w:val="24"/>
        </w:rPr>
        <w:t xml:space="preserve">воздействие соответствует лёгкому вреду здоровью людей, разрушения строительных конструкций котельной и </w:t>
      </w:r>
      <w:r>
        <w:rPr>
          <w:rFonts w:cs="Times New Roman"/>
          <w:sz w:val="24"/>
          <w:szCs w:val="24"/>
        </w:rPr>
        <w:t>оборудования произойдет в слабой степени</w:t>
      </w:r>
      <w:r w:rsidRPr="0066523E">
        <w:rPr>
          <w:rFonts w:cs="Times New Roman"/>
          <w:sz w:val="24"/>
          <w:szCs w:val="24"/>
        </w:rPr>
        <w:t>.</w:t>
      </w:r>
      <w:r w:rsidRPr="00A542C5">
        <w:rPr>
          <w:rFonts w:cs="Times New Roman"/>
          <w:sz w:val="24"/>
          <w:szCs w:val="24"/>
        </w:rPr>
        <w:t xml:space="preserve"> </w:t>
      </w:r>
      <w:r w:rsidRPr="00284A05">
        <w:rPr>
          <w:rFonts w:cs="Times New Roman"/>
          <w:sz w:val="24"/>
          <w:szCs w:val="24"/>
        </w:rPr>
        <w:t>При рассчитанных избыточных давлениях 4,19–14,84 кПа возможно частичное (для природного газа) и вероятное</w:t>
      </w:r>
      <w:r>
        <w:rPr>
          <w:rFonts w:cs="Times New Roman"/>
          <w:sz w:val="24"/>
          <w:szCs w:val="24"/>
        </w:rPr>
        <w:t xml:space="preserve"> </w:t>
      </w:r>
      <w:r w:rsidRPr="00284A05">
        <w:rPr>
          <w:rFonts w:cs="Times New Roman"/>
          <w:sz w:val="24"/>
          <w:szCs w:val="24"/>
        </w:rPr>
        <w:t>значительное (для СУГ) разрушение остекления в зоне помещения котельной</w:t>
      </w:r>
      <w:r>
        <w:rPr>
          <w:rFonts w:cs="Times New Roman"/>
          <w:sz w:val="24"/>
          <w:szCs w:val="24"/>
        </w:rPr>
        <w:t>.</w:t>
      </w:r>
      <w:r w:rsidRPr="00284A05">
        <w:rPr>
          <w:rFonts w:cs="Times New Roman"/>
          <w:sz w:val="24"/>
          <w:szCs w:val="24"/>
        </w:rPr>
        <w:t xml:space="preserve"> Несущие строительные конструкции (стены, колонны, покрытия) в указанных диапазонах избыточного давления разрушению не подвергаются, тяжёлые и средние повреждения здания не </w:t>
      </w:r>
      <w:r>
        <w:rPr>
          <w:rFonts w:cs="Times New Roman"/>
          <w:sz w:val="24"/>
          <w:szCs w:val="24"/>
        </w:rPr>
        <w:t>прогнозируются.</w:t>
      </w:r>
    </w:p>
    <w:p w:rsidR="00922E2C" w:rsidRPr="0066523E" w:rsidRDefault="00922E2C" w:rsidP="00922E2C">
      <w:pPr>
        <w:rPr>
          <w:rFonts w:cs="Times New Roman"/>
          <w:sz w:val="24"/>
          <w:szCs w:val="24"/>
          <w:highlight w:val="green"/>
        </w:rPr>
      </w:pPr>
    </w:p>
    <w:p w:rsidR="00922E2C" w:rsidRPr="004316B2" w:rsidRDefault="00922E2C" w:rsidP="00922E2C">
      <w:pPr>
        <w:rPr>
          <w:rFonts w:cs="Times New Roman"/>
          <w:b/>
          <w:sz w:val="24"/>
          <w:szCs w:val="24"/>
        </w:rPr>
      </w:pPr>
      <w:proofErr w:type="gramStart"/>
      <w:r w:rsidRPr="004316B2">
        <w:rPr>
          <w:rFonts w:cs="Times New Roman"/>
          <w:b/>
          <w:sz w:val="24"/>
          <w:szCs w:val="24"/>
        </w:rPr>
        <w:t>10.2  Прогнозирование</w:t>
      </w:r>
      <w:proofErr w:type="gramEnd"/>
      <w:r w:rsidRPr="004316B2">
        <w:rPr>
          <w:rFonts w:cs="Times New Roman"/>
          <w:b/>
          <w:sz w:val="24"/>
          <w:szCs w:val="24"/>
        </w:rPr>
        <w:t xml:space="preserve"> зоны поражения тепловым излучением «огненного шара»</w:t>
      </w:r>
    </w:p>
    <w:p w:rsidR="00922E2C" w:rsidRPr="004316B2" w:rsidRDefault="00922E2C" w:rsidP="00922E2C">
      <w:pPr>
        <w:rPr>
          <w:rFonts w:cs="Times New Roman"/>
          <w:b/>
          <w:sz w:val="24"/>
          <w:szCs w:val="24"/>
        </w:rPr>
      </w:pPr>
    </w:p>
    <w:p w:rsidR="00922E2C" w:rsidRPr="004316B2" w:rsidRDefault="00922E2C" w:rsidP="00922E2C">
      <w:pPr>
        <w:rPr>
          <w:rFonts w:cs="Times New Roman"/>
          <w:b/>
          <w:bCs/>
          <w:i/>
          <w:sz w:val="24"/>
          <w:szCs w:val="24"/>
        </w:rPr>
      </w:pPr>
      <w:r w:rsidRPr="004316B2">
        <w:rPr>
          <w:rFonts w:cs="Times New Roman"/>
          <w:b/>
          <w:bCs/>
          <w:i/>
          <w:sz w:val="24"/>
          <w:szCs w:val="24"/>
        </w:rPr>
        <w:t>Природный газ:</w:t>
      </w:r>
    </w:p>
    <w:p w:rsidR="00922E2C" w:rsidRPr="004316B2" w:rsidRDefault="00922E2C" w:rsidP="00922E2C">
      <w:pPr>
        <w:rPr>
          <w:rFonts w:cs="Times New Roman"/>
          <w:sz w:val="24"/>
          <w:szCs w:val="24"/>
        </w:rPr>
      </w:pPr>
    </w:p>
    <w:p w:rsidR="00922E2C" w:rsidRPr="004316B2" w:rsidRDefault="00922E2C" w:rsidP="00922E2C">
      <w:pPr>
        <w:rPr>
          <w:rFonts w:cs="Times New Roman"/>
          <w:sz w:val="24"/>
          <w:szCs w:val="24"/>
        </w:rPr>
      </w:pPr>
      <w:r w:rsidRPr="004316B2">
        <w:rPr>
          <w:rFonts w:cs="Times New Roman"/>
          <w:sz w:val="24"/>
          <w:szCs w:val="24"/>
        </w:rPr>
        <w:t>Эффективный диаметр «огненного шара»</w:t>
      </w:r>
    </w:p>
    <w:p w:rsidR="00922E2C" w:rsidRPr="004316B2" w:rsidRDefault="00922E2C" w:rsidP="00922E2C">
      <w:pPr>
        <w:rPr>
          <w:rFonts w:cs="Times New Roman"/>
          <w:sz w:val="24"/>
          <w:szCs w:val="24"/>
        </w:rPr>
      </w:pPr>
    </w:p>
    <w:p w:rsidR="00922E2C" w:rsidRPr="004316B2" w:rsidRDefault="00922E2C" w:rsidP="00922E2C">
      <w:pPr>
        <w:rPr>
          <w:rFonts w:cs="Times New Roman"/>
          <w:sz w:val="24"/>
          <w:szCs w:val="24"/>
        </w:rPr>
      </w:pPr>
      <w:r w:rsidRPr="004316B2">
        <w:rPr>
          <w:rFonts w:cs="Times New Roman"/>
          <w:sz w:val="24"/>
          <w:szCs w:val="24"/>
        </w:rPr>
        <w:t>D</w:t>
      </w:r>
      <w:r w:rsidRPr="004316B2">
        <w:rPr>
          <w:rFonts w:cs="Times New Roman"/>
          <w:sz w:val="24"/>
          <w:szCs w:val="24"/>
          <w:lang w:val="en-US"/>
        </w:rPr>
        <w:t>s</w:t>
      </w:r>
      <w:r w:rsidRPr="004316B2">
        <w:rPr>
          <w:rFonts w:cs="Times New Roman"/>
          <w:sz w:val="24"/>
          <w:szCs w:val="24"/>
        </w:rPr>
        <w:t xml:space="preserve"> = 5,33 × m</w:t>
      </w:r>
      <w:r w:rsidRPr="004316B2">
        <w:rPr>
          <w:rFonts w:cs="Times New Roman"/>
          <w:sz w:val="24"/>
          <w:szCs w:val="24"/>
          <w:vertAlign w:val="superscript"/>
        </w:rPr>
        <w:t>0,327</w:t>
      </w:r>
      <w:r w:rsidRPr="004316B2">
        <w:rPr>
          <w:rFonts w:cs="Times New Roman"/>
          <w:sz w:val="24"/>
          <w:szCs w:val="24"/>
        </w:rPr>
        <w:t xml:space="preserve">, где </w:t>
      </w:r>
      <w:r w:rsidRPr="004316B2">
        <w:rPr>
          <w:rFonts w:cs="Times New Roman"/>
          <w:sz w:val="24"/>
          <w:szCs w:val="24"/>
          <w:lang w:val="en-US"/>
        </w:rPr>
        <w:t>m</w:t>
      </w:r>
      <w:r w:rsidRPr="004316B2">
        <w:rPr>
          <w:rFonts w:cs="Times New Roman"/>
          <w:sz w:val="24"/>
          <w:szCs w:val="24"/>
        </w:rPr>
        <w:t xml:space="preserve"> - масса продукта, поступившего в окружающее пространство</w:t>
      </w:r>
    </w:p>
    <w:p w:rsidR="00922E2C" w:rsidRPr="004316B2" w:rsidRDefault="00922E2C" w:rsidP="00922E2C">
      <w:pPr>
        <w:rPr>
          <w:rFonts w:cs="Times New Roman"/>
          <w:sz w:val="24"/>
          <w:szCs w:val="24"/>
        </w:rPr>
      </w:pPr>
    </w:p>
    <w:p w:rsidR="00922E2C" w:rsidRPr="004316B2" w:rsidRDefault="00922E2C" w:rsidP="00922E2C">
      <w:pPr>
        <w:rPr>
          <w:rFonts w:cs="Times New Roman"/>
          <w:sz w:val="24"/>
          <w:szCs w:val="24"/>
        </w:rPr>
      </w:pPr>
      <w:r w:rsidRPr="004316B2">
        <w:rPr>
          <w:rFonts w:cs="Times New Roman"/>
          <w:sz w:val="24"/>
          <w:szCs w:val="24"/>
        </w:rPr>
        <w:t>D</w:t>
      </w:r>
      <w:r w:rsidRPr="004316B2">
        <w:rPr>
          <w:rFonts w:cs="Times New Roman"/>
          <w:sz w:val="24"/>
          <w:szCs w:val="24"/>
          <w:lang w:val="en-US"/>
        </w:rPr>
        <w:t>s</w:t>
      </w:r>
      <w:r w:rsidRPr="004316B2">
        <w:rPr>
          <w:rFonts w:cs="Times New Roman"/>
          <w:sz w:val="24"/>
          <w:szCs w:val="24"/>
        </w:rPr>
        <w:t xml:space="preserve"> = 5,33 × 0,967</w:t>
      </w:r>
      <w:r w:rsidRPr="004316B2">
        <w:rPr>
          <w:rFonts w:cs="Times New Roman"/>
          <w:sz w:val="24"/>
          <w:szCs w:val="24"/>
          <w:vertAlign w:val="superscript"/>
        </w:rPr>
        <w:t>0,327</w:t>
      </w:r>
      <w:r w:rsidRPr="004316B2">
        <w:rPr>
          <w:rFonts w:cs="Times New Roman"/>
          <w:sz w:val="24"/>
          <w:szCs w:val="24"/>
        </w:rPr>
        <w:t xml:space="preserve"> = 5,27 м</w:t>
      </w:r>
    </w:p>
    <w:p w:rsidR="00922E2C" w:rsidRPr="004316B2" w:rsidRDefault="00922E2C" w:rsidP="00922E2C">
      <w:pPr>
        <w:rPr>
          <w:rFonts w:cs="Times New Roman"/>
          <w:sz w:val="24"/>
          <w:szCs w:val="24"/>
        </w:rPr>
      </w:pPr>
    </w:p>
    <w:p w:rsidR="00922E2C" w:rsidRPr="004316B2" w:rsidRDefault="00922E2C" w:rsidP="00922E2C">
      <w:pPr>
        <w:rPr>
          <w:rFonts w:cs="Times New Roman"/>
          <w:sz w:val="24"/>
          <w:szCs w:val="24"/>
        </w:rPr>
      </w:pPr>
      <w:r w:rsidRPr="004316B2">
        <w:rPr>
          <w:rFonts w:cs="Times New Roman"/>
          <w:sz w:val="24"/>
          <w:szCs w:val="24"/>
        </w:rPr>
        <w:t>Высота «огненного шара»</w:t>
      </w:r>
      <w:r w:rsidRPr="004316B2">
        <w:rPr>
          <w:rFonts w:cs="Times New Roman"/>
          <w:sz w:val="24"/>
          <w:szCs w:val="24"/>
        </w:rPr>
        <w:tab/>
      </w:r>
      <w:r w:rsidRPr="004316B2">
        <w:rPr>
          <w:rFonts w:cs="Times New Roman"/>
          <w:sz w:val="24"/>
          <w:szCs w:val="24"/>
        </w:rPr>
        <w:tab/>
        <w:t>Н = D</w:t>
      </w:r>
      <w:r w:rsidRPr="004316B2">
        <w:rPr>
          <w:rFonts w:cs="Times New Roman"/>
          <w:sz w:val="24"/>
          <w:szCs w:val="24"/>
          <w:lang w:val="en-US"/>
        </w:rPr>
        <w:t>s</w:t>
      </w:r>
      <w:r w:rsidRPr="004316B2">
        <w:rPr>
          <w:rFonts w:cs="Times New Roman"/>
          <w:sz w:val="24"/>
          <w:szCs w:val="24"/>
        </w:rPr>
        <w:t>/2 = 2,63 м</w:t>
      </w:r>
    </w:p>
    <w:p w:rsidR="00922E2C" w:rsidRPr="004316B2" w:rsidRDefault="00922E2C" w:rsidP="00922E2C">
      <w:pPr>
        <w:rPr>
          <w:rFonts w:cs="Times New Roman"/>
          <w:sz w:val="24"/>
          <w:szCs w:val="24"/>
        </w:rPr>
      </w:pPr>
    </w:p>
    <w:p w:rsidR="00922E2C" w:rsidRPr="004316B2" w:rsidRDefault="00922E2C" w:rsidP="00922E2C">
      <w:pPr>
        <w:rPr>
          <w:rFonts w:cs="Times New Roman"/>
          <w:sz w:val="24"/>
          <w:szCs w:val="24"/>
        </w:rPr>
      </w:pPr>
      <w:r w:rsidRPr="004316B2">
        <w:rPr>
          <w:rFonts w:cs="Times New Roman"/>
          <w:sz w:val="24"/>
          <w:szCs w:val="24"/>
        </w:rPr>
        <w:t>Коэффициент пропускания атмосферы</w:t>
      </w:r>
    </w:p>
    <w:p w:rsidR="00922E2C" w:rsidRPr="004316B2" w:rsidRDefault="00922E2C" w:rsidP="00922E2C">
      <w:pPr>
        <w:rPr>
          <w:rFonts w:cs="Times New Roman"/>
          <w:sz w:val="24"/>
          <w:szCs w:val="24"/>
        </w:rPr>
      </w:pPr>
    </w:p>
    <w:p w:rsidR="00922E2C" w:rsidRPr="004316B2" w:rsidRDefault="00922E2C" w:rsidP="00922E2C">
      <w:pPr>
        <w:rPr>
          <w:rFonts w:cs="Times New Roman"/>
          <w:sz w:val="24"/>
          <w:szCs w:val="24"/>
        </w:rPr>
      </w:pPr>
      <w:r w:rsidRPr="004316B2">
        <w:rPr>
          <w:rFonts w:cs="Times New Roman"/>
          <w:sz w:val="24"/>
          <w:szCs w:val="24"/>
        </w:rPr>
        <w:t xml:space="preserve">τ = </w:t>
      </w:r>
      <w:proofErr w:type="spellStart"/>
      <w:r w:rsidRPr="004316B2">
        <w:rPr>
          <w:rFonts w:cs="Times New Roman"/>
          <w:sz w:val="24"/>
          <w:szCs w:val="24"/>
        </w:rPr>
        <w:t>exp</w:t>
      </w:r>
      <w:proofErr w:type="spellEnd"/>
      <w:r w:rsidRPr="004316B2">
        <w:rPr>
          <w:rFonts w:cs="Times New Roman"/>
          <w:sz w:val="24"/>
          <w:szCs w:val="24"/>
        </w:rPr>
        <w:t xml:space="preserve"> (−7 × 10</w:t>
      </w:r>
      <w:r w:rsidRPr="004316B2">
        <w:rPr>
          <w:rFonts w:cs="Times New Roman"/>
          <w:sz w:val="24"/>
          <w:szCs w:val="24"/>
          <w:vertAlign w:val="superscript"/>
        </w:rPr>
        <w:t>-4</w:t>
      </w:r>
      <w:r w:rsidRPr="004316B2">
        <w:rPr>
          <w:rFonts w:cs="Times New Roman"/>
          <w:sz w:val="24"/>
          <w:szCs w:val="24"/>
        </w:rPr>
        <w:t xml:space="preserve"> </w:t>
      </w:r>
      <w:proofErr w:type="gramStart"/>
      <w:r w:rsidRPr="004316B2">
        <w:rPr>
          <w:rFonts w:cs="Times New Roman"/>
          <w:sz w:val="24"/>
          <w:szCs w:val="24"/>
        </w:rPr>
        <w:t>×(</w:t>
      </w:r>
      <w:proofErr w:type="gramEnd"/>
      <w:r w:rsidRPr="004316B2">
        <w:rPr>
          <w:rFonts w:cs="Times New Roman"/>
          <w:sz w:val="24"/>
          <w:szCs w:val="24"/>
        </w:rPr>
        <w:t>r</w:t>
      </w:r>
      <w:r w:rsidRPr="004316B2">
        <w:rPr>
          <w:rFonts w:cs="Times New Roman"/>
          <w:sz w:val="24"/>
          <w:szCs w:val="24"/>
          <w:vertAlign w:val="superscript"/>
        </w:rPr>
        <w:t>2</w:t>
      </w:r>
      <w:r w:rsidRPr="004316B2">
        <w:rPr>
          <w:rFonts w:cs="Times New Roman"/>
          <w:sz w:val="24"/>
          <w:szCs w:val="24"/>
        </w:rPr>
        <w:t xml:space="preserve"> + H</w:t>
      </w:r>
      <w:r w:rsidRPr="004316B2">
        <w:rPr>
          <w:rFonts w:cs="Times New Roman"/>
          <w:sz w:val="24"/>
          <w:szCs w:val="24"/>
          <w:vertAlign w:val="superscript"/>
        </w:rPr>
        <w:t>2</w:t>
      </w:r>
      <w:r w:rsidRPr="004316B2">
        <w:rPr>
          <w:rFonts w:cs="Times New Roman"/>
          <w:sz w:val="24"/>
          <w:szCs w:val="24"/>
        </w:rPr>
        <w:t xml:space="preserve"> − D</w:t>
      </w:r>
      <w:r w:rsidRPr="004316B2">
        <w:rPr>
          <w:rFonts w:cs="Times New Roman"/>
          <w:sz w:val="24"/>
          <w:szCs w:val="24"/>
          <w:lang w:val="en-US"/>
        </w:rPr>
        <w:t>s</w:t>
      </w:r>
      <w:r w:rsidRPr="004316B2">
        <w:rPr>
          <w:rFonts w:cs="Times New Roman"/>
          <w:sz w:val="24"/>
          <w:szCs w:val="24"/>
        </w:rPr>
        <w:t>/2)</w:t>
      </w:r>
      <w:r w:rsidRPr="004316B2">
        <w:rPr>
          <w:rFonts w:cs="Times New Roman"/>
          <w:sz w:val="24"/>
          <w:szCs w:val="24"/>
          <w:vertAlign w:val="superscript"/>
        </w:rPr>
        <w:t>1/2</w:t>
      </w:r>
      <w:r w:rsidRPr="004316B2">
        <w:rPr>
          <w:rFonts w:cs="Times New Roman"/>
          <w:sz w:val="24"/>
          <w:szCs w:val="24"/>
        </w:rPr>
        <w:t>), где r - расстояние от человека до эпицентра «огненного шара».</w:t>
      </w:r>
    </w:p>
    <w:p w:rsidR="00922E2C" w:rsidRPr="004316B2" w:rsidRDefault="00922E2C" w:rsidP="00922E2C">
      <w:pPr>
        <w:rPr>
          <w:rFonts w:cs="Times New Roman"/>
          <w:sz w:val="24"/>
          <w:szCs w:val="24"/>
        </w:rPr>
      </w:pPr>
    </w:p>
    <w:p w:rsidR="00922E2C" w:rsidRPr="004316B2" w:rsidRDefault="00922E2C" w:rsidP="00922E2C">
      <w:pPr>
        <w:rPr>
          <w:rFonts w:cs="Times New Roman"/>
          <w:sz w:val="24"/>
          <w:szCs w:val="24"/>
        </w:rPr>
      </w:pPr>
      <w:r w:rsidRPr="004316B2">
        <w:rPr>
          <w:rFonts w:cs="Times New Roman"/>
          <w:sz w:val="24"/>
          <w:szCs w:val="24"/>
        </w:rPr>
        <w:t>Угловой коэффициент облученности:</w:t>
      </w:r>
    </w:p>
    <w:p w:rsidR="00922E2C" w:rsidRPr="004316B2" w:rsidRDefault="00922E2C" w:rsidP="00922E2C">
      <w:pPr>
        <w:rPr>
          <w:rFonts w:cs="Times New Roman"/>
          <w:sz w:val="24"/>
          <w:szCs w:val="24"/>
        </w:rPr>
      </w:pPr>
    </w:p>
    <w:p w:rsidR="00922E2C" w:rsidRPr="00922E2C" w:rsidRDefault="00922E2C" w:rsidP="00922E2C">
      <w:pPr>
        <w:rPr>
          <w:rFonts w:cs="Times New Roman"/>
          <w:sz w:val="24"/>
          <w:szCs w:val="24"/>
          <w:vertAlign w:val="superscript"/>
        </w:rPr>
      </w:pPr>
      <w:proofErr w:type="spellStart"/>
      <w:r w:rsidRPr="004316B2">
        <w:rPr>
          <w:rFonts w:cs="Times New Roman"/>
          <w:sz w:val="24"/>
          <w:szCs w:val="24"/>
          <w:lang w:val="en-US"/>
        </w:rPr>
        <w:lastRenderedPageBreak/>
        <w:t>F</w:t>
      </w:r>
      <w:r w:rsidRPr="004316B2">
        <w:rPr>
          <w:rFonts w:cs="Times New Roman"/>
          <w:sz w:val="24"/>
          <w:szCs w:val="24"/>
          <w:vertAlign w:val="subscript"/>
          <w:lang w:val="en-US"/>
        </w:rPr>
        <w:t>q</w:t>
      </w:r>
      <w:proofErr w:type="spellEnd"/>
      <w:r w:rsidRPr="00922E2C">
        <w:rPr>
          <w:rFonts w:cs="Times New Roman"/>
          <w:sz w:val="24"/>
          <w:szCs w:val="24"/>
        </w:rPr>
        <w:t xml:space="preserve"> = (</w:t>
      </w:r>
      <w:r w:rsidRPr="004316B2">
        <w:rPr>
          <w:rFonts w:cs="Times New Roman"/>
          <w:sz w:val="24"/>
          <w:szCs w:val="24"/>
          <w:lang w:val="en-US"/>
        </w:rPr>
        <w:t>H</w:t>
      </w:r>
      <w:r w:rsidRPr="00922E2C">
        <w:rPr>
          <w:rFonts w:cs="Times New Roman"/>
          <w:sz w:val="24"/>
          <w:szCs w:val="24"/>
        </w:rPr>
        <w:t>/</w:t>
      </w:r>
      <w:r w:rsidRPr="004316B2">
        <w:rPr>
          <w:rFonts w:cs="Times New Roman"/>
          <w:sz w:val="24"/>
          <w:szCs w:val="24"/>
          <w:lang w:val="en-US"/>
        </w:rPr>
        <w:t>Ds</w:t>
      </w:r>
      <w:r w:rsidRPr="00922E2C">
        <w:rPr>
          <w:rFonts w:cs="Times New Roman"/>
          <w:sz w:val="24"/>
          <w:szCs w:val="24"/>
        </w:rPr>
        <w:t xml:space="preserve"> + 0</w:t>
      </w:r>
      <w:proofErr w:type="gramStart"/>
      <w:r w:rsidRPr="00922E2C">
        <w:rPr>
          <w:rFonts w:cs="Times New Roman"/>
          <w:sz w:val="24"/>
          <w:szCs w:val="24"/>
        </w:rPr>
        <w:t>,5</w:t>
      </w:r>
      <w:proofErr w:type="gramEnd"/>
      <w:r w:rsidRPr="00922E2C">
        <w:rPr>
          <w:rFonts w:cs="Times New Roman"/>
          <w:sz w:val="24"/>
          <w:szCs w:val="24"/>
        </w:rPr>
        <w:t>)/(4×((</w:t>
      </w:r>
      <w:r w:rsidRPr="004316B2">
        <w:rPr>
          <w:rFonts w:cs="Times New Roman"/>
          <w:sz w:val="24"/>
          <w:szCs w:val="24"/>
          <w:lang w:val="en-US"/>
        </w:rPr>
        <w:t>H</w:t>
      </w:r>
      <w:r w:rsidRPr="00922E2C">
        <w:rPr>
          <w:rFonts w:cs="Times New Roman"/>
          <w:sz w:val="24"/>
          <w:szCs w:val="24"/>
        </w:rPr>
        <w:t>/</w:t>
      </w:r>
      <w:r w:rsidRPr="004316B2">
        <w:rPr>
          <w:rFonts w:cs="Times New Roman"/>
          <w:sz w:val="24"/>
          <w:szCs w:val="24"/>
          <w:lang w:val="en-US"/>
        </w:rPr>
        <w:t>Ds</w:t>
      </w:r>
      <w:r w:rsidRPr="00922E2C">
        <w:rPr>
          <w:rFonts w:cs="Times New Roman"/>
          <w:sz w:val="24"/>
          <w:szCs w:val="24"/>
        </w:rPr>
        <w:t xml:space="preserve"> + 0,5)</w:t>
      </w:r>
      <w:r w:rsidRPr="00922E2C">
        <w:rPr>
          <w:rFonts w:cs="Times New Roman"/>
          <w:sz w:val="24"/>
          <w:szCs w:val="24"/>
          <w:vertAlign w:val="superscript"/>
        </w:rPr>
        <w:t>2</w:t>
      </w:r>
      <w:r w:rsidRPr="00922E2C">
        <w:rPr>
          <w:rFonts w:cs="Times New Roman"/>
          <w:sz w:val="24"/>
          <w:szCs w:val="24"/>
        </w:rPr>
        <w:t xml:space="preserve"> + (</w:t>
      </w:r>
      <w:r w:rsidRPr="004316B2">
        <w:rPr>
          <w:rFonts w:cs="Times New Roman"/>
          <w:sz w:val="24"/>
          <w:szCs w:val="24"/>
          <w:lang w:val="en-US"/>
        </w:rPr>
        <w:t>r</w:t>
      </w:r>
      <w:r w:rsidRPr="00922E2C">
        <w:rPr>
          <w:rFonts w:cs="Times New Roman"/>
          <w:sz w:val="24"/>
          <w:szCs w:val="24"/>
        </w:rPr>
        <w:t>/</w:t>
      </w:r>
      <w:r w:rsidRPr="004316B2">
        <w:rPr>
          <w:rFonts w:cs="Times New Roman"/>
          <w:sz w:val="24"/>
          <w:szCs w:val="24"/>
          <w:lang w:val="en-US"/>
        </w:rPr>
        <w:t>Ds</w:t>
      </w:r>
      <w:r w:rsidRPr="00922E2C">
        <w:rPr>
          <w:rFonts w:cs="Times New Roman"/>
          <w:sz w:val="24"/>
          <w:szCs w:val="24"/>
        </w:rPr>
        <w:t>)</w:t>
      </w:r>
      <w:r w:rsidRPr="00922E2C">
        <w:rPr>
          <w:rFonts w:cs="Times New Roman"/>
          <w:sz w:val="24"/>
          <w:szCs w:val="24"/>
          <w:vertAlign w:val="superscript"/>
        </w:rPr>
        <w:t>2</w:t>
      </w:r>
      <w:r w:rsidRPr="00922E2C">
        <w:rPr>
          <w:rFonts w:cs="Times New Roman"/>
          <w:sz w:val="24"/>
          <w:szCs w:val="24"/>
        </w:rPr>
        <w:t>)</w:t>
      </w:r>
      <w:r w:rsidRPr="00922E2C">
        <w:rPr>
          <w:rFonts w:cs="Times New Roman"/>
          <w:sz w:val="24"/>
          <w:szCs w:val="24"/>
          <w:vertAlign w:val="superscript"/>
        </w:rPr>
        <w:t>1,5</w:t>
      </w:r>
    </w:p>
    <w:p w:rsidR="00922E2C" w:rsidRPr="00922E2C" w:rsidRDefault="00922E2C" w:rsidP="00922E2C">
      <w:pPr>
        <w:rPr>
          <w:rFonts w:cs="Times New Roman"/>
          <w:sz w:val="24"/>
          <w:szCs w:val="24"/>
        </w:rPr>
      </w:pPr>
    </w:p>
    <w:p w:rsidR="00922E2C" w:rsidRPr="004316B2" w:rsidRDefault="00922E2C" w:rsidP="00922E2C">
      <w:pPr>
        <w:rPr>
          <w:rFonts w:cs="Times New Roman"/>
          <w:sz w:val="24"/>
          <w:szCs w:val="24"/>
        </w:rPr>
      </w:pPr>
      <w:r w:rsidRPr="004316B2">
        <w:rPr>
          <w:rFonts w:cs="Times New Roman"/>
          <w:sz w:val="24"/>
          <w:szCs w:val="24"/>
        </w:rPr>
        <w:t>Длительность существования «огненного шара»</w:t>
      </w:r>
    </w:p>
    <w:p w:rsidR="00922E2C" w:rsidRPr="004316B2" w:rsidRDefault="00922E2C" w:rsidP="00922E2C">
      <w:pPr>
        <w:rPr>
          <w:rFonts w:cs="Times New Roman"/>
          <w:sz w:val="24"/>
          <w:szCs w:val="24"/>
        </w:rPr>
      </w:pPr>
    </w:p>
    <w:p w:rsidR="00922E2C" w:rsidRDefault="00922E2C" w:rsidP="00922E2C">
      <w:pPr>
        <w:rPr>
          <w:rFonts w:cs="Times New Roman"/>
          <w:sz w:val="24"/>
          <w:szCs w:val="24"/>
        </w:rPr>
      </w:pPr>
      <w:r w:rsidRPr="004316B2">
        <w:rPr>
          <w:rFonts w:cs="Times New Roman"/>
          <w:sz w:val="24"/>
          <w:szCs w:val="24"/>
        </w:rPr>
        <w:t>t</w:t>
      </w:r>
      <w:r w:rsidRPr="004316B2">
        <w:rPr>
          <w:rFonts w:cs="Times New Roman"/>
          <w:sz w:val="24"/>
          <w:szCs w:val="24"/>
          <w:vertAlign w:val="subscript"/>
          <w:lang w:val="en-US"/>
        </w:rPr>
        <w:t>s</w:t>
      </w:r>
      <w:r w:rsidRPr="004316B2">
        <w:rPr>
          <w:rFonts w:cs="Times New Roman"/>
          <w:sz w:val="24"/>
          <w:szCs w:val="24"/>
        </w:rPr>
        <w:t xml:space="preserve"> = 0,92 × m</w:t>
      </w:r>
      <w:r w:rsidRPr="004316B2">
        <w:rPr>
          <w:rFonts w:cs="Times New Roman"/>
          <w:sz w:val="24"/>
          <w:szCs w:val="24"/>
          <w:vertAlign w:val="superscript"/>
        </w:rPr>
        <w:t>0,303</w:t>
      </w:r>
      <w:r w:rsidRPr="004316B2">
        <w:rPr>
          <w:rFonts w:cs="Times New Roman"/>
          <w:sz w:val="24"/>
          <w:szCs w:val="24"/>
          <w:vertAlign w:val="superscript"/>
        </w:rPr>
        <w:tab/>
      </w:r>
      <w:r w:rsidRPr="004316B2">
        <w:rPr>
          <w:rFonts w:cs="Times New Roman"/>
          <w:sz w:val="24"/>
          <w:szCs w:val="24"/>
          <w:vertAlign w:val="superscript"/>
        </w:rPr>
        <w:tab/>
      </w:r>
      <w:r w:rsidRPr="004316B2">
        <w:rPr>
          <w:rFonts w:cs="Times New Roman"/>
          <w:sz w:val="24"/>
          <w:szCs w:val="24"/>
        </w:rPr>
        <w:t>t</w:t>
      </w:r>
      <w:r w:rsidRPr="004316B2">
        <w:rPr>
          <w:rFonts w:cs="Times New Roman"/>
          <w:sz w:val="24"/>
          <w:szCs w:val="24"/>
          <w:vertAlign w:val="subscript"/>
          <w:lang w:val="en-US"/>
        </w:rPr>
        <w:t>s</w:t>
      </w:r>
      <w:r w:rsidRPr="004316B2">
        <w:rPr>
          <w:rFonts w:cs="Times New Roman"/>
          <w:sz w:val="24"/>
          <w:szCs w:val="24"/>
        </w:rPr>
        <w:t xml:space="preserve"> = 0,92 × 0, 967</w:t>
      </w:r>
      <w:r w:rsidRPr="004316B2">
        <w:rPr>
          <w:rFonts w:cs="Times New Roman"/>
          <w:sz w:val="24"/>
          <w:szCs w:val="24"/>
          <w:vertAlign w:val="superscript"/>
        </w:rPr>
        <w:t>0,303</w:t>
      </w:r>
      <w:r w:rsidRPr="004316B2">
        <w:rPr>
          <w:rFonts w:cs="Times New Roman"/>
          <w:sz w:val="24"/>
          <w:szCs w:val="24"/>
        </w:rPr>
        <w:t xml:space="preserve"> = 0,91 сек</w:t>
      </w:r>
    </w:p>
    <w:p w:rsidR="00922E2C" w:rsidRPr="004316B2" w:rsidRDefault="00922E2C" w:rsidP="00922E2C">
      <w:pPr>
        <w:rPr>
          <w:rFonts w:cs="Times New Roman"/>
          <w:sz w:val="24"/>
          <w:szCs w:val="24"/>
        </w:rPr>
      </w:pPr>
    </w:p>
    <w:p w:rsidR="00922E2C" w:rsidRDefault="00922E2C" w:rsidP="00922E2C">
      <w:pPr>
        <w:rPr>
          <w:rFonts w:cs="Times New Roman"/>
          <w:sz w:val="24"/>
          <w:szCs w:val="24"/>
        </w:rPr>
      </w:pPr>
      <w:r w:rsidRPr="004316B2">
        <w:rPr>
          <w:rFonts w:cs="Times New Roman"/>
          <w:sz w:val="24"/>
          <w:szCs w:val="24"/>
        </w:rPr>
        <w:t>Интенсивность теплового излучения «огненного шара»:</w:t>
      </w:r>
    </w:p>
    <w:p w:rsidR="00922E2C" w:rsidRPr="004316B2" w:rsidRDefault="00922E2C" w:rsidP="00922E2C">
      <w:pPr>
        <w:rPr>
          <w:rFonts w:cs="Times New Roman"/>
          <w:sz w:val="24"/>
          <w:szCs w:val="24"/>
        </w:rPr>
      </w:pPr>
    </w:p>
    <w:p w:rsidR="00922E2C" w:rsidRPr="004316B2" w:rsidRDefault="00922E2C" w:rsidP="00922E2C">
      <w:pPr>
        <w:rPr>
          <w:rFonts w:cs="Times New Roman"/>
          <w:sz w:val="24"/>
          <w:szCs w:val="24"/>
          <w:vertAlign w:val="superscript"/>
        </w:rPr>
      </w:pPr>
      <w:r w:rsidRPr="004316B2">
        <w:rPr>
          <w:rFonts w:cs="Times New Roman"/>
          <w:sz w:val="24"/>
          <w:szCs w:val="24"/>
        </w:rPr>
        <w:t>q = E</w:t>
      </w:r>
      <w:r w:rsidRPr="004316B2">
        <w:rPr>
          <w:rFonts w:cs="Times New Roman"/>
          <w:sz w:val="24"/>
          <w:szCs w:val="24"/>
          <w:vertAlign w:val="subscript"/>
          <w:lang w:val="en-US"/>
        </w:rPr>
        <w:t>f</w:t>
      </w:r>
      <w:r w:rsidRPr="004316B2">
        <w:rPr>
          <w:rFonts w:cs="Times New Roman"/>
          <w:sz w:val="24"/>
          <w:szCs w:val="24"/>
        </w:rPr>
        <w:t xml:space="preserve"> × F</w:t>
      </w:r>
      <w:r w:rsidRPr="004316B2">
        <w:rPr>
          <w:rFonts w:cs="Times New Roman"/>
          <w:sz w:val="24"/>
          <w:szCs w:val="24"/>
          <w:vertAlign w:val="subscript"/>
          <w:lang w:val="en-US"/>
        </w:rPr>
        <w:t>q</w:t>
      </w:r>
      <w:r w:rsidRPr="004316B2">
        <w:rPr>
          <w:rFonts w:cs="Times New Roman"/>
          <w:sz w:val="24"/>
          <w:szCs w:val="24"/>
        </w:rPr>
        <w:t xml:space="preserve"> × τ, где E</w:t>
      </w:r>
      <w:r w:rsidRPr="004316B2">
        <w:rPr>
          <w:rFonts w:cs="Times New Roman"/>
          <w:sz w:val="24"/>
          <w:szCs w:val="24"/>
          <w:vertAlign w:val="subscript"/>
          <w:lang w:val="en-US"/>
        </w:rPr>
        <w:t>f</w:t>
      </w:r>
      <w:r w:rsidRPr="004316B2">
        <w:rPr>
          <w:rFonts w:cs="Times New Roman"/>
          <w:sz w:val="24"/>
          <w:szCs w:val="24"/>
        </w:rPr>
        <w:t xml:space="preserve"> – средне-поверхностная интенсивность теплового излучения пламени, E</w:t>
      </w:r>
      <w:r w:rsidRPr="004316B2">
        <w:rPr>
          <w:rFonts w:cs="Times New Roman"/>
          <w:sz w:val="24"/>
          <w:szCs w:val="24"/>
          <w:vertAlign w:val="subscript"/>
          <w:lang w:val="en-US"/>
        </w:rPr>
        <w:t>f</w:t>
      </w:r>
      <w:r w:rsidRPr="004316B2">
        <w:rPr>
          <w:rFonts w:cs="Times New Roman"/>
          <w:sz w:val="24"/>
          <w:szCs w:val="24"/>
        </w:rPr>
        <w:t xml:space="preserve"> = 80 кВт/м</w:t>
      </w:r>
      <w:r w:rsidRPr="004316B2">
        <w:rPr>
          <w:rFonts w:cs="Times New Roman"/>
          <w:sz w:val="24"/>
          <w:szCs w:val="24"/>
          <w:vertAlign w:val="superscript"/>
        </w:rPr>
        <w:t>2</w:t>
      </w:r>
    </w:p>
    <w:p w:rsidR="00922E2C" w:rsidRPr="004316B2" w:rsidRDefault="00922E2C" w:rsidP="00922E2C">
      <w:pPr>
        <w:rPr>
          <w:rFonts w:cs="Times New Roman"/>
          <w:sz w:val="24"/>
          <w:szCs w:val="24"/>
        </w:rPr>
      </w:pPr>
    </w:p>
    <w:p w:rsidR="00922E2C" w:rsidRPr="0066523E" w:rsidRDefault="00922E2C" w:rsidP="00922E2C">
      <w:pPr>
        <w:rPr>
          <w:rFonts w:cs="Times New Roman"/>
          <w:sz w:val="24"/>
          <w:szCs w:val="24"/>
          <w:highlight w:val="green"/>
        </w:rPr>
      </w:pP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sz w:val="24"/>
          <w:szCs w:val="24"/>
        </w:rPr>
        <w:t xml:space="preserve"> - угловой коэффициент облученности;</w:t>
      </w:r>
    </w:p>
    <w:p w:rsidR="00922E2C" w:rsidRPr="0066523E" w:rsidRDefault="00922E2C" w:rsidP="00922E2C">
      <w:pPr>
        <w:rPr>
          <w:rFonts w:cs="Times New Roman"/>
          <w:sz w:val="24"/>
          <w:szCs w:val="24"/>
          <w:highlight w:val="green"/>
        </w:rPr>
      </w:pPr>
      <w:r w:rsidRPr="0066523E">
        <w:rPr>
          <w:rFonts w:cs="Times New Roman"/>
          <w:sz w:val="24"/>
          <w:szCs w:val="24"/>
        </w:rPr>
        <w:t>τ - коэффициент пропускания атмосферы</w:t>
      </w:r>
    </w:p>
    <w:p w:rsidR="00922E2C" w:rsidRPr="0066523E" w:rsidRDefault="00922E2C" w:rsidP="00922E2C">
      <w:pPr>
        <w:rPr>
          <w:rFonts w:eastAsia="Times New Roman" w:cs="Times New Roman"/>
          <w:sz w:val="24"/>
          <w:szCs w:val="24"/>
          <w:highlight w:val="green"/>
          <w:lang w:eastAsia="ru-RU"/>
        </w:rPr>
      </w:pPr>
      <w:r w:rsidRPr="0066523E">
        <w:rPr>
          <w:rFonts w:cs="Times New Roman"/>
          <w:sz w:val="24"/>
          <w:szCs w:val="24"/>
        </w:rPr>
        <w:t xml:space="preserve">Для газо-воздушной смеси метана </w:t>
      </w:r>
      <w:proofErr w:type="spellStart"/>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proofErr w:type="spellEnd"/>
      <w:r w:rsidRPr="0066523E">
        <w:rPr>
          <w:rFonts w:eastAsia="Times New Roman" w:cs="Times New Roman"/>
          <w:sz w:val="24"/>
          <w:szCs w:val="24"/>
          <w:lang w:eastAsia="ru-RU"/>
        </w:rPr>
        <w:t xml:space="preserve"> = 80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922E2C" w:rsidRPr="0066523E" w:rsidRDefault="00922E2C" w:rsidP="00922E2C">
      <w:pPr>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Расчетные данные τ, </w:t>
      </w: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для расстояний r = 0 - </w:t>
      </w:r>
      <w:r>
        <w:rPr>
          <w:rFonts w:cs="Times New Roman"/>
          <w:sz w:val="24"/>
          <w:szCs w:val="24"/>
        </w:rPr>
        <w:t>3</w:t>
      </w:r>
      <w:r w:rsidRPr="0066523E">
        <w:rPr>
          <w:rFonts w:cs="Times New Roman"/>
          <w:sz w:val="24"/>
          <w:szCs w:val="24"/>
        </w:rPr>
        <w:t>0 м</w:t>
      </w:r>
    </w:p>
    <w:p w:rsidR="00922E2C" w:rsidRPr="0066523E" w:rsidRDefault="00922E2C" w:rsidP="00922E2C">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922E2C" w:rsidRPr="0066523E" w:rsidTr="009D139E">
        <w:trPr>
          <w:trHeight w:val="451"/>
        </w:trPr>
        <w:tc>
          <w:tcPr>
            <w:tcW w:w="1477" w:type="dxa"/>
            <w:shd w:val="clear" w:color="auto" w:fill="auto"/>
            <w:vAlign w:val="center"/>
          </w:tcPr>
          <w:p w:rsidR="00922E2C" w:rsidRPr="00A03472" w:rsidRDefault="00922E2C" w:rsidP="009D139E">
            <w:pPr>
              <w:rPr>
                <w:rFonts w:cs="Times New Roman"/>
                <w:sz w:val="24"/>
                <w:szCs w:val="24"/>
              </w:rPr>
            </w:pPr>
            <w:r w:rsidRPr="00A03472">
              <w:rPr>
                <w:rFonts w:cs="Times New Roman"/>
                <w:sz w:val="24"/>
                <w:szCs w:val="24"/>
              </w:rPr>
              <w:t>Расстояние r,  м</w:t>
            </w:r>
          </w:p>
        </w:tc>
        <w:tc>
          <w:tcPr>
            <w:tcW w:w="3734" w:type="dxa"/>
          </w:tcPr>
          <w:p w:rsidR="00922E2C" w:rsidRPr="00A03472" w:rsidRDefault="00922E2C" w:rsidP="009D139E">
            <w:pPr>
              <w:rPr>
                <w:rFonts w:cs="Times New Roman"/>
                <w:iCs/>
                <w:sz w:val="24"/>
                <w:szCs w:val="24"/>
                <w:shd w:val="clear" w:color="auto" w:fill="FFFFFF"/>
              </w:rPr>
            </w:pPr>
            <w:r w:rsidRPr="00A03472">
              <w:rPr>
                <w:rFonts w:cs="Times New Roman"/>
                <w:iCs/>
                <w:sz w:val="24"/>
                <w:szCs w:val="24"/>
                <w:shd w:val="clear" w:color="auto" w:fill="FFFFFF"/>
              </w:rPr>
              <w:t xml:space="preserve">Коэффициент пропускания атмосферы </w:t>
            </w:r>
            <w:r w:rsidRPr="00A03472">
              <w:rPr>
                <w:rFonts w:cs="Times New Roman"/>
                <w:sz w:val="24"/>
                <w:szCs w:val="24"/>
              </w:rPr>
              <w:t>τ</w:t>
            </w:r>
          </w:p>
        </w:tc>
        <w:tc>
          <w:tcPr>
            <w:tcW w:w="4395" w:type="dxa"/>
            <w:shd w:val="clear" w:color="auto" w:fill="auto"/>
            <w:vAlign w:val="center"/>
          </w:tcPr>
          <w:p w:rsidR="00922E2C" w:rsidRPr="00A03472" w:rsidRDefault="00922E2C" w:rsidP="009D139E">
            <w:pPr>
              <w:rPr>
                <w:rFonts w:cs="Times New Roman"/>
                <w:iCs/>
                <w:sz w:val="24"/>
                <w:szCs w:val="24"/>
                <w:shd w:val="clear" w:color="auto" w:fill="FFFFFF"/>
              </w:rPr>
            </w:pPr>
            <w:r w:rsidRPr="00A03472">
              <w:rPr>
                <w:rFonts w:cs="Times New Roman"/>
                <w:iCs/>
                <w:sz w:val="24"/>
                <w:szCs w:val="24"/>
                <w:shd w:val="clear" w:color="auto" w:fill="FFFFFF"/>
              </w:rPr>
              <w:t>Угловой коэффициент облученности</w:t>
            </w:r>
          </w:p>
          <w:p w:rsidR="00922E2C" w:rsidRPr="00A03472" w:rsidRDefault="00922E2C" w:rsidP="009D139E">
            <w:pPr>
              <w:rPr>
                <w:rFonts w:cs="Times New Roman"/>
                <w:sz w:val="24"/>
                <w:szCs w:val="24"/>
              </w:rPr>
            </w:pPr>
            <w:proofErr w:type="spellStart"/>
            <w:r w:rsidRPr="00A03472">
              <w:rPr>
                <w:rFonts w:cs="Times New Roman"/>
                <w:sz w:val="24"/>
                <w:szCs w:val="24"/>
                <w:lang w:val="en-US"/>
              </w:rPr>
              <w:t>F</w:t>
            </w:r>
            <w:r w:rsidRPr="00A03472">
              <w:rPr>
                <w:rFonts w:cs="Times New Roman"/>
                <w:sz w:val="24"/>
                <w:szCs w:val="24"/>
                <w:vertAlign w:val="subscript"/>
                <w:lang w:val="en-US"/>
              </w:rPr>
              <w:t>q</w:t>
            </w:r>
            <w:proofErr w:type="spellEnd"/>
          </w:p>
        </w:tc>
        <w:tc>
          <w:tcPr>
            <w:tcW w:w="4252" w:type="dxa"/>
            <w:shd w:val="clear" w:color="auto" w:fill="auto"/>
            <w:vAlign w:val="center"/>
          </w:tcPr>
          <w:p w:rsidR="00922E2C" w:rsidRPr="00A03472" w:rsidRDefault="00922E2C" w:rsidP="009D139E">
            <w:pPr>
              <w:rPr>
                <w:rFonts w:cs="Times New Roman"/>
                <w:iCs/>
                <w:sz w:val="24"/>
                <w:szCs w:val="24"/>
                <w:shd w:val="clear" w:color="auto" w:fill="FFFFFF"/>
              </w:rPr>
            </w:pPr>
            <w:r w:rsidRPr="00A03472">
              <w:rPr>
                <w:rFonts w:cs="Times New Roman"/>
                <w:iCs/>
                <w:sz w:val="24"/>
                <w:szCs w:val="24"/>
                <w:shd w:val="clear" w:color="auto" w:fill="FFFFFF"/>
              </w:rPr>
              <w:t>Интенсивность теплового излучения</w:t>
            </w:r>
          </w:p>
          <w:p w:rsidR="00922E2C" w:rsidRPr="00A03472" w:rsidRDefault="00922E2C" w:rsidP="009D139E">
            <w:pPr>
              <w:rPr>
                <w:rFonts w:cs="Times New Roman"/>
                <w:sz w:val="24"/>
                <w:szCs w:val="24"/>
              </w:rPr>
            </w:pPr>
            <w:r w:rsidRPr="00A03472">
              <w:rPr>
                <w:rFonts w:cs="Times New Roman"/>
                <w:sz w:val="24"/>
                <w:szCs w:val="24"/>
              </w:rPr>
              <w:t>q</w:t>
            </w:r>
          </w:p>
        </w:tc>
      </w:tr>
      <w:tr w:rsidR="00922E2C" w:rsidRPr="0066523E" w:rsidTr="009D139E">
        <w:tc>
          <w:tcPr>
            <w:tcW w:w="1477"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0</w:t>
            </w:r>
          </w:p>
        </w:tc>
        <w:tc>
          <w:tcPr>
            <w:tcW w:w="3734" w:type="dxa"/>
            <w:vAlign w:val="center"/>
          </w:tcPr>
          <w:p w:rsidR="00922E2C" w:rsidRPr="007605DF" w:rsidRDefault="00922E2C" w:rsidP="009D139E">
            <w:pPr>
              <w:rPr>
                <w:rFonts w:cs="Times New Roman"/>
                <w:color w:val="000000"/>
                <w:sz w:val="24"/>
                <w:szCs w:val="24"/>
                <w:highlight w:val="green"/>
              </w:rPr>
            </w:pPr>
            <w:r w:rsidRPr="007605DF">
              <w:rPr>
                <w:color w:val="000000"/>
                <w:sz w:val="24"/>
              </w:rPr>
              <w:t>0,998547327</w:t>
            </w:r>
          </w:p>
        </w:tc>
        <w:tc>
          <w:tcPr>
            <w:tcW w:w="4395"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0,25</w:t>
            </w:r>
          </w:p>
        </w:tc>
        <w:tc>
          <w:tcPr>
            <w:tcW w:w="4252"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19,97094654</w:t>
            </w:r>
          </w:p>
        </w:tc>
      </w:tr>
      <w:tr w:rsidR="00922E2C" w:rsidRPr="0066523E" w:rsidTr="009D139E">
        <w:tc>
          <w:tcPr>
            <w:tcW w:w="1477"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1</w:t>
            </w:r>
          </w:p>
        </w:tc>
        <w:tc>
          <w:tcPr>
            <w:tcW w:w="3734" w:type="dxa"/>
            <w:vAlign w:val="center"/>
          </w:tcPr>
          <w:p w:rsidR="00922E2C" w:rsidRPr="007605DF" w:rsidRDefault="00922E2C" w:rsidP="009D139E">
            <w:pPr>
              <w:rPr>
                <w:rFonts w:cs="Times New Roman"/>
                <w:color w:val="000000"/>
                <w:sz w:val="24"/>
                <w:szCs w:val="24"/>
                <w:highlight w:val="green"/>
              </w:rPr>
            </w:pPr>
            <w:r w:rsidRPr="007605DF">
              <w:rPr>
                <w:color w:val="000000"/>
                <w:sz w:val="24"/>
              </w:rPr>
              <w:t>0,998387817</w:t>
            </w:r>
          </w:p>
        </w:tc>
        <w:tc>
          <w:tcPr>
            <w:tcW w:w="4395"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0,237091107</w:t>
            </w:r>
          </w:p>
        </w:tc>
        <w:tc>
          <w:tcPr>
            <w:tcW w:w="4252"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18,93670986</w:t>
            </w:r>
          </w:p>
        </w:tc>
      </w:tr>
      <w:tr w:rsidR="00922E2C" w:rsidRPr="0066523E" w:rsidTr="009D139E">
        <w:tc>
          <w:tcPr>
            <w:tcW w:w="1477"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2</w:t>
            </w:r>
          </w:p>
        </w:tc>
        <w:tc>
          <w:tcPr>
            <w:tcW w:w="3734" w:type="dxa"/>
            <w:vAlign w:val="center"/>
          </w:tcPr>
          <w:p w:rsidR="00922E2C" w:rsidRPr="007605DF" w:rsidRDefault="00922E2C" w:rsidP="009D139E">
            <w:pPr>
              <w:rPr>
                <w:rFonts w:cs="Times New Roman"/>
                <w:color w:val="000000"/>
                <w:sz w:val="24"/>
                <w:szCs w:val="24"/>
                <w:highlight w:val="green"/>
              </w:rPr>
            </w:pPr>
            <w:r w:rsidRPr="007605DF">
              <w:rPr>
                <w:color w:val="000000"/>
                <w:sz w:val="24"/>
              </w:rPr>
              <w:t>0,997983786</w:t>
            </w:r>
          </w:p>
        </w:tc>
        <w:tc>
          <w:tcPr>
            <w:tcW w:w="4395"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0,204340715</w:t>
            </w:r>
          </w:p>
        </w:tc>
        <w:tc>
          <w:tcPr>
            <w:tcW w:w="4252"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16,31429766</w:t>
            </w:r>
          </w:p>
        </w:tc>
      </w:tr>
      <w:tr w:rsidR="00922E2C" w:rsidRPr="0066523E" w:rsidTr="009D139E">
        <w:tc>
          <w:tcPr>
            <w:tcW w:w="1477"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3</w:t>
            </w:r>
          </w:p>
        </w:tc>
        <w:tc>
          <w:tcPr>
            <w:tcW w:w="3734" w:type="dxa"/>
            <w:vAlign w:val="center"/>
          </w:tcPr>
          <w:p w:rsidR="00922E2C" w:rsidRPr="007605DF" w:rsidRDefault="00922E2C" w:rsidP="009D139E">
            <w:pPr>
              <w:rPr>
                <w:rFonts w:cs="Times New Roman"/>
                <w:color w:val="000000"/>
                <w:sz w:val="24"/>
                <w:szCs w:val="24"/>
                <w:highlight w:val="green"/>
              </w:rPr>
            </w:pPr>
            <w:r w:rsidRPr="007605DF">
              <w:rPr>
                <w:color w:val="000000"/>
                <w:sz w:val="24"/>
              </w:rPr>
              <w:t>0,997449178</w:t>
            </w:r>
          </w:p>
        </w:tc>
        <w:tc>
          <w:tcPr>
            <w:tcW w:w="4395"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0,16413942</w:t>
            </w:r>
          </w:p>
        </w:tc>
        <w:tc>
          <w:tcPr>
            <w:tcW w:w="4252"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13,09765839</w:t>
            </w:r>
          </w:p>
        </w:tc>
      </w:tr>
      <w:tr w:rsidR="00922E2C" w:rsidRPr="0066523E" w:rsidTr="009D139E">
        <w:tc>
          <w:tcPr>
            <w:tcW w:w="1477"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5</w:t>
            </w:r>
          </w:p>
        </w:tc>
        <w:tc>
          <w:tcPr>
            <w:tcW w:w="3734" w:type="dxa"/>
            <w:vAlign w:val="center"/>
          </w:tcPr>
          <w:p w:rsidR="00922E2C" w:rsidRPr="007605DF" w:rsidRDefault="00922E2C" w:rsidP="009D139E">
            <w:pPr>
              <w:rPr>
                <w:rFonts w:cs="Times New Roman"/>
                <w:color w:val="000000"/>
                <w:sz w:val="24"/>
                <w:szCs w:val="24"/>
                <w:highlight w:val="green"/>
              </w:rPr>
            </w:pPr>
            <w:r w:rsidRPr="007605DF">
              <w:rPr>
                <w:color w:val="000000"/>
                <w:sz w:val="24"/>
              </w:rPr>
              <w:t>0,996217274</w:t>
            </w:r>
          </w:p>
        </w:tc>
        <w:tc>
          <w:tcPr>
            <w:tcW w:w="4395"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0,095502031</w:t>
            </w:r>
          </w:p>
        </w:tc>
        <w:tc>
          <w:tcPr>
            <w:tcW w:w="4252"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7,611261806</w:t>
            </w:r>
          </w:p>
        </w:tc>
      </w:tr>
      <w:tr w:rsidR="00922E2C" w:rsidRPr="0066523E" w:rsidTr="009D139E">
        <w:tc>
          <w:tcPr>
            <w:tcW w:w="1477"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10</w:t>
            </w:r>
          </w:p>
        </w:tc>
        <w:tc>
          <w:tcPr>
            <w:tcW w:w="3734" w:type="dxa"/>
            <w:vAlign w:val="center"/>
          </w:tcPr>
          <w:p w:rsidR="00922E2C" w:rsidRPr="007605DF" w:rsidRDefault="00922E2C" w:rsidP="009D139E">
            <w:pPr>
              <w:rPr>
                <w:rFonts w:cs="Times New Roman"/>
                <w:color w:val="000000"/>
                <w:sz w:val="24"/>
                <w:szCs w:val="24"/>
                <w:highlight w:val="green"/>
              </w:rPr>
            </w:pPr>
            <w:r w:rsidRPr="007605DF">
              <w:rPr>
                <w:color w:val="000000"/>
                <w:sz w:val="24"/>
              </w:rPr>
              <w:t>0,992876137</w:t>
            </w:r>
          </w:p>
        </w:tc>
        <w:tc>
          <w:tcPr>
            <w:tcW w:w="4395" w:type="dxa"/>
            <w:shd w:val="clear" w:color="auto" w:fill="auto"/>
            <w:vAlign w:val="center"/>
          </w:tcPr>
          <w:p w:rsidR="00922E2C" w:rsidRPr="007605DF" w:rsidRDefault="00922E2C" w:rsidP="009D139E">
            <w:pPr>
              <w:rPr>
                <w:rFonts w:cs="Times New Roman"/>
                <w:color w:val="000000"/>
                <w:sz w:val="24"/>
                <w:szCs w:val="24"/>
                <w:highlight w:val="green"/>
              </w:rPr>
            </w:pPr>
            <w:r w:rsidRPr="007605DF">
              <w:rPr>
                <w:color w:val="000000"/>
                <w:sz w:val="24"/>
              </w:rPr>
              <w:t>0,025359383</w:t>
            </w:r>
          </w:p>
        </w:tc>
        <w:tc>
          <w:tcPr>
            <w:tcW w:w="4252" w:type="dxa"/>
            <w:shd w:val="clear" w:color="auto" w:fill="auto"/>
            <w:vAlign w:val="center"/>
          </w:tcPr>
          <w:p w:rsidR="00922E2C" w:rsidRPr="007605DF" w:rsidRDefault="00922E2C" w:rsidP="009D139E">
            <w:pPr>
              <w:rPr>
                <w:rFonts w:cs="Times New Roman"/>
                <w:color w:val="000000"/>
                <w:sz w:val="24"/>
                <w:szCs w:val="24"/>
              </w:rPr>
            </w:pPr>
            <w:r w:rsidRPr="007605DF">
              <w:rPr>
                <w:color w:val="000000"/>
                <w:sz w:val="24"/>
              </w:rPr>
              <w:t>2,014298104</w:t>
            </w:r>
          </w:p>
        </w:tc>
      </w:tr>
      <w:tr w:rsidR="00922E2C" w:rsidRPr="0066523E" w:rsidTr="009D139E">
        <w:tc>
          <w:tcPr>
            <w:tcW w:w="1477" w:type="dxa"/>
            <w:shd w:val="clear" w:color="auto" w:fill="auto"/>
            <w:vAlign w:val="center"/>
          </w:tcPr>
          <w:p w:rsidR="00922E2C" w:rsidRPr="007605DF" w:rsidRDefault="00922E2C" w:rsidP="009D139E">
            <w:pPr>
              <w:rPr>
                <w:color w:val="000000"/>
                <w:sz w:val="24"/>
              </w:rPr>
            </w:pPr>
            <w:r w:rsidRPr="007605DF">
              <w:rPr>
                <w:color w:val="000000"/>
                <w:sz w:val="24"/>
              </w:rPr>
              <w:t>20</w:t>
            </w:r>
          </w:p>
        </w:tc>
        <w:tc>
          <w:tcPr>
            <w:tcW w:w="3734" w:type="dxa"/>
            <w:vAlign w:val="center"/>
          </w:tcPr>
          <w:p w:rsidR="00922E2C" w:rsidRPr="007605DF" w:rsidRDefault="00922E2C" w:rsidP="009D139E">
            <w:pPr>
              <w:rPr>
                <w:color w:val="000000"/>
                <w:sz w:val="24"/>
              </w:rPr>
            </w:pPr>
            <w:r w:rsidRPr="007605DF">
              <w:rPr>
                <w:color w:val="000000"/>
                <w:sz w:val="24"/>
              </w:rPr>
              <w:t>0,98602332</w:t>
            </w:r>
          </w:p>
        </w:tc>
        <w:tc>
          <w:tcPr>
            <w:tcW w:w="4395" w:type="dxa"/>
            <w:shd w:val="clear" w:color="auto" w:fill="auto"/>
            <w:vAlign w:val="center"/>
          </w:tcPr>
          <w:p w:rsidR="00922E2C" w:rsidRPr="007605DF" w:rsidRDefault="00922E2C" w:rsidP="009D139E">
            <w:pPr>
              <w:rPr>
                <w:color w:val="000000"/>
                <w:sz w:val="24"/>
              </w:rPr>
            </w:pPr>
            <w:r w:rsidRPr="007605DF">
              <w:rPr>
                <w:color w:val="000000"/>
                <w:sz w:val="24"/>
              </w:rPr>
              <w:t>0,004140566</w:t>
            </w:r>
          </w:p>
        </w:tc>
        <w:tc>
          <w:tcPr>
            <w:tcW w:w="4252" w:type="dxa"/>
            <w:shd w:val="clear" w:color="auto" w:fill="auto"/>
            <w:vAlign w:val="center"/>
          </w:tcPr>
          <w:p w:rsidR="00922E2C" w:rsidRPr="007605DF" w:rsidRDefault="00922E2C" w:rsidP="009D139E">
            <w:pPr>
              <w:rPr>
                <w:color w:val="000000"/>
                <w:sz w:val="24"/>
              </w:rPr>
            </w:pPr>
            <w:r w:rsidRPr="007605DF">
              <w:rPr>
                <w:color w:val="000000"/>
                <w:sz w:val="24"/>
              </w:rPr>
              <w:t>0,326615571</w:t>
            </w:r>
          </w:p>
        </w:tc>
      </w:tr>
      <w:tr w:rsidR="00922E2C" w:rsidRPr="0066523E" w:rsidTr="009D139E">
        <w:tc>
          <w:tcPr>
            <w:tcW w:w="1477" w:type="dxa"/>
            <w:shd w:val="clear" w:color="auto" w:fill="auto"/>
            <w:vAlign w:val="center"/>
          </w:tcPr>
          <w:p w:rsidR="00922E2C" w:rsidRPr="007605DF" w:rsidRDefault="00922E2C" w:rsidP="009D139E">
            <w:pPr>
              <w:rPr>
                <w:color w:val="000000"/>
                <w:sz w:val="24"/>
              </w:rPr>
            </w:pPr>
            <w:r w:rsidRPr="007605DF">
              <w:rPr>
                <w:color w:val="000000"/>
                <w:sz w:val="24"/>
              </w:rPr>
              <w:t>30</w:t>
            </w:r>
          </w:p>
        </w:tc>
        <w:tc>
          <w:tcPr>
            <w:tcW w:w="3734" w:type="dxa"/>
            <w:vAlign w:val="center"/>
          </w:tcPr>
          <w:p w:rsidR="00922E2C" w:rsidRPr="007605DF" w:rsidRDefault="00922E2C" w:rsidP="009D139E">
            <w:pPr>
              <w:rPr>
                <w:color w:val="000000"/>
                <w:sz w:val="24"/>
              </w:rPr>
            </w:pPr>
            <w:r w:rsidRPr="007605DF">
              <w:rPr>
                <w:color w:val="000000"/>
                <w:sz w:val="24"/>
              </w:rPr>
              <w:t>0,979169753</w:t>
            </w:r>
          </w:p>
        </w:tc>
        <w:tc>
          <w:tcPr>
            <w:tcW w:w="4395" w:type="dxa"/>
            <w:shd w:val="clear" w:color="auto" w:fill="auto"/>
            <w:vAlign w:val="center"/>
          </w:tcPr>
          <w:p w:rsidR="00922E2C" w:rsidRPr="007605DF" w:rsidRDefault="00922E2C" w:rsidP="009D139E">
            <w:pPr>
              <w:rPr>
                <w:color w:val="000000"/>
                <w:sz w:val="24"/>
              </w:rPr>
            </w:pPr>
            <w:r w:rsidRPr="007605DF">
              <w:rPr>
                <w:color w:val="000000"/>
                <w:sz w:val="24"/>
              </w:rPr>
              <w:t>0,001296391</w:t>
            </w:r>
          </w:p>
        </w:tc>
        <w:tc>
          <w:tcPr>
            <w:tcW w:w="4252" w:type="dxa"/>
            <w:shd w:val="clear" w:color="auto" w:fill="auto"/>
            <w:vAlign w:val="center"/>
          </w:tcPr>
          <w:p w:rsidR="00922E2C" w:rsidRPr="007605DF" w:rsidRDefault="00922E2C" w:rsidP="009D139E">
            <w:pPr>
              <w:rPr>
                <w:color w:val="000000"/>
                <w:sz w:val="24"/>
              </w:rPr>
            </w:pPr>
            <w:r w:rsidRPr="007605DF">
              <w:rPr>
                <w:color w:val="000000"/>
                <w:sz w:val="24"/>
              </w:rPr>
              <w:t>0,10155097</w:t>
            </w:r>
          </w:p>
        </w:tc>
      </w:tr>
    </w:tbl>
    <w:p w:rsidR="00922E2C" w:rsidRPr="0066523E" w:rsidRDefault="00922E2C" w:rsidP="00922E2C">
      <w:pPr>
        <w:rPr>
          <w:rFonts w:cs="Times New Roman"/>
          <w:sz w:val="24"/>
          <w:szCs w:val="24"/>
        </w:rPr>
      </w:pPr>
      <w:r w:rsidRPr="0066523E">
        <w:rPr>
          <w:rFonts w:cs="Times New Roman"/>
          <w:sz w:val="24"/>
          <w:szCs w:val="24"/>
        </w:rPr>
        <w:tab/>
      </w:r>
    </w:p>
    <w:p w:rsidR="00922E2C" w:rsidRPr="0066523E" w:rsidRDefault="00922E2C" w:rsidP="00922E2C">
      <w:pPr>
        <w:rPr>
          <w:rFonts w:cs="Times New Roman"/>
          <w:sz w:val="24"/>
          <w:szCs w:val="24"/>
          <w:highlight w:val="green"/>
        </w:rPr>
      </w:pPr>
      <w:r w:rsidRPr="0066523E">
        <w:rPr>
          <w:rFonts w:cs="Times New Roman"/>
          <w:sz w:val="24"/>
          <w:szCs w:val="24"/>
        </w:rPr>
        <w:t>График зависимости интенсивности теплового излучения «огненного шара» от расстояния</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Pr>
          <w:noProof/>
          <w:lang w:eastAsia="ru-RU"/>
        </w:rPr>
        <w:lastRenderedPageBreak/>
        <w:drawing>
          <wp:inline distT="0" distB="0" distL="0" distR="0" wp14:anchorId="6A235F13" wp14:editId="6A03446D">
            <wp:extent cx="7246961" cy="2027640"/>
            <wp:effectExtent l="0" t="0" r="11430" b="10795"/>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p w:rsidR="00922E2C" w:rsidRPr="0066523E" w:rsidRDefault="00922E2C" w:rsidP="00922E2C">
      <w:pPr>
        <w:rPr>
          <w:rFonts w:cs="Times New Roman"/>
          <w:sz w:val="24"/>
          <w:szCs w:val="24"/>
          <w:highlight w:val="green"/>
        </w:rPr>
      </w:pPr>
    </w:p>
    <w:p w:rsidR="00922E2C" w:rsidRDefault="00922E2C" w:rsidP="00922E2C">
      <w:pPr>
        <w:contextualSpacing/>
        <w:rPr>
          <w:rFonts w:cs="Times New Roman"/>
          <w:sz w:val="24"/>
          <w:szCs w:val="24"/>
        </w:rPr>
      </w:pPr>
    </w:p>
    <w:p w:rsidR="00922E2C" w:rsidRDefault="00922E2C" w:rsidP="00922E2C">
      <w:pPr>
        <w:contextualSpacing/>
        <w:rPr>
          <w:rFonts w:cs="Times New Roman"/>
          <w:sz w:val="24"/>
          <w:szCs w:val="24"/>
        </w:rPr>
      </w:pPr>
    </w:p>
    <w:p w:rsidR="00922E2C" w:rsidRDefault="00922E2C" w:rsidP="00922E2C">
      <w:pPr>
        <w:contextualSpacing/>
        <w:rPr>
          <w:rFonts w:cs="Times New Roman"/>
          <w:sz w:val="24"/>
          <w:szCs w:val="24"/>
        </w:rPr>
      </w:pPr>
    </w:p>
    <w:p w:rsidR="00922E2C"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Результаты расчетов зоны поражения тепловым излучением «огненного шара»:</w:t>
      </w:r>
    </w:p>
    <w:p w:rsidR="00922E2C" w:rsidRPr="0066523E" w:rsidRDefault="00922E2C" w:rsidP="00922E2C">
      <w:pPr>
        <w:contextualSpacing/>
        <w:rPr>
          <w:rFonts w:cs="Times New Roman"/>
          <w:sz w:val="24"/>
          <w:szCs w:val="24"/>
          <w:highlight w:val="green"/>
        </w:rPr>
      </w:pPr>
    </w:p>
    <w:tbl>
      <w:tblPr>
        <w:tblStyle w:val="aff7"/>
        <w:tblW w:w="0" w:type="auto"/>
        <w:tblLook w:val="04A0" w:firstRow="1" w:lastRow="0" w:firstColumn="1" w:lastColumn="0" w:noHBand="0" w:noVBand="1"/>
      </w:tblPr>
      <w:tblGrid>
        <w:gridCol w:w="7366"/>
        <w:gridCol w:w="4395"/>
        <w:gridCol w:w="2231"/>
      </w:tblGrid>
      <w:tr w:rsidR="00922E2C" w:rsidRPr="0066523E" w:rsidTr="009D139E">
        <w:tc>
          <w:tcPr>
            <w:tcW w:w="7366" w:type="dxa"/>
          </w:tcPr>
          <w:p w:rsidR="00922E2C" w:rsidRPr="00A03472" w:rsidRDefault="00922E2C" w:rsidP="009D139E">
            <w:pPr>
              <w:contextualSpacing/>
              <w:rPr>
                <w:rFonts w:cs="Times New Roman"/>
                <w:b/>
                <w:sz w:val="24"/>
                <w:szCs w:val="24"/>
              </w:rPr>
            </w:pPr>
            <w:r w:rsidRPr="00A03472">
              <w:rPr>
                <w:rFonts w:cs="Times New Roman"/>
                <w:b/>
                <w:sz w:val="24"/>
                <w:szCs w:val="24"/>
              </w:rPr>
              <w:t>Степень поражения</w:t>
            </w:r>
          </w:p>
        </w:tc>
        <w:tc>
          <w:tcPr>
            <w:tcW w:w="4395" w:type="dxa"/>
          </w:tcPr>
          <w:p w:rsidR="00922E2C" w:rsidRPr="00A03472" w:rsidRDefault="00922E2C" w:rsidP="009D139E">
            <w:pPr>
              <w:contextualSpacing/>
              <w:rPr>
                <w:rFonts w:cs="Times New Roman"/>
                <w:b/>
                <w:sz w:val="24"/>
                <w:szCs w:val="24"/>
              </w:rPr>
            </w:pPr>
            <w:r w:rsidRPr="00A03472">
              <w:rPr>
                <w:rFonts w:cs="Times New Roman"/>
                <w:b/>
                <w:sz w:val="24"/>
                <w:szCs w:val="24"/>
              </w:rPr>
              <w:t>Интенсивность излучения, кВт/м2</w:t>
            </w:r>
          </w:p>
        </w:tc>
        <w:tc>
          <w:tcPr>
            <w:tcW w:w="2231" w:type="dxa"/>
          </w:tcPr>
          <w:p w:rsidR="00922E2C" w:rsidRPr="00A03472" w:rsidRDefault="00922E2C" w:rsidP="009D139E">
            <w:pPr>
              <w:contextualSpacing/>
              <w:rPr>
                <w:rFonts w:cs="Times New Roman"/>
                <w:b/>
                <w:sz w:val="24"/>
                <w:szCs w:val="24"/>
              </w:rPr>
            </w:pPr>
            <w:r w:rsidRPr="00A03472">
              <w:rPr>
                <w:rFonts w:cs="Times New Roman"/>
                <w:b/>
                <w:sz w:val="24"/>
                <w:szCs w:val="24"/>
              </w:rPr>
              <w:t>Расстояние, м</w:t>
            </w:r>
          </w:p>
        </w:tc>
      </w:tr>
      <w:tr w:rsidR="00922E2C" w:rsidRPr="0066523E" w:rsidTr="009D139E">
        <w:tc>
          <w:tcPr>
            <w:tcW w:w="7366" w:type="dxa"/>
          </w:tcPr>
          <w:p w:rsidR="00922E2C" w:rsidRPr="00A03472" w:rsidRDefault="00922E2C" w:rsidP="009D139E">
            <w:pPr>
              <w:contextualSpacing/>
              <w:rPr>
                <w:rFonts w:cs="Times New Roman"/>
                <w:sz w:val="24"/>
                <w:szCs w:val="24"/>
              </w:rPr>
            </w:pPr>
            <w:r w:rsidRPr="00A03472">
              <w:rPr>
                <w:rFonts w:cs="Times New Roman"/>
                <w:sz w:val="24"/>
                <w:szCs w:val="24"/>
              </w:rPr>
              <w:t>Без негативных последствий в течение длительного времени</w:t>
            </w:r>
          </w:p>
        </w:tc>
        <w:tc>
          <w:tcPr>
            <w:tcW w:w="4395" w:type="dxa"/>
          </w:tcPr>
          <w:p w:rsidR="00922E2C" w:rsidRPr="00A03472" w:rsidRDefault="00922E2C" w:rsidP="009D139E">
            <w:pPr>
              <w:pStyle w:val="TableText"/>
              <w:spacing w:before="0" w:after="0"/>
              <w:jc w:val="center"/>
              <w:rPr>
                <w:rFonts w:ascii="Times New Roman" w:hAnsi="Times New Roman"/>
                <w:noProof w:val="0"/>
                <w:sz w:val="24"/>
                <w:szCs w:val="24"/>
              </w:rPr>
            </w:pPr>
            <w:r w:rsidRPr="00A03472">
              <w:rPr>
                <w:rFonts w:ascii="Times New Roman" w:hAnsi="Times New Roman"/>
                <w:noProof w:val="0"/>
                <w:sz w:val="24"/>
                <w:szCs w:val="24"/>
              </w:rPr>
              <w:t>1,4</w:t>
            </w:r>
          </w:p>
        </w:tc>
        <w:tc>
          <w:tcPr>
            <w:tcW w:w="2231" w:type="dxa"/>
            <w:vAlign w:val="center"/>
          </w:tcPr>
          <w:p w:rsidR="00922E2C" w:rsidRPr="00A03472" w:rsidRDefault="00922E2C" w:rsidP="009D139E">
            <w:pPr>
              <w:contextualSpacing/>
              <w:jc w:val="center"/>
              <w:rPr>
                <w:rFonts w:cs="Times New Roman"/>
                <w:sz w:val="24"/>
                <w:szCs w:val="24"/>
              </w:rPr>
            </w:pPr>
            <w:r w:rsidRPr="00A03472">
              <w:rPr>
                <w:rFonts w:cs="Times New Roman"/>
                <w:sz w:val="24"/>
                <w:szCs w:val="24"/>
              </w:rPr>
              <w:t>13,7</w:t>
            </w:r>
          </w:p>
        </w:tc>
      </w:tr>
      <w:tr w:rsidR="00922E2C" w:rsidRPr="0066523E" w:rsidTr="009D139E">
        <w:tc>
          <w:tcPr>
            <w:tcW w:w="7366" w:type="dxa"/>
          </w:tcPr>
          <w:p w:rsidR="00922E2C" w:rsidRPr="00A03472" w:rsidRDefault="00922E2C" w:rsidP="009D139E">
            <w:pPr>
              <w:contextualSpacing/>
              <w:rPr>
                <w:rFonts w:cs="Times New Roman"/>
                <w:sz w:val="24"/>
                <w:szCs w:val="24"/>
              </w:rPr>
            </w:pPr>
            <w:r w:rsidRPr="00A03472">
              <w:rPr>
                <w:rFonts w:cs="Times New Roman"/>
                <w:sz w:val="24"/>
                <w:szCs w:val="24"/>
              </w:rPr>
              <w:t>Безопасно для человека в брезентовой одежде</w:t>
            </w:r>
          </w:p>
        </w:tc>
        <w:tc>
          <w:tcPr>
            <w:tcW w:w="4395" w:type="dxa"/>
          </w:tcPr>
          <w:p w:rsidR="00922E2C" w:rsidRPr="00A03472" w:rsidRDefault="00922E2C" w:rsidP="009D139E">
            <w:pPr>
              <w:pStyle w:val="TableText"/>
              <w:spacing w:before="0" w:after="0"/>
              <w:jc w:val="center"/>
              <w:rPr>
                <w:rFonts w:ascii="Times New Roman" w:hAnsi="Times New Roman"/>
                <w:noProof w:val="0"/>
                <w:sz w:val="24"/>
                <w:szCs w:val="24"/>
              </w:rPr>
            </w:pPr>
            <w:r w:rsidRPr="00A03472">
              <w:rPr>
                <w:rFonts w:ascii="Times New Roman" w:hAnsi="Times New Roman"/>
                <w:noProof w:val="0"/>
                <w:sz w:val="24"/>
                <w:szCs w:val="24"/>
              </w:rPr>
              <w:t>4,2</w:t>
            </w:r>
          </w:p>
        </w:tc>
        <w:tc>
          <w:tcPr>
            <w:tcW w:w="2231" w:type="dxa"/>
            <w:vAlign w:val="center"/>
          </w:tcPr>
          <w:p w:rsidR="00922E2C" w:rsidRPr="00A03472" w:rsidRDefault="00922E2C" w:rsidP="009D139E">
            <w:pPr>
              <w:contextualSpacing/>
              <w:jc w:val="center"/>
              <w:rPr>
                <w:rFonts w:cs="Times New Roman"/>
                <w:sz w:val="24"/>
                <w:szCs w:val="24"/>
              </w:rPr>
            </w:pPr>
            <w:r w:rsidRPr="00A03472">
              <w:rPr>
                <w:rFonts w:cs="Times New Roman"/>
                <w:sz w:val="24"/>
                <w:szCs w:val="24"/>
              </w:rPr>
              <w:t>8</w:t>
            </w:r>
          </w:p>
        </w:tc>
      </w:tr>
      <w:tr w:rsidR="00922E2C" w:rsidRPr="0066523E" w:rsidTr="009D139E">
        <w:tc>
          <w:tcPr>
            <w:tcW w:w="7366" w:type="dxa"/>
          </w:tcPr>
          <w:p w:rsidR="00922E2C" w:rsidRPr="00A03472" w:rsidRDefault="00922E2C" w:rsidP="009D139E">
            <w:pPr>
              <w:contextualSpacing/>
              <w:rPr>
                <w:rFonts w:cs="Times New Roman"/>
                <w:sz w:val="24"/>
                <w:szCs w:val="24"/>
              </w:rPr>
            </w:pPr>
            <w:r w:rsidRPr="00A03472">
              <w:rPr>
                <w:rFonts w:cs="Times New Roman"/>
                <w:sz w:val="24"/>
                <w:szCs w:val="24"/>
              </w:rPr>
              <w:t>Непереносимая боль через 20-30 с</w:t>
            </w:r>
          </w:p>
          <w:p w:rsidR="00922E2C" w:rsidRPr="00A03472" w:rsidRDefault="00922E2C" w:rsidP="009D139E">
            <w:pPr>
              <w:contextualSpacing/>
              <w:rPr>
                <w:rFonts w:cs="Times New Roman"/>
                <w:sz w:val="24"/>
                <w:szCs w:val="24"/>
              </w:rPr>
            </w:pPr>
            <w:r w:rsidRPr="00A03472">
              <w:rPr>
                <w:rFonts w:cs="Times New Roman"/>
                <w:sz w:val="24"/>
                <w:szCs w:val="24"/>
              </w:rPr>
              <w:t>Ожог 1 степени через 15-20 с</w:t>
            </w:r>
          </w:p>
          <w:p w:rsidR="00922E2C" w:rsidRPr="00A03472" w:rsidRDefault="00922E2C" w:rsidP="009D139E">
            <w:pPr>
              <w:contextualSpacing/>
              <w:rPr>
                <w:rFonts w:cs="Times New Roman"/>
                <w:sz w:val="24"/>
                <w:szCs w:val="24"/>
              </w:rPr>
            </w:pPr>
            <w:r w:rsidRPr="00A03472">
              <w:rPr>
                <w:rFonts w:cs="Times New Roman"/>
                <w:sz w:val="24"/>
                <w:szCs w:val="24"/>
              </w:rPr>
              <w:t>Ожог 2 степени через 30-40 с</w:t>
            </w:r>
          </w:p>
        </w:tc>
        <w:tc>
          <w:tcPr>
            <w:tcW w:w="4395" w:type="dxa"/>
            <w:vAlign w:val="center"/>
          </w:tcPr>
          <w:p w:rsidR="00922E2C" w:rsidRPr="00A03472" w:rsidRDefault="00922E2C" w:rsidP="009D139E">
            <w:pPr>
              <w:pStyle w:val="TableText"/>
              <w:spacing w:before="0" w:after="0"/>
              <w:jc w:val="center"/>
              <w:rPr>
                <w:rFonts w:ascii="Times New Roman" w:hAnsi="Times New Roman"/>
                <w:noProof w:val="0"/>
                <w:sz w:val="24"/>
                <w:szCs w:val="24"/>
              </w:rPr>
            </w:pPr>
            <w:r w:rsidRPr="00A03472">
              <w:rPr>
                <w:rFonts w:ascii="Times New Roman" w:hAnsi="Times New Roman"/>
                <w:noProof w:val="0"/>
                <w:sz w:val="24"/>
                <w:szCs w:val="24"/>
              </w:rPr>
              <w:t>7,0</w:t>
            </w:r>
          </w:p>
        </w:tc>
        <w:tc>
          <w:tcPr>
            <w:tcW w:w="2231" w:type="dxa"/>
            <w:vAlign w:val="center"/>
          </w:tcPr>
          <w:p w:rsidR="00922E2C" w:rsidRPr="00A03472" w:rsidRDefault="00922E2C" w:rsidP="009D139E">
            <w:pPr>
              <w:contextualSpacing/>
              <w:jc w:val="center"/>
              <w:rPr>
                <w:rFonts w:cs="Times New Roman"/>
                <w:sz w:val="24"/>
                <w:szCs w:val="24"/>
              </w:rPr>
            </w:pPr>
            <w:r w:rsidRPr="00A03472">
              <w:rPr>
                <w:rFonts w:cs="Times New Roman"/>
                <w:sz w:val="24"/>
                <w:szCs w:val="24"/>
              </w:rPr>
              <w:t>5,6</w:t>
            </w:r>
          </w:p>
        </w:tc>
      </w:tr>
      <w:tr w:rsidR="00922E2C" w:rsidRPr="0066523E" w:rsidTr="009D139E">
        <w:trPr>
          <w:trHeight w:val="503"/>
        </w:trPr>
        <w:tc>
          <w:tcPr>
            <w:tcW w:w="7366" w:type="dxa"/>
          </w:tcPr>
          <w:p w:rsidR="00922E2C" w:rsidRPr="00A03472" w:rsidRDefault="00922E2C" w:rsidP="009D139E">
            <w:pPr>
              <w:contextualSpacing/>
              <w:rPr>
                <w:rFonts w:cs="Times New Roman"/>
                <w:sz w:val="24"/>
                <w:szCs w:val="24"/>
              </w:rPr>
            </w:pPr>
            <w:r w:rsidRPr="00A03472">
              <w:rPr>
                <w:rFonts w:cs="Times New Roman"/>
                <w:sz w:val="24"/>
                <w:szCs w:val="24"/>
              </w:rPr>
              <w:t>Непереносимая боль через 3-5 с</w:t>
            </w:r>
          </w:p>
          <w:p w:rsidR="00922E2C" w:rsidRPr="00A03472" w:rsidRDefault="00922E2C" w:rsidP="009D139E">
            <w:pPr>
              <w:contextualSpacing/>
              <w:rPr>
                <w:rFonts w:cs="Times New Roman"/>
                <w:sz w:val="24"/>
                <w:szCs w:val="24"/>
              </w:rPr>
            </w:pPr>
            <w:r w:rsidRPr="00A03472">
              <w:rPr>
                <w:rFonts w:cs="Times New Roman"/>
                <w:sz w:val="24"/>
                <w:szCs w:val="24"/>
              </w:rPr>
              <w:t>Ожог 1 степени через 6-8 с</w:t>
            </w:r>
          </w:p>
          <w:p w:rsidR="00922E2C" w:rsidRPr="00A03472" w:rsidRDefault="00922E2C" w:rsidP="009D139E">
            <w:pPr>
              <w:contextualSpacing/>
              <w:rPr>
                <w:rFonts w:cs="Times New Roman"/>
                <w:sz w:val="24"/>
                <w:szCs w:val="24"/>
              </w:rPr>
            </w:pPr>
            <w:r w:rsidRPr="00A03472">
              <w:rPr>
                <w:rFonts w:cs="Times New Roman"/>
                <w:sz w:val="24"/>
                <w:szCs w:val="24"/>
              </w:rPr>
              <w:t>Ожог 2 степени через 12-16 с</w:t>
            </w:r>
          </w:p>
        </w:tc>
        <w:tc>
          <w:tcPr>
            <w:tcW w:w="4395" w:type="dxa"/>
            <w:vAlign w:val="center"/>
          </w:tcPr>
          <w:p w:rsidR="00922E2C" w:rsidRPr="00A03472" w:rsidRDefault="00922E2C" w:rsidP="009D139E">
            <w:pPr>
              <w:pStyle w:val="TableText"/>
              <w:spacing w:before="0" w:after="0"/>
              <w:jc w:val="center"/>
              <w:rPr>
                <w:rFonts w:ascii="Times New Roman" w:hAnsi="Times New Roman"/>
                <w:noProof w:val="0"/>
                <w:sz w:val="24"/>
                <w:szCs w:val="24"/>
              </w:rPr>
            </w:pPr>
            <w:r w:rsidRPr="00A03472">
              <w:rPr>
                <w:rFonts w:ascii="Times New Roman" w:hAnsi="Times New Roman"/>
                <w:noProof w:val="0"/>
                <w:sz w:val="24"/>
                <w:szCs w:val="24"/>
              </w:rPr>
              <w:t>10,5</w:t>
            </w:r>
          </w:p>
        </w:tc>
        <w:tc>
          <w:tcPr>
            <w:tcW w:w="2231" w:type="dxa"/>
            <w:vAlign w:val="center"/>
          </w:tcPr>
          <w:p w:rsidR="00922E2C" w:rsidRPr="00A03472" w:rsidRDefault="00922E2C" w:rsidP="009D139E">
            <w:pPr>
              <w:contextualSpacing/>
              <w:jc w:val="center"/>
              <w:rPr>
                <w:rFonts w:cs="Times New Roman"/>
                <w:sz w:val="24"/>
                <w:szCs w:val="24"/>
              </w:rPr>
            </w:pPr>
            <w:r w:rsidRPr="00A03472">
              <w:rPr>
                <w:rFonts w:cs="Times New Roman"/>
                <w:sz w:val="24"/>
                <w:szCs w:val="24"/>
              </w:rPr>
              <w:t>4,1</w:t>
            </w:r>
          </w:p>
        </w:tc>
      </w:tr>
    </w:tbl>
    <w:p w:rsidR="00922E2C" w:rsidRPr="0066523E" w:rsidRDefault="00922E2C" w:rsidP="00922E2C">
      <w:pPr>
        <w:contextualSpacing/>
        <w:rPr>
          <w:rFonts w:cs="Times New Roman"/>
          <w:sz w:val="24"/>
          <w:szCs w:val="24"/>
          <w:highlight w:val="green"/>
        </w:rPr>
      </w:pPr>
    </w:p>
    <w:p w:rsidR="00922E2C" w:rsidRPr="008B2189" w:rsidRDefault="00922E2C" w:rsidP="00922E2C">
      <w:pPr>
        <w:rPr>
          <w:rFonts w:cs="Times New Roman"/>
          <w:b/>
          <w:bCs/>
          <w:i/>
          <w:sz w:val="24"/>
          <w:szCs w:val="24"/>
          <w:highlight w:val="green"/>
        </w:rPr>
      </w:pPr>
      <w:r w:rsidRPr="008B2189">
        <w:rPr>
          <w:rFonts w:cs="Times New Roman"/>
          <w:b/>
          <w:bCs/>
          <w:i/>
          <w:sz w:val="24"/>
          <w:szCs w:val="24"/>
        </w:rPr>
        <w:t>СУГ:</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Эффективный диаметр «огненного шара»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w:t>
      </w:r>
      <w:r>
        <w:rPr>
          <w:rFonts w:cs="Times New Roman"/>
          <w:sz w:val="24"/>
          <w:szCs w:val="24"/>
        </w:rPr>
        <w:t>2</w:t>
      </w:r>
      <w:r w:rsidRPr="0066523E">
        <w:rPr>
          <w:rFonts w:cs="Times New Roman"/>
          <w:sz w:val="24"/>
          <w:szCs w:val="24"/>
        </w:rPr>
        <w:t>,</w:t>
      </w:r>
      <w:r>
        <w:rPr>
          <w:rFonts w:cs="Times New Roman"/>
          <w:sz w:val="24"/>
          <w:szCs w:val="24"/>
        </w:rPr>
        <w:t>478</w:t>
      </w:r>
      <w:r w:rsidRPr="0066523E">
        <w:rPr>
          <w:rFonts w:cs="Times New Roman"/>
          <w:sz w:val="24"/>
          <w:szCs w:val="24"/>
          <w:vertAlign w:val="superscript"/>
        </w:rPr>
        <w:t>0,327</w:t>
      </w:r>
      <w:r w:rsidRPr="0066523E">
        <w:rPr>
          <w:rFonts w:cs="Times New Roman"/>
          <w:sz w:val="24"/>
          <w:szCs w:val="24"/>
        </w:rPr>
        <w:t xml:space="preserve"> = </w:t>
      </w:r>
      <w:r>
        <w:rPr>
          <w:rFonts w:cs="Times New Roman"/>
          <w:sz w:val="24"/>
          <w:szCs w:val="24"/>
        </w:rPr>
        <w:t>7</w:t>
      </w:r>
      <w:r w:rsidRPr="00202732">
        <w:rPr>
          <w:rFonts w:cs="Times New Roman"/>
          <w:sz w:val="24"/>
          <w:szCs w:val="24"/>
        </w:rPr>
        <w:t>,</w:t>
      </w:r>
      <w:r>
        <w:rPr>
          <w:rFonts w:cs="Times New Roman"/>
          <w:sz w:val="24"/>
          <w:szCs w:val="24"/>
        </w:rPr>
        <w:t xml:space="preserve">17 </w:t>
      </w:r>
      <w:r w:rsidRPr="0066523E">
        <w:rPr>
          <w:rFonts w:cs="Times New Roman"/>
          <w:sz w:val="24"/>
          <w:szCs w:val="24"/>
        </w:rPr>
        <w:t>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Высота «огненного шара»</w:t>
      </w:r>
      <w:r w:rsidRPr="0066523E">
        <w:rPr>
          <w:rFonts w:cs="Times New Roman"/>
          <w:sz w:val="24"/>
          <w:szCs w:val="24"/>
        </w:rPr>
        <w:tab/>
      </w:r>
      <w:r w:rsidRPr="0066523E">
        <w:rPr>
          <w:rFonts w:cs="Times New Roman"/>
          <w:sz w:val="24"/>
          <w:szCs w:val="24"/>
        </w:rPr>
        <w:tab/>
        <w:t>Н = D</w:t>
      </w:r>
      <w:r w:rsidRPr="0066523E">
        <w:rPr>
          <w:rFonts w:cs="Times New Roman"/>
          <w:sz w:val="24"/>
          <w:szCs w:val="24"/>
          <w:lang w:val="en-US"/>
        </w:rPr>
        <w:t>s</w:t>
      </w:r>
      <w:r w:rsidRPr="0066523E">
        <w:rPr>
          <w:rFonts w:cs="Times New Roman"/>
          <w:sz w:val="24"/>
          <w:szCs w:val="24"/>
        </w:rPr>
        <w:t xml:space="preserve">/2 = </w:t>
      </w:r>
      <w:r>
        <w:rPr>
          <w:rFonts w:cs="Times New Roman"/>
          <w:sz w:val="24"/>
          <w:szCs w:val="24"/>
        </w:rPr>
        <w:t>3</w:t>
      </w:r>
      <w:r w:rsidRPr="0066523E">
        <w:rPr>
          <w:rFonts w:cs="Times New Roman"/>
          <w:sz w:val="24"/>
          <w:szCs w:val="24"/>
        </w:rPr>
        <w:t>,</w:t>
      </w:r>
      <w:r>
        <w:rPr>
          <w:rFonts w:cs="Times New Roman"/>
          <w:sz w:val="24"/>
          <w:szCs w:val="24"/>
        </w:rPr>
        <w:t>59</w:t>
      </w:r>
      <w:r w:rsidRPr="0066523E">
        <w:rPr>
          <w:rFonts w:cs="Times New Roman"/>
          <w:sz w:val="24"/>
          <w:szCs w:val="24"/>
        </w:rPr>
        <w:t xml:space="preserve"> м</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Коэффициент пропускания атмосферы</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 xml:space="preserve">τ = </w:t>
      </w:r>
      <w:proofErr w:type="spellStart"/>
      <w:r w:rsidRPr="0066523E">
        <w:rPr>
          <w:rFonts w:cs="Times New Roman"/>
          <w:sz w:val="24"/>
          <w:szCs w:val="24"/>
        </w:rPr>
        <w:t>exp</w:t>
      </w:r>
      <w:proofErr w:type="spellEnd"/>
      <w:r w:rsidRPr="0066523E">
        <w:rPr>
          <w:rFonts w:cs="Times New Roman"/>
          <w:sz w:val="24"/>
          <w:szCs w:val="24"/>
        </w:rPr>
        <w:t xml:space="preserve"> (−7 × 10</w:t>
      </w:r>
      <w:r w:rsidRPr="0066523E">
        <w:rPr>
          <w:rFonts w:cs="Times New Roman"/>
          <w:sz w:val="24"/>
          <w:szCs w:val="24"/>
          <w:vertAlign w:val="superscript"/>
        </w:rPr>
        <w:t>-4</w:t>
      </w:r>
      <w:r w:rsidRPr="0066523E">
        <w:rPr>
          <w:rFonts w:cs="Times New Roman"/>
          <w:sz w:val="24"/>
          <w:szCs w:val="24"/>
        </w:rPr>
        <w:t xml:space="preserve"> </w:t>
      </w:r>
      <w:proofErr w:type="gramStart"/>
      <w:r w:rsidRPr="0066523E">
        <w:rPr>
          <w:rFonts w:cs="Times New Roman"/>
          <w:sz w:val="24"/>
          <w:szCs w:val="24"/>
        </w:rPr>
        <w:t>×(</w:t>
      </w:r>
      <w:proofErr w:type="gramEnd"/>
      <w:r w:rsidRPr="0066523E">
        <w:rPr>
          <w:rFonts w:cs="Times New Roman"/>
          <w:sz w:val="24"/>
          <w:szCs w:val="24"/>
        </w:rPr>
        <w:t>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Угловой коэффициент облученности:</w:t>
      </w:r>
    </w:p>
    <w:p w:rsidR="00922E2C" w:rsidRPr="0066523E" w:rsidRDefault="00922E2C" w:rsidP="00922E2C">
      <w:pPr>
        <w:rPr>
          <w:rFonts w:cs="Times New Roman"/>
          <w:sz w:val="24"/>
          <w:szCs w:val="24"/>
          <w:highlight w:val="green"/>
        </w:rPr>
      </w:pPr>
    </w:p>
    <w:p w:rsidR="00922E2C" w:rsidRPr="00922E2C" w:rsidRDefault="00922E2C" w:rsidP="00922E2C">
      <w:pPr>
        <w:rPr>
          <w:rFonts w:cs="Times New Roman"/>
          <w:sz w:val="24"/>
          <w:szCs w:val="24"/>
          <w:highlight w:val="green"/>
          <w:vertAlign w:val="superscript"/>
        </w:rPr>
      </w:pP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922E2C">
        <w:rPr>
          <w:rFonts w:cs="Times New Roman"/>
          <w:sz w:val="24"/>
          <w:szCs w:val="24"/>
        </w:rPr>
        <w:t xml:space="preserve"> = (</w:t>
      </w:r>
      <w:r w:rsidRPr="0066523E">
        <w:rPr>
          <w:rFonts w:cs="Times New Roman"/>
          <w:sz w:val="24"/>
          <w:szCs w:val="24"/>
          <w:lang w:val="en-US"/>
        </w:rPr>
        <w:t>H</w:t>
      </w:r>
      <w:r w:rsidRPr="00922E2C">
        <w:rPr>
          <w:rFonts w:cs="Times New Roman"/>
          <w:sz w:val="24"/>
          <w:szCs w:val="24"/>
        </w:rPr>
        <w:t>/</w:t>
      </w:r>
      <w:r w:rsidRPr="0066523E">
        <w:rPr>
          <w:rFonts w:cs="Times New Roman"/>
          <w:sz w:val="24"/>
          <w:szCs w:val="24"/>
          <w:lang w:val="en-US"/>
        </w:rPr>
        <w:t>Ds</w:t>
      </w:r>
      <w:r w:rsidRPr="00922E2C">
        <w:rPr>
          <w:rFonts w:cs="Times New Roman"/>
          <w:sz w:val="24"/>
          <w:szCs w:val="24"/>
        </w:rPr>
        <w:t xml:space="preserve"> + 0</w:t>
      </w:r>
      <w:proofErr w:type="gramStart"/>
      <w:r w:rsidRPr="00922E2C">
        <w:rPr>
          <w:rFonts w:cs="Times New Roman"/>
          <w:sz w:val="24"/>
          <w:szCs w:val="24"/>
        </w:rPr>
        <w:t>,5</w:t>
      </w:r>
      <w:proofErr w:type="gramEnd"/>
      <w:r w:rsidRPr="00922E2C">
        <w:rPr>
          <w:rFonts w:cs="Times New Roman"/>
          <w:sz w:val="24"/>
          <w:szCs w:val="24"/>
        </w:rPr>
        <w:t>)/(4×((</w:t>
      </w:r>
      <w:r w:rsidRPr="0066523E">
        <w:rPr>
          <w:rFonts w:cs="Times New Roman"/>
          <w:sz w:val="24"/>
          <w:szCs w:val="24"/>
          <w:lang w:val="en-US"/>
        </w:rPr>
        <w:t>H</w:t>
      </w:r>
      <w:r w:rsidRPr="00922E2C">
        <w:rPr>
          <w:rFonts w:cs="Times New Roman"/>
          <w:sz w:val="24"/>
          <w:szCs w:val="24"/>
        </w:rPr>
        <w:t>/</w:t>
      </w:r>
      <w:r w:rsidRPr="0066523E">
        <w:rPr>
          <w:rFonts w:cs="Times New Roman"/>
          <w:sz w:val="24"/>
          <w:szCs w:val="24"/>
          <w:lang w:val="en-US"/>
        </w:rPr>
        <w:t>Ds</w:t>
      </w:r>
      <w:r w:rsidRPr="00922E2C">
        <w:rPr>
          <w:rFonts w:cs="Times New Roman"/>
          <w:sz w:val="24"/>
          <w:szCs w:val="24"/>
        </w:rPr>
        <w:t xml:space="preserve"> + 0,5)</w:t>
      </w:r>
      <w:r w:rsidRPr="00922E2C">
        <w:rPr>
          <w:rFonts w:cs="Times New Roman"/>
          <w:sz w:val="24"/>
          <w:szCs w:val="24"/>
          <w:vertAlign w:val="superscript"/>
        </w:rPr>
        <w:t>2</w:t>
      </w:r>
      <w:r w:rsidRPr="00922E2C">
        <w:rPr>
          <w:rFonts w:cs="Times New Roman"/>
          <w:sz w:val="24"/>
          <w:szCs w:val="24"/>
        </w:rPr>
        <w:t xml:space="preserve"> + (</w:t>
      </w:r>
      <w:r w:rsidRPr="0066523E">
        <w:rPr>
          <w:rFonts w:cs="Times New Roman"/>
          <w:sz w:val="24"/>
          <w:szCs w:val="24"/>
          <w:lang w:val="en-US"/>
        </w:rPr>
        <w:t>r</w:t>
      </w:r>
      <w:r w:rsidRPr="00922E2C">
        <w:rPr>
          <w:rFonts w:cs="Times New Roman"/>
          <w:sz w:val="24"/>
          <w:szCs w:val="24"/>
        </w:rPr>
        <w:t>/</w:t>
      </w:r>
      <w:r w:rsidRPr="0066523E">
        <w:rPr>
          <w:rFonts w:cs="Times New Roman"/>
          <w:sz w:val="24"/>
          <w:szCs w:val="24"/>
          <w:lang w:val="en-US"/>
        </w:rPr>
        <w:t>Ds</w:t>
      </w:r>
      <w:r w:rsidRPr="00922E2C">
        <w:rPr>
          <w:rFonts w:cs="Times New Roman"/>
          <w:sz w:val="24"/>
          <w:szCs w:val="24"/>
        </w:rPr>
        <w:t>)</w:t>
      </w:r>
      <w:r w:rsidRPr="00922E2C">
        <w:rPr>
          <w:rFonts w:cs="Times New Roman"/>
          <w:sz w:val="24"/>
          <w:szCs w:val="24"/>
          <w:vertAlign w:val="superscript"/>
        </w:rPr>
        <w:t>2</w:t>
      </w:r>
      <w:r w:rsidRPr="00922E2C">
        <w:rPr>
          <w:rFonts w:cs="Times New Roman"/>
          <w:sz w:val="24"/>
          <w:szCs w:val="24"/>
        </w:rPr>
        <w:t>)</w:t>
      </w:r>
      <w:r w:rsidRPr="00922E2C">
        <w:rPr>
          <w:rFonts w:cs="Times New Roman"/>
          <w:sz w:val="24"/>
          <w:szCs w:val="24"/>
          <w:vertAlign w:val="superscript"/>
        </w:rPr>
        <w:t>1,5</w:t>
      </w:r>
    </w:p>
    <w:p w:rsidR="00922E2C" w:rsidRPr="00922E2C"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sidRPr="0066523E">
        <w:rPr>
          <w:rFonts w:cs="Times New Roman"/>
          <w:sz w:val="24"/>
          <w:szCs w:val="24"/>
        </w:rPr>
        <w:t>Длительность существования «огненного шара»</w:t>
      </w:r>
    </w:p>
    <w:p w:rsidR="00922E2C" w:rsidRPr="0066523E" w:rsidRDefault="00922E2C" w:rsidP="00922E2C">
      <w:pPr>
        <w:rPr>
          <w:rFonts w:cs="Times New Roman"/>
          <w:sz w:val="24"/>
          <w:szCs w:val="24"/>
          <w:highlight w:val="green"/>
        </w:rPr>
      </w:pPr>
    </w:p>
    <w:p w:rsidR="00922E2C" w:rsidRDefault="00922E2C" w:rsidP="00922E2C">
      <w:pPr>
        <w:rPr>
          <w:rFonts w:cs="Times New Roman"/>
          <w:sz w:val="24"/>
          <w:szCs w:val="24"/>
        </w:rPr>
      </w:pP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vertAlign w:val="superscript"/>
        </w:rPr>
        <w:tab/>
      </w:r>
      <w:r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Pr>
          <w:rFonts w:cs="Times New Roman"/>
          <w:sz w:val="24"/>
          <w:szCs w:val="24"/>
        </w:rPr>
        <w:t xml:space="preserve"> = 0,92 × 2,</w:t>
      </w:r>
      <w:r w:rsidRPr="009B49FC">
        <w:rPr>
          <w:rFonts w:cs="Times New Roman"/>
          <w:sz w:val="24"/>
          <w:szCs w:val="24"/>
        </w:rPr>
        <w:t xml:space="preserve"> </w:t>
      </w:r>
      <w:r>
        <w:rPr>
          <w:rFonts w:cs="Times New Roman"/>
          <w:sz w:val="24"/>
          <w:szCs w:val="24"/>
        </w:rPr>
        <w:t>478</w:t>
      </w:r>
      <w:r w:rsidRPr="0066523E">
        <w:rPr>
          <w:rFonts w:cs="Times New Roman"/>
          <w:sz w:val="24"/>
          <w:szCs w:val="24"/>
          <w:vertAlign w:val="superscript"/>
        </w:rPr>
        <w:t>0,303</w:t>
      </w:r>
      <w:r w:rsidRPr="0066523E">
        <w:rPr>
          <w:rFonts w:cs="Times New Roman"/>
          <w:sz w:val="24"/>
          <w:szCs w:val="24"/>
        </w:rPr>
        <w:t xml:space="preserve"> = </w:t>
      </w:r>
      <w:r>
        <w:rPr>
          <w:rFonts w:cs="Times New Roman"/>
          <w:sz w:val="24"/>
          <w:szCs w:val="24"/>
        </w:rPr>
        <w:t>1</w:t>
      </w:r>
      <w:r w:rsidRPr="0066523E">
        <w:rPr>
          <w:rFonts w:cs="Times New Roman"/>
          <w:sz w:val="24"/>
          <w:szCs w:val="24"/>
        </w:rPr>
        <w:t>,</w:t>
      </w:r>
      <w:r>
        <w:rPr>
          <w:rFonts w:cs="Times New Roman"/>
          <w:sz w:val="24"/>
          <w:szCs w:val="24"/>
        </w:rPr>
        <w:t>21</w:t>
      </w:r>
      <w:r w:rsidRPr="0066523E">
        <w:rPr>
          <w:rFonts w:cs="Times New Roman"/>
          <w:sz w:val="24"/>
          <w:szCs w:val="24"/>
        </w:rPr>
        <w:t xml:space="preserve"> сек</w:t>
      </w:r>
    </w:p>
    <w:p w:rsidR="00922E2C" w:rsidRPr="0066523E" w:rsidRDefault="00922E2C" w:rsidP="00922E2C">
      <w:pPr>
        <w:rPr>
          <w:rFonts w:cs="Times New Roman"/>
          <w:sz w:val="24"/>
          <w:szCs w:val="24"/>
          <w:highlight w:val="green"/>
        </w:rPr>
      </w:pPr>
    </w:p>
    <w:p w:rsidR="00922E2C" w:rsidRDefault="00922E2C" w:rsidP="00922E2C">
      <w:pPr>
        <w:rPr>
          <w:rFonts w:cs="Times New Roman"/>
          <w:sz w:val="24"/>
          <w:szCs w:val="24"/>
        </w:rPr>
      </w:pPr>
      <w:r w:rsidRPr="0066523E">
        <w:rPr>
          <w:rFonts w:cs="Times New Roman"/>
          <w:sz w:val="24"/>
          <w:szCs w:val="24"/>
        </w:rPr>
        <w:t>Интенсивность теплового излучения «огненного шара»:</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vertAlign w:val="superscript"/>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 E</w:t>
      </w:r>
      <w:r w:rsidRPr="0066523E">
        <w:rPr>
          <w:rFonts w:cs="Times New Roman"/>
          <w:sz w:val="24"/>
          <w:szCs w:val="24"/>
          <w:vertAlign w:val="subscript"/>
          <w:lang w:val="en-US"/>
        </w:rPr>
        <w:t>f</w:t>
      </w:r>
      <w:r w:rsidRPr="0066523E">
        <w:rPr>
          <w:rFonts w:cs="Times New Roman"/>
          <w:sz w:val="24"/>
          <w:szCs w:val="24"/>
        </w:rPr>
        <w:t xml:space="preserve"> = 80 кВт/м</w:t>
      </w:r>
      <w:r w:rsidRPr="0066523E">
        <w:rPr>
          <w:rFonts w:cs="Times New Roman"/>
          <w:sz w:val="24"/>
          <w:szCs w:val="24"/>
          <w:vertAlign w:val="superscript"/>
        </w:rPr>
        <w:t>2</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sz w:val="24"/>
          <w:szCs w:val="24"/>
        </w:rPr>
        <w:t xml:space="preserve"> - угловой коэффициент облученности;</w:t>
      </w:r>
    </w:p>
    <w:p w:rsidR="00922E2C" w:rsidRPr="0066523E" w:rsidRDefault="00922E2C" w:rsidP="00922E2C">
      <w:pPr>
        <w:rPr>
          <w:rFonts w:cs="Times New Roman"/>
          <w:sz w:val="24"/>
          <w:szCs w:val="24"/>
          <w:highlight w:val="green"/>
        </w:rPr>
      </w:pPr>
      <w:r w:rsidRPr="0066523E">
        <w:rPr>
          <w:rFonts w:cs="Times New Roman"/>
          <w:sz w:val="24"/>
          <w:szCs w:val="24"/>
        </w:rPr>
        <w:t>τ - коэффициент пропускания атмосферы</w:t>
      </w:r>
    </w:p>
    <w:p w:rsidR="00922E2C" w:rsidRPr="0066523E" w:rsidRDefault="00922E2C" w:rsidP="00922E2C">
      <w:pPr>
        <w:rPr>
          <w:rFonts w:eastAsia="Times New Roman" w:cs="Times New Roman"/>
          <w:sz w:val="24"/>
          <w:szCs w:val="24"/>
          <w:highlight w:val="green"/>
          <w:lang w:eastAsia="ru-RU"/>
        </w:rPr>
      </w:pPr>
      <w:r w:rsidRPr="0066523E">
        <w:rPr>
          <w:rFonts w:cs="Times New Roman"/>
          <w:sz w:val="24"/>
          <w:szCs w:val="24"/>
        </w:rPr>
        <w:t xml:space="preserve">Для газо-воздушной смеси метана </w:t>
      </w:r>
      <w:proofErr w:type="spellStart"/>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proofErr w:type="spellEnd"/>
      <w:r w:rsidRPr="0066523E">
        <w:rPr>
          <w:rFonts w:eastAsia="Times New Roman" w:cs="Times New Roman"/>
          <w:sz w:val="24"/>
          <w:szCs w:val="24"/>
          <w:lang w:eastAsia="ru-RU"/>
        </w:rPr>
        <w:t xml:space="preserve"> = 80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922E2C" w:rsidRPr="0066523E" w:rsidRDefault="00922E2C" w:rsidP="00922E2C">
      <w:pPr>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sz w:val="24"/>
          <w:szCs w:val="24"/>
        </w:rPr>
        <w:t xml:space="preserve">Расчетные данные τ, </w:t>
      </w: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для расстояний r = 0 - </w:t>
      </w:r>
      <w:r>
        <w:rPr>
          <w:rFonts w:cs="Times New Roman"/>
          <w:sz w:val="24"/>
          <w:szCs w:val="24"/>
        </w:rPr>
        <w:t>3</w:t>
      </w:r>
      <w:r w:rsidRPr="0066523E">
        <w:rPr>
          <w:rFonts w:cs="Times New Roman"/>
          <w:sz w:val="24"/>
          <w:szCs w:val="24"/>
        </w:rPr>
        <w:t>0 м</w:t>
      </w:r>
    </w:p>
    <w:p w:rsidR="00922E2C" w:rsidRPr="0066523E" w:rsidRDefault="00922E2C" w:rsidP="00922E2C">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922E2C" w:rsidRPr="0066523E" w:rsidTr="009D139E">
        <w:trPr>
          <w:trHeight w:val="576"/>
        </w:trPr>
        <w:tc>
          <w:tcPr>
            <w:tcW w:w="1477" w:type="dxa"/>
            <w:shd w:val="clear" w:color="auto" w:fill="auto"/>
            <w:vAlign w:val="center"/>
          </w:tcPr>
          <w:p w:rsidR="00922E2C" w:rsidRPr="00A03472" w:rsidRDefault="00922E2C" w:rsidP="009D139E">
            <w:pPr>
              <w:rPr>
                <w:rFonts w:cs="Times New Roman"/>
                <w:sz w:val="24"/>
                <w:szCs w:val="24"/>
              </w:rPr>
            </w:pPr>
            <w:r w:rsidRPr="00A03472">
              <w:rPr>
                <w:rFonts w:cs="Times New Roman"/>
                <w:sz w:val="24"/>
                <w:szCs w:val="24"/>
              </w:rPr>
              <w:t>Расстояние r,  м</w:t>
            </w:r>
          </w:p>
        </w:tc>
        <w:tc>
          <w:tcPr>
            <w:tcW w:w="3734" w:type="dxa"/>
          </w:tcPr>
          <w:p w:rsidR="00922E2C" w:rsidRPr="00A03472" w:rsidRDefault="00922E2C" w:rsidP="009D139E">
            <w:pPr>
              <w:rPr>
                <w:rFonts w:cs="Times New Roman"/>
                <w:iCs/>
                <w:sz w:val="24"/>
                <w:szCs w:val="24"/>
                <w:shd w:val="clear" w:color="auto" w:fill="FFFFFF"/>
              </w:rPr>
            </w:pPr>
            <w:r w:rsidRPr="00A03472">
              <w:rPr>
                <w:rFonts w:cs="Times New Roman"/>
                <w:iCs/>
                <w:sz w:val="24"/>
                <w:szCs w:val="24"/>
                <w:shd w:val="clear" w:color="auto" w:fill="FFFFFF"/>
              </w:rPr>
              <w:t xml:space="preserve">Коэффициент пропускания атмосферы </w:t>
            </w:r>
            <w:r w:rsidRPr="00A03472">
              <w:rPr>
                <w:rFonts w:cs="Times New Roman"/>
                <w:sz w:val="24"/>
                <w:szCs w:val="24"/>
              </w:rPr>
              <w:t>τ</w:t>
            </w:r>
          </w:p>
        </w:tc>
        <w:tc>
          <w:tcPr>
            <w:tcW w:w="4395" w:type="dxa"/>
            <w:shd w:val="clear" w:color="auto" w:fill="auto"/>
            <w:vAlign w:val="center"/>
          </w:tcPr>
          <w:p w:rsidR="00922E2C" w:rsidRPr="00A03472" w:rsidRDefault="00922E2C" w:rsidP="009D139E">
            <w:pPr>
              <w:rPr>
                <w:rFonts w:cs="Times New Roman"/>
                <w:iCs/>
                <w:sz w:val="24"/>
                <w:szCs w:val="24"/>
                <w:shd w:val="clear" w:color="auto" w:fill="FFFFFF"/>
              </w:rPr>
            </w:pPr>
            <w:r w:rsidRPr="00A03472">
              <w:rPr>
                <w:rFonts w:cs="Times New Roman"/>
                <w:iCs/>
                <w:sz w:val="24"/>
                <w:szCs w:val="24"/>
                <w:shd w:val="clear" w:color="auto" w:fill="FFFFFF"/>
              </w:rPr>
              <w:t>Угловой коэффициент облученности</w:t>
            </w:r>
          </w:p>
          <w:p w:rsidR="00922E2C" w:rsidRPr="00A03472" w:rsidRDefault="00922E2C" w:rsidP="009D139E">
            <w:pPr>
              <w:rPr>
                <w:rFonts w:cs="Times New Roman"/>
                <w:sz w:val="24"/>
                <w:szCs w:val="24"/>
              </w:rPr>
            </w:pPr>
            <w:proofErr w:type="spellStart"/>
            <w:r w:rsidRPr="00A03472">
              <w:rPr>
                <w:rFonts w:cs="Times New Roman"/>
                <w:sz w:val="24"/>
                <w:szCs w:val="24"/>
                <w:lang w:val="en-US"/>
              </w:rPr>
              <w:t>F</w:t>
            </w:r>
            <w:r w:rsidRPr="00A03472">
              <w:rPr>
                <w:rFonts w:cs="Times New Roman"/>
                <w:sz w:val="24"/>
                <w:szCs w:val="24"/>
                <w:vertAlign w:val="subscript"/>
                <w:lang w:val="en-US"/>
              </w:rPr>
              <w:t>q</w:t>
            </w:r>
            <w:proofErr w:type="spellEnd"/>
          </w:p>
        </w:tc>
        <w:tc>
          <w:tcPr>
            <w:tcW w:w="4252" w:type="dxa"/>
            <w:shd w:val="clear" w:color="auto" w:fill="auto"/>
            <w:vAlign w:val="center"/>
          </w:tcPr>
          <w:p w:rsidR="00922E2C" w:rsidRPr="00A03472" w:rsidRDefault="00922E2C" w:rsidP="009D139E">
            <w:pPr>
              <w:rPr>
                <w:rFonts w:cs="Times New Roman"/>
                <w:iCs/>
                <w:sz w:val="24"/>
                <w:szCs w:val="24"/>
                <w:shd w:val="clear" w:color="auto" w:fill="FFFFFF"/>
              </w:rPr>
            </w:pPr>
            <w:r w:rsidRPr="00A03472">
              <w:rPr>
                <w:rFonts w:cs="Times New Roman"/>
                <w:iCs/>
                <w:sz w:val="24"/>
                <w:szCs w:val="24"/>
                <w:shd w:val="clear" w:color="auto" w:fill="FFFFFF"/>
              </w:rPr>
              <w:t>Интенсивность теплового излучения</w:t>
            </w:r>
          </w:p>
          <w:p w:rsidR="00922E2C" w:rsidRPr="00A03472" w:rsidRDefault="00922E2C" w:rsidP="009D139E">
            <w:pPr>
              <w:rPr>
                <w:rFonts w:cs="Times New Roman"/>
                <w:sz w:val="24"/>
                <w:szCs w:val="24"/>
              </w:rPr>
            </w:pPr>
            <w:r w:rsidRPr="00A03472">
              <w:rPr>
                <w:rFonts w:cs="Times New Roman"/>
                <w:sz w:val="24"/>
                <w:szCs w:val="24"/>
              </w:rPr>
              <w:t>q</w:t>
            </w:r>
          </w:p>
        </w:tc>
      </w:tr>
      <w:tr w:rsidR="00922E2C" w:rsidRPr="0066523E" w:rsidTr="009D139E">
        <w:tc>
          <w:tcPr>
            <w:tcW w:w="1477"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0</w:t>
            </w:r>
          </w:p>
        </w:tc>
        <w:tc>
          <w:tcPr>
            <w:tcW w:w="3734" w:type="dxa"/>
            <w:vAlign w:val="center"/>
          </w:tcPr>
          <w:p w:rsidR="00922E2C" w:rsidRPr="009B49FC" w:rsidRDefault="00922E2C" w:rsidP="009D139E">
            <w:pPr>
              <w:rPr>
                <w:rFonts w:cs="Times New Roman"/>
                <w:color w:val="000000"/>
                <w:sz w:val="24"/>
                <w:szCs w:val="24"/>
                <w:highlight w:val="green"/>
              </w:rPr>
            </w:pPr>
            <w:r w:rsidRPr="009B49FC">
              <w:rPr>
                <w:color w:val="000000"/>
                <w:sz w:val="24"/>
              </w:rPr>
              <w:t>0,997871024</w:t>
            </w:r>
          </w:p>
        </w:tc>
        <w:tc>
          <w:tcPr>
            <w:tcW w:w="4395"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0,25</w:t>
            </w:r>
          </w:p>
        </w:tc>
        <w:tc>
          <w:tcPr>
            <w:tcW w:w="4252"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19,95742048</w:t>
            </w:r>
          </w:p>
        </w:tc>
      </w:tr>
      <w:tr w:rsidR="00922E2C" w:rsidRPr="0066523E" w:rsidTr="009D139E">
        <w:tc>
          <w:tcPr>
            <w:tcW w:w="1477"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1</w:t>
            </w:r>
          </w:p>
        </w:tc>
        <w:tc>
          <w:tcPr>
            <w:tcW w:w="3734" w:type="dxa"/>
            <w:vAlign w:val="center"/>
          </w:tcPr>
          <w:p w:rsidR="00922E2C" w:rsidRPr="009B49FC" w:rsidRDefault="00922E2C" w:rsidP="009D139E">
            <w:pPr>
              <w:rPr>
                <w:rFonts w:cs="Times New Roman"/>
                <w:color w:val="000000"/>
                <w:sz w:val="24"/>
                <w:szCs w:val="24"/>
                <w:highlight w:val="green"/>
              </w:rPr>
            </w:pPr>
            <w:r w:rsidRPr="009B49FC">
              <w:rPr>
                <w:color w:val="000000"/>
                <w:sz w:val="24"/>
              </w:rPr>
              <w:t>0,997759256</w:t>
            </w:r>
          </w:p>
        </w:tc>
        <w:tc>
          <w:tcPr>
            <w:tcW w:w="4395"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0,242880593</w:t>
            </w:r>
          </w:p>
        </w:tc>
        <w:tc>
          <w:tcPr>
            <w:tcW w:w="4252"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19,38690882</w:t>
            </w:r>
          </w:p>
        </w:tc>
      </w:tr>
      <w:tr w:rsidR="00922E2C" w:rsidRPr="0066523E" w:rsidTr="009D139E">
        <w:tc>
          <w:tcPr>
            <w:tcW w:w="1477"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2</w:t>
            </w:r>
          </w:p>
        </w:tc>
        <w:tc>
          <w:tcPr>
            <w:tcW w:w="3734" w:type="dxa"/>
            <w:vAlign w:val="center"/>
          </w:tcPr>
          <w:p w:rsidR="00922E2C" w:rsidRPr="009B49FC" w:rsidRDefault="00922E2C" w:rsidP="009D139E">
            <w:pPr>
              <w:rPr>
                <w:rFonts w:cs="Times New Roman"/>
                <w:color w:val="000000"/>
                <w:sz w:val="24"/>
                <w:szCs w:val="24"/>
                <w:highlight w:val="green"/>
              </w:rPr>
            </w:pPr>
            <w:r w:rsidRPr="009B49FC">
              <w:rPr>
                <w:color w:val="000000"/>
                <w:sz w:val="24"/>
              </w:rPr>
              <w:t>0,997453306</w:t>
            </w:r>
          </w:p>
        </w:tc>
        <w:tc>
          <w:tcPr>
            <w:tcW w:w="4395"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0,223428814</w:t>
            </w:r>
          </w:p>
        </w:tc>
        <w:tc>
          <w:tcPr>
            <w:tcW w:w="4252"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17,8287847</w:t>
            </w:r>
          </w:p>
        </w:tc>
      </w:tr>
      <w:tr w:rsidR="00922E2C" w:rsidRPr="0066523E" w:rsidTr="009D139E">
        <w:tc>
          <w:tcPr>
            <w:tcW w:w="1477"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3</w:t>
            </w:r>
          </w:p>
        </w:tc>
        <w:tc>
          <w:tcPr>
            <w:tcW w:w="3734" w:type="dxa"/>
            <w:vAlign w:val="center"/>
          </w:tcPr>
          <w:p w:rsidR="00922E2C" w:rsidRPr="009B49FC" w:rsidRDefault="00922E2C" w:rsidP="009D139E">
            <w:pPr>
              <w:rPr>
                <w:rFonts w:cs="Times New Roman"/>
                <w:color w:val="000000"/>
                <w:sz w:val="24"/>
                <w:szCs w:val="24"/>
                <w:highlight w:val="green"/>
              </w:rPr>
            </w:pPr>
            <w:r w:rsidRPr="009B49FC">
              <w:rPr>
                <w:color w:val="000000"/>
                <w:sz w:val="24"/>
              </w:rPr>
              <w:t>0,997012448</w:t>
            </w:r>
          </w:p>
        </w:tc>
        <w:tc>
          <w:tcPr>
            <w:tcW w:w="4395"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0,196276714</w:t>
            </w:r>
          </w:p>
        </w:tc>
        <w:tc>
          <w:tcPr>
            <w:tcW w:w="4252"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15,65522617</w:t>
            </w:r>
          </w:p>
        </w:tc>
      </w:tr>
      <w:tr w:rsidR="00922E2C" w:rsidRPr="0066523E" w:rsidTr="009D139E">
        <w:tc>
          <w:tcPr>
            <w:tcW w:w="1477"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lastRenderedPageBreak/>
              <w:t>5</w:t>
            </w:r>
          </w:p>
        </w:tc>
        <w:tc>
          <w:tcPr>
            <w:tcW w:w="3734" w:type="dxa"/>
            <w:vAlign w:val="center"/>
          </w:tcPr>
          <w:p w:rsidR="00922E2C" w:rsidRPr="009B49FC" w:rsidRDefault="00922E2C" w:rsidP="009D139E">
            <w:pPr>
              <w:rPr>
                <w:rFonts w:cs="Times New Roman"/>
                <w:color w:val="000000"/>
                <w:sz w:val="24"/>
                <w:szCs w:val="24"/>
                <w:highlight w:val="green"/>
              </w:rPr>
            </w:pPr>
            <w:r w:rsidRPr="009B49FC">
              <w:rPr>
                <w:color w:val="000000"/>
                <w:sz w:val="24"/>
              </w:rPr>
              <w:t>0,995910555</w:t>
            </w:r>
          </w:p>
        </w:tc>
        <w:tc>
          <w:tcPr>
            <w:tcW w:w="4395"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0,137984847</w:t>
            </w:r>
          </w:p>
        </w:tc>
        <w:tc>
          <w:tcPr>
            <w:tcW w:w="4252"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10,99364521</w:t>
            </w:r>
          </w:p>
        </w:tc>
      </w:tr>
      <w:tr w:rsidR="00922E2C" w:rsidRPr="0066523E" w:rsidTr="009D139E">
        <w:tc>
          <w:tcPr>
            <w:tcW w:w="1477"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10</w:t>
            </w:r>
          </w:p>
        </w:tc>
        <w:tc>
          <w:tcPr>
            <w:tcW w:w="3734" w:type="dxa"/>
            <w:vAlign w:val="center"/>
          </w:tcPr>
          <w:p w:rsidR="00922E2C" w:rsidRPr="009B49FC" w:rsidRDefault="00922E2C" w:rsidP="009D139E">
            <w:pPr>
              <w:rPr>
                <w:rFonts w:cs="Times New Roman"/>
                <w:color w:val="000000"/>
                <w:sz w:val="24"/>
                <w:szCs w:val="24"/>
                <w:highlight w:val="green"/>
              </w:rPr>
            </w:pPr>
            <w:r w:rsidRPr="009B49FC">
              <w:rPr>
                <w:color w:val="000000"/>
                <w:sz w:val="24"/>
              </w:rPr>
              <w:t>0,992709452</w:t>
            </w:r>
          </w:p>
        </w:tc>
        <w:tc>
          <w:tcPr>
            <w:tcW w:w="4395" w:type="dxa"/>
            <w:shd w:val="clear" w:color="auto" w:fill="auto"/>
            <w:vAlign w:val="center"/>
          </w:tcPr>
          <w:p w:rsidR="00922E2C" w:rsidRPr="009B49FC" w:rsidRDefault="00922E2C" w:rsidP="009D139E">
            <w:pPr>
              <w:rPr>
                <w:rFonts w:cs="Times New Roman"/>
                <w:color w:val="000000"/>
                <w:sz w:val="24"/>
                <w:szCs w:val="24"/>
                <w:highlight w:val="green"/>
              </w:rPr>
            </w:pPr>
            <w:r w:rsidRPr="009B49FC">
              <w:rPr>
                <w:color w:val="000000"/>
                <w:sz w:val="24"/>
              </w:rPr>
              <w:t>0,049473312</w:t>
            </w:r>
          </w:p>
        </w:tc>
        <w:tc>
          <w:tcPr>
            <w:tcW w:w="4252" w:type="dxa"/>
            <w:shd w:val="clear" w:color="auto" w:fill="auto"/>
            <w:vAlign w:val="center"/>
          </w:tcPr>
          <w:p w:rsidR="00922E2C" w:rsidRPr="009B49FC" w:rsidRDefault="00922E2C" w:rsidP="009D139E">
            <w:pPr>
              <w:rPr>
                <w:rFonts w:cs="Times New Roman"/>
                <w:color w:val="000000"/>
                <w:sz w:val="24"/>
                <w:szCs w:val="24"/>
              </w:rPr>
            </w:pPr>
            <w:r w:rsidRPr="009B49FC">
              <w:rPr>
                <w:color w:val="000000"/>
                <w:sz w:val="24"/>
              </w:rPr>
              <w:t>3,929009924</w:t>
            </w:r>
          </w:p>
        </w:tc>
      </w:tr>
      <w:tr w:rsidR="00922E2C" w:rsidRPr="0066523E" w:rsidTr="009D139E">
        <w:tc>
          <w:tcPr>
            <w:tcW w:w="1477" w:type="dxa"/>
            <w:shd w:val="clear" w:color="auto" w:fill="auto"/>
            <w:vAlign w:val="center"/>
          </w:tcPr>
          <w:p w:rsidR="00922E2C" w:rsidRPr="009B49FC" w:rsidRDefault="00922E2C" w:rsidP="009D139E">
            <w:pPr>
              <w:rPr>
                <w:color w:val="000000"/>
                <w:sz w:val="24"/>
              </w:rPr>
            </w:pPr>
            <w:r w:rsidRPr="009B49FC">
              <w:rPr>
                <w:color w:val="000000"/>
                <w:sz w:val="24"/>
              </w:rPr>
              <w:t>20</w:t>
            </w:r>
          </w:p>
        </w:tc>
        <w:tc>
          <w:tcPr>
            <w:tcW w:w="3734" w:type="dxa"/>
            <w:vAlign w:val="center"/>
          </w:tcPr>
          <w:p w:rsidR="00922E2C" w:rsidRPr="009B49FC" w:rsidRDefault="00922E2C" w:rsidP="009D139E">
            <w:pPr>
              <w:rPr>
                <w:color w:val="000000"/>
                <w:sz w:val="24"/>
              </w:rPr>
            </w:pPr>
            <w:r w:rsidRPr="009B49FC">
              <w:rPr>
                <w:color w:val="000000"/>
                <w:sz w:val="24"/>
              </w:rPr>
              <w:t>0,985938507</w:t>
            </w:r>
          </w:p>
        </w:tc>
        <w:tc>
          <w:tcPr>
            <w:tcW w:w="4395" w:type="dxa"/>
            <w:shd w:val="clear" w:color="auto" w:fill="auto"/>
            <w:vAlign w:val="center"/>
          </w:tcPr>
          <w:p w:rsidR="00922E2C" w:rsidRPr="009B49FC" w:rsidRDefault="00922E2C" w:rsidP="009D139E">
            <w:pPr>
              <w:rPr>
                <w:color w:val="000000"/>
                <w:sz w:val="24"/>
              </w:rPr>
            </w:pPr>
            <w:r w:rsidRPr="009B49FC">
              <w:rPr>
                <w:color w:val="000000"/>
                <w:sz w:val="24"/>
              </w:rPr>
              <w:t>0,009611193</w:t>
            </w:r>
          </w:p>
        </w:tc>
        <w:tc>
          <w:tcPr>
            <w:tcW w:w="4252" w:type="dxa"/>
            <w:shd w:val="clear" w:color="auto" w:fill="auto"/>
            <w:vAlign w:val="center"/>
          </w:tcPr>
          <w:p w:rsidR="00922E2C" w:rsidRPr="009B49FC" w:rsidRDefault="00922E2C" w:rsidP="009D139E">
            <w:pPr>
              <w:rPr>
                <w:color w:val="000000"/>
                <w:sz w:val="24"/>
              </w:rPr>
            </w:pPr>
            <w:r w:rsidRPr="009B49FC">
              <w:rPr>
                <w:color w:val="000000"/>
                <w:sz w:val="24"/>
              </w:rPr>
              <w:t>0,758083609</w:t>
            </w:r>
          </w:p>
        </w:tc>
      </w:tr>
      <w:tr w:rsidR="00922E2C" w:rsidRPr="0066523E" w:rsidTr="009D139E">
        <w:tc>
          <w:tcPr>
            <w:tcW w:w="1477" w:type="dxa"/>
            <w:shd w:val="clear" w:color="auto" w:fill="auto"/>
            <w:vAlign w:val="center"/>
          </w:tcPr>
          <w:p w:rsidR="00922E2C" w:rsidRPr="009B49FC" w:rsidRDefault="00922E2C" w:rsidP="009D139E">
            <w:pPr>
              <w:rPr>
                <w:color w:val="000000"/>
                <w:sz w:val="24"/>
              </w:rPr>
            </w:pPr>
            <w:r w:rsidRPr="009B49FC">
              <w:rPr>
                <w:color w:val="000000"/>
                <w:sz w:val="24"/>
              </w:rPr>
              <w:t>30</w:t>
            </w:r>
          </w:p>
        </w:tc>
        <w:tc>
          <w:tcPr>
            <w:tcW w:w="3734" w:type="dxa"/>
            <w:vAlign w:val="center"/>
          </w:tcPr>
          <w:p w:rsidR="00922E2C" w:rsidRPr="009B49FC" w:rsidRDefault="00922E2C" w:rsidP="009D139E">
            <w:pPr>
              <w:rPr>
                <w:color w:val="000000"/>
                <w:sz w:val="24"/>
              </w:rPr>
            </w:pPr>
            <w:r w:rsidRPr="009B49FC">
              <w:rPr>
                <w:color w:val="000000"/>
                <w:sz w:val="24"/>
              </w:rPr>
              <w:t>0,979113341</w:t>
            </w:r>
          </w:p>
        </w:tc>
        <w:tc>
          <w:tcPr>
            <w:tcW w:w="4395" w:type="dxa"/>
            <w:shd w:val="clear" w:color="auto" w:fill="auto"/>
            <w:vAlign w:val="center"/>
          </w:tcPr>
          <w:p w:rsidR="00922E2C" w:rsidRPr="009B49FC" w:rsidRDefault="00922E2C" w:rsidP="009D139E">
            <w:pPr>
              <w:rPr>
                <w:color w:val="000000"/>
                <w:sz w:val="24"/>
              </w:rPr>
            </w:pPr>
            <w:r w:rsidRPr="009B49FC">
              <w:rPr>
                <w:color w:val="000000"/>
                <w:sz w:val="24"/>
              </w:rPr>
              <w:t>0,003141165</w:t>
            </w:r>
          </w:p>
        </w:tc>
        <w:tc>
          <w:tcPr>
            <w:tcW w:w="4252" w:type="dxa"/>
            <w:shd w:val="clear" w:color="auto" w:fill="auto"/>
            <w:vAlign w:val="center"/>
          </w:tcPr>
          <w:p w:rsidR="00922E2C" w:rsidRPr="009B49FC" w:rsidRDefault="00922E2C" w:rsidP="009D139E">
            <w:pPr>
              <w:rPr>
                <w:color w:val="000000"/>
                <w:sz w:val="24"/>
              </w:rPr>
            </w:pPr>
            <w:r w:rsidRPr="009B49FC">
              <w:rPr>
                <w:color w:val="000000"/>
                <w:sz w:val="24"/>
              </w:rPr>
              <w:t>0,246044537</w:t>
            </w:r>
          </w:p>
        </w:tc>
      </w:tr>
    </w:tbl>
    <w:p w:rsidR="00922E2C" w:rsidRDefault="00922E2C" w:rsidP="00922E2C">
      <w:pPr>
        <w:rPr>
          <w:rFonts w:cs="Times New Roman"/>
          <w:sz w:val="24"/>
          <w:szCs w:val="24"/>
        </w:rPr>
      </w:pPr>
      <w:r w:rsidRPr="0066523E">
        <w:rPr>
          <w:rFonts w:cs="Times New Roman"/>
          <w:sz w:val="24"/>
          <w:szCs w:val="24"/>
        </w:rPr>
        <w:tab/>
      </w:r>
    </w:p>
    <w:p w:rsidR="00922E2C" w:rsidRPr="0066523E" w:rsidRDefault="00922E2C" w:rsidP="00922E2C">
      <w:pPr>
        <w:rPr>
          <w:rFonts w:cs="Times New Roman"/>
          <w:sz w:val="24"/>
          <w:szCs w:val="24"/>
          <w:highlight w:val="green"/>
        </w:rPr>
      </w:pPr>
      <w:r w:rsidRPr="0066523E">
        <w:rPr>
          <w:rFonts w:cs="Times New Roman"/>
          <w:sz w:val="24"/>
          <w:szCs w:val="24"/>
        </w:rPr>
        <w:t>График зависимости интенсивности теплового излучения «огненного шара» от расстояния</w:t>
      </w:r>
    </w:p>
    <w:p w:rsidR="00922E2C" w:rsidRPr="0066523E" w:rsidRDefault="00922E2C" w:rsidP="00922E2C">
      <w:pPr>
        <w:rPr>
          <w:rFonts w:cs="Times New Roman"/>
          <w:sz w:val="24"/>
          <w:szCs w:val="24"/>
          <w:highlight w:val="green"/>
        </w:rPr>
      </w:pPr>
    </w:p>
    <w:p w:rsidR="00922E2C" w:rsidRPr="0066523E" w:rsidRDefault="00922E2C" w:rsidP="00922E2C">
      <w:pPr>
        <w:rPr>
          <w:rFonts w:cs="Times New Roman"/>
          <w:sz w:val="24"/>
          <w:szCs w:val="24"/>
          <w:highlight w:val="green"/>
        </w:rPr>
      </w:pPr>
      <w:r>
        <w:rPr>
          <w:noProof/>
          <w:lang w:eastAsia="ru-RU"/>
        </w:rPr>
        <w:drawing>
          <wp:inline distT="0" distB="0" distL="0" distR="0" wp14:anchorId="1A64F25A" wp14:editId="2DB217A0">
            <wp:extent cx="5979381" cy="2607945"/>
            <wp:effectExtent l="0" t="0" r="2540" b="1905"/>
            <wp:docPr id="10" name="Диаграмма 10">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rsidR="00922E2C" w:rsidRPr="0066523E" w:rsidRDefault="00922E2C" w:rsidP="00922E2C">
      <w:pPr>
        <w:contextualSpacing/>
        <w:rPr>
          <w:rFonts w:cs="Times New Roman"/>
          <w:sz w:val="24"/>
          <w:szCs w:val="24"/>
          <w:highlight w:val="green"/>
        </w:rPr>
      </w:pPr>
      <w:r w:rsidRPr="0066523E">
        <w:rPr>
          <w:rFonts w:cs="Times New Roman"/>
          <w:sz w:val="24"/>
          <w:szCs w:val="24"/>
        </w:rPr>
        <w:t>Результаты расчетов зоны поражения тепловым излучением «огненного шара»:</w:t>
      </w:r>
    </w:p>
    <w:p w:rsidR="00922E2C" w:rsidRPr="0066523E" w:rsidRDefault="00922E2C" w:rsidP="00922E2C">
      <w:pPr>
        <w:contextualSpacing/>
        <w:rPr>
          <w:rFonts w:cs="Times New Roman"/>
          <w:sz w:val="24"/>
          <w:szCs w:val="24"/>
          <w:highlight w:val="green"/>
        </w:rPr>
      </w:pPr>
    </w:p>
    <w:tbl>
      <w:tblPr>
        <w:tblStyle w:val="aff7"/>
        <w:tblW w:w="0" w:type="auto"/>
        <w:tblLook w:val="04A0" w:firstRow="1" w:lastRow="0" w:firstColumn="1" w:lastColumn="0" w:noHBand="0" w:noVBand="1"/>
      </w:tblPr>
      <w:tblGrid>
        <w:gridCol w:w="4665"/>
        <w:gridCol w:w="4668"/>
        <w:gridCol w:w="4659"/>
      </w:tblGrid>
      <w:tr w:rsidR="00922E2C" w:rsidRPr="0066523E" w:rsidTr="009D139E">
        <w:tc>
          <w:tcPr>
            <w:tcW w:w="4665" w:type="dxa"/>
          </w:tcPr>
          <w:p w:rsidR="00922E2C" w:rsidRPr="00A03472" w:rsidRDefault="00922E2C" w:rsidP="009D139E">
            <w:pPr>
              <w:contextualSpacing/>
              <w:rPr>
                <w:rFonts w:cs="Times New Roman"/>
                <w:b/>
                <w:sz w:val="24"/>
                <w:szCs w:val="24"/>
              </w:rPr>
            </w:pPr>
            <w:r w:rsidRPr="00A03472">
              <w:rPr>
                <w:rFonts w:cs="Times New Roman"/>
                <w:b/>
                <w:sz w:val="24"/>
                <w:szCs w:val="24"/>
              </w:rPr>
              <w:t>Степень поражения</w:t>
            </w:r>
          </w:p>
        </w:tc>
        <w:tc>
          <w:tcPr>
            <w:tcW w:w="4668" w:type="dxa"/>
          </w:tcPr>
          <w:p w:rsidR="00922E2C" w:rsidRPr="00A03472" w:rsidRDefault="00922E2C" w:rsidP="009D139E">
            <w:pPr>
              <w:contextualSpacing/>
              <w:rPr>
                <w:rFonts w:cs="Times New Roman"/>
                <w:b/>
                <w:sz w:val="24"/>
                <w:szCs w:val="24"/>
              </w:rPr>
            </w:pPr>
            <w:r w:rsidRPr="00A03472">
              <w:rPr>
                <w:rFonts w:cs="Times New Roman"/>
                <w:b/>
                <w:sz w:val="24"/>
                <w:szCs w:val="24"/>
              </w:rPr>
              <w:t>Интенсивность излучения, кВт/м2</w:t>
            </w:r>
          </w:p>
        </w:tc>
        <w:tc>
          <w:tcPr>
            <w:tcW w:w="4659" w:type="dxa"/>
          </w:tcPr>
          <w:p w:rsidR="00922E2C" w:rsidRPr="00A03472" w:rsidRDefault="00922E2C" w:rsidP="009D139E">
            <w:pPr>
              <w:contextualSpacing/>
              <w:rPr>
                <w:rFonts w:cs="Times New Roman"/>
                <w:b/>
                <w:sz w:val="24"/>
                <w:szCs w:val="24"/>
              </w:rPr>
            </w:pPr>
            <w:r w:rsidRPr="00A03472">
              <w:rPr>
                <w:rFonts w:cs="Times New Roman"/>
                <w:b/>
                <w:sz w:val="24"/>
                <w:szCs w:val="24"/>
              </w:rPr>
              <w:t>Расстояние, м</w:t>
            </w:r>
          </w:p>
        </w:tc>
      </w:tr>
      <w:tr w:rsidR="00922E2C" w:rsidRPr="0066523E" w:rsidTr="009D139E">
        <w:tc>
          <w:tcPr>
            <w:tcW w:w="4665" w:type="dxa"/>
          </w:tcPr>
          <w:p w:rsidR="00922E2C" w:rsidRPr="00A03472" w:rsidRDefault="00922E2C" w:rsidP="009D139E">
            <w:pPr>
              <w:contextualSpacing/>
              <w:rPr>
                <w:rFonts w:cs="Times New Roman"/>
                <w:sz w:val="24"/>
                <w:szCs w:val="24"/>
              </w:rPr>
            </w:pPr>
            <w:r w:rsidRPr="00A03472">
              <w:rPr>
                <w:rFonts w:cs="Times New Roman"/>
                <w:sz w:val="24"/>
                <w:szCs w:val="24"/>
              </w:rPr>
              <w:t>Без негативных последствий в течение длительного времени</w:t>
            </w:r>
          </w:p>
        </w:tc>
        <w:tc>
          <w:tcPr>
            <w:tcW w:w="4668" w:type="dxa"/>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1,4</w:t>
            </w:r>
          </w:p>
        </w:tc>
        <w:tc>
          <w:tcPr>
            <w:tcW w:w="4659" w:type="dxa"/>
            <w:vAlign w:val="center"/>
          </w:tcPr>
          <w:p w:rsidR="00922E2C" w:rsidRPr="00A03472" w:rsidRDefault="00922E2C" w:rsidP="009D139E">
            <w:pPr>
              <w:contextualSpacing/>
              <w:rPr>
                <w:rFonts w:cs="Times New Roman"/>
                <w:sz w:val="24"/>
                <w:szCs w:val="24"/>
              </w:rPr>
            </w:pPr>
            <w:r w:rsidRPr="00A03472">
              <w:rPr>
                <w:rFonts w:cs="Times New Roman"/>
                <w:sz w:val="24"/>
                <w:szCs w:val="24"/>
              </w:rPr>
              <w:t>18</w:t>
            </w:r>
          </w:p>
        </w:tc>
      </w:tr>
      <w:tr w:rsidR="00922E2C" w:rsidRPr="0066523E" w:rsidTr="009D139E">
        <w:tc>
          <w:tcPr>
            <w:tcW w:w="4665" w:type="dxa"/>
          </w:tcPr>
          <w:p w:rsidR="00922E2C" w:rsidRPr="00A03472" w:rsidRDefault="00922E2C" w:rsidP="009D139E">
            <w:pPr>
              <w:contextualSpacing/>
              <w:rPr>
                <w:rFonts w:cs="Times New Roman"/>
                <w:sz w:val="24"/>
                <w:szCs w:val="24"/>
              </w:rPr>
            </w:pPr>
            <w:r w:rsidRPr="00A03472">
              <w:rPr>
                <w:rFonts w:cs="Times New Roman"/>
                <w:sz w:val="24"/>
                <w:szCs w:val="24"/>
              </w:rPr>
              <w:t>Безопасно для человека в брезентовой одежде</w:t>
            </w:r>
          </w:p>
        </w:tc>
        <w:tc>
          <w:tcPr>
            <w:tcW w:w="4668" w:type="dxa"/>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4,2</w:t>
            </w:r>
          </w:p>
        </w:tc>
        <w:tc>
          <w:tcPr>
            <w:tcW w:w="4659" w:type="dxa"/>
            <w:vAlign w:val="center"/>
          </w:tcPr>
          <w:p w:rsidR="00922E2C" w:rsidRPr="00A03472" w:rsidRDefault="00922E2C" w:rsidP="009D139E">
            <w:pPr>
              <w:contextualSpacing/>
              <w:rPr>
                <w:rFonts w:cs="Times New Roman"/>
                <w:sz w:val="24"/>
                <w:szCs w:val="24"/>
              </w:rPr>
            </w:pPr>
            <w:r w:rsidRPr="00A03472">
              <w:rPr>
                <w:rFonts w:cs="Times New Roman"/>
                <w:sz w:val="24"/>
                <w:szCs w:val="24"/>
              </w:rPr>
              <w:t>9,8</w:t>
            </w:r>
          </w:p>
        </w:tc>
      </w:tr>
      <w:tr w:rsidR="00922E2C" w:rsidRPr="0066523E" w:rsidTr="009D139E">
        <w:tc>
          <w:tcPr>
            <w:tcW w:w="4665" w:type="dxa"/>
          </w:tcPr>
          <w:p w:rsidR="00922E2C" w:rsidRPr="00A03472" w:rsidRDefault="00922E2C" w:rsidP="009D139E">
            <w:pPr>
              <w:contextualSpacing/>
              <w:rPr>
                <w:rFonts w:cs="Times New Roman"/>
                <w:sz w:val="24"/>
                <w:szCs w:val="24"/>
              </w:rPr>
            </w:pPr>
            <w:r w:rsidRPr="00A03472">
              <w:rPr>
                <w:rFonts w:cs="Times New Roman"/>
                <w:sz w:val="24"/>
                <w:szCs w:val="24"/>
              </w:rPr>
              <w:t>Непереносимая боль через 20-30 с</w:t>
            </w:r>
          </w:p>
          <w:p w:rsidR="00922E2C" w:rsidRPr="00A03472" w:rsidRDefault="00922E2C" w:rsidP="009D139E">
            <w:pPr>
              <w:contextualSpacing/>
              <w:rPr>
                <w:rFonts w:cs="Times New Roman"/>
                <w:sz w:val="24"/>
                <w:szCs w:val="24"/>
              </w:rPr>
            </w:pPr>
            <w:r w:rsidRPr="00A03472">
              <w:rPr>
                <w:rFonts w:cs="Times New Roman"/>
                <w:sz w:val="24"/>
                <w:szCs w:val="24"/>
              </w:rPr>
              <w:t>Ожог 1 степени через 15-20 с</w:t>
            </w:r>
          </w:p>
          <w:p w:rsidR="00922E2C" w:rsidRPr="00A03472" w:rsidRDefault="00922E2C" w:rsidP="009D139E">
            <w:pPr>
              <w:contextualSpacing/>
              <w:rPr>
                <w:rFonts w:cs="Times New Roman"/>
                <w:sz w:val="24"/>
                <w:szCs w:val="24"/>
              </w:rPr>
            </w:pPr>
            <w:r w:rsidRPr="00A03472">
              <w:rPr>
                <w:rFonts w:cs="Times New Roman"/>
                <w:sz w:val="24"/>
                <w:szCs w:val="24"/>
              </w:rPr>
              <w:t>Ожог 2 степени через 30-40 с</w:t>
            </w:r>
          </w:p>
        </w:tc>
        <w:tc>
          <w:tcPr>
            <w:tcW w:w="4668" w:type="dxa"/>
            <w:vAlign w:val="center"/>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t>7,0</w:t>
            </w:r>
          </w:p>
        </w:tc>
        <w:tc>
          <w:tcPr>
            <w:tcW w:w="4659" w:type="dxa"/>
            <w:vAlign w:val="center"/>
          </w:tcPr>
          <w:p w:rsidR="00922E2C" w:rsidRPr="00A03472" w:rsidRDefault="00922E2C" w:rsidP="009D139E">
            <w:pPr>
              <w:contextualSpacing/>
              <w:rPr>
                <w:rFonts w:cs="Times New Roman"/>
                <w:sz w:val="24"/>
                <w:szCs w:val="24"/>
              </w:rPr>
            </w:pPr>
            <w:r w:rsidRPr="00A03472">
              <w:rPr>
                <w:rFonts w:cs="Times New Roman"/>
                <w:sz w:val="24"/>
                <w:szCs w:val="24"/>
              </w:rPr>
              <w:t>7,8</w:t>
            </w:r>
          </w:p>
        </w:tc>
      </w:tr>
      <w:tr w:rsidR="00922E2C" w:rsidRPr="0066523E" w:rsidTr="009D139E">
        <w:tc>
          <w:tcPr>
            <w:tcW w:w="4665" w:type="dxa"/>
          </w:tcPr>
          <w:p w:rsidR="00922E2C" w:rsidRPr="00A03472" w:rsidRDefault="00922E2C" w:rsidP="009D139E">
            <w:pPr>
              <w:contextualSpacing/>
              <w:rPr>
                <w:rFonts w:cs="Times New Roman"/>
                <w:sz w:val="24"/>
                <w:szCs w:val="24"/>
              </w:rPr>
            </w:pPr>
            <w:r w:rsidRPr="00A03472">
              <w:rPr>
                <w:rFonts w:cs="Times New Roman"/>
                <w:sz w:val="24"/>
                <w:szCs w:val="24"/>
              </w:rPr>
              <w:t>Непереносимая боль через 3-5 с</w:t>
            </w:r>
          </w:p>
          <w:p w:rsidR="00922E2C" w:rsidRPr="00A03472" w:rsidRDefault="00922E2C" w:rsidP="009D139E">
            <w:pPr>
              <w:contextualSpacing/>
              <w:rPr>
                <w:rFonts w:cs="Times New Roman"/>
                <w:sz w:val="24"/>
                <w:szCs w:val="24"/>
              </w:rPr>
            </w:pPr>
            <w:r w:rsidRPr="00A03472">
              <w:rPr>
                <w:rFonts w:cs="Times New Roman"/>
                <w:sz w:val="24"/>
                <w:szCs w:val="24"/>
              </w:rPr>
              <w:lastRenderedPageBreak/>
              <w:t>Ожог 1 степени через 6-8 с</w:t>
            </w:r>
          </w:p>
          <w:p w:rsidR="00922E2C" w:rsidRPr="00A03472" w:rsidRDefault="00922E2C" w:rsidP="009D139E">
            <w:pPr>
              <w:contextualSpacing/>
              <w:rPr>
                <w:rFonts w:cs="Times New Roman"/>
                <w:sz w:val="24"/>
                <w:szCs w:val="24"/>
              </w:rPr>
            </w:pPr>
            <w:r w:rsidRPr="00A03472">
              <w:rPr>
                <w:rFonts w:cs="Times New Roman"/>
                <w:sz w:val="24"/>
                <w:szCs w:val="24"/>
              </w:rPr>
              <w:t>Ожог 2 степени через 12-16 с</w:t>
            </w:r>
          </w:p>
        </w:tc>
        <w:tc>
          <w:tcPr>
            <w:tcW w:w="4668" w:type="dxa"/>
            <w:vAlign w:val="center"/>
          </w:tcPr>
          <w:p w:rsidR="00922E2C" w:rsidRPr="00A03472" w:rsidRDefault="00922E2C" w:rsidP="009D139E">
            <w:pPr>
              <w:pStyle w:val="TableText"/>
              <w:spacing w:before="0" w:after="0"/>
              <w:rPr>
                <w:rFonts w:ascii="Times New Roman" w:hAnsi="Times New Roman"/>
                <w:noProof w:val="0"/>
                <w:sz w:val="24"/>
                <w:szCs w:val="24"/>
              </w:rPr>
            </w:pPr>
            <w:r w:rsidRPr="00A03472">
              <w:rPr>
                <w:rFonts w:ascii="Times New Roman" w:hAnsi="Times New Roman"/>
                <w:noProof w:val="0"/>
                <w:sz w:val="24"/>
                <w:szCs w:val="24"/>
              </w:rPr>
              <w:lastRenderedPageBreak/>
              <w:t>10,5</w:t>
            </w:r>
          </w:p>
        </w:tc>
        <w:tc>
          <w:tcPr>
            <w:tcW w:w="4659" w:type="dxa"/>
            <w:vAlign w:val="center"/>
          </w:tcPr>
          <w:p w:rsidR="00922E2C" w:rsidRPr="00A03472" w:rsidRDefault="00922E2C" w:rsidP="009D139E">
            <w:pPr>
              <w:contextualSpacing/>
              <w:rPr>
                <w:rFonts w:cs="Times New Roman"/>
                <w:sz w:val="24"/>
                <w:szCs w:val="24"/>
              </w:rPr>
            </w:pPr>
            <w:r w:rsidRPr="00A03472">
              <w:rPr>
                <w:rFonts w:cs="Times New Roman"/>
                <w:sz w:val="24"/>
                <w:szCs w:val="24"/>
              </w:rPr>
              <w:t>5,3</w:t>
            </w:r>
          </w:p>
        </w:tc>
      </w:tr>
    </w:tbl>
    <w:p w:rsidR="00922E2C" w:rsidRPr="0066523E" w:rsidRDefault="00922E2C" w:rsidP="00922E2C">
      <w:pPr>
        <w:contextualSpacing/>
        <w:rPr>
          <w:rFonts w:cs="Times New Roman"/>
          <w:sz w:val="24"/>
          <w:szCs w:val="24"/>
          <w:highlight w:val="green"/>
        </w:rPr>
      </w:pPr>
    </w:p>
    <w:p w:rsidR="00922E2C" w:rsidRPr="0066523E" w:rsidRDefault="00922E2C" w:rsidP="00922E2C">
      <w:pPr>
        <w:contextualSpacing/>
        <w:rPr>
          <w:rFonts w:cs="Times New Roman"/>
          <w:sz w:val="24"/>
          <w:szCs w:val="24"/>
          <w:highlight w:val="green"/>
        </w:rPr>
      </w:pPr>
      <w:r w:rsidRPr="0066523E">
        <w:rPr>
          <w:rFonts w:cs="Times New Roman"/>
          <w:b/>
          <w:sz w:val="24"/>
          <w:szCs w:val="24"/>
        </w:rPr>
        <w:t>Выводы</w:t>
      </w:r>
      <w:r w:rsidRPr="0066523E">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метана и СУГ, с массой продукта, поступившего в окружающее пространство равной 0,</w:t>
      </w:r>
      <w:r>
        <w:rPr>
          <w:rFonts w:cs="Times New Roman"/>
          <w:sz w:val="24"/>
          <w:szCs w:val="24"/>
        </w:rPr>
        <w:t>967</w:t>
      </w:r>
      <w:r w:rsidRPr="0066523E">
        <w:rPr>
          <w:rFonts w:cs="Times New Roman"/>
          <w:sz w:val="24"/>
          <w:szCs w:val="24"/>
        </w:rPr>
        <w:t xml:space="preserve"> и </w:t>
      </w:r>
      <w:r>
        <w:rPr>
          <w:rFonts w:cs="Times New Roman"/>
          <w:sz w:val="24"/>
          <w:szCs w:val="24"/>
        </w:rPr>
        <w:t>2</w:t>
      </w:r>
      <w:r w:rsidRPr="0066523E">
        <w:rPr>
          <w:rFonts w:cs="Times New Roman"/>
          <w:sz w:val="24"/>
          <w:szCs w:val="24"/>
        </w:rPr>
        <w:t>,</w:t>
      </w:r>
      <w:r>
        <w:rPr>
          <w:rFonts w:cs="Times New Roman"/>
          <w:sz w:val="24"/>
          <w:szCs w:val="24"/>
        </w:rPr>
        <w:t>478</w:t>
      </w:r>
      <w:r w:rsidRPr="0066523E">
        <w:rPr>
          <w:rFonts w:cs="Times New Roman"/>
          <w:sz w:val="24"/>
          <w:szCs w:val="24"/>
        </w:rPr>
        <w:t xml:space="preserve"> кг соответственно. Интенсивность теплового излучения в точке под центром «огненного шара» составила 19,9 кВт/м</w:t>
      </w:r>
      <w:r w:rsidRPr="0066523E">
        <w:rPr>
          <w:rFonts w:cs="Times New Roman"/>
          <w:sz w:val="24"/>
          <w:szCs w:val="24"/>
          <w:vertAlign w:val="superscript"/>
        </w:rPr>
        <w:t>2</w:t>
      </w:r>
      <w:r w:rsidRPr="0066523E">
        <w:rPr>
          <w:rFonts w:cs="Times New Roman"/>
          <w:sz w:val="24"/>
          <w:szCs w:val="24"/>
        </w:rPr>
        <w:t xml:space="preserve">, эффективный диаметр </w:t>
      </w:r>
      <w:r w:rsidRPr="00286E41">
        <w:rPr>
          <w:rFonts w:cs="Times New Roman"/>
          <w:sz w:val="24"/>
          <w:szCs w:val="24"/>
        </w:rPr>
        <w:t xml:space="preserve">5,27 </w:t>
      </w:r>
      <w:r w:rsidRPr="0066523E">
        <w:rPr>
          <w:rFonts w:cs="Times New Roman"/>
          <w:sz w:val="24"/>
          <w:szCs w:val="24"/>
        </w:rPr>
        <w:t xml:space="preserve">и </w:t>
      </w:r>
      <w:r>
        <w:rPr>
          <w:rFonts w:cs="Times New Roman"/>
          <w:sz w:val="24"/>
          <w:szCs w:val="24"/>
        </w:rPr>
        <w:t>7</w:t>
      </w:r>
      <w:r w:rsidRPr="0066523E">
        <w:rPr>
          <w:rFonts w:cs="Times New Roman"/>
          <w:sz w:val="24"/>
          <w:szCs w:val="24"/>
        </w:rPr>
        <w:t>,</w:t>
      </w:r>
      <w:r>
        <w:rPr>
          <w:rFonts w:cs="Times New Roman"/>
          <w:sz w:val="24"/>
          <w:szCs w:val="24"/>
        </w:rPr>
        <w:t>17</w:t>
      </w:r>
      <w:r w:rsidRPr="0066523E">
        <w:rPr>
          <w:rFonts w:cs="Times New Roman"/>
          <w:sz w:val="24"/>
          <w:szCs w:val="24"/>
        </w:rPr>
        <w:t xml:space="preserve"> м, длительность существования 0,</w:t>
      </w:r>
      <w:r>
        <w:rPr>
          <w:rFonts w:cs="Times New Roman"/>
          <w:sz w:val="24"/>
          <w:szCs w:val="24"/>
        </w:rPr>
        <w:t>91</w:t>
      </w:r>
      <w:r w:rsidRPr="0066523E">
        <w:rPr>
          <w:rFonts w:cs="Times New Roman"/>
          <w:sz w:val="24"/>
          <w:szCs w:val="24"/>
        </w:rPr>
        <w:t xml:space="preserve"> и </w:t>
      </w:r>
      <w:r>
        <w:rPr>
          <w:rFonts w:cs="Times New Roman"/>
          <w:sz w:val="24"/>
          <w:szCs w:val="24"/>
        </w:rPr>
        <w:t>1</w:t>
      </w:r>
      <w:r w:rsidRPr="0066523E">
        <w:rPr>
          <w:rFonts w:cs="Times New Roman"/>
          <w:sz w:val="24"/>
          <w:szCs w:val="24"/>
        </w:rPr>
        <w:t>,</w:t>
      </w:r>
      <w:r>
        <w:rPr>
          <w:rFonts w:cs="Times New Roman"/>
          <w:sz w:val="24"/>
          <w:szCs w:val="24"/>
        </w:rPr>
        <w:t>21</w:t>
      </w:r>
      <w:r w:rsidRPr="0066523E">
        <w:rPr>
          <w:rFonts w:cs="Times New Roman"/>
          <w:sz w:val="24"/>
          <w:szCs w:val="24"/>
        </w:rPr>
        <w:t xml:space="preserve"> секунды соответственно. </w:t>
      </w:r>
    </w:p>
    <w:p w:rsidR="00922E2C" w:rsidRPr="0066523E" w:rsidRDefault="00922E2C" w:rsidP="00922E2C">
      <w:pPr>
        <w:ind w:firstLine="708"/>
        <w:contextualSpacing/>
        <w:rPr>
          <w:rFonts w:cs="Times New Roman"/>
          <w:sz w:val="24"/>
          <w:szCs w:val="24"/>
        </w:rPr>
      </w:pPr>
      <w:r w:rsidRPr="0066523E">
        <w:rPr>
          <w:rFonts w:cs="Times New Roman"/>
          <w:sz w:val="24"/>
          <w:szCs w:val="24"/>
        </w:rPr>
        <w:t xml:space="preserve">В соответствии с значениями, </w:t>
      </w:r>
      <w:r w:rsidRPr="002D6661">
        <w:rPr>
          <w:rFonts w:cs="Times New Roman"/>
          <w:sz w:val="24"/>
          <w:szCs w:val="24"/>
        </w:rPr>
        <w:t>приведенными в [22], критическое</w:t>
      </w:r>
      <w:r w:rsidRPr="0066523E">
        <w:rPr>
          <w:rFonts w:cs="Times New Roman"/>
          <w:sz w:val="24"/>
          <w:szCs w:val="24"/>
        </w:rPr>
        <w:t xml:space="preserve"> воздействие тепловым излучением «огненного шара» за данное время не происходит.</w:t>
      </w:r>
    </w:p>
    <w:p w:rsidR="00922E2C" w:rsidRPr="0066523E" w:rsidRDefault="00922E2C" w:rsidP="00922E2C">
      <w:pPr>
        <w:pStyle w:val="af7"/>
        <w:ind w:left="0"/>
        <w:rPr>
          <w:rFonts w:cs="Times New Roman"/>
          <w:sz w:val="24"/>
          <w:szCs w:val="24"/>
        </w:rPr>
      </w:pPr>
    </w:p>
    <w:p w:rsidR="00922E2C" w:rsidRPr="00B8226C" w:rsidRDefault="00922E2C" w:rsidP="00922E2C">
      <w:pPr>
        <w:rPr>
          <w:rFonts w:cs="Times New Roman"/>
          <w:b/>
          <w:sz w:val="24"/>
          <w:szCs w:val="24"/>
        </w:rPr>
      </w:pPr>
      <w:proofErr w:type="gramStart"/>
      <w:r w:rsidRPr="00B8226C">
        <w:rPr>
          <w:rFonts w:cs="Times New Roman"/>
          <w:b/>
          <w:sz w:val="24"/>
          <w:szCs w:val="24"/>
        </w:rPr>
        <w:t>10.3  Определение</w:t>
      </w:r>
      <w:proofErr w:type="gramEnd"/>
      <w:r w:rsidRPr="00B8226C">
        <w:rPr>
          <w:rFonts w:cs="Times New Roman"/>
          <w:b/>
          <w:sz w:val="24"/>
          <w:szCs w:val="24"/>
        </w:rPr>
        <w:t xml:space="preserve"> числа людей, попавших в зону поражения.</w:t>
      </w:r>
    </w:p>
    <w:p w:rsidR="00922E2C" w:rsidRPr="00B8226C" w:rsidRDefault="00922E2C" w:rsidP="00922E2C">
      <w:pPr>
        <w:ind w:firstLine="709"/>
        <w:rPr>
          <w:rFonts w:cs="Times New Roman"/>
          <w:sz w:val="24"/>
          <w:szCs w:val="24"/>
        </w:rPr>
      </w:pPr>
    </w:p>
    <w:p w:rsidR="00922E2C" w:rsidRPr="00B8226C" w:rsidRDefault="00922E2C" w:rsidP="00922E2C">
      <w:pPr>
        <w:autoSpaceDE w:val="0"/>
        <w:ind w:firstLine="708"/>
        <w:contextualSpacing/>
        <w:rPr>
          <w:rFonts w:cs="Times New Roman"/>
          <w:sz w:val="24"/>
          <w:szCs w:val="24"/>
        </w:rPr>
      </w:pPr>
      <w:r w:rsidRPr="00B8226C">
        <w:rPr>
          <w:rFonts w:cs="Times New Roman"/>
          <w:sz w:val="24"/>
          <w:szCs w:val="24"/>
        </w:rPr>
        <w:t xml:space="preserve">Объект расположен на территории, где отсутствуют зоны с постоянным пребыванием людей, за исключением одного собственного сотрудника, находящегося в операторской. В зоне санитарных потерь возможно появление дежурного оператора, соответственно принимается число возможных санитарных потерь – 1 человек. </w:t>
      </w:r>
      <w:r>
        <w:rPr>
          <w:rFonts w:cs="Times New Roman"/>
          <w:sz w:val="24"/>
          <w:szCs w:val="24"/>
        </w:rPr>
        <w:t>С</w:t>
      </w:r>
      <w:r w:rsidRPr="00B8226C">
        <w:rPr>
          <w:rFonts w:cs="Times New Roman"/>
          <w:sz w:val="24"/>
          <w:szCs w:val="24"/>
        </w:rPr>
        <w:t xml:space="preserve"> учетом параметров поражающих факторов, для оператора смертельный исход маловероятен, возможны небольшие травмы и ушибы при его нахождении на расстоянии до 16 м. Дополнительно учитывая, что зона санитарных потерь полностью находится в пределах огороженного земельного участка объекта без постоянного пребывания </w:t>
      </w:r>
      <w:proofErr w:type="gramStart"/>
      <w:r w:rsidRPr="00B8226C">
        <w:rPr>
          <w:rFonts w:cs="Times New Roman"/>
          <w:sz w:val="24"/>
          <w:szCs w:val="24"/>
        </w:rPr>
        <w:t>людей,  то</w:t>
      </w:r>
      <w:proofErr w:type="gramEnd"/>
      <w:r w:rsidRPr="00B8226C">
        <w:rPr>
          <w:rFonts w:cs="Times New Roman"/>
          <w:sz w:val="24"/>
          <w:szCs w:val="24"/>
        </w:rPr>
        <w:t xml:space="preserve"> число посторонних людей в зоне санитарных потерь равно – 0.</w:t>
      </w:r>
    </w:p>
    <w:p w:rsidR="00922E2C" w:rsidRPr="0066523E" w:rsidRDefault="00922E2C" w:rsidP="00922E2C">
      <w:pPr>
        <w:pStyle w:val="af7"/>
        <w:ind w:left="0"/>
        <w:rPr>
          <w:rFonts w:cs="Times New Roman"/>
          <w:sz w:val="24"/>
          <w:szCs w:val="24"/>
        </w:rPr>
      </w:pPr>
      <w:r w:rsidRPr="0066523E">
        <w:rPr>
          <w:rFonts w:eastAsia="Times New Roman" w:cs="Times New Roman"/>
          <w:b/>
          <w:bCs/>
          <w:sz w:val="24"/>
          <w:szCs w:val="24"/>
          <w:lang w:eastAsia="ru-RU"/>
        </w:rPr>
        <w:t>11.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№6 (</w:t>
      </w:r>
      <w:r w:rsidRPr="0066523E">
        <w:rPr>
          <w:rFonts w:eastAsia="SimSun" w:cs="Times New Roman"/>
          <w:b/>
          <w:sz w:val="24"/>
          <w:szCs w:val="24"/>
          <w:lang w:eastAsia="ar-SA"/>
        </w:rPr>
        <w:t>испарительная установка с наружными трубопроводами СУГ</w:t>
      </w:r>
      <w:r w:rsidRPr="0066523E">
        <w:rPr>
          <w:rFonts w:eastAsia="Times New Roman" w:cs="Times New Roman"/>
          <w:b/>
          <w:bCs/>
          <w:sz w:val="24"/>
          <w:szCs w:val="24"/>
          <w:lang w:eastAsia="ru-RU"/>
        </w:rPr>
        <w:t>).</w:t>
      </w:r>
    </w:p>
    <w:p w:rsidR="00922E2C" w:rsidRPr="0066523E" w:rsidRDefault="00922E2C" w:rsidP="00922E2C">
      <w:pPr>
        <w:ind w:left="900"/>
        <w:rPr>
          <w:rFonts w:cs="Times New Roman"/>
          <w:sz w:val="24"/>
          <w:szCs w:val="24"/>
        </w:rPr>
      </w:pPr>
    </w:p>
    <w:p w:rsidR="00922E2C" w:rsidRPr="0066523E" w:rsidRDefault="00922E2C" w:rsidP="00922E2C">
      <w:pPr>
        <w:ind w:firstLine="708"/>
        <w:rPr>
          <w:rFonts w:cs="Times New Roman"/>
          <w:sz w:val="24"/>
          <w:szCs w:val="24"/>
        </w:rPr>
      </w:pPr>
      <w:r w:rsidRPr="0066523E">
        <w:rPr>
          <w:rFonts w:cs="Times New Roman"/>
          <w:sz w:val="24"/>
          <w:szCs w:val="24"/>
        </w:rPr>
        <w:t xml:space="preserve">На территории ПОУО №6 используются две испарительные установки </w:t>
      </w:r>
      <w:r w:rsidRPr="0066523E">
        <w:rPr>
          <w:rFonts w:cs="Times New Roman"/>
          <w:sz w:val="24"/>
          <w:szCs w:val="24"/>
          <w:lang w:val="en-US"/>
        </w:rPr>
        <w:t>FAS</w:t>
      </w:r>
      <w:r w:rsidRPr="0066523E">
        <w:rPr>
          <w:rFonts w:cs="Times New Roman"/>
          <w:sz w:val="24"/>
          <w:szCs w:val="24"/>
        </w:rPr>
        <w:t xml:space="preserve"> 2000 производительностью по 300 кг/час фирмы «FAS» (Германия). Опасное вещество на КЭО №6 - СУГ.</w:t>
      </w:r>
    </w:p>
    <w:p w:rsidR="00922E2C" w:rsidRPr="0066523E" w:rsidRDefault="00922E2C" w:rsidP="00922E2C">
      <w:pPr>
        <w:ind w:firstLine="708"/>
        <w:rPr>
          <w:rFonts w:cs="Times New Roman"/>
          <w:sz w:val="24"/>
          <w:szCs w:val="24"/>
        </w:rPr>
      </w:pPr>
      <w:r w:rsidRPr="0066523E">
        <w:rPr>
          <w:rFonts w:cs="Times New Roman"/>
          <w:sz w:val="24"/>
          <w:szCs w:val="24"/>
        </w:rPr>
        <w:t>Испарительная установка предназначена для преобразования жидкой фазы СУГ в паровую фазу, а также для регулирования давления паровой фазы. Испарительная установка комплектно собрана в одном стальном шкафу с подключением трубопроводов на боковой стороне шкафа.</w:t>
      </w:r>
    </w:p>
    <w:p w:rsidR="00922E2C" w:rsidRPr="0066523E" w:rsidRDefault="00922E2C" w:rsidP="00922E2C">
      <w:pPr>
        <w:ind w:firstLine="708"/>
        <w:rPr>
          <w:rFonts w:cs="Times New Roman"/>
          <w:sz w:val="24"/>
          <w:szCs w:val="24"/>
        </w:rPr>
      </w:pPr>
      <w:r w:rsidRPr="0066523E">
        <w:rPr>
          <w:rFonts w:cs="Times New Roman"/>
          <w:sz w:val="24"/>
          <w:szCs w:val="24"/>
        </w:rPr>
        <w:t xml:space="preserve">Максимальную угрозу представляет подрыв корпуса испарительных установок в </w:t>
      </w:r>
      <w:proofErr w:type="spellStart"/>
      <w:r w:rsidRPr="0066523E">
        <w:rPr>
          <w:rFonts w:cs="Times New Roman"/>
          <w:sz w:val="24"/>
          <w:szCs w:val="24"/>
        </w:rPr>
        <w:t>т.ч</w:t>
      </w:r>
      <w:proofErr w:type="spellEnd"/>
      <w:r w:rsidRPr="0066523E">
        <w:rPr>
          <w:rFonts w:cs="Times New Roman"/>
          <w:sz w:val="24"/>
          <w:szCs w:val="24"/>
        </w:rPr>
        <w:t>. подведенных трубопроводов жидкой и паровой</w:t>
      </w:r>
      <w:r>
        <w:rPr>
          <w:rFonts w:cs="Times New Roman"/>
          <w:sz w:val="24"/>
          <w:szCs w:val="24"/>
        </w:rPr>
        <w:t xml:space="preserve"> </w:t>
      </w:r>
      <w:r w:rsidRPr="0066523E">
        <w:rPr>
          <w:rFonts w:cs="Times New Roman"/>
          <w:sz w:val="24"/>
          <w:szCs w:val="24"/>
        </w:rPr>
        <w:t>фазы СУГ. При подрыве сосредоточенного заряда 10 кг тротила, установленного на корпус установки, произойдет сильное разрушение корпуса и фланцевых соединений ударной волной, разрушение металлических соединений трубопроводов, выброс продукта в окружающее пространство, интенсивное истекание жидкой фазы в горизонтальном направлении, испарение и образование взрывоопасной топливно-</w:t>
      </w:r>
      <w:r w:rsidRPr="0066523E">
        <w:rPr>
          <w:rFonts w:cs="Times New Roman"/>
          <w:sz w:val="24"/>
          <w:szCs w:val="24"/>
        </w:rPr>
        <w:lastRenderedPageBreak/>
        <w:t>воздушной смеси, взрыв топливно-воздушной смеси. При этом берется в расчет также вероятность возникновения факельного горения. Последствия - прекращение подачи резервного топлива в котельную. Реализация данной базовой угрозы приведет к нарушению технологического процесса котельной только в случае работы оборудования на резервном топливе.</w:t>
      </w:r>
    </w:p>
    <w:p w:rsidR="00922E2C" w:rsidRPr="0066523E" w:rsidRDefault="00922E2C" w:rsidP="00922E2C">
      <w:pPr>
        <w:ind w:firstLine="708"/>
        <w:rPr>
          <w:rFonts w:cs="Times New Roman"/>
          <w:sz w:val="24"/>
          <w:szCs w:val="24"/>
        </w:rPr>
      </w:pPr>
    </w:p>
    <w:p w:rsidR="00922E2C" w:rsidRPr="0066523E" w:rsidRDefault="00922E2C" w:rsidP="00922E2C">
      <w:pPr>
        <w:rPr>
          <w:rFonts w:cs="Times New Roman"/>
          <w:b/>
          <w:sz w:val="24"/>
          <w:szCs w:val="24"/>
        </w:rPr>
      </w:pPr>
      <w:r w:rsidRPr="0066523E">
        <w:rPr>
          <w:rFonts w:cs="Times New Roman"/>
          <w:b/>
          <w:sz w:val="24"/>
          <w:szCs w:val="24"/>
        </w:rPr>
        <w:t xml:space="preserve">11.1 Прогнозирование зоны поражения при взрыве ТВС </w:t>
      </w:r>
      <w:r w:rsidRPr="0066523E">
        <w:rPr>
          <w:rFonts w:cs="Times New Roman"/>
          <w:b/>
          <w:sz w:val="24"/>
          <w:szCs w:val="24"/>
        </w:rPr>
        <w:cr/>
      </w:r>
    </w:p>
    <w:p w:rsidR="00922E2C" w:rsidRPr="0066523E" w:rsidRDefault="00922E2C" w:rsidP="00922E2C">
      <w:pPr>
        <w:pStyle w:val="1"/>
        <w:numPr>
          <w:ilvl w:val="0"/>
          <w:numId w:val="0"/>
        </w:numPr>
        <w:ind w:firstLine="567"/>
        <w:contextualSpacing/>
        <w:jc w:val="left"/>
        <w:rPr>
          <w:rFonts w:ascii="Times New Roman" w:hAnsi="Times New Roman" w:cs="Times New Roman"/>
          <w:b w:val="0"/>
          <w:color w:val="FF0000"/>
          <w:sz w:val="24"/>
          <w:szCs w:val="24"/>
          <w:lang w:val="ru-RU"/>
        </w:rPr>
      </w:pPr>
      <w:r w:rsidRPr="0066523E">
        <w:rPr>
          <w:rFonts w:ascii="Times New Roman" w:hAnsi="Times New Roman" w:cs="Times New Roman"/>
          <w:b w:val="0"/>
          <w:sz w:val="24"/>
          <w:szCs w:val="24"/>
          <w:lang w:val="ru-RU"/>
        </w:rPr>
        <w:t xml:space="preserve">При повреждении трубопроводов (рассматриваемый вариант на полное сечение), подведенных к испарительным установкам, поступление СУГ из емкости на территорию будет происходить по магистрали подачи жидкой фазы к испарителям, а также по трубопроводу среднего давления от котельной до испарительных установок (обратное истечение газа). При этом принимается в расчет автоматическое закрытие клапана запорной арматуры на входе в котельную при резком понижении давления за время 1 сек. Отключение подачи жидкой фазы СУГ произойдет ручным закрытием заслонок силами оператора за время </w:t>
      </w:r>
      <w:r>
        <w:rPr>
          <w:rFonts w:ascii="Times New Roman" w:hAnsi="Times New Roman" w:cs="Times New Roman"/>
          <w:b w:val="0"/>
          <w:sz w:val="24"/>
          <w:szCs w:val="24"/>
          <w:lang w:val="ru-RU"/>
        </w:rPr>
        <w:t>120</w:t>
      </w:r>
      <w:r w:rsidRPr="0066523E">
        <w:rPr>
          <w:rFonts w:ascii="Times New Roman" w:hAnsi="Times New Roman" w:cs="Times New Roman"/>
          <w:b w:val="0"/>
          <w:sz w:val="24"/>
          <w:szCs w:val="24"/>
          <w:lang w:val="ru-RU"/>
        </w:rPr>
        <w:t xml:space="preserve"> секунд</w:t>
      </w:r>
      <w:r>
        <w:rPr>
          <w:rFonts w:ascii="Times New Roman" w:hAnsi="Times New Roman" w:cs="Times New Roman"/>
          <w:b w:val="0"/>
          <w:sz w:val="24"/>
          <w:szCs w:val="24"/>
          <w:lang w:val="ru-RU"/>
        </w:rPr>
        <w:t xml:space="preserve"> (удаление 60 метров)</w:t>
      </w:r>
      <w:r w:rsidRPr="0066523E">
        <w:rPr>
          <w:rFonts w:ascii="Times New Roman" w:hAnsi="Times New Roman" w:cs="Times New Roman"/>
          <w:b w:val="0"/>
          <w:sz w:val="24"/>
          <w:szCs w:val="24"/>
          <w:lang w:val="ru-RU"/>
        </w:rPr>
        <w:t xml:space="preserve">. </w:t>
      </w:r>
    </w:p>
    <w:p w:rsidR="00922E2C" w:rsidRPr="0066523E" w:rsidRDefault="00922E2C" w:rsidP="00922E2C">
      <w:pPr>
        <w:pStyle w:val="1"/>
        <w:numPr>
          <w:ilvl w:val="0"/>
          <w:numId w:val="0"/>
        </w:numPr>
        <w:ind w:firstLine="567"/>
        <w:contextualSpacing/>
        <w:jc w:val="left"/>
        <w:rPr>
          <w:rFonts w:ascii="Times New Roman" w:hAnsi="Times New Roman" w:cs="Times New Roman"/>
          <w:b w:val="0"/>
          <w:sz w:val="24"/>
          <w:szCs w:val="24"/>
          <w:lang w:val="ru-RU"/>
        </w:rPr>
      </w:pPr>
    </w:p>
    <w:p w:rsidR="00922E2C" w:rsidRPr="0066523E" w:rsidRDefault="00922E2C" w:rsidP="00922E2C">
      <w:pPr>
        <w:rPr>
          <w:rFonts w:cs="Times New Roman"/>
          <w:bCs/>
          <w:sz w:val="24"/>
          <w:szCs w:val="24"/>
        </w:rPr>
      </w:pPr>
      <w:r w:rsidRPr="0066523E">
        <w:rPr>
          <w:rFonts w:cs="Times New Roman"/>
          <w:bCs/>
          <w:sz w:val="24"/>
          <w:szCs w:val="24"/>
        </w:rPr>
        <w:t>На рассматриваемой наружной территории проходят газопроводы:</w:t>
      </w:r>
    </w:p>
    <w:p w:rsidR="00922E2C" w:rsidRPr="0066523E" w:rsidRDefault="00922E2C" w:rsidP="00922E2C">
      <w:pPr>
        <w:rPr>
          <w:rFonts w:cs="Times New Roman"/>
          <w:bCs/>
          <w:sz w:val="24"/>
          <w:szCs w:val="24"/>
        </w:rPr>
      </w:pP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922E2C" w:rsidRPr="0066523E" w:rsidTr="009D139E">
        <w:trPr>
          <w:trHeight w:val="390"/>
          <w:jc w:val="center"/>
        </w:trPr>
        <w:tc>
          <w:tcPr>
            <w:tcW w:w="4678" w:type="dxa"/>
            <w:shd w:val="clear" w:color="auto" w:fill="auto"/>
            <w:noWrap/>
            <w:vAlign w:val="bottom"/>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Внешний диаметр трубопровода (жидкая фаза)</w:t>
            </w:r>
          </w:p>
        </w:tc>
        <w:tc>
          <w:tcPr>
            <w:tcW w:w="2835" w:type="dxa"/>
            <w:shd w:val="clear" w:color="auto" w:fill="auto"/>
            <w:noWrap/>
            <w:vAlign w:val="center"/>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Толщина стенки</w:t>
            </w:r>
          </w:p>
        </w:tc>
        <w:tc>
          <w:tcPr>
            <w:tcW w:w="3119" w:type="dxa"/>
            <w:shd w:val="clear" w:color="auto" w:fill="auto"/>
            <w:noWrap/>
            <w:vAlign w:val="center"/>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Внутренний диаметр</w:t>
            </w:r>
          </w:p>
        </w:tc>
        <w:tc>
          <w:tcPr>
            <w:tcW w:w="3543" w:type="dxa"/>
            <w:shd w:val="clear" w:color="auto" w:fill="auto"/>
            <w:noWrap/>
            <w:vAlign w:val="center"/>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Длина участка трубопровода</w:t>
            </w:r>
          </w:p>
        </w:tc>
      </w:tr>
      <w:tr w:rsidR="00922E2C" w:rsidRPr="0066523E" w:rsidTr="009D139E">
        <w:trPr>
          <w:trHeight w:val="300"/>
          <w:jc w:val="center"/>
        </w:trPr>
        <w:tc>
          <w:tcPr>
            <w:tcW w:w="4678"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0,057</w:t>
            </w:r>
          </w:p>
        </w:tc>
        <w:tc>
          <w:tcPr>
            <w:tcW w:w="2835"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0,005</w:t>
            </w:r>
          </w:p>
        </w:tc>
        <w:tc>
          <w:tcPr>
            <w:tcW w:w="3119"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0,052</w:t>
            </w:r>
          </w:p>
        </w:tc>
        <w:tc>
          <w:tcPr>
            <w:tcW w:w="3543"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86,3</w:t>
            </w:r>
          </w:p>
        </w:tc>
      </w:tr>
      <w:tr w:rsidR="00922E2C" w:rsidRPr="0066523E" w:rsidTr="009D139E">
        <w:trPr>
          <w:trHeight w:val="289"/>
          <w:jc w:val="center"/>
        </w:trPr>
        <w:tc>
          <w:tcPr>
            <w:tcW w:w="4678"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0,045</w:t>
            </w:r>
          </w:p>
        </w:tc>
        <w:tc>
          <w:tcPr>
            <w:tcW w:w="2835"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0,003</w:t>
            </w:r>
          </w:p>
        </w:tc>
        <w:tc>
          <w:tcPr>
            <w:tcW w:w="3119"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0,042</w:t>
            </w:r>
          </w:p>
        </w:tc>
        <w:tc>
          <w:tcPr>
            <w:tcW w:w="3543"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4,26</w:t>
            </w:r>
          </w:p>
        </w:tc>
      </w:tr>
      <w:tr w:rsidR="00922E2C" w:rsidRPr="0066523E" w:rsidTr="009D139E">
        <w:trPr>
          <w:trHeight w:val="289"/>
          <w:jc w:val="center"/>
        </w:trPr>
        <w:tc>
          <w:tcPr>
            <w:tcW w:w="4678"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0,038 (соединение с испарителями)</w:t>
            </w:r>
          </w:p>
        </w:tc>
        <w:tc>
          <w:tcPr>
            <w:tcW w:w="2835"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0,003</w:t>
            </w:r>
          </w:p>
        </w:tc>
        <w:tc>
          <w:tcPr>
            <w:tcW w:w="3119"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0,035</w:t>
            </w:r>
          </w:p>
        </w:tc>
        <w:tc>
          <w:tcPr>
            <w:tcW w:w="3543"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22,5</w:t>
            </w:r>
          </w:p>
        </w:tc>
      </w:tr>
    </w:tbl>
    <w:p w:rsidR="00922E2C" w:rsidRPr="0066523E" w:rsidRDefault="00922E2C" w:rsidP="00922E2C">
      <w:pPr>
        <w:rPr>
          <w:rFonts w:cs="Times New Roman"/>
          <w:bCs/>
          <w:sz w:val="24"/>
          <w:szCs w:val="24"/>
        </w:rPr>
      </w:pPr>
    </w:p>
    <w:p w:rsidR="00922E2C" w:rsidRPr="0066523E" w:rsidRDefault="00922E2C" w:rsidP="00922E2C">
      <w:pPr>
        <w:rPr>
          <w:rFonts w:cs="Times New Roman"/>
          <w:bCs/>
          <w:sz w:val="24"/>
          <w:szCs w:val="24"/>
        </w:rPr>
      </w:pPr>
      <w:r w:rsidRPr="0066523E">
        <w:rPr>
          <w:rFonts w:cs="Times New Roman"/>
          <w:bCs/>
          <w:sz w:val="24"/>
          <w:szCs w:val="24"/>
        </w:rPr>
        <w:t>P = 500 КПа.</w:t>
      </w:r>
    </w:p>
    <w:p w:rsidR="00922E2C" w:rsidRPr="0066523E" w:rsidRDefault="00922E2C" w:rsidP="00922E2C">
      <w:pPr>
        <w:rPr>
          <w:rFonts w:cs="Times New Roman"/>
          <w:sz w:val="24"/>
          <w:szCs w:val="24"/>
        </w:rPr>
      </w:pP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922E2C" w:rsidRPr="0066523E" w:rsidTr="009D139E">
        <w:trPr>
          <w:trHeight w:val="390"/>
        </w:trPr>
        <w:tc>
          <w:tcPr>
            <w:tcW w:w="4678" w:type="dxa"/>
            <w:shd w:val="clear" w:color="auto" w:fill="auto"/>
            <w:noWrap/>
            <w:vAlign w:val="bottom"/>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Внешний диаметр трубопровода</w:t>
            </w:r>
          </w:p>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(паровая фаза)</w:t>
            </w:r>
          </w:p>
        </w:tc>
        <w:tc>
          <w:tcPr>
            <w:tcW w:w="2835" w:type="dxa"/>
            <w:shd w:val="clear" w:color="auto" w:fill="auto"/>
            <w:noWrap/>
            <w:vAlign w:val="bottom"/>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Толщина стенки</w:t>
            </w:r>
          </w:p>
        </w:tc>
        <w:tc>
          <w:tcPr>
            <w:tcW w:w="3119" w:type="dxa"/>
            <w:shd w:val="clear" w:color="auto" w:fill="auto"/>
            <w:noWrap/>
            <w:vAlign w:val="bottom"/>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Внутренний диаметр</w:t>
            </w:r>
          </w:p>
        </w:tc>
        <w:tc>
          <w:tcPr>
            <w:tcW w:w="3543" w:type="dxa"/>
            <w:shd w:val="clear" w:color="auto" w:fill="auto"/>
            <w:noWrap/>
            <w:vAlign w:val="bottom"/>
            <w:hideMark/>
          </w:tcPr>
          <w:p w:rsidR="00922E2C" w:rsidRPr="0066523E" w:rsidRDefault="00922E2C" w:rsidP="009D139E">
            <w:pPr>
              <w:rPr>
                <w:rFonts w:eastAsia="Times New Roman" w:cs="Times New Roman"/>
                <w:b/>
                <w:bCs/>
                <w:color w:val="000000"/>
                <w:sz w:val="24"/>
                <w:szCs w:val="24"/>
                <w:lang w:eastAsia="ru-RU"/>
              </w:rPr>
            </w:pPr>
            <w:r w:rsidRPr="0066523E">
              <w:rPr>
                <w:rFonts w:eastAsia="Times New Roman" w:cs="Times New Roman"/>
                <w:b/>
                <w:bCs/>
                <w:color w:val="000000"/>
                <w:sz w:val="24"/>
                <w:szCs w:val="24"/>
                <w:lang w:eastAsia="ru-RU"/>
              </w:rPr>
              <w:t>Длина участка трубопровода</w:t>
            </w:r>
          </w:p>
        </w:tc>
      </w:tr>
      <w:tr w:rsidR="00922E2C" w:rsidRPr="0066523E" w:rsidTr="009D139E">
        <w:trPr>
          <w:trHeight w:val="300"/>
        </w:trPr>
        <w:tc>
          <w:tcPr>
            <w:tcW w:w="4678"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0,133</w:t>
            </w:r>
          </w:p>
        </w:tc>
        <w:tc>
          <w:tcPr>
            <w:tcW w:w="2835"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0,004</w:t>
            </w:r>
          </w:p>
        </w:tc>
        <w:tc>
          <w:tcPr>
            <w:tcW w:w="3119"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0,129</w:t>
            </w:r>
          </w:p>
        </w:tc>
        <w:tc>
          <w:tcPr>
            <w:tcW w:w="3543"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29,93</w:t>
            </w:r>
          </w:p>
        </w:tc>
      </w:tr>
      <w:tr w:rsidR="00922E2C" w:rsidRPr="0066523E" w:rsidTr="009D139E">
        <w:trPr>
          <w:trHeight w:val="289"/>
        </w:trPr>
        <w:tc>
          <w:tcPr>
            <w:tcW w:w="4678"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0,045</w:t>
            </w:r>
          </w:p>
        </w:tc>
        <w:tc>
          <w:tcPr>
            <w:tcW w:w="2835"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0,003</w:t>
            </w:r>
          </w:p>
        </w:tc>
        <w:tc>
          <w:tcPr>
            <w:tcW w:w="3119"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0,042</w:t>
            </w:r>
          </w:p>
        </w:tc>
        <w:tc>
          <w:tcPr>
            <w:tcW w:w="3543" w:type="dxa"/>
            <w:shd w:val="clear" w:color="auto" w:fill="auto"/>
            <w:noWrap/>
            <w:vAlign w:val="bottom"/>
          </w:tcPr>
          <w:p w:rsidR="00922E2C" w:rsidRPr="0066523E" w:rsidRDefault="00922E2C" w:rsidP="009D139E">
            <w:pPr>
              <w:rPr>
                <w:rFonts w:cs="Times New Roman"/>
                <w:color w:val="000000"/>
                <w:sz w:val="24"/>
                <w:szCs w:val="24"/>
              </w:rPr>
            </w:pPr>
            <w:r w:rsidRPr="0066523E">
              <w:rPr>
                <w:rFonts w:cs="Times New Roman"/>
                <w:color w:val="000000"/>
                <w:sz w:val="24"/>
                <w:szCs w:val="24"/>
              </w:rPr>
              <w:t>4,26</w:t>
            </w:r>
          </w:p>
        </w:tc>
      </w:tr>
    </w:tbl>
    <w:p w:rsidR="00922E2C" w:rsidRPr="0066523E" w:rsidRDefault="00922E2C" w:rsidP="00922E2C">
      <w:pPr>
        <w:rPr>
          <w:rFonts w:cs="Times New Roman"/>
          <w:sz w:val="24"/>
          <w:szCs w:val="24"/>
        </w:rPr>
      </w:pPr>
    </w:p>
    <w:p w:rsidR="00922E2C" w:rsidRPr="0066523E" w:rsidRDefault="00922E2C" w:rsidP="00922E2C">
      <w:pPr>
        <w:rPr>
          <w:rFonts w:cs="Times New Roman"/>
          <w:bCs/>
          <w:sz w:val="24"/>
          <w:szCs w:val="24"/>
        </w:rPr>
      </w:pPr>
      <w:r w:rsidRPr="0066523E">
        <w:rPr>
          <w:rFonts w:cs="Times New Roman"/>
          <w:bCs/>
          <w:sz w:val="24"/>
          <w:szCs w:val="24"/>
        </w:rPr>
        <w:t>P = 30 КПа.</w:t>
      </w:r>
    </w:p>
    <w:p w:rsidR="00922E2C" w:rsidRPr="0066523E" w:rsidRDefault="00922E2C" w:rsidP="00922E2C">
      <w:pPr>
        <w:rPr>
          <w:rFonts w:cs="Times New Roman"/>
          <w:noProof/>
          <w:color w:val="000000"/>
          <w:sz w:val="24"/>
          <w:szCs w:val="24"/>
        </w:rPr>
      </w:pPr>
      <w:r w:rsidRPr="0066523E">
        <w:rPr>
          <w:rFonts w:cs="Times New Roman"/>
          <w:i/>
          <w:noProof/>
          <w:color w:val="000000"/>
          <w:sz w:val="24"/>
          <w:szCs w:val="24"/>
        </w:rPr>
        <w:t>V</w:t>
      </w:r>
      <w:r w:rsidRPr="0066523E">
        <w:rPr>
          <w:rFonts w:cs="Times New Roman"/>
          <w:noProof/>
          <w:color w:val="000000"/>
          <w:sz w:val="24"/>
          <w:szCs w:val="24"/>
          <w:vertAlign w:val="subscript"/>
        </w:rPr>
        <w:t xml:space="preserve">1Т </w:t>
      </w:r>
      <w:r w:rsidRPr="0066523E">
        <w:rPr>
          <w:rFonts w:cs="Times New Roman"/>
          <w:noProof/>
          <w:color w:val="000000"/>
          <w:sz w:val="24"/>
          <w:szCs w:val="24"/>
        </w:rPr>
        <w:t>- объем газа, вышедшего из трубопровода паровой фазы:</w:t>
      </w:r>
    </w:p>
    <w:p w:rsidR="00922E2C" w:rsidRPr="0066523E" w:rsidRDefault="00922E2C" w:rsidP="00922E2C">
      <w:pPr>
        <w:rPr>
          <w:rFonts w:cs="Times New Roman"/>
          <w:noProof/>
          <w:color w:val="000000"/>
          <w:sz w:val="24"/>
          <w:szCs w:val="24"/>
        </w:rPr>
      </w:pPr>
    </w:p>
    <w:p w:rsidR="00922E2C" w:rsidRPr="0066523E" w:rsidRDefault="00922E2C" w:rsidP="00922E2C">
      <w:pPr>
        <w:rPr>
          <w:rFonts w:cs="Times New Roman"/>
          <w:sz w:val="24"/>
          <w:szCs w:val="24"/>
        </w:rPr>
      </w:pPr>
      <w:r w:rsidRPr="0066523E">
        <w:rPr>
          <w:rFonts w:cs="Times New Roman"/>
          <w:i/>
          <w:noProof/>
          <w:color w:val="000000"/>
          <w:sz w:val="24"/>
          <w:szCs w:val="24"/>
          <w:lang w:val="en-US"/>
        </w:rPr>
        <w:t>V</w:t>
      </w:r>
      <w:r w:rsidRPr="0066523E">
        <w:rPr>
          <w:rFonts w:cs="Times New Roman"/>
          <w:noProof/>
          <w:color w:val="000000"/>
          <w:sz w:val="24"/>
          <w:szCs w:val="24"/>
          <w:vertAlign w:val="subscript"/>
        </w:rPr>
        <w:t>1Т</w:t>
      </w:r>
      <w:r w:rsidRPr="0066523E">
        <w:rPr>
          <w:rFonts w:cs="Times New Roman"/>
          <w:noProof/>
          <w:color w:val="000000"/>
          <w:sz w:val="24"/>
          <w:szCs w:val="24"/>
        </w:rPr>
        <w:t xml:space="preserve"> =0,01π</w:t>
      </w:r>
      <w:r w:rsidRPr="0066523E">
        <w:rPr>
          <w:rFonts w:cs="Times New Roman"/>
          <w:noProof/>
          <w:color w:val="000000"/>
          <w:sz w:val="24"/>
          <w:szCs w:val="24"/>
          <w:lang w:val="en-US"/>
        </w:rPr>
        <w:t>P</w:t>
      </w:r>
      <w:r w:rsidRPr="0066523E">
        <w:rPr>
          <w:rFonts w:cs="Times New Roman"/>
          <w:noProof/>
          <w:color w:val="000000"/>
          <w:sz w:val="24"/>
          <w:szCs w:val="24"/>
          <w:vertAlign w:val="subscript"/>
        </w:rPr>
        <w:t>2</w:t>
      </w:r>
      <w:r w:rsidRPr="0066523E">
        <w:rPr>
          <w:rFonts w:cs="Times New Roman"/>
          <w:noProof/>
          <w:color w:val="000000"/>
          <w:sz w:val="24"/>
          <w:szCs w:val="24"/>
        </w:rPr>
        <w:t>(</w:t>
      </w:r>
      <w:r w:rsidRPr="0066523E">
        <w:rPr>
          <w:rFonts w:cs="Times New Roman"/>
          <w:noProof/>
          <w:color w:val="000000"/>
          <w:sz w:val="24"/>
          <w:szCs w:val="24"/>
          <w:lang w:val="en-US"/>
        </w:rPr>
        <w:t>r</w:t>
      </w:r>
      <w:r w:rsidRPr="0066523E">
        <w:rPr>
          <w:rFonts w:cs="Times New Roman"/>
          <w:noProof/>
          <w:color w:val="000000"/>
          <w:sz w:val="24"/>
          <w:szCs w:val="24"/>
          <w:vertAlign w:val="superscript"/>
        </w:rPr>
        <w:t>2</w:t>
      </w:r>
      <w:r w:rsidRPr="0066523E">
        <w:rPr>
          <w:rFonts w:cs="Times New Roman"/>
          <w:noProof/>
          <w:color w:val="000000"/>
          <w:sz w:val="24"/>
          <w:szCs w:val="24"/>
          <w:vertAlign w:val="subscript"/>
        </w:rPr>
        <w:t>1</w:t>
      </w:r>
      <w:r w:rsidRPr="0066523E">
        <w:rPr>
          <w:rFonts w:cs="Times New Roman"/>
          <w:noProof/>
          <w:color w:val="000000"/>
          <w:sz w:val="24"/>
          <w:szCs w:val="24"/>
          <w:lang w:val="en-US"/>
        </w:rPr>
        <w:t>l</w:t>
      </w:r>
      <w:r w:rsidRPr="0066523E">
        <w:rPr>
          <w:rFonts w:cs="Times New Roman"/>
          <w:noProof/>
          <w:color w:val="000000"/>
          <w:sz w:val="24"/>
          <w:szCs w:val="24"/>
          <w:vertAlign w:val="subscript"/>
        </w:rPr>
        <w:t>1</w:t>
      </w:r>
      <w:r w:rsidRPr="0066523E">
        <w:rPr>
          <w:rFonts w:cs="Times New Roman"/>
          <w:noProof/>
          <w:color w:val="000000"/>
          <w:sz w:val="24"/>
          <w:szCs w:val="24"/>
        </w:rPr>
        <w:t>+</w:t>
      </w:r>
      <w:r w:rsidRPr="0066523E">
        <w:rPr>
          <w:rFonts w:cs="Times New Roman"/>
          <w:noProof/>
          <w:color w:val="000000"/>
          <w:sz w:val="24"/>
          <w:szCs w:val="24"/>
          <w:lang w:val="en-US"/>
        </w:rPr>
        <w:t>r</w:t>
      </w:r>
      <w:r w:rsidRPr="0066523E">
        <w:rPr>
          <w:rFonts w:cs="Times New Roman"/>
          <w:noProof/>
          <w:color w:val="000000"/>
          <w:sz w:val="24"/>
          <w:szCs w:val="24"/>
          <w:vertAlign w:val="superscript"/>
        </w:rPr>
        <w:t>2</w:t>
      </w:r>
      <w:r w:rsidRPr="0066523E">
        <w:rPr>
          <w:rFonts w:cs="Times New Roman"/>
          <w:noProof/>
          <w:color w:val="000000"/>
          <w:sz w:val="24"/>
          <w:szCs w:val="24"/>
          <w:vertAlign w:val="subscript"/>
        </w:rPr>
        <w:t>2</w:t>
      </w:r>
      <w:r w:rsidRPr="0066523E">
        <w:rPr>
          <w:rFonts w:cs="Times New Roman"/>
          <w:noProof/>
          <w:color w:val="000000"/>
          <w:sz w:val="24"/>
          <w:szCs w:val="24"/>
          <w:lang w:val="en-US"/>
        </w:rPr>
        <w:t>l</w:t>
      </w:r>
      <w:r w:rsidRPr="0066523E">
        <w:rPr>
          <w:rFonts w:cs="Times New Roman"/>
          <w:noProof/>
          <w:color w:val="000000"/>
          <w:sz w:val="24"/>
          <w:szCs w:val="24"/>
          <w:vertAlign w:val="subscript"/>
        </w:rPr>
        <w:t>2</w:t>
      </w:r>
      <w:r w:rsidRPr="0066523E">
        <w:rPr>
          <w:rFonts w:cs="Times New Roman"/>
          <w:noProof/>
          <w:color w:val="000000"/>
          <w:sz w:val="24"/>
          <w:szCs w:val="24"/>
        </w:rPr>
        <w:t>+,…,</w:t>
      </w:r>
      <w:r w:rsidRPr="0066523E">
        <w:rPr>
          <w:rFonts w:cs="Times New Roman"/>
          <w:noProof/>
          <w:color w:val="000000"/>
          <w:sz w:val="24"/>
          <w:szCs w:val="24"/>
          <w:lang w:val="en-US"/>
        </w:rPr>
        <w:t>r</w:t>
      </w:r>
      <w:r w:rsidRPr="0066523E">
        <w:rPr>
          <w:rFonts w:cs="Times New Roman"/>
          <w:noProof/>
          <w:color w:val="000000"/>
          <w:sz w:val="24"/>
          <w:szCs w:val="24"/>
          <w:vertAlign w:val="superscript"/>
        </w:rPr>
        <w:t>2</w:t>
      </w:r>
      <w:r w:rsidRPr="0066523E">
        <w:rPr>
          <w:rFonts w:cs="Times New Roman"/>
          <w:noProof/>
          <w:color w:val="000000"/>
          <w:sz w:val="24"/>
          <w:szCs w:val="24"/>
          <w:vertAlign w:val="subscript"/>
          <w:lang w:val="en-US"/>
        </w:rPr>
        <w:t>n</w:t>
      </w:r>
      <w:r w:rsidRPr="0066523E">
        <w:rPr>
          <w:rFonts w:cs="Times New Roman"/>
          <w:noProof/>
          <w:color w:val="000000"/>
          <w:sz w:val="24"/>
          <w:szCs w:val="24"/>
          <w:lang w:val="en-US"/>
        </w:rPr>
        <w:t>l</w:t>
      </w:r>
      <w:r w:rsidRPr="0066523E">
        <w:rPr>
          <w:rFonts w:cs="Times New Roman"/>
          <w:noProof/>
          <w:color w:val="000000"/>
          <w:sz w:val="24"/>
          <w:szCs w:val="24"/>
          <w:vertAlign w:val="subscript"/>
          <w:lang w:val="en-US"/>
        </w:rPr>
        <w:t>n</w:t>
      </w:r>
      <w:r w:rsidRPr="0066523E">
        <w:rPr>
          <w:rFonts w:cs="Times New Roman"/>
          <w:noProof/>
          <w:color w:val="000000"/>
          <w:sz w:val="24"/>
          <w:szCs w:val="24"/>
        </w:rPr>
        <w:t>) = 0,119 (м</w:t>
      </w:r>
      <w:r w:rsidRPr="0066523E">
        <w:rPr>
          <w:rFonts w:cs="Times New Roman"/>
          <w:noProof/>
          <w:color w:val="000000"/>
          <w:sz w:val="24"/>
          <w:szCs w:val="24"/>
          <w:vertAlign w:val="superscript"/>
        </w:rPr>
        <w:t>3</w:t>
      </w:r>
      <w:r w:rsidRPr="0066523E">
        <w:rPr>
          <w:rFonts w:cs="Times New Roman"/>
          <w:noProof/>
          <w:color w:val="000000"/>
          <w:sz w:val="24"/>
          <w:szCs w:val="24"/>
        </w:rPr>
        <w:t>)</w:t>
      </w:r>
    </w:p>
    <w:p w:rsidR="00922E2C" w:rsidRPr="0066523E" w:rsidRDefault="00922E2C" w:rsidP="00922E2C">
      <w:pPr>
        <w:rPr>
          <w:rFonts w:cs="Times New Roman"/>
          <w:sz w:val="24"/>
          <w:szCs w:val="24"/>
        </w:rPr>
      </w:pPr>
    </w:p>
    <w:p w:rsidR="00922E2C" w:rsidRPr="0066523E"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66523E">
        <w:rPr>
          <w:rFonts w:eastAsia="Times New Roman" w:cs="Times New Roman"/>
          <w:noProof/>
          <w:color w:val="000000"/>
          <w:sz w:val="24"/>
          <w:szCs w:val="24"/>
          <w:lang w:eastAsia="en-US"/>
        </w:rPr>
        <w:lastRenderedPageBreak/>
        <w:t>π = 3,14;</w:t>
      </w:r>
    </w:p>
    <w:p w:rsidR="00922E2C" w:rsidRPr="0066523E"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66523E">
        <w:rPr>
          <w:rFonts w:eastAsia="Times New Roman" w:cs="Times New Roman"/>
          <w:noProof/>
          <w:color w:val="000000"/>
          <w:sz w:val="24"/>
          <w:szCs w:val="24"/>
          <w:lang w:eastAsia="en-US"/>
        </w:rPr>
        <w:t>Р</w:t>
      </w:r>
      <w:r w:rsidRPr="0066523E">
        <w:rPr>
          <w:rFonts w:eastAsia="Times New Roman" w:cs="Times New Roman"/>
          <w:noProof/>
          <w:color w:val="000000"/>
          <w:sz w:val="24"/>
          <w:szCs w:val="24"/>
          <w:vertAlign w:val="subscript"/>
          <w:lang w:eastAsia="en-US"/>
        </w:rPr>
        <w:t>2</w:t>
      </w:r>
      <w:r w:rsidRPr="0066523E">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30 кПа;</w:t>
      </w:r>
    </w:p>
    <w:p w:rsidR="00922E2C" w:rsidRPr="0066523E"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66523E">
        <w:rPr>
          <w:rFonts w:eastAsia="Times New Roman" w:cs="Times New Roman"/>
          <w:noProof/>
          <w:color w:val="000000"/>
          <w:sz w:val="24"/>
          <w:szCs w:val="24"/>
          <w:lang w:eastAsia="en-US"/>
        </w:rPr>
        <w:t>r – внутренний радиус трубопроводов, м;</w:t>
      </w:r>
    </w:p>
    <w:p w:rsidR="00922E2C" w:rsidRPr="0066523E"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r w:rsidRPr="0066523E">
        <w:rPr>
          <w:rFonts w:eastAsia="Times New Roman" w:cs="Times New Roman"/>
          <w:noProof/>
          <w:color w:val="000000"/>
          <w:sz w:val="24"/>
          <w:szCs w:val="24"/>
          <w:lang w:eastAsia="en-US"/>
        </w:rPr>
        <w:t>L – максимальная длина трубопроводов от аварийного участка до задвижек в котельной, м.</w:t>
      </w:r>
    </w:p>
    <w:p w:rsidR="00922E2C" w:rsidRPr="0066523E" w:rsidRDefault="00922E2C" w:rsidP="00922E2C">
      <w:pPr>
        <w:tabs>
          <w:tab w:val="center" w:pos="4677"/>
          <w:tab w:val="left" w:pos="7340"/>
        </w:tabs>
        <w:ind w:firstLine="709"/>
        <w:contextualSpacing/>
        <w:rPr>
          <w:rFonts w:eastAsia="Times New Roman" w:cs="Times New Roman"/>
          <w:noProof/>
          <w:color w:val="000000"/>
          <w:sz w:val="24"/>
          <w:szCs w:val="24"/>
          <w:lang w:eastAsia="en-US"/>
        </w:rPr>
      </w:pPr>
    </w:p>
    <w:p w:rsidR="00922E2C" w:rsidRPr="0066523E" w:rsidRDefault="00922E2C" w:rsidP="00922E2C">
      <w:pPr>
        <w:rPr>
          <w:rFonts w:cs="Times New Roman"/>
          <w:sz w:val="24"/>
          <w:szCs w:val="24"/>
        </w:rPr>
      </w:pPr>
      <w:r w:rsidRPr="0066523E">
        <w:rPr>
          <w:rFonts w:cs="Times New Roman"/>
          <w:sz w:val="24"/>
          <w:szCs w:val="24"/>
        </w:rPr>
        <w:t>Следовательно, масса газа, вышедшего из трубопровода участка: испаритель - котельная:</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eastAsia="Times New Roman" w:cs="Times New Roman"/>
          <w:i/>
          <w:noProof/>
          <w:color w:val="000000"/>
          <w:sz w:val="24"/>
          <w:szCs w:val="24"/>
          <w:lang w:val="en-US" w:eastAsia="en-US"/>
        </w:rPr>
        <w:t>M</w:t>
      </w:r>
      <w:r w:rsidRPr="0066523E">
        <w:rPr>
          <w:rFonts w:eastAsia="Times New Roman" w:cs="Times New Roman"/>
          <w:noProof/>
          <w:color w:val="000000"/>
          <w:sz w:val="24"/>
          <w:szCs w:val="24"/>
          <w:vertAlign w:val="subscript"/>
          <w:lang w:eastAsia="en-US"/>
        </w:rPr>
        <w:t>1Т</w:t>
      </w:r>
      <w:r w:rsidRPr="0066523E">
        <w:rPr>
          <w:rFonts w:cs="Times New Roman"/>
          <w:sz w:val="24"/>
          <w:szCs w:val="24"/>
        </w:rPr>
        <w:t xml:space="preserve"> = 0,119</w:t>
      </w:r>
      <w:r w:rsidRPr="0066523E">
        <w:rPr>
          <w:rFonts w:cs="Times New Roman"/>
          <w:i/>
          <w:sz w:val="24"/>
          <w:szCs w:val="24"/>
        </w:rPr>
        <w:t>×</w:t>
      </w:r>
      <w:r w:rsidRPr="0066523E">
        <w:rPr>
          <w:rFonts w:cs="Times New Roman"/>
          <w:sz w:val="24"/>
          <w:szCs w:val="24"/>
        </w:rPr>
        <w:t>1</w:t>
      </w:r>
      <w:proofErr w:type="gramStart"/>
      <w:r w:rsidRPr="0066523E">
        <w:rPr>
          <w:rFonts w:cs="Times New Roman"/>
          <w:sz w:val="24"/>
          <w:szCs w:val="24"/>
        </w:rPr>
        <w:t>,8332</w:t>
      </w:r>
      <w:proofErr w:type="gramEnd"/>
      <w:r w:rsidRPr="0066523E">
        <w:rPr>
          <w:rFonts w:cs="Times New Roman"/>
          <w:sz w:val="24"/>
          <w:szCs w:val="24"/>
        </w:rPr>
        <w:t xml:space="preserve"> = 0,21779 кг.</w:t>
      </w:r>
    </w:p>
    <w:p w:rsidR="00922E2C" w:rsidRPr="0066523E" w:rsidRDefault="00922E2C" w:rsidP="00922E2C">
      <w:pPr>
        <w:rPr>
          <w:rFonts w:cs="Times New Roman"/>
          <w:sz w:val="24"/>
          <w:szCs w:val="24"/>
        </w:rPr>
      </w:pPr>
    </w:p>
    <w:p w:rsidR="00922E2C" w:rsidRPr="0066523E" w:rsidRDefault="00922E2C" w:rsidP="00922E2C">
      <w:pPr>
        <w:contextualSpacing/>
        <w:rPr>
          <w:rFonts w:cs="Times New Roman"/>
          <w:i/>
          <w:sz w:val="24"/>
          <w:szCs w:val="24"/>
        </w:rPr>
      </w:pPr>
      <w:r w:rsidRPr="0066523E">
        <w:rPr>
          <w:rFonts w:eastAsia="Times New Roman" w:cs="Times New Roman"/>
          <w:i/>
          <w:noProof/>
          <w:color w:val="000000"/>
          <w:sz w:val="24"/>
          <w:szCs w:val="24"/>
          <w:lang w:eastAsia="en-US"/>
        </w:rPr>
        <w:t xml:space="preserve">Расчет массы газа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2Т</w:t>
      </w:r>
      <w:r w:rsidRPr="0066523E">
        <w:rPr>
          <w:rFonts w:eastAsia="Times New Roman" w:cs="Times New Roman"/>
          <w:i/>
          <w:noProof/>
          <w:color w:val="000000"/>
          <w:sz w:val="24"/>
          <w:szCs w:val="24"/>
          <w:lang w:eastAsia="en-US"/>
        </w:rPr>
        <w:t>, вышедшего из трубопроводов на участке: емкость резервуарного парка – испарительная установка:</w:t>
      </w:r>
    </w:p>
    <w:p w:rsidR="00922E2C" w:rsidRPr="0066523E" w:rsidRDefault="00922E2C" w:rsidP="00922E2C">
      <w:pPr>
        <w:contextualSpacing/>
        <w:rPr>
          <w:rFonts w:eastAsia="Times New Roman" w:cs="Times New Roman"/>
          <w:noProof/>
          <w:color w:val="000000"/>
          <w:sz w:val="24"/>
          <w:szCs w:val="24"/>
          <w:lang w:eastAsia="en-US"/>
        </w:rPr>
      </w:pPr>
    </w:p>
    <w:p w:rsidR="00922E2C" w:rsidRPr="0066523E" w:rsidRDefault="00922E2C" w:rsidP="00922E2C">
      <w:pPr>
        <w:contextualSpacing/>
        <w:rPr>
          <w:rFonts w:cs="Times New Roman"/>
          <w:sz w:val="24"/>
          <w:szCs w:val="24"/>
          <w:highlight w:val="red"/>
        </w:rPr>
      </w:pPr>
      <w:r w:rsidRPr="0066523E">
        <w:rPr>
          <w:rFonts w:cs="Times New Roman"/>
          <w:sz w:val="24"/>
          <w:szCs w:val="24"/>
        </w:rPr>
        <w:t>Массовая скорость истечения жидкой фазы СУГ </w:t>
      </w:r>
      <w:r w:rsidRPr="0066523E">
        <w:rPr>
          <w:rFonts w:cs="Times New Roman"/>
          <w:i/>
          <w:sz w:val="24"/>
          <w:szCs w:val="24"/>
        </w:rPr>
        <w:t>G</w:t>
      </w:r>
      <w:r w:rsidRPr="0066523E">
        <w:rPr>
          <w:rFonts w:cs="Times New Roman"/>
          <w:i/>
          <w:sz w:val="24"/>
          <w:szCs w:val="24"/>
          <w:vertAlign w:val="subscript"/>
          <w:lang w:val="en-US"/>
        </w:rPr>
        <w:t>L</w:t>
      </w:r>
      <w:r w:rsidRPr="0066523E">
        <w:rPr>
          <w:rFonts w:cs="Times New Roman"/>
          <w:sz w:val="24"/>
          <w:szCs w:val="24"/>
        </w:rPr>
        <w:t> (кг ∙ с</w:t>
      </w:r>
      <w:r w:rsidRPr="0066523E">
        <w:rPr>
          <w:rFonts w:cs="Times New Roman"/>
          <w:sz w:val="24"/>
          <w:szCs w:val="24"/>
          <w:vertAlign w:val="superscript"/>
        </w:rPr>
        <w:t>-1</w:t>
      </w:r>
      <w:r w:rsidRPr="0066523E">
        <w:rPr>
          <w:rFonts w:cs="Times New Roman"/>
          <w:sz w:val="24"/>
          <w:szCs w:val="24"/>
        </w:rPr>
        <w:t> ∙ м</w:t>
      </w:r>
      <w:r w:rsidRPr="0066523E">
        <w:rPr>
          <w:rFonts w:cs="Times New Roman"/>
          <w:sz w:val="24"/>
          <w:szCs w:val="24"/>
          <w:vertAlign w:val="superscript"/>
        </w:rPr>
        <w:t>-2</w:t>
      </w:r>
      <w:r w:rsidRPr="0066523E">
        <w:rPr>
          <w:rFonts w:cs="Times New Roman"/>
          <w:sz w:val="24"/>
          <w:szCs w:val="24"/>
        </w:rPr>
        <w:t>) рассчитывается согласно [2</w:t>
      </w:r>
      <w:r>
        <w:rPr>
          <w:rFonts w:cs="Times New Roman"/>
          <w:sz w:val="24"/>
          <w:szCs w:val="24"/>
        </w:rPr>
        <w:t>1</w:t>
      </w:r>
      <w:r w:rsidRPr="0066523E">
        <w:rPr>
          <w:rFonts w:cs="Times New Roman"/>
          <w:sz w:val="24"/>
          <w:szCs w:val="24"/>
        </w:rPr>
        <w:t>]:</w:t>
      </w:r>
    </w:p>
    <w:p w:rsidR="00922E2C" w:rsidRPr="0066523E" w:rsidRDefault="00922E2C" w:rsidP="00922E2C">
      <w:pPr>
        <w:pStyle w:val="1"/>
        <w:numPr>
          <w:ilvl w:val="0"/>
          <w:numId w:val="0"/>
        </w:numPr>
        <w:ind w:firstLine="567"/>
        <w:contextualSpacing/>
        <w:jc w:val="left"/>
        <w:rPr>
          <w:rFonts w:ascii="Times New Roman" w:hAnsi="Times New Roman" w:cs="Times New Roman"/>
          <w:sz w:val="24"/>
          <w:szCs w:val="24"/>
          <w:lang w:val="ru-RU"/>
        </w:rPr>
      </w:pP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noProof/>
          <w:sz w:val="24"/>
          <w:szCs w:val="24"/>
          <w:lang w:eastAsia="ru-RU"/>
        </w:rPr>
        <w:drawing>
          <wp:anchor distT="0" distB="0" distL="114300" distR="114300" simplePos="0" relativeHeight="251675648" behindDoc="0" locked="0" layoutInCell="1" allowOverlap="1" wp14:anchorId="2441200E" wp14:editId="71778523">
            <wp:simplePos x="0" y="0"/>
            <wp:positionH relativeFrom="column">
              <wp:posOffset>401983</wp:posOffset>
            </wp:positionH>
            <wp:positionV relativeFrom="paragraph">
              <wp:posOffset>-300488</wp:posOffset>
            </wp:positionV>
            <wp:extent cx="1409700" cy="746760"/>
            <wp:effectExtent l="0" t="0" r="0" b="0"/>
            <wp:wrapNone/>
            <wp:docPr id="578" name="Рисунок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09700" cy="746760"/>
                    </a:xfrm>
                    <a:prstGeom prst="rect">
                      <a:avLst/>
                    </a:prstGeom>
                    <a:noFill/>
                  </pic:spPr>
                </pic:pic>
              </a:graphicData>
            </a:graphic>
            <wp14:sizeRelH relativeFrom="page">
              <wp14:pctWidth>0</wp14:pctWidth>
            </wp14:sizeRelH>
            <wp14:sizeRelV relativeFrom="page">
              <wp14:pctHeight>0</wp14:pctHeight>
            </wp14:sizeRelV>
          </wp:anchor>
        </w:drawing>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где      </w:t>
      </w:r>
      <w:r w:rsidRPr="0066523E">
        <w:rPr>
          <w:rFonts w:cs="Times New Roman"/>
          <w:i/>
          <w:sz w:val="24"/>
          <w:szCs w:val="24"/>
        </w:rPr>
        <w:t>G</w:t>
      </w:r>
      <w:r w:rsidRPr="0066523E">
        <w:rPr>
          <w:rFonts w:cs="Times New Roman"/>
          <w:i/>
          <w:sz w:val="24"/>
          <w:szCs w:val="24"/>
          <w:vertAlign w:val="subscript"/>
        </w:rPr>
        <w:t>V</w:t>
      </w:r>
      <w:r w:rsidRPr="0066523E">
        <w:rPr>
          <w:rFonts w:cs="Times New Roman"/>
          <w:sz w:val="24"/>
          <w:szCs w:val="24"/>
        </w:rPr>
        <w:t xml:space="preserve"> - массовая скорость истечения паровой фазы,</w:t>
      </w:r>
    </w:p>
    <w:p w:rsidR="00922E2C" w:rsidRPr="0066523E" w:rsidRDefault="00922E2C" w:rsidP="00922E2C">
      <w:pPr>
        <w:rPr>
          <w:rFonts w:eastAsia="Times New Roman" w:cs="Times New Roman"/>
          <w:sz w:val="24"/>
          <w:szCs w:val="24"/>
          <w:vertAlign w:val="superscript"/>
          <w:lang w:eastAsia="ru-RU"/>
        </w:rPr>
      </w:pPr>
      <w:r w:rsidRPr="0066523E">
        <w:rPr>
          <w:rFonts w:cs="Times New Roman"/>
          <w:sz w:val="24"/>
          <w:szCs w:val="24"/>
        </w:rPr>
        <w:t xml:space="preserve"> </w:t>
      </w:r>
      <w:r w:rsidRPr="0066523E">
        <w:rPr>
          <w:rFonts w:cs="Times New Roman"/>
          <w:sz w:val="24"/>
          <w:szCs w:val="24"/>
        </w:rPr>
        <w:tab/>
      </w:r>
      <w:proofErr w:type="spellStart"/>
      <w:r w:rsidRPr="0066523E">
        <w:rPr>
          <w:rFonts w:cs="Times New Roman"/>
          <w:i/>
          <w:sz w:val="24"/>
          <w:szCs w:val="24"/>
        </w:rPr>
        <w:t>ρ</w:t>
      </w:r>
      <w:r w:rsidRPr="0066523E">
        <w:rPr>
          <w:rFonts w:cs="Times New Roman"/>
          <w:i/>
          <w:sz w:val="24"/>
          <w:szCs w:val="24"/>
          <w:vertAlign w:val="subscript"/>
        </w:rPr>
        <w:t>L</w:t>
      </w:r>
      <w:proofErr w:type="spellEnd"/>
      <w:r w:rsidRPr="0066523E">
        <w:rPr>
          <w:rFonts w:cs="Times New Roman"/>
          <w:i/>
          <w:sz w:val="24"/>
          <w:szCs w:val="24"/>
        </w:rPr>
        <w:t xml:space="preserve"> </w:t>
      </w:r>
      <w:r w:rsidRPr="0066523E">
        <w:rPr>
          <w:rFonts w:cs="Times New Roman"/>
          <w:sz w:val="24"/>
          <w:szCs w:val="24"/>
        </w:rPr>
        <w:t>- плотность жидкой фазы, кг/м</w:t>
      </w:r>
      <w:r w:rsidRPr="0066523E">
        <w:rPr>
          <w:rFonts w:cs="Times New Roman"/>
          <w:sz w:val="24"/>
          <w:szCs w:val="24"/>
          <w:vertAlign w:val="superscript"/>
        </w:rPr>
        <w:t>3</w:t>
      </w:r>
    </w:p>
    <w:p w:rsidR="00922E2C" w:rsidRPr="0066523E" w:rsidRDefault="00922E2C" w:rsidP="00922E2C">
      <w:pPr>
        <w:ind w:firstLine="708"/>
        <w:rPr>
          <w:rFonts w:eastAsia="Times New Roman" w:cs="Times New Roman"/>
          <w:sz w:val="24"/>
          <w:szCs w:val="24"/>
          <w:vertAlign w:val="superscript"/>
          <w:lang w:eastAsia="ru-RU"/>
        </w:rPr>
      </w:pPr>
      <w:proofErr w:type="spellStart"/>
      <w:r w:rsidRPr="0066523E">
        <w:rPr>
          <w:rFonts w:cs="Times New Roman"/>
          <w:i/>
          <w:sz w:val="24"/>
          <w:szCs w:val="24"/>
        </w:rPr>
        <w:t>ρ</w:t>
      </w:r>
      <w:r w:rsidRPr="0066523E">
        <w:rPr>
          <w:rFonts w:cs="Times New Roman"/>
          <w:i/>
          <w:sz w:val="24"/>
          <w:szCs w:val="24"/>
          <w:vertAlign w:val="subscript"/>
        </w:rPr>
        <w:t>V</w:t>
      </w:r>
      <w:proofErr w:type="spellEnd"/>
      <w:r w:rsidRPr="0066523E">
        <w:rPr>
          <w:rFonts w:cs="Times New Roman"/>
          <w:sz w:val="24"/>
          <w:szCs w:val="24"/>
        </w:rPr>
        <w:t xml:space="preserve"> - плотность паровой фазы, кг/м</w:t>
      </w:r>
      <w:r w:rsidRPr="0066523E">
        <w:rPr>
          <w:rFonts w:cs="Times New Roman"/>
          <w:sz w:val="24"/>
          <w:szCs w:val="24"/>
          <w:vertAlign w:val="superscript"/>
        </w:rPr>
        <w:t>3</w:t>
      </w:r>
    </w:p>
    <w:p w:rsidR="00922E2C" w:rsidRPr="0066523E" w:rsidRDefault="00922E2C" w:rsidP="00922E2C">
      <w:pPr>
        <w:ind w:firstLine="708"/>
        <w:rPr>
          <w:rFonts w:eastAsia="Times New Roman" w:cs="Times New Roman"/>
          <w:i/>
          <w:iCs/>
          <w:color w:val="000000"/>
          <w:sz w:val="24"/>
          <w:szCs w:val="24"/>
          <w:lang w:eastAsia="ru-RU"/>
        </w:rPr>
      </w:pPr>
      <w:r w:rsidRPr="0066523E">
        <w:rPr>
          <w:rFonts w:eastAsia="Times New Roman" w:cs="Times New Roman"/>
          <w:i/>
          <w:sz w:val="24"/>
          <w:szCs w:val="24"/>
          <w:lang w:eastAsia="ru-RU"/>
        </w:rPr>
        <w:t>Т</w:t>
      </w:r>
      <w:r w:rsidRPr="0066523E">
        <w:rPr>
          <w:rFonts w:eastAsia="Times New Roman" w:cs="Times New Roman"/>
          <w:i/>
          <w:sz w:val="24"/>
          <w:szCs w:val="24"/>
          <w:vertAlign w:val="subscript"/>
          <w:lang w:eastAsia="ru-RU"/>
        </w:rPr>
        <w:t>R</w:t>
      </w:r>
      <w:r w:rsidRPr="0066523E">
        <w:rPr>
          <w:rFonts w:eastAsia="Times New Roman" w:cs="Times New Roman"/>
          <w:i/>
          <w:sz w:val="24"/>
          <w:szCs w:val="24"/>
          <w:lang w:eastAsia="ru-RU"/>
        </w:rPr>
        <w:t>=T/T</w:t>
      </w:r>
      <w:r w:rsidRPr="0066523E">
        <w:rPr>
          <w:rFonts w:eastAsia="Times New Roman" w:cs="Times New Roman"/>
          <w:i/>
          <w:sz w:val="24"/>
          <w:szCs w:val="24"/>
          <w:vertAlign w:val="subscript"/>
          <w:lang w:eastAsia="ru-RU"/>
        </w:rPr>
        <w:t>C</w:t>
      </w:r>
      <w:r w:rsidRPr="0066523E">
        <w:rPr>
          <w:rFonts w:eastAsia="Times New Roman" w:cs="Times New Roman"/>
          <w:sz w:val="24"/>
          <w:szCs w:val="24"/>
          <w:lang w:eastAsia="ru-RU"/>
        </w:rPr>
        <w:t xml:space="preserve"> - безразмерная температура сжиженного газа; </w:t>
      </w:r>
      <w:r w:rsidRPr="0066523E">
        <w:rPr>
          <w:rFonts w:eastAsia="Times New Roman" w:cs="Times New Roman"/>
          <w:i/>
          <w:iCs/>
          <w:color w:val="000000"/>
          <w:sz w:val="24"/>
          <w:szCs w:val="24"/>
          <w:lang w:eastAsia="ru-RU"/>
        </w:rPr>
        <w:t>Т</w:t>
      </w:r>
      <w:r w:rsidRPr="0066523E">
        <w:rPr>
          <w:rFonts w:eastAsia="Times New Roman" w:cs="Times New Roman"/>
          <w:i/>
          <w:iCs/>
          <w:color w:val="000000"/>
          <w:sz w:val="24"/>
          <w:szCs w:val="24"/>
          <w:vertAlign w:val="subscript"/>
          <w:lang w:eastAsia="ru-RU"/>
        </w:rPr>
        <w:t>R</w:t>
      </w:r>
      <w:r w:rsidRPr="0066523E">
        <w:rPr>
          <w:rFonts w:eastAsia="Times New Roman" w:cs="Times New Roman"/>
          <w:i/>
          <w:iCs/>
          <w:color w:val="000000"/>
          <w:sz w:val="24"/>
          <w:szCs w:val="24"/>
          <w:lang w:eastAsia="ru-RU"/>
        </w:rPr>
        <w:t>=T/T</w:t>
      </w:r>
      <w:r w:rsidRPr="0066523E">
        <w:rPr>
          <w:rFonts w:eastAsia="Times New Roman" w:cs="Times New Roman"/>
          <w:i/>
          <w:iCs/>
          <w:color w:val="000000"/>
          <w:sz w:val="24"/>
          <w:szCs w:val="24"/>
          <w:vertAlign w:val="subscript"/>
          <w:lang w:eastAsia="ru-RU"/>
        </w:rPr>
        <w:t>C</w:t>
      </w:r>
      <w:r w:rsidRPr="0066523E">
        <w:rPr>
          <w:rFonts w:eastAsia="Times New Roman" w:cs="Times New Roman"/>
          <w:color w:val="000000"/>
          <w:sz w:val="24"/>
          <w:szCs w:val="24"/>
          <w:lang w:eastAsia="ru-RU"/>
        </w:rPr>
        <w:t xml:space="preserve"> = (273+20)/370 = 0,791891892</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i/>
          <w:sz w:val="24"/>
          <w:szCs w:val="24"/>
          <w:lang w:eastAsia="ru-RU"/>
        </w:rPr>
        <w:t>Т</w:t>
      </w:r>
      <w:r w:rsidRPr="0066523E">
        <w:rPr>
          <w:rFonts w:eastAsia="Times New Roman" w:cs="Times New Roman"/>
          <w:sz w:val="24"/>
          <w:szCs w:val="24"/>
          <w:lang w:eastAsia="ru-RU"/>
        </w:rPr>
        <w:t xml:space="preserve"> - температура сжиженного газа в резервуаре, К.</w:t>
      </w:r>
    </w:p>
    <w:p w:rsidR="00922E2C" w:rsidRPr="0066523E" w:rsidRDefault="00922E2C" w:rsidP="00922E2C">
      <w:pPr>
        <w:rPr>
          <w:rFonts w:cs="Times New Roman"/>
          <w:sz w:val="24"/>
          <w:szCs w:val="24"/>
        </w:rPr>
      </w:pPr>
    </w:p>
    <w:p w:rsidR="00922E2C" w:rsidRPr="00581FBC" w:rsidRDefault="00922E2C" w:rsidP="00922E2C">
      <w:pPr>
        <w:contextualSpacing/>
        <w:rPr>
          <w:rFonts w:cs="Times New Roman"/>
          <w:sz w:val="24"/>
          <w:szCs w:val="24"/>
        </w:rPr>
      </w:pPr>
      <w:r w:rsidRPr="0066523E">
        <w:rPr>
          <w:rFonts w:cs="Times New Roman"/>
          <w:sz w:val="24"/>
          <w:szCs w:val="24"/>
        </w:rPr>
        <w:t>Результат расчета массовой скорости истечения жидкой фазы:</w:t>
      </w:r>
    </w:p>
    <w:p w:rsidR="00922E2C" w:rsidRPr="00581FBC"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i/>
          <w:sz w:val="24"/>
          <w:szCs w:val="24"/>
        </w:rPr>
        <w:t>G</w:t>
      </w:r>
      <w:r w:rsidRPr="0066523E">
        <w:rPr>
          <w:rFonts w:cs="Times New Roman"/>
          <w:i/>
          <w:sz w:val="24"/>
          <w:szCs w:val="24"/>
          <w:vertAlign w:val="subscript"/>
          <w:lang w:val="en-US"/>
        </w:rPr>
        <w:t>L</w:t>
      </w:r>
      <w:r w:rsidRPr="0066523E">
        <w:rPr>
          <w:rFonts w:cs="Times New Roman"/>
          <w:i/>
          <w:sz w:val="24"/>
          <w:szCs w:val="24"/>
        </w:rPr>
        <w:t xml:space="preserve"> = </w:t>
      </w:r>
      <w:r w:rsidRPr="0064547E">
        <w:rPr>
          <w:rFonts w:cs="Times New Roman"/>
          <w:i/>
          <w:sz w:val="24"/>
          <w:szCs w:val="24"/>
        </w:rPr>
        <w:t>6,512522953</w:t>
      </w:r>
      <w:r>
        <w:rPr>
          <w:rFonts w:cs="Times New Roman"/>
          <w:i/>
          <w:sz w:val="24"/>
          <w:szCs w:val="24"/>
        </w:rPr>
        <w:t xml:space="preserve"> </w:t>
      </w:r>
      <w:r w:rsidRPr="0066523E">
        <w:rPr>
          <w:rFonts w:cs="Times New Roman"/>
          <w:sz w:val="24"/>
          <w:szCs w:val="24"/>
        </w:rPr>
        <w:t>кг/сек,</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При этом: </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highlight w:val="red"/>
        </w:rPr>
      </w:pPr>
      <w:r w:rsidRPr="0066523E">
        <w:rPr>
          <w:rFonts w:cs="Times New Roman"/>
          <w:sz w:val="24"/>
          <w:szCs w:val="24"/>
        </w:rPr>
        <w:t xml:space="preserve">Массовая скорость истечения паровой фазы </w:t>
      </w:r>
      <w:r w:rsidRPr="0066523E">
        <w:rPr>
          <w:rFonts w:cs="Times New Roman"/>
          <w:i/>
          <w:sz w:val="24"/>
          <w:szCs w:val="24"/>
        </w:rPr>
        <w:t>G</w:t>
      </w:r>
      <w:r w:rsidRPr="0066523E">
        <w:rPr>
          <w:rFonts w:cs="Times New Roman"/>
          <w:i/>
          <w:sz w:val="24"/>
          <w:szCs w:val="24"/>
          <w:vertAlign w:val="subscript"/>
        </w:rPr>
        <w:t>V</w:t>
      </w:r>
      <w:r w:rsidRPr="0066523E">
        <w:rPr>
          <w:rFonts w:cs="Times New Roman"/>
          <w:sz w:val="24"/>
          <w:szCs w:val="24"/>
        </w:rPr>
        <w:t xml:space="preserve"> (кг/с) определяется по формуле [20]:</w:t>
      </w:r>
    </w:p>
    <w:p w:rsidR="00922E2C" w:rsidRPr="0066523E" w:rsidRDefault="00922E2C" w:rsidP="00922E2C">
      <w:pPr>
        <w:rPr>
          <w:rFonts w:cs="Times New Roman"/>
          <w:sz w:val="24"/>
          <w:szCs w:val="24"/>
        </w:rPr>
      </w:pPr>
      <w:r w:rsidRPr="0066523E">
        <w:rPr>
          <w:rFonts w:cs="Times New Roman"/>
          <w:position w:val="-34"/>
          <w:sz w:val="24"/>
          <w:szCs w:val="24"/>
        </w:rPr>
        <w:object w:dxaOrig="5140" w:dyaOrig="820">
          <v:shape id="_x0000_i1056" type="#_x0000_t75" style="width:257.25pt;height:41.25pt" o:ole="" fillcolor="window">
            <v:imagedata r:id="rId5" o:title=""/>
          </v:shape>
          <o:OLEObject Type="Embed" ProgID="Equation.3" ShapeID="_x0000_i1056" DrawAspect="Content" ObjectID="_1830962511" r:id="rId94"/>
        </w:objec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lastRenderedPageBreak/>
        <w:t xml:space="preserve">где </w:t>
      </w:r>
      <w:r w:rsidRPr="0066523E">
        <w:rPr>
          <w:rFonts w:eastAsia="Times New Roman" w:cs="Times New Roman"/>
          <w:position w:val="-10"/>
          <w:sz w:val="24"/>
          <w:szCs w:val="24"/>
          <w:lang w:eastAsia="ru-RU"/>
        </w:rPr>
        <w:object w:dxaOrig="460" w:dyaOrig="279">
          <v:shape id="_x0000_i1057" type="#_x0000_t75" style="width:23.25pt;height:13.5pt" o:ole="">
            <v:imagedata r:id="rId7" o:title=""/>
          </v:shape>
          <o:OLEObject Type="Embed" ProgID="Equation.3" ShapeID="_x0000_i1057" DrawAspect="Content" ObjectID="_1830962512" r:id="rId95"/>
        </w:object>
      </w:r>
      <w:r w:rsidRPr="0066523E">
        <w:rPr>
          <w:rFonts w:eastAsia="Times New Roman" w:cs="Times New Roman"/>
          <w:sz w:val="24"/>
          <w:szCs w:val="24"/>
          <w:lang w:eastAsia="ru-RU"/>
        </w:rPr>
        <w:t>коэффициент истечения, принимается равным 0,7;</w:t>
      </w:r>
    </w:p>
    <w:p w:rsidR="00922E2C" w:rsidRPr="0066523E" w:rsidRDefault="00922E2C" w:rsidP="00922E2C">
      <w:pPr>
        <w:ind w:firstLine="720"/>
        <w:rPr>
          <w:rFonts w:eastAsia="Times New Roman" w:cs="Times New Roman"/>
          <w:sz w:val="24"/>
          <w:szCs w:val="24"/>
          <w:lang w:eastAsia="ru-RU"/>
        </w:rPr>
      </w:pPr>
      <w:proofErr w:type="spellStart"/>
      <w:r w:rsidRPr="0066523E">
        <w:rPr>
          <w:rFonts w:eastAsia="Times New Roman" w:cs="Times New Roman"/>
          <w:i/>
          <w:sz w:val="24"/>
          <w:szCs w:val="24"/>
          <w:lang w:eastAsia="ru-RU"/>
        </w:rPr>
        <w:t>А</w:t>
      </w:r>
      <w:r w:rsidRPr="0066523E">
        <w:rPr>
          <w:rFonts w:eastAsia="Times New Roman" w:cs="Times New Roman"/>
          <w:i/>
          <w:sz w:val="24"/>
          <w:szCs w:val="24"/>
          <w:vertAlign w:val="subscript"/>
          <w:lang w:eastAsia="ru-RU"/>
        </w:rPr>
        <w:t>hol</w:t>
      </w:r>
      <w:proofErr w:type="spellEnd"/>
      <w:r w:rsidRPr="0066523E">
        <w:rPr>
          <w:rFonts w:eastAsia="Times New Roman" w:cs="Times New Roman"/>
          <w:sz w:val="24"/>
          <w:szCs w:val="24"/>
          <w:lang w:eastAsia="ru-RU"/>
        </w:rPr>
        <w:t xml:space="preserve"> - площадь отверстия, 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С</w:t>
      </w:r>
      <w:r w:rsidRPr="0066523E">
        <w:rPr>
          <w:rFonts w:eastAsia="Times New Roman" w:cs="Times New Roman"/>
          <w:sz w:val="24"/>
          <w:szCs w:val="24"/>
          <w:lang w:eastAsia="ru-RU"/>
        </w:rPr>
        <w:t xml:space="preserve"> - критическое давление сжиженного газа, 4190000 Па, принимается по справочным данным;</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i/>
          <w:sz w:val="24"/>
          <w:szCs w:val="24"/>
          <w:lang w:eastAsia="ru-RU"/>
        </w:rPr>
        <w:t>М</w:t>
      </w:r>
      <w:r w:rsidRPr="0066523E">
        <w:rPr>
          <w:rFonts w:eastAsia="Times New Roman" w:cs="Times New Roman"/>
          <w:sz w:val="24"/>
          <w:szCs w:val="24"/>
          <w:lang w:eastAsia="ru-RU"/>
        </w:rPr>
        <w:t xml:space="preserve"> - молярная масса, 0,044 кг/моль;</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i/>
          <w:sz w:val="24"/>
          <w:szCs w:val="24"/>
          <w:lang w:eastAsia="ru-RU"/>
        </w:rPr>
        <w:t>R</w:t>
      </w:r>
      <w:r w:rsidRPr="0066523E">
        <w:rPr>
          <w:rFonts w:eastAsia="Times New Roman" w:cs="Times New Roman"/>
          <w:sz w:val="24"/>
          <w:szCs w:val="24"/>
          <w:lang w:eastAsia="ru-RU"/>
        </w:rPr>
        <w:t xml:space="preserve"> - универсальная газовая постоянная, равная 8,31 Дж/(К</w:t>
      </w:r>
      <w:r w:rsidRPr="0066523E">
        <w:rPr>
          <w:rFonts w:eastAsia="Times New Roman" w:cs="Times New Roman"/>
          <w:i/>
          <w:sz w:val="24"/>
          <w:szCs w:val="24"/>
          <w:lang w:eastAsia="ru-RU"/>
        </w:rPr>
        <w:sym w:font="Symbol" w:char="F0D7"/>
      </w:r>
      <w:r w:rsidRPr="0066523E">
        <w:rPr>
          <w:rFonts w:eastAsia="Times New Roman" w:cs="Times New Roman"/>
          <w:sz w:val="24"/>
          <w:szCs w:val="24"/>
          <w:lang w:eastAsia="ru-RU"/>
        </w:rPr>
        <w:t>моль);</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i/>
          <w:sz w:val="24"/>
          <w:szCs w:val="24"/>
          <w:lang w:eastAsia="ru-RU"/>
        </w:rPr>
        <w:t>Т</w:t>
      </w:r>
      <w:r w:rsidRPr="0066523E">
        <w:rPr>
          <w:rFonts w:eastAsia="Times New Roman" w:cs="Times New Roman"/>
          <w:i/>
          <w:sz w:val="24"/>
          <w:szCs w:val="24"/>
          <w:vertAlign w:val="subscript"/>
          <w:lang w:eastAsia="ru-RU"/>
        </w:rPr>
        <w:t>С</w:t>
      </w:r>
      <w:r w:rsidRPr="0066523E">
        <w:rPr>
          <w:rFonts w:eastAsia="Times New Roman" w:cs="Times New Roman"/>
          <w:sz w:val="24"/>
          <w:szCs w:val="24"/>
          <w:lang w:eastAsia="ru-RU"/>
        </w:rPr>
        <w:t xml:space="preserve"> - критическая температура сжиженного газа, 370К, принимается по справочным данным;</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R</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C</w:t>
      </w:r>
      <w:r w:rsidRPr="0066523E">
        <w:rPr>
          <w:rFonts w:eastAsia="Times New Roman" w:cs="Times New Roman"/>
          <w:sz w:val="24"/>
          <w:szCs w:val="24"/>
          <w:lang w:eastAsia="ru-RU"/>
        </w:rPr>
        <w:t xml:space="preserve"> - безразмерное давление сжиженного газа в резервуаре;</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V</w:t>
      </w:r>
      <w:r w:rsidRPr="0066523E">
        <w:rPr>
          <w:rFonts w:eastAsia="Times New Roman" w:cs="Times New Roman"/>
          <w:sz w:val="24"/>
          <w:szCs w:val="24"/>
          <w:lang w:eastAsia="ru-RU"/>
        </w:rPr>
        <w:t xml:space="preserve"> - давление сжиженного газа в резервуаре, 500 000 Па.</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eastAsia="Times New Roman" w:cs="Times New Roman"/>
          <w:i/>
          <w:sz w:val="24"/>
          <w:szCs w:val="24"/>
          <w:lang w:eastAsia="ru-RU"/>
        </w:rPr>
        <w:t>Р</w:t>
      </w:r>
      <w:r w:rsidRPr="0066523E">
        <w:rPr>
          <w:rFonts w:eastAsia="Times New Roman" w:cs="Times New Roman"/>
          <w:i/>
          <w:sz w:val="24"/>
          <w:szCs w:val="24"/>
          <w:vertAlign w:val="subscript"/>
          <w:lang w:eastAsia="ru-RU"/>
        </w:rPr>
        <w:t>R</w:t>
      </w:r>
      <w:r w:rsidRPr="0066523E">
        <w:rPr>
          <w:rFonts w:eastAsia="Times New Roman" w:cs="Times New Roman"/>
          <w:i/>
          <w:sz w:val="24"/>
          <w:szCs w:val="24"/>
          <w:lang w:eastAsia="ru-RU"/>
        </w:rPr>
        <w:t xml:space="preserve"> = P</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/P</w:t>
      </w:r>
      <w:r w:rsidRPr="0066523E">
        <w:rPr>
          <w:rFonts w:eastAsia="Times New Roman" w:cs="Times New Roman"/>
          <w:i/>
          <w:sz w:val="24"/>
          <w:szCs w:val="24"/>
          <w:vertAlign w:val="subscript"/>
          <w:lang w:eastAsia="ru-RU"/>
        </w:rPr>
        <w:t xml:space="preserve">C </w:t>
      </w:r>
      <w:r w:rsidRPr="0066523E">
        <w:rPr>
          <w:rFonts w:eastAsia="Times New Roman" w:cs="Times New Roman"/>
          <w:i/>
          <w:sz w:val="24"/>
          <w:szCs w:val="24"/>
          <w:lang w:eastAsia="ru-RU"/>
        </w:rPr>
        <w:t xml:space="preserve">= </w:t>
      </w:r>
      <w:r w:rsidRPr="0066523E">
        <w:rPr>
          <w:rFonts w:eastAsia="Times New Roman" w:cs="Times New Roman"/>
          <w:sz w:val="24"/>
          <w:szCs w:val="24"/>
          <w:lang w:eastAsia="ru-RU"/>
        </w:rPr>
        <w:t>500000/4190000</w:t>
      </w:r>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0,119331742,</w:t>
      </w:r>
    </w:p>
    <w:p w:rsidR="00922E2C" w:rsidRPr="0066523E" w:rsidRDefault="00922E2C" w:rsidP="00922E2C">
      <w:pPr>
        <w:rPr>
          <w:rFonts w:cs="Times New Roman"/>
          <w:sz w:val="24"/>
          <w:szCs w:val="24"/>
        </w:rPr>
      </w:pPr>
    </w:p>
    <w:p w:rsidR="00922E2C" w:rsidRPr="0066523E" w:rsidRDefault="00922E2C" w:rsidP="00922E2C">
      <w:pPr>
        <w:contextualSpacing/>
        <w:rPr>
          <w:rFonts w:cs="Times New Roman"/>
          <w:sz w:val="24"/>
          <w:szCs w:val="24"/>
        </w:rPr>
      </w:pPr>
      <w:proofErr w:type="spellStart"/>
      <w:r w:rsidRPr="0066523E">
        <w:rPr>
          <w:rFonts w:eastAsia="Times New Roman" w:cs="Times New Roman"/>
          <w:i/>
          <w:sz w:val="24"/>
          <w:szCs w:val="24"/>
          <w:lang w:eastAsia="ru-RU"/>
        </w:rPr>
        <w:t>А</w:t>
      </w:r>
      <w:r w:rsidRPr="0066523E">
        <w:rPr>
          <w:rFonts w:eastAsia="Times New Roman" w:cs="Times New Roman"/>
          <w:i/>
          <w:sz w:val="24"/>
          <w:szCs w:val="24"/>
          <w:vertAlign w:val="subscript"/>
          <w:lang w:eastAsia="ru-RU"/>
        </w:rPr>
        <w:t>hol</w:t>
      </w:r>
      <w:proofErr w:type="spellEnd"/>
      <w:r w:rsidRPr="0066523E">
        <w:rPr>
          <w:rFonts w:eastAsia="Times New Roman" w:cs="Times New Roman"/>
          <w:sz w:val="24"/>
          <w:szCs w:val="24"/>
          <w:lang w:eastAsia="ru-RU"/>
        </w:rPr>
        <w:t xml:space="preserve"> = 3,14</w:t>
      </w:r>
      <w:r w:rsidRPr="0066523E">
        <w:rPr>
          <w:rFonts w:cs="Times New Roman"/>
          <w:sz w:val="24"/>
          <w:szCs w:val="24"/>
        </w:rPr>
        <w:t>×0,0175</w:t>
      </w:r>
      <w:r w:rsidRPr="0066523E">
        <w:rPr>
          <w:rFonts w:cs="Times New Roman"/>
          <w:sz w:val="24"/>
          <w:szCs w:val="24"/>
          <w:vertAlign w:val="superscript"/>
        </w:rPr>
        <w:t>2</w:t>
      </w:r>
      <w:r w:rsidRPr="0066523E">
        <w:rPr>
          <w:rFonts w:cs="Times New Roman"/>
          <w:sz w:val="24"/>
          <w:szCs w:val="24"/>
        </w:rPr>
        <w:t xml:space="preserve"> = 0,000961625 м</w:t>
      </w:r>
      <w:r w:rsidRPr="0066523E">
        <w:rPr>
          <w:rFonts w:cs="Times New Roman"/>
          <w:sz w:val="24"/>
          <w:szCs w:val="24"/>
          <w:vertAlign w:val="superscript"/>
        </w:rPr>
        <w:t>2</w:t>
      </w:r>
      <w:r w:rsidRPr="0066523E">
        <w:rPr>
          <w:rFonts w:cs="Times New Roman"/>
          <w:sz w:val="24"/>
          <w:szCs w:val="24"/>
        </w:rPr>
        <w:t>; (0,0175 м – внутренний радиус трубы, подводимой к испарителям),</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Результат расчета массовой скорости истечения паровой фазы:</w:t>
      </w:r>
    </w:p>
    <w:p w:rsidR="00922E2C" w:rsidRPr="0066523E" w:rsidRDefault="00922E2C" w:rsidP="00922E2C">
      <w:pPr>
        <w:contextualSpacing/>
        <w:rPr>
          <w:rFonts w:cs="Times New Roman"/>
          <w:sz w:val="24"/>
          <w:szCs w:val="24"/>
        </w:rPr>
      </w:pPr>
    </w:p>
    <w:p w:rsidR="00922E2C" w:rsidRPr="00581FBC" w:rsidRDefault="00922E2C" w:rsidP="00922E2C">
      <w:pPr>
        <w:contextualSpacing/>
        <w:rPr>
          <w:rFonts w:cs="Times New Roman"/>
          <w:sz w:val="24"/>
          <w:szCs w:val="24"/>
        </w:rPr>
      </w:pPr>
      <w:r w:rsidRPr="0066523E">
        <w:rPr>
          <w:rFonts w:cs="Times New Roman"/>
          <w:i/>
          <w:sz w:val="24"/>
          <w:szCs w:val="24"/>
        </w:rPr>
        <w:t>G</w:t>
      </w:r>
      <w:r w:rsidRPr="0066523E">
        <w:rPr>
          <w:rFonts w:cs="Times New Roman"/>
          <w:i/>
          <w:sz w:val="24"/>
          <w:szCs w:val="24"/>
          <w:vertAlign w:val="subscript"/>
        </w:rPr>
        <w:t>V</w:t>
      </w:r>
      <w:r w:rsidRPr="0066523E">
        <w:rPr>
          <w:rFonts w:cs="Times New Roman"/>
          <w:i/>
          <w:sz w:val="24"/>
          <w:szCs w:val="24"/>
        </w:rPr>
        <w:t xml:space="preserve"> = </w:t>
      </w:r>
      <w:r w:rsidRPr="0066523E">
        <w:rPr>
          <w:rFonts w:cs="Times New Roman"/>
          <w:sz w:val="24"/>
          <w:szCs w:val="24"/>
        </w:rPr>
        <w:t>0,9814 кг/сек.</w:t>
      </w:r>
    </w:p>
    <w:p w:rsidR="00922E2C" w:rsidRPr="00581FBC"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 xml:space="preserve">За время равное </w:t>
      </w:r>
      <w:r w:rsidRPr="00BD0E3D">
        <w:rPr>
          <w:rFonts w:cs="Times New Roman"/>
          <w:sz w:val="24"/>
          <w:szCs w:val="24"/>
        </w:rPr>
        <w:t>12</w:t>
      </w:r>
      <w:r w:rsidRPr="0066523E">
        <w:rPr>
          <w:rFonts w:cs="Times New Roman"/>
          <w:sz w:val="24"/>
          <w:szCs w:val="24"/>
        </w:rPr>
        <w:t>0 сек (закрытие задвижек подачи СУГ из резервуара) масса жидкой фазы, поступившей в окружающее пространство:</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eastAsia="Times New Roman" w:cs="Times New Roman"/>
          <w:noProof/>
          <w:color w:val="000000"/>
          <w:sz w:val="24"/>
          <w:szCs w:val="24"/>
          <w:lang w:eastAsia="en-US"/>
        </w:rPr>
      </w:pP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Ж</w:t>
      </w:r>
      <w:r w:rsidRPr="0066523E">
        <w:rPr>
          <w:rFonts w:eastAsia="Times New Roman" w:cs="Times New Roman"/>
          <w:noProof/>
          <w:color w:val="000000"/>
          <w:sz w:val="24"/>
          <w:szCs w:val="24"/>
          <w:lang w:eastAsia="en-US"/>
        </w:rPr>
        <w:t xml:space="preserve"> = </w:t>
      </w:r>
      <w:r w:rsidRPr="0064547E">
        <w:rPr>
          <w:rFonts w:cs="Times New Roman"/>
          <w:sz w:val="24"/>
          <w:szCs w:val="24"/>
        </w:rPr>
        <w:t xml:space="preserve">6,512522953 </w:t>
      </w:r>
      <w:r w:rsidRPr="0066523E">
        <w:rPr>
          <w:rFonts w:cs="Times New Roman"/>
          <w:sz w:val="24"/>
          <w:szCs w:val="24"/>
        </w:rPr>
        <w:t xml:space="preserve">× </w:t>
      </w:r>
      <w:r w:rsidRPr="00581FBC">
        <w:rPr>
          <w:rFonts w:cs="Times New Roman"/>
          <w:sz w:val="24"/>
          <w:szCs w:val="24"/>
        </w:rPr>
        <w:t>12</w:t>
      </w:r>
      <w:r w:rsidRPr="0066523E">
        <w:rPr>
          <w:rFonts w:cs="Times New Roman"/>
          <w:sz w:val="24"/>
          <w:szCs w:val="24"/>
        </w:rPr>
        <w:t xml:space="preserve">0 = </w:t>
      </w:r>
      <w:r w:rsidRPr="00581FBC">
        <w:rPr>
          <w:rFonts w:cs="Times New Roman"/>
          <w:sz w:val="24"/>
          <w:szCs w:val="24"/>
        </w:rPr>
        <w:t>781</w:t>
      </w:r>
      <w:proofErr w:type="gramStart"/>
      <w:r>
        <w:rPr>
          <w:rFonts w:cs="Times New Roman"/>
          <w:sz w:val="24"/>
          <w:szCs w:val="24"/>
        </w:rPr>
        <w:t>,</w:t>
      </w:r>
      <w:r w:rsidRPr="00581FBC">
        <w:rPr>
          <w:rFonts w:cs="Times New Roman"/>
          <w:sz w:val="24"/>
          <w:szCs w:val="24"/>
        </w:rPr>
        <w:t>5</w:t>
      </w:r>
      <w:proofErr w:type="gramEnd"/>
      <w:r>
        <w:rPr>
          <w:rFonts w:cs="Times New Roman"/>
          <w:sz w:val="24"/>
          <w:szCs w:val="24"/>
        </w:rPr>
        <w:t xml:space="preserve"> </w:t>
      </w:r>
      <w:r w:rsidRPr="0066523E">
        <w:rPr>
          <w:rFonts w:cs="Times New Roman"/>
          <w:sz w:val="24"/>
          <w:szCs w:val="24"/>
        </w:rPr>
        <w:t>кг.</w:t>
      </w:r>
    </w:p>
    <w:p w:rsidR="00922E2C" w:rsidRPr="0066523E" w:rsidRDefault="00922E2C" w:rsidP="00922E2C">
      <w:pPr>
        <w:contextualSpacing/>
        <w:rPr>
          <w:rFonts w:eastAsia="Times New Roman" w:cs="Times New Roman"/>
          <w:noProof/>
          <w:color w:val="000000"/>
          <w:sz w:val="24"/>
          <w:szCs w:val="24"/>
          <w:lang w:eastAsia="en-US"/>
        </w:rPr>
      </w:pPr>
    </w:p>
    <w:p w:rsidR="00922E2C" w:rsidRPr="0066523E" w:rsidRDefault="00922E2C" w:rsidP="00922E2C">
      <w:pPr>
        <w:rPr>
          <w:rFonts w:eastAsia="Times New Roman" w:cs="Times New Roman"/>
          <w:color w:val="000000"/>
          <w:sz w:val="24"/>
          <w:szCs w:val="24"/>
          <w:lang w:eastAsia="ru-RU"/>
        </w:rPr>
      </w:pPr>
      <w:r w:rsidRPr="0066523E">
        <w:rPr>
          <w:rFonts w:eastAsia="Times New Roman" w:cs="Times New Roman"/>
          <w:color w:val="000000"/>
          <w:sz w:val="24"/>
          <w:szCs w:val="24"/>
          <w:lang w:eastAsia="ru-RU"/>
        </w:rPr>
        <w:t>Т.к. при испарении 1 кг жидкого СУГ образуется 0,51 м</w:t>
      </w:r>
      <w:r w:rsidRPr="0066523E">
        <w:rPr>
          <w:rFonts w:eastAsia="Times New Roman" w:cs="Times New Roman"/>
          <w:color w:val="000000"/>
          <w:sz w:val="24"/>
          <w:szCs w:val="24"/>
          <w:vertAlign w:val="superscript"/>
          <w:lang w:eastAsia="ru-RU"/>
        </w:rPr>
        <w:t>3</w:t>
      </w:r>
      <w:r w:rsidRPr="0066523E">
        <w:rPr>
          <w:rFonts w:eastAsia="Times New Roman" w:cs="Times New Roman"/>
          <w:color w:val="000000"/>
          <w:sz w:val="24"/>
          <w:szCs w:val="24"/>
          <w:lang w:eastAsia="ru-RU"/>
        </w:rPr>
        <w:t> паров СУГ, то:</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proofErr w:type="gramStart"/>
      <w:r w:rsidRPr="0066523E">
        <w:rPr>
          <w:rFonts w:cs="Times New Roman"/>
          <w:sz w:val="24"/>
          <w:szCs w:val="24"/>
          <w:lang w:val="en-US"/>
        </w:rPr>
        <w:t>V</w:t>
      </w:r>
      <w:r w:rsidRPr="0066523E">
        <w:rPr>
          <w:rFonts w:cs="Times New Roman"/>
          <w:sz w:val="24"/>
          <w:szCs w:val="24"/>
          <w:vertAlign w:val="subscript"/>
        </w:rPr>
        <w:t>ГВС</w:t>
      </w:r>
      <w:r w:rsidRPr="0066523E">
        <w:rPr>
          <w:rFonts w:eastAsia="Times New Roman" w:cs="Times New Roman"/>
          <w:i/>
          <w:noProof/>
          <w:color w:val="000000"/>
          <w:sz w:val="24"/>
          <w:szCs w:val="24"/>
          <w:lang w:eastAsia="en-US"/>
        </w:rPr>
        <w:t xml:space="preserve"> </w:t>
      </w:r>
      <w:r w:rsidRPr="0066523E">
        <w:rPr>
          <w:rFonts w:eastAsia="Times New Roman" w:cs="Times New Roman"/>
          <w:noProof/>
          <w:color w:val="000000"/>
          <w:sz w:val="24"/>
          <w:szCs w:val="24"/>
          <w:lang w:eastAsia="en-US"/>
        </w:rPr>
        <w:t xml:space="preserve"> =</w:t>
      </w:r>
      <w:proofErr w:type="gramEnd"/>
      <w:r w:rsidRPr="0066523E">
        <w:rPr>
          <w:rFonts w:eastAsia="Times New Roman" w:cs="Times New Roman"/>
          <w:noProof/>
          <w:color w:val="000000"/>
          <w:sz w:val="24"/>
          <w:szCs w:val="24"/>
          <w:lang w:eastAsia="en-US"/>
        </w:rPr>
        <w:t xml:space="preserve"> </w:t>
      </w:r>
      <w:r w:rsidRPr="00581FBC">
        <w:rPr>
          <w:rFonts w:cs="Times New Roman"/>
          <w:sz w:val="24"/>
          <w:szCs w:val="24"/>
        </w:rPr>
        <w:t>781</w:t>
      </w:r>
      <w:r>
        <w:rPr>
          <w:rFonts w:cs="Times New Roman"/>
          <w:sz w:val="24"/>
          <w:szCs w:val="24"/>
        </w:rPr>
        <w:t>,</w:t>
      </w:r>
      <w:r w:rsidRPr="00581FBC">
        <w:rPr>
          <w:rFonts w:cs="Times New Roman"/>
          <w:sz w:val="24"/>
          <w:szCs w:val="24"/>
        </w:rPr>
        <w:t>5</w:t>
      </w:r>
      <w:r>
        <w:rPr>
          <w:rFonts w:cs="Times New Roman"/>
          <w:sz w:val="24"/>
          <w:szCs w:val="24"/>
        </w:rPr>
        <w:t xml:space="preserve"> </w:t>
      </w:r>
      <w:r w:rsidRPr="0066523E">
        <w:rPr>
          <w:rFonts w:cs="Times New Roman"/>
          <w:sz w:val="24"/>
          <w:szCs w:val="24"/>
        </w:rPr>
        <w:t xml:space="preserve">× 0,51 = </w:t>
      </w:r>
      <w:r w:rsidRPr="00581FBC">
        <w:rPr>
          <w:rFonts w:cs="Times New Roman"/>
          <w:sz w:val="24"/>
          <w:szCs w:val="24"/>
        </w:rPr>
        <w:t>398</w:t>
      </w:r>
      <w:r w:rsidRPr="0066523E">
        <w:rPr>
          <w:rFonts w:cs="Times New Roman"/>
          <w:sz w:val="24"/>
          <w:szCs w:val="24"/>
        </w:rPr>
        <w:t>,</w:t>
      </w:r>
      <w:r>
        <w:rPr>
          <w:rFonts w:cs="Times New Roman"/>
          <w:sz w:val="24"/>
          <w:szCs w:val="24"/>
        </w:rPr>
        <w:t>6</w:t>
      </w:r>
      <w:r w:rsidRPr="0066523E">
        <w:rPr>
          <w:rFonts w:cs="Times New Roman"/>
          <w:sz w:val="24"/>
          <w:szCs w:val="24"/>
        </w:rPr>
        <w:t xml:space="preserve"> м</w:t>
      </w:r>
      <w:r w:rsidRPr="0066523E">
        <w:rPr>
          <w:rFonts w:cs="Times New Roman"/>
          <w:sz w:val="24"/>
          <w:szCs w:val="24"/>
          <w:vertAlign w:val="superscript"/>
        </w:rPr>
        <w:t>3</w:t>
      </w:r>
    </w:p>
    <w:p w:rsidR="00922E2C" w:rsidRPr="0066523E" w:rsidRDefault="00922E2C" w:rsidP="00922E2C">
      <w:pPr>
        <w:contextualSpacing/>
        <w:rPr>
          <w:rFonts w:cs="Times New Roman"/>
          <w:sz w:val="24"/>
          <w:szCs w:val="24"/>
        </w:rPr>
      </w:pPr>
    </w:p>
    <w:p w:rsidR="00922E2C" w:rsidRPr="0066523E" w:rsidRDefault="00922E2C" w:rsidP="00922E2C">
      <w:pPr>
        <w:ind w:firstLine="708"/>
        <w:rPr>
          <w:rFonts w:cs="Times New Roman"/>
          <w:sz w:val="24"/>
          <w:szCs w:val="24"/>
        </w:rPr>
      </w:pPr>
      <w:r w:rsidRPr="0066523E">
        <w:rPr>
          <w:rFonts w:cs="Times New Roman"/>
          <w:sz w:val="24"/>
          <w:szCs w:val="24"/>
        </w:rPr>
        <w:t xml:space="preserve">Расчет стехиометрической концентрации </w:t>
      </w:r>
      <w:proofErr w:type="spellStart"/>
      <w:r w:rsidRPr="0066523E">
        <w:rPr>
          <w:rFonts w:cs="Times New Roman"/>
          <w:sz w:val="24"/>
          <w:szCs w:val="24"/>
        </w:rPr>
        <w:t>Сст</w:t>
      </w:r>
      <w:proofErr w:type="spellEnd"/>
      <w:r w:rsidRPr="0066523E">
        <w:rPr>
          <w:rFonts w:cs="Times New Roman"/>
          <w:sz w:val="24"/>
          <w:szCs w:val="24"/>
        </w:rPr>
        <w:t xml:space="preserve"> для ГГ, паров ЛВЖ, ГЖ ведется по методике, приведенной в разделе А2 СП 12.13130.2009 «Определение категорий помещений, зданий и наружных установок по взрывопожарной и пожарной опасности»</w:t>
      </w:r>
    </w:p>
    <w:p w:rsidR="00922E2C" w:rsidRPr="0066523E" w:rsidRDefault="00922E2C" w:rsidP="00922E2C">
      <w:pPr>
        <w:ind w:firstLine="708"/>
        <w:rPr>
          <w:rFonts w:cs="Times New Roman"/>
          <w:sz w:val="24"/>
          <w:szCs w:val="24"/>
        </w:rPr>
      </w:pPr>
    </w:p>
    <w:tbl>
      <w:tblPr>
        <w:tblStyle w:val="aff7"/>
        <w:tblW w:w="0" w:type="auto"/>
        <w:tblLook w:val="04A0" w:firstRow="1" w:lastRow="0" w:firstColumn="1" w:lastColumn="0" w:noHBand="0" w:noVBand="1"/>
      </w:tblPr>
      <w:tblGrid>
        <w:gridCol w:w="3554"/>
        <w:gridCol w:w="3554"/>
        <w:gridCol w:w="3555"/>
        <w:gridCol w:w="3555"/>
      </w:tblGrid>
      <w:tr w:rsidR="00922E2C" w:rsidRPr="0066523E" w:rsidTr="009D139E">
        <w:tc>
          <w:tcPr>
            <w:tcW w:w="3554" w:type="dxa"/>
            <w:vAlign w:val="bottom"/>
          </w:tcPr>
          <w:p w:rsidR="00922E2C" w:rsidRPr="0066523E" w:rsidRDefault="00922E2C" w:rsidP="009D139E">
            <w:pPr>
              <w:rPr>
                <w:rFonts w:eastAsia="Times New Roman" w:cs="Times New Roman"/>
                <w:bCs/>
                <w:color w:val="495057"/>
                <w:sz w:val="24"/>
                <w:szCs w:val="24"/>
                <w:lang w:eastAsia="ru-RU"/>
              </w:rPr>
            </w:pPr>
            <w:r w:rsidRPr="0066523E">
              <w:rPr>
                <w:rFonts w:eastAsia="Times New Roman" w:cs="Times New Roman"/>
                <w:bCs/>
                <w:color w:val="495057"/>
                <w:sz w:val="24"/>
                <w:szCs w:val="24"/>
                <w:lang w:eastAsia="ru-RU"/>
              </w:rPr>
              <w:t>Пропан (C</w:t>
            </w:r>
            <w:r w:rsidRPr="0066523E">
              <w:rPr>
                <w:rFonts w:eastAsia="Times New Roman" w:cs="Times New Roman"/>
                <w:bCs/>
                <w:color w:val="495057"/>
                <w:sz w:val="24"/>
                <w:szCs w:val="24"/>
                <w:vertAlign w:val="subscript"/>
                <w:lang w:eastAsia="ru-RU"/>
              </w:rPr>
              <w:t>3</w:t>
            </w:r>
            <w:r w:rsidRPr="0066523E">
              <w:rPr>
                <w:rFonts w:eastAsia="Times New Roman" w:cs="Times New Roman"/>
                <w:bCs/>
                <w:color w:val="495057"/>
                <w:sz w:val="24"/>
                <w:szCs w:val="24"/>
                <w:lang w:eastAsia="ru-RU"/>
              </w:rPr>
              <w:t>H</w:t>
            </w:r>
            <w:r w:rsidRPr="0066523E">
              <w:rPr>
                <w:rFonts w:eastAsia="Times New Roman" w:cs="Times New Roman"/>
                <w:bCs/>
                <w:color w:val="495057"/>
                <w:sz w:val="24"/>
                <w:szCs w:val="24"/>
                <w:vertAlign w:val="subscript"/>
                <w:lang w:eastAsia="ru-RU"/>
              </w:rPr>
              <w:t>8</w:t>
            </w:r>
            <w:r w:rsidRPr="0066523E">
              <w:rPr>
                <w:rFonts w:eastAsia="Times New Roman" w:cs="Times New Roman"/>
                <w:bCs/>
                <w:color w:val="495057"/>
                <w:sz w:val="24"/>
                <w:szCs w:val="24"/>
                <w:lang w:eastAsia="ru-RU"/>
              </w:rPr>
              <w:t>)</w:t>
            </w:r>
          </w:p>
        </w:tc>
        <w:tc>
          <w:tcPr>
            <w:tcW w:w="3554" w:type="dxa"/>
            <w:vAlign w:val="bottom"/>
          </w:tcPr>
          <w:p w:rsidR="00922E2C" w:rsidRPr="0066523E" w:rsidRDefault="00922E2C" w:rsidP="009D139E">
            <w:pPr>
              <w:rPr>
                <w:rFonts w:eastAsia="Times New Roman" w:cs="Times New Roman"/>
                <w:bCs/>
                <w:color w:val="495057"/>
                <w:sz w:val="24"/>
                <w:szCs w:val="24"/>
                <w:lang w:eastAsia="ru-RU"/>
              </w:rPr>
            </w:pPr>
            <w:r w:rsidRPr="0066523E">
              <w:rPr>
                <w:rFonts w:eastAsia="Times New Roman" w:cs="Times New Roman"/>
                <w:bCs/>
                <w:color w:val="495057"/>
                <w:sz w:val="24"/>
                <w:szCs w:val="24"/>
                <w:lang w:eastAsia="ru-RU"/>
              </w:rPr>
              <w:t>НКПР</w:t>
            </w:r>
          </w:p>
        </w:tc>
        <w:tc>
          <w:tcPr>
            <w:tcW w:w="3555" w:type="dxa"/>
            <w:vAlign w:val="bottom"/>
          </w:tcPr>
          <w:p w:rsidR="00922E2C" w:rsidRPr="0066523E" w:rsidRDefault="00922E2C" w:rsidP="009D139E">
            <w:pPr>
              <w:rPr>
                <w:rFonts w:eastAsia="Times New Roman" w:cs="Times New Roman"/>
                <w:bCs/>
                <w:color w:val="495057"/>
                <w:sz w:val="24"/>
                <w:szCs w:val="24"/>
                <w:lang w:eastAsia="ru-RU"/>
              </w:rPr>
            </w:pPr>
            <w:proofErr w:type="spellStart"/>
            <w:r w:rsidRPr="0066523E">
              <w:rPr>
                <w:rFonts w:eastAsia="Times New Roman" w:cs="Times New Roman"/>
                <w:bCs/>
                <w:color w:val="495057"/>
                <w:sz w:val="24"/>
                <w:szCs w:val="24"/>
                <w:lang w:eastAsia="ru-RU"/>
              </w:rPr>
              <w:t>C</w:t>
            </w:r>
            <w:r w:rsidRPr="0066523E">
              <w:rPr>
                <w:rFonts w:eastAsia="Times New Roman" w:cs="Times New Roman"/>
                <w:bCs/>
                <w:color w:val="495057"/>
                <w:sz w:val="24"/>
                <w:szCs w:val="24"/>
                <w:vertAlign w:val="subscript"/>
                <w:lang w:eastAsia="ru-RU"/>
              </w:rPr>
              <w:t>ст</w:t>
            </w:r>
            <w:proofErr w:type="spellEnd"/>
          </w:p>
        </w:tc>
        <w:tc>
          <w:tcPr>
            <w:tcW w:w="3555" w:type="dxa"/>
            <w:vAlign w:val="bottom"/>
          </w:tcPr>
          <w:p w:rsidR="00922E2C" w:rsidRPr="0066523E" w:rsidRDefault="00922E2C" w:rsidP="009D139E">
            <w:pPr>
              <w:rPr>
                <w:rFonts w:eastAsia="Times New Roman" w:cs="Times New Roman"/>
                <w:bCs/>
                <w:color w:val="495057"/>
                <w:sz w:val="24"/>
                <w:szCs w:val="24"/>
                <w:lang w:eastAsia="ru-RU"/>
              </w:rPr>
            </w:pPr>
            <w:r w:rsidRPr="0066523E">
              <w:rPr>
                <w:rFonts w:eastAsia="Times New Roman" w:cs="Times New Roman"/>
                <w:bCs/>
                <w:color w:val="495057"/>
                <w:sz w:val="24"/>
                <w:szCs w:val="24"/>
                <w:lang w:eastAsia="ru-RU"/>
              </w:rPr>
              <w:t>ВКПР</w:t>
            </w:r>
          </w:p>
        </w:tc>
      </w:tr>
      <w:tr w:rsidR="00922E2C" w:rsidRPr="0066523E" w:rsidTr="009D139E">
        <w:tc>
          <w:tcPr>
            <w:tcW w:w="3554" w:type="dxa"/>
          </w:tcPr>
          <w:p w:rsidR="00922E2C" w:rsidRPr="0066523E" w:rsidRDefault="00922E2C" w:rsidP="009D139E">
            <w:pPr>
              <w:rPr>
                <w:rFonts w:eastAsia="Times New Roman" w:cs="Times New Roman"/>
                <w:bCs/>
                <w:color w:val="212529"/>
                <w:sz w:val="24"/>
                <w:szCs w:val="24"/>
                <w:lang w:eastAsia="ru-RU"/>
              </w:rPr>
            </w:pPr>
            <w:r w:rsidRPr="0066523E">
              <w:rPr>
                <w:rFonts w:eastAsia="Times New Roman" w:cs="Times New Roman"/>
                <w:bCs/>
                <w:color w:val="212529"/>
                <w:sz w:val="24"/>
                <w:szCs w:val="24"/>
                <w:lang w:eastAsia="ru-RU"/>
              </w:rPr>
              <w:t>Концентрация объемная %</w:t>
            </w:r>
          </w:p>
        </w:tc>
        <w:tc>
          <w:tcPr>
            <w:tcW w:w="3554" w:type="dxa"/>
          </w:tcPr>
          <w:p w:rsidR="00922E2C" w:rsidRPr="0066523E" w:rsidRDefault="00922E2C" w:rsidP="009D139E">
            <w:pPr>
              <w:rPr>
                <w:rFonts w:cs="Times New Roman"/>
                <w:sz w:val="24"/>
                <w:szCs w:val="24"/>
              </w:rPr>
            </w:pPr>
            <w:r w:rsidRPr="0066523E">
              <w:rPr>
                <w:rFonts w:cs="Times New Roman"/>
                <w:sz w:val="24"/>
                <w:szCs w:val="24"/>
              </w:rPr>
              <w:t>2.08 %</w:t>
            </w:r>
          </w:p>
        </w:tc>
        <w:tc>
          <w:tcPr>
            <w:tcW w:w="3555" w:type="dxa"/>
          </w:tcPr>
          <w:p w:rsidR="00922E2C" w:rsidRPr="0066523E" w:rsidRDefault="00922E2C" w:rsidP="009D139E">
            <w:pPr>
              <w:rPr>
                <w:rFonts w:cs="Times New Roman"/>
                <w:sz w:val="24"/>
                <w:szCs w:val="24"/>
              </w:rPr>
            </w:pPr>
            <w:r w:rsidRPr="0066523E">
              <w:rPr>
                <w:rFonts w:cs="Times New Roman"/>
                <w:sz w:val="24"/>
                <w:szCs w:val="24"/>
              </w:rPr>
              <w:t>3.97 %</w:t>
            </w:r>
          </w:p>
        </w:tc>
        <w:tc>
          <w:tcPr>
            <w:tcW w:w="3555" w:type="dxa"/>
          </w:tcPr>
          <w:p w:rsidR="00922E2C" w:rsidRPr="0066523E" w:rsidRDefault="00922E2C" w:rsidP="009D139E">
            <w:pPr>
              <w:rPr>
                <w:rFonts w:cs="Times New Roman"/>
                <w:sz w:val="24"/>
                <w:szCs w:val="24"/>
              </w:rPr>
            </w:pPr>
            <w:r w:rsidRPr="0066523E">
              <w:rPr>
                <w:rFonts w:cs="Times New Roman"/>
                <w:sz w:val="24"/>
                <w:szCs w:val="24"/>
              </w:rPr>
              <w:t>12.03 %</w:t>
            </w:r>
          </w:p>
        </w:tc>
      </w:tr>
      <w:tr w:rsidR="00922E2C" w:rsidRPr="0066523E" w:rsidTr="009D139E">
        <w:tc>
          <w:tcPr>
            <w:tcW w:w="3554" w:type="dxa"/>
          </w:tcPr>
          <w:p w:rsidR="00922E2C" w:rsidRPr="0066523E" w:rsidRDefault="00922E2C" w:rsidP="009D139E">
            <w:pPr>
              <w:rPr>
                <w:rFonts w:eastAsia="Times New Roman" w:cs="Times New Roman"/>
                <w:bCs/>
                <w:color w:val="212529"/>
                <w:sz w:val="24"/>
                <w:szCs w:val="24"/>
                <w:lang w:eastAsia="ru-RU"/>
              </w:rPr>
            </w:pPr>
            <w:r w:rsidRPr="0066523E">
              <w:rPr>
                <w:rFonts w:eastAsia="Times New Roman" w:cs="Times New Roman"/>
                <w:bCs/>
                <w:color w:val="212529"/>
                <w:sz w:val="24"/>
                <w:szCs w:val="24"/>
                <w:lang w:eastAsia="ru-RU"/>
              </w:rPr>
              <w:t>Концентрация массовая г/м</w:t>
            </w:r>
            <w:r w:rsidRPr="0066523E">
              <w:rPr>
                <w:rFonts w:eastAsia="Times New Roman" w:cs="Times New Roman"/>
                <w:bCs/>
                <w:color w:val="212529"/>
                <w:sz w:val="24"/>
                <w:szCs w:val="24"/>
                <w:vertAlign w:val="superscript"/>
                <w:lang w:eastAsia="ru-RU"/>
              </w:rPr>
              <w:t>3</w:t>
            </w:r>
          </w:p>
        </w:tc>
        <w:tc>
          <w:tcPr>
            <w:tcW w:w="3554" w:type="dxa"/>
          </w:tcPr>
          <w:p w:rsidR="00922E2C" w:rsidRPr="0066523E" w:rsidRDefault="00922E2C" w:rsidP="009D139E">
            <w:pPr>
              <w:rPr>
                <w:rFonts w:cs="Times New Roman"/>
                <w:sz w:val="24"/>
                <w:szCs w:val="24"/>
              </w:rPr>
            </w:pPr>
            <w:r w:rsidRPr="0066523E">
              <w:rPr>
                <w:rFonts w:cs="Times New Roman"/>
                <w:sz w:val="24"/>
                <w:szCs w:val="24"/>
              </w:rPr>
              <w:t>38.1 г/м3</w:t>
            </w:r>
          </w:p>
        </w:tc>
        <w:tc>
          <w:tcPr>
            <w:tcW w:w="3555" w:type="dxa"/>
          </w:tcPr>
          <w:p w:rsidR="00922E2C" w:rsidRPr="0066523E" w:rsidRDefault="00922E2C" w:rsidP="009D139E">
            <w:pPr>
              <w:rPr>
                <w:rFonts w:cs="Times New Roman"/>
                <w:sz w:val="24"/>
                <w:szCs w:val="24"/>
              </w:rPr>
            </w:pPr>
            <w:r w:rsidRPr="0066523E">
              <w:rPr>
                <w:rFonts w:cs="Times New Roman"/>
                <w:sz w:val="24"/>
                <w:szCs w:val="24"/>
              </w:rPr>
              <w:t>72.7 г/м3</w:t>
            </w:r>
          </w:p>
        </w:tc>
        <w:tc>
          <w:tcPr>
            <w:tcW w:w="3555" w:type="dxa"/>
          </w:tcPr>
          <w:p w:rsidR="00922E2C" w:rsidRPr="0066523E" w:rsidRDefault="00922E2C" w:rsidP="009D139E">
            <w:pPr>
              <w:rPr>
                <w:rFonts w:cs="Times New Roman"/>
                <w:sz w:val="24"/>
                <w:szCs w:val="24"/>
              </w:rPr>
            </w:pPr>
            <w:r w:rsidRPr="0066523E">
              <w:rPr>
                <w:rFonts w:cs="Times New Roman"/>
                <w:sz w:val="24"/>
                <w:szCs w:val="24"/>
              </w:rPr>
              <w:t>220.6 г/м3</w:t>
            </w:r>
          </w:p>
        </w:tc>
      </w:tr>
    </w:tbl>
    <w:p w:rsidR="00922E2C" w:rsidRPr="0066523E" w:rsidRDefault="00922E2C" w:rsidP="00922E2C">
      <w:pPr>
        <w:ind w:firstLine="708"/>
        <w:rPr>
          <w:rFonts w:cs="Times New Roman"/>
          <w:sz w:val="24"/>
          <w:szCs w:val="24"/>
        </w:rPr>
      </w:pPr>
    </w:p>
    <w:p w:rsidR="00922E2C" w:rsidRPr="00581FBC" w:rsidRDefault="00922E2C" w:rsidP="00922E2C">
      <w:pPr>
        <w:ind w:firstLine="708"/>
        <w:rPr>
          <w:rFonts w:cs="Times New Roman"/>
          <w:sz w:val="24"/>
          <w:szCs w:val="24"/>
        </w:rPr>
      </w:pPr>
      <w:r w:rsidRPr="0066523E">
        <w:rPr>
          <w:rFonts w:cs="Times New Roman"/>
          <w:sz w:val="24"/>
          <w:szCs w:val="24"/>
        </w:rPr>
        <w:t>Масса горючей смеси облака ГВС определяется соотношением:</w:t>
      </w:r>
    </w:p>
    <w:p w:rsidR="00922E2C" w:rsidRPr="00581FBC" w:rsidRDefault="00922E2C" w:rsidP="00922E2C">
      <w:pPr>
        <w:ind w:firstLine="708"/>
        <w:rPr>
          <w:rFonts w:cs="Times New Roman"/>
          <w:sz w:val="24"/>
          <w:szCs w:val="24"/>
        </w:rPr>
      </w:pPr>
    </w:p>
    <w:p w:rsidR="00922E2C" w:rsidRPr="0066523E" w:rsidRDefault="00922E2C" w:rsidP="00922E2C">
      <w:pPr>
        <w:ind w:firstLine="708"/>
        <w:rPr>
          <w:rFonts w:cs="Times New Roman"/>
          <w:sz w:val="24"/>
          <w:szCs w:val="24"/>
        </w:rPr>
      </w:pPr>
      <w:proofErr w:type="gramStart"/>
      <w:r w:rsidRPr="0066523E">
        <w:rPr>
          <w:rFonts w:cs="Times New Roman"/>
          <w:sz w:val="24"/>
          <w:szCs w:val="24"/>
          <w:lang w:val="en-US"/>
        </w:rPr>
        <w:t>m</w:t>
      </w:r>
      <w:r w:rsidRPr="0066523E">
        <w:rPr>
          <w:rFonts w:cs="Times New Roman"/>
          <w:sz w:val="24"/>
          <w:szCs w:val="24"/>
          <w:vertAlign w:val="subscript"/>
        </w:rPr>
        <w:t>и</w:t>
      </w:r>
      <w:proofErr w:type="gramEnd"/>
      <w:r w:rsidRPr="0066523E">
        <w:rPr>
          <w:rFonts w:cs="Times New Roman"/>
          <w:sz w:val="24"/>
          <w:szCs w:val="24"/>
        </w:rPr>
        <w:t xml:space="preserve"> =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2Т</w:t>
      </w:r>
      <w:r w:rsidRPr="0066523E">
        <w:rPr>
          <w:rFonts w:cs="Times New Roman"/>
          <w:sz w:val="24"/>
          <w:szCs w:val="24"/>
        </w:rPr>
        <w:t xml:space="preserve">  =  </w:t>
      </w:r>
      <w:r w:rsidRPr="0066523E">
        <w:rPr>
          <w:rFonts w:cs="Times New Roman"/>
          <w:sz w:val="24"/>
          <w:szCs w:val="24"/>
          <w:lang w:val="en-US"/>
        </w:rPr>
        <w:t>V</w:t>
      </w:r>
      <w:r w:rsidRPr="0066523E">
        <w:rPr>
          <w:rFonts w:cs="Times New Roman"/>
          <w:sz w:val="24"/>
          <w:szCs w:val="24"/>
          <w:vertAlign w:val="subscript"/>
        </w:rPr>
        <w:t>ГВС</w:t>
      </w:r>
      <w:r w:rsidRPr="0066523E">
        <w:rPr>
          <w:rFonts w:cs="Times New Roman"/>
          <w:sz w:val="24"/>
          <w:szCs w:val="24"/>
        </w:rPr>
        <w:t xml:space="preserve"> × </w:t>
      </w:r>
      <w:proofErr w:type="spellStart"/>
      <w:r w:rsidRPr="0066523E">
        <w:rPr>
          <w:rFonts w:cs="Times New Roman"/>
          <w:sz w:val="24"/>
          <w:szCs w:val="24"/>
        </w:rPr>
        <w:t>Сст</w:t>
      </w:r>
      <w:proofErr w:type="spellEnd"/>
      <w:r w:rsidRPr="0066523E">
        <w:rPr>
          <w:rFonts w:cs="Times New Roman"/>
          <w:sz w:val="24"/>
          <w:szCs w:val="24"/>
        </w:rPr>
        <w:t xml:space="preserve"> = </w:t>
      </w:r>
      <w:r w:rsidRPr="00BD0E3D">
        <w:rPr>
          <w:rFonts w:cs="Times New Roman"/>
          <w:sz w:val="24"/>
          <w:szCs w:val="24"/>
        </w:rPr>
        <w:t>398</w:t>
      </w:r>
      <w:r w:rsidRPr="0064547E">
        <w:rPr>
          <w:rFonts w:cs="Times New Roman"/>
          <w:sz w:val="24"/>
          <w:szCs w:val="24"/>
        </w:rPr>
        <w:t xml:space="preserve">,6 </w:t>
      </w:r>
      <w:r w:rsidRPr="0066523E">
        <w:rPr>
          <w:rFonts w:cs="Times New Roman"/>
          <w:sz w:val="24"/>
          <w:szCs w:val="24"/>
        </w:rPr>
        <w:t xml:space="preserve">× 0,0727 = </w:t>
      </w:r>
      <w:r w:rsidRPr="00BD0E3D">
        <w:rPr>
          <w:rFonts w:cs="Times New Roman"/>
          <w:sz w:val="24"/>
          <w:szCs w:val="24"/>
        </w:rPr>
        <w:t>28</w:t>
      </w:r>
      <w:r w:rsidRPr="0066523E">
        <w:rPr>
          <w:rFonts w:cs="Times New Roman"/>
          <w:sz w:val="24"/>
          <w:szCs w:val="24"/>
        </w:rPr>
        <w:t>,</w:t>
      </w:r>
      <w:r w:rsidRPr="00BD0E3D">
        <w:rPr>
          <w:rFonts w:cs="Times New Roman"/>
          <w:sz w:val="24"/>
          <w:szCs w:val="24"/>
        </w:rPr>
        <w:t>97</w:t>
      </w:r>
      <w:r w:rsidRPr="0066523E">
        <w:rPr>
          <w:rFonts w:cs="Times New Roman"/>
          <w:sz w:val="24"/>
          <w:szCs w:val="24"/>
        </w:rPr>
        <w:t xml:space="preserve"> кг</w:t>
      </w:r>
    </w:p>
    <w:p w:rsidR="00922E2C" w:rsidRPr="0066523E" w:rsidRDefault="00922E2C" w:rsidP="00922E2C">
      <w:pPr>
        <w:ind w:firstLine="708"/>
        <w:rPr>
          <w:rFonts w:cs="Times New Roman"/>
          <w:sz w:val="24"/>
          <w:szCs w:val="24"/>
        </w:rPr>
      </w:pPr>
    </w:p>
    <w:p w:rsidR="00922E2C" w:rsidRPr="0066523E" w:rsidRDefault="00922E2C" w:rsidP="00922E2C">
      <w:pPr>
        <w:tabs>
          <w:tab w:val="center" w:pos="4677"/>
          <w:tab w:val="left" w:pos="7340"/>
        </w:tabs>
        <w:spacing w:line="360" w:lineRule="auto"/>
        <w:rPr>
          <w:rFonts w:cs="Times New Roman"/>
          <w:sz w:val="24"/>
          <w:szCs w:val="24"/>
        </w:rPr>
      </w:pPr>
      <w:r w:rsidRPr="0066523E">
        <w:rPr>
          <w:rFonts w:eastAsia="Times New Roman" w:cs="Times New Roman"/>
          <w:noProof/>
          <w:color w:val="000000"/>
          <w:sz w:val="24"/>
          <w:szCs w:val="24"/>
          <w:lang w:eastAsia="en-US"/>
        </w:rPr>
        <w:t xml:space="preserve">Общая масса газа, вышедшего из трубопроводов: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г</w:t>
      </w:r>
      <w:r w:rsidRPr="0066523E">
        <w:rPr>
          <w:rFonts w:eastAsia="Times New Roman" w:cs="Times New Roman"/>
          <w:i/>
          <w:noProof/>
          <w:color w:val="000000"/>
          <w:sz w:val="24"/>
          <w:szCs w:val="24"/>
          <w:lang w:eastAsia="en-US"/>
        </w:rPr>
        <w:t xml:space="preserve"> =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1Т</w:t>
      </w:r>
      <w:r w:rsidRPr="0066523E">
        <w:rPr>
          <w:rFonts w:eastAsia="Times New Roman" w:cs="Times New Roman"/>
          <w:i/>
          <w:noProof/>
          <w:color w:val="000000"/>
          <w:sz w:val="24"/>
          <w:szCs w:val="24"/>
          <w:lang w:eastAsia="en-US"/>
        </w:rPr>
        <w:t xml:space="preserve"> + </w:t>
      </w:r>
      <w:r w:rsidRPr="0066523E">
        <w:rPr>
          <w:rFonts w:eastAsia="Times New Roman" w:cs="Times New Roman"/>
          <w:i/>
          <w:noProof/>
          <w:color w:val="000000"/>
          <w:sz w:val="24"/>
          <w:szCs w:val="24"/>
          <w:lang w:val="en-US" w:eastAsia="en-US"/>
        </w:rPr>
        <w:t>M</w:t>
      </w:r>
      <w:r w:rsidRPr="0066523E">
        <w:rPr>
          <w:rFonts w:eastAsia="Times New Roman" w:cs="Times New Roman"/>
          <w:i/>
          <w:noProof/>
          <w:color w:val="000000"/>
          <w:sz w:val="24"/>
          <w:szCs w:val="24"/>
          <w:vertAlign w:val="subscript"/>
          <w:lang w:eastAsia="en-US"/>
        </w:rPr>
        <w:t>2Т</w:t>
      </w:r>
      <w:r w:rsidRPr="0066523E">
        <w:rPr>
          <w:rFonts w:eastAsia="Times New Roman" w:cs="Times New Roman"/>
          <w:noProof/>
          <w:color w:val="000000"/>
          <w:sz w:val="24"/>
          <w:szCs w:val="24"/>
          <w:lang w:eastAsia="en-US"/>
        </w:rPr>
        <w:t xml:space="preserve"> = 0,</w:t>
      </w:r>
      <w:r w:rsidRPr="0066523E">
        <w:rPr>
          <w:rFonts w:cs="Times New Roman"/>
          <w:sz w:val="24"/>
          <w:szCs w:val="24"/>
        </w:rPr>
        <w:t xml:space="preserve"> </w:t>
      </w:r>
      <w:r w:rsidRPr="0066523E">
        <w:rPr>
          <w:rFonts w:eastAsia="Times New Roman" w:cs="Times New Roman"/>
          <w:noProof/>
          <w:color w:val="000000"/>
          <w:sz w:val="24"/>
          <w:szCs w:val="24"/>
          <w:lang w:eastAsia="en-US"/>
        </w:rPr>
        <w:t>21779+</w:t>
      </w:r>
      <w:r w:rsidRPr="00BD0E3D">
        <w:rPr>
          <w:rFonts w:eastAsia="Times New Roman" w:cs="Times New Roman"/>
          <w:noProof/>
          <w:color w:val="000000"/>
          <w:sz w:val="24"/>
          <w:szCs w:val="24"/>
          <w:lang w:eastAsia="en-US"/>
        </w:rPr>
        <w:t>28</w:t>
      </w:r>
      <w:r w:rsidRPr="0066523E">
        <w:rPr>
          <w:rFonts w:eastAsia="Times New Roman" w:cs="Times New Roman"/>
          <w:noProof/>
          <w:color w:val="000000"/>
          <w:sz w:val="24"/>
          <w:szCs w:val="24"/>
          <w:lang w:eastAsia="en-US"/>
        </w:rPr>
        <w:t>,</w:t>
      </w:r>
      <w:r w:rsidRPr="00BD0E3D">
        <w:rPr>
          <w:rFonts w:eastAsia="Times New Roman" w:cs="Times New Roman"/>
          <w:noProof/>
          <w:color w:val="000000"/>
          <w:sz w:val="24"/>
          <w:szCs w:val="24"/>
          <w:lang w:eastAsia="en-US"/>
        </w:rPr>
        <w:t>97</w:t>
      </w:r>
      <w:r w:rsidRPr="0066523E">
        <w:rPr>
          <w:rFonts w:eastAsia="Times New Roman" w:cs="Times New Roman"/>
          <w:noProof/>
          <w:color w:val="000000"/>
          <w:sz w:val="24"/>
          <w:szCs w:val="24"/>
          <w:lang w:eastAsia="en-US"/>
        </w:rPr>
        <w:t xml:space="preserve"> = </w:t>
      </w:r>
      <w:r w:rsidRPr="00BD0E3D">
        <w:rPr>
          <w:rFonts w:eastAsia="Times New Roman" w:cs="Times New Roman"/>
          <w:noProof/>
          <w:color w:val="000000"/>
          <w:sz w:val="24"/>
          <w:szCs w:val="24"/>
          <w:lang w:eastAsia="en-US"/>
        </w:rPr>
        <w:t>29</w:t>
      </w:r>
      <w:r w:rsidRPr="0064547E">
        <w:rPr>
          <w:rFonts w:eastAsia="Times New Roman" w:cs="Times New Roman"/>
          <w:noProof/>
          <w:color w:val="000000"/>
          <w:sz w:val="24"/>
          <w:szCs w:val="24"/>
          <w:lang w:eastAsia="en-US"/>
        </w:rPr>
        <w:t>,</w:t>
      </w:r>
      <w:r w:rsidRPr="00BD0E3D">
        <w:rPr>
          <w:rFonts w:eastAsia="Times New Roman" w:cs="Times New Roman"/>
          <w:noProof/>
          <w:color w:val="000000"/>
          <w:sz w:val="24"/>
          <w:szCs w:val="24"/>
          <w:lang w:eastAsia="en-US"/>
        </w:rPr>
        <w:t>1</w:t>
      </w:r>
      <w:r w:rsidRPr="00F37F25">
        <w:rPr>
          <w:rFonts w:eastAsia="Times New Roman" w:cs="Times New Roman"/>
          <w:noProof/>
          <w:color w:val="000000"/>
          <w:sz w:val="24"/>
          <w:szCs w:val="24"/>
          <w:lang w:eastAsia="en-US"/>
        </w:rPr>
        <w:t>9</w:t>
      </w:r>
      <w:r w:rsidRPr="0064547E">
        <w:rPr>
          <w:rFonts w:eastAsia="Times New Roman" w:cs="Times New Roman"/>
          <w:noProof/>
          <w:color w:val="000000"/>
          <w:sz w:val="24"/>
          <w:szCs w:val="24"/>
          <w:lang w:eastAsia="en-US"/>
        </w:rPr>
        <w:t xml:space="preserve"> </w:t>
      </w:r>
      <w:r w:rsidRPr="0066523E">
        <w:rPr>
          <w:rFonts w:eastAsia="Times New Roman" w:cs="Times New Roman"/>
          <w:noProof/>
          <w:color w:val="000000"/>
          <w:sz w:val="24"/>
          <w:szCs w:val="24"/>
          <w:lang w:eastAsia="en-US"/>
        </w:rPr>
        <w:t>(кг);</w:t>
      </w:r>
    </w:p>
    <w:p w:rsidR="00922E2C" w:rsidRPr="0066523E" w:rsidRDefault="00922E2C" w:rsidP="00922E2C">
      <w:pPr>
        <w:ind w:firstLine="708"/>
        <w:contextualSpacing/>
        <w:rPr>
          <w:rFonts w:cs="Times New Roman"/>
          <w:sz w:val="24"/>
          <w:szCs w:val="24"/>
        </w:rPr>
      </w:pPr>
      <w:r w:rsidRPr="0066523E">
        <w:rPr>
          <w:rFonts w:cs="Times New Roman"/>
          <w:sz w:val="24"/>
          <w:szCs w:val="24"/>
        </w:rPr>
        <w:t xml:space="preserve">Исходными данными для дальнейшего расчета параметров волн давления при взрыве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являются следующие параметры: </w:t>
      </w:r>
      <w:r w:rsidRPr="0066523E">
        <w:rPr>
          <w:rFonts w:cs="Times New Roman"/>
          <w:sz w:val="24"/>
          <w:szCs w:val="24"/>
        </w:rPr>
        <w:cr/>
        <w:t>- масса горючего вещества, содержащегося в облаке, с концентрацией между нижним и верхним концентрационным пределом распространения пламени с учетом коэффициента Z участия горючего вещества во взрыве;</w:t>
      </w:r>
    </w:p>
    <w:p w:rsidR="00922E2C" w:rsidRPr="0066523E" w:rsidRDefault="00922E2C" w:rsidP="00922E2C">
      <w:pPr>
        <w:contextualSpacing/>
        <w:rPr>
          <w:rFonts w:cs="Times New Roman"/>
          <w:sz w:val="24"/>
          <w:szCs w:val="24"/>
        </w:rPr>
      </w:pPr>
      <w:r w:rsidRPr="0066523E">
        <w:rPr>
          <w:rFonts w:cs="Times New Roman"/>
          <w:sz w:val="24"/>
          <w:szCs w:val="24"/>
        </w:rPr>
        <w:t>- стехиометрическая концентрация горючего вещества с воздухом C</w:t>
      </w:r>
      <w:r w:rsidRPr="0066523E">
        <w:rPr>
          <w:rFonts w:cs="Times New Roman"/>
          <w:sz w:val="24"/>
          <w:szCs w:val="24"/>
          <w:vertAlign w:val="subscript"/>
        </w:rPr>
        <w:t>СТ</w:t>
      </w:r>
      <w:r w:rsidRPr="0066523E">
        <w:rPr>
          <w:rFonts w:cs="Times New Roman"/>
          <w:sz w:val="24"/>
          <w:szCs w:val="24"/>
        </w:rPr>
        <w:t>;</w:t>
      </w:r>
    </w:p>
    <w:p w:rsidR="00922E2C" w:rsidRPr="0066523E" w:rsidRDefault="00922E2C" w:rsidP="00922E2C">
      <w:pPr>
        <w:contextualSpacing/>
        <w:rPr>
          <w:rFonts w:cs="Times New Roman"/>
          <w:sz w:val="24"/>
          <w:szCs w:val="24"/>
        </w:rPr>
      </w:pPr>
      <w:r w:rsidRPr="0066523E">
        <w:rPr>
          <w:rFonts w:cs="Times New Roman"/>
          <w:sz w:val="24"/>
          <w:szCs w:val="24"/>
        </w:rPr>
        <w:t>- удельная теплота сгорания горючего вещества;</w:t>
      </w:r>
    </w:p>
    <w:p w:rsidR="00922E2C" w:rsidRPr="0066523E" w:rsidRDefault="00922E2C" w:rsidP="00922E2C">
      <w:pPr>
        <w:contextualSpacing/>
        <w:rPr>
          <w:rFonts w:cs="Times New Roman"/>
          <w:sz w:val="24"/>
          <w:szCs w:val="24"/>
        </w:rPr>
      </w:pPr>
      <w:r w:rsidRPr="0066523E">
        <w:rPr>
          <w:rFonts w:cs="Times New Roman"/>
          <w:sz w:val="24"/>
          <w:szCs w:val="24"/>
        </w:rPr>
        <w:t>- скорость звука в воздухе C</w:t>
      </w:r>
      <w:r w:rsidRPr="0066523E">
        <w:rPr>
          <w:rFonts w:cs="Times New Roman"/>
          <w:sz w:val="24"/>
          <w:szCs w:val="24"/>
          <w:vertAlign w:val="subscript"/>
        </w:rPr>
        <w:t>0</w:t>
      </w:r>
      <w:r w:rsidRPr="0066523E">
        <w:rPr>
          <w:rFonts w:cs="Times New Roman"/>
          <w:sz w:val="24"/>
          <w:szCs w:val="24"/>
        </w:rPr>
        <w:t>;</w:t>
      </w:r>
    </w:p>
    <w:p w:rsidR="00922E2C" w:rsidRPr="0066523E" w:rsidRDefault="00922E2C" w:rsidP="00922E2C">
      <w:pPr>
        <w:contextualSpacing/>
        <w:rPr>
          <w:rFonts w:cs="Times New Roman"/>
          <w:sz w:val="24"/>
          <w:szCs w:val="24"/>
        </w:rPr>
      </w:pPr>
      <w:r w:rsidRPr="0066523E">
        <w:rPr>
          <w:rFonts w:cs="Times New Roman"/>
          <w:sz w:val="24"/>
          <w:szCs w:val="24"/>
        </w:rPr>
        <w:t xml:space="preserve">- информация о степени </w:t>
      </w:r>
      <w:proofErr w:type="spellStart"/>
      <w:r w:rsidRPr="0066523E">
        <w:rPr>
          <w:rFonts w:cs="Times New Roman"/>
          <w:sz w:val="24"/>
          <w:szCs w:val="24"/>
        </w:rPr>
        <w:t>загроможденности</w:t>
      </w:r>
      <w:proofErr w:type="spellEnd"/>
      <w:r w:rsidRPr="0066523E">
        <w:rPr>
          <w:rFonts w:cs="Times New Roman"/>
          <w:sz w:val="24"/>
          <w:szCs w:val="24"/>
        </w:rPr>
        <w:t xml:space="preserve"> окружающего пространства.</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proofErr w:type="spellStart"/>
      <w:r w:rsidRPr="0066523E">
        <w:rPr>
          <w:rFonts w:cs="Times New Roman"/>
          <w:sz w:val="24"/>
          <w:szCs w:val="24"/>
        </w:rPr>
        <w:t>m</w:t>
      </w:r>
      <w:r w:rsidRPr="0066523E">
        <w:rPr>
          <w:rFonts w:cs="Times New Roman"/>
          <w:sz w:val="24"/>
          <w:szCs w:val="24"/>
          <w:vertAlign w:val="subscript"/>
        </w:rPr>
        <w:t>г</w:t>
      </w:r>
      <w:proofErr w:type="spellEnd"/>
      <w:r w:rsidRPr="0066523E">
        <w:rPr>
          <w:rFonts w:cs="Times New Roman"/>
          <w:sz w:val="24"/>
          <w:szCs w:val="24"/>
        </w:rPr>
        <w:t xml:space="preserve"> = </w:t>
      </w:r>
      <w:proofErr w:type="spellStart"/>
      <w:r w:rsidRPr="0066523E">
        <w:rPr>
          <w:rFonts w:cs="Times New Roman"/>
          <w:sz w:val="24"/>
          <w:szCs w:val="24"/>
        </w:rPr>
        <w:t>m</w:t>
      </w:r>
      <w:r w:rsidRPr="0066523E">
        <w:rPr>
          <w:rFonts w:cs="Times New Roman"/>
          <w:sz w:val="24"/>
          <w:szCs w:val="24"/>
          <w:vertAlign w:val="subscript"/>
        </w:rPr>
        <w:t>и</w:t>
      </w:r>
      <w:proofErr w:type="spellEnd"/>
      <w:r w:rsidRPr="0066523E">
        <w:rPr>
          <w:rFonts w:cs="Times New Roman"/>
          <w:sz w:val="24"/>
          <w:szCs w:val="24"/>
        </w:rPr>
        <w:t xml:space="preserve"> × Z = </w:t>
      </w:r>
      <w:r w:rsidRPr="00581FBC">
        <w:rPr>
          <w:rFonts w:eastAsia="Times New Roman" w:cs="Times New Roman"/>
          <w:noProof/>
          <w:color w:val="000000"/>
          <w:sz w:val="24"/>
          <w:szCs w:val="24"/>
          <w:lang w:eastAsia="en-US"/>
        </w:rPr>
        <w:t>29</w:t>
      </w:r>
      <w:r w:rsidRPr="0064547E">
        <w:rPr>
          <w:rFonts w:eastAsia="Times New Roman" w:cs="Times New Roman"/>
          <w:noProof/>
          <w:color w:val="000000"/>
          <w:sz w:val="24"/>
          <w:szCs w:val="24"/>
          <w:lang w:eastAsia="en-US"/>
        </w:rPr>
        <w:t>,</w:t>
      </w:r>
      <w:r w:rsidRPr="00581FBC">
        <w:rPr>
          <w:rFonts w:eastAsia="Times New Roman" w:cs="Times New Roman"/>
          <w:noProof/>
          <w:color w:val="000000"/>
          <w:sz w:val="24"/>
          <w:szCs w:val="24"/>
          <w:lang w:eastAsia="en-US"/>
        </w:rPr>
        <w:t>19</w:t>
      </w:r>
      <w:r w:rsidRPr="0064547E">
        <w:rPr>
          <w:rFonts w:eastAsia="Times New Roman" w:cs="Times New Roman"/>
          <w:noProof/>
          <w:color w:val="000000"/>
          <w:sz w:val="24"/>
          <w:szCs w:val="24"/>
          <w:lang w:eastAsia="en-US"/>
        </w:rPr>
        <w:t xml:space="preserve"> </w:t>
      </w:r>
      <w:r w:rsidRPr="0066523E">
        <w:rPr>
          <w:rFonts w:cs="Times New Roman"/>
          <w:sz w:val="24"/>
          <w:szCs w:val="24"/>
        </w:rPr>
        <w:t xml:space="preserve">× 0,5 = </w:t>
      </w:r>
      <w:r w:rsidRPr="00581FBC">
        <w:rPr>
          <w:rFonts w:cs="Times New Roman"/>
          <w:sz w:val="24"/>
          <w:szCs w:val="24"/>
        </w:rPr>
        <w:t>14</w:t>
      </w:r>
      <w:r w:rsidRPr="0066523E">
        <w:rPr>
          <w:rFonts w:cs="Times New Roman"/>
          <w:sz w:val="24"/>
          <w:szCs w:val="24"/>
        </w:rPr>
        <w:t>,</w:t>
      </w:r>
      <w:r w:rsidRPr="00581FBC">
        <w:rPr>
          <w:rFonts w:cs="Times New Roman"/>
          <w:sz w:val="24"/>
          <w:szCs w:val="24"/>
        </w:rPr>
        <w:t>59</w:t>
      </w:r>
      <w:r w:rsidRPr="0066523E">
        <w:rPr>
          <w:rFonts w:cs="Times New Roman"/>
          <w:sz w:val="24"/>
          <w:szCs w:val="24"/>
        </w:rPr>
        <w:t xml:space="preserve"> кг,  </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Удельная теплота сгорания:</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Е</w:t>
      </w:r>
      <w:r w:rsidRPr="0066523E">
        <w:rPr>
          <w:rFonts w:cs="Times New Roman"/>
          <w:sz w:val="24"/>
          <w:szCs w:val="24"/>
          <w:vertAlign w:val="subscript"/>
        </w:rPr>
        <w:t>УД</w:t>
      </w:r>
      <w:r w:rsidRPr="0066523E">
        <w:rPr>
          <w:rFonts w:cs="Times New Roman"/>
          <w:sz w:val="24"/>
          <w:szCs w:val="24"/>
        </w:rPr>
        <w:t xml:space="preserve"> = β × Е</w:t>
      </w:r>
      <w:r w:rsidRPr="0066523E">
        <w:rPr>
          <w:rFonts w:cs="Times New Roman"/>
          <w:sz w:val="24"/>
          <w:szCs w:val="24"/>
          <w:vertAlign w:val="subscript"/>
        </w:rPr>
        <w:t>УД0</w:t>
      </w:r>
      <w:r w:rsidRPr="0066523E">
        <w:rPr>
          <w:rFonts w:cs="Times New Roman"/>
          <w:sz w:val="24"/>
          <w:szCs w:val="24"/>
        </w:rPr>
        <w:t xml:space="preserve"> = 1,05 × 44 × 10</w:t>
      </w:r>
      <w:r w:rsidRPr="0066523E">
        <w:rPr>
          <w:rFonts w:cs="Times New Roman"/>
          <w:sz w:val="24"/>
          <w:szCs w:val="24"/>
          <w:vertAlign w:val="superscript"/>
        </w:rPr>
        <w:t>6</w:t>
      </w:r>
      <w:r w:rsidRPr="0066523E">
        <w:rPr>
          <w:rFonts w:cs="Times New Roman"/>
          <w:sz w:val="24"/>
          <w:szCs w:val="24"/>
        </w:rPr>
        <w:t xml:space="preserve"> = 46 × </w:t>
      </w:r>
      <w:proofErr w:type="gramStart"/>
      <w:r w:rsidRPr="0066523E">
        <w:rPr>
          <w:rFonts w:cs="Times New Roman"/>
          <w:sz w:val="24"/>
          <w:szCs w:val="24"/>
        </w:rPr>
        <w:t>10</w:t>
      </w:r>
      <w:r w:rsidRPr="0066523E">
        <w:rPr>
          <w:rFonts w:cs="Times New Roman"/>
          <w:sz w:val="24"/>
          <w:szCs w:val="24"/>
          <w:vertAlign w:val="superscript"/>
        </w:rPr>
        <w:t>6</w:t>
      </w:r>
      <w:r w:rsidRPr="0066523E">
        <w:rPr>
          <w:rFonts w:cs="Times New Roman"/>
          <w:sz w:val="24"/>
          <w:szCs w:val="24"/>
        </w:rPr>
        <w:t xml:space="preserve">  Дж</w:t>
      </w:r>
      <w:proofErr w:type="gramEnd"/>
      <w:r w:rsidRPr="0066523E">
        <w:rPr>
          <w:rFonts w:cs="Times New Roman"/>
          <w:sz w:val="24"/>
          <w:szCs w:val="24"/>
        </w:rPr>
        <w:t>/кг, где</w:t>
      </w:r>
    </w:p>
    <w:p w:rsidR="00922E2C" w:rsidRPr="0066523E" w:rsidRDefault="00922E2C" w:rsidP="00922E2C">
      <w:pPr>
        <w:contextualSpacing/>
        <w:rPr>
          <w:rFonts w:cs="Times New Roman"/>
          <w:sz w:val="24"/>
          <w:szCs w:val="24"/>
        </w:rPr>
      </w:pPr>
      <w:r w:rsidRPr="0066523E">
        <w:rPr>
          <w:rFonts w:cs="Times New Roman"/>
          <w:sz w:val="24"/>
          <w:szCs w:val="24"/>
        </w:rPr>
        <w:t>β – корректировочный параметр, для СУГ β = 1,05</w:t>
      </w:r>
    </w:p>
    <w:p w:rsidR="00922E2C" w:rsidRPr="0066523E" w:rsidRDefault="00922E2C" w:rsidP="00922E2C">
      <w:pPr>
        <w:contextualSpacing/>
        <w:rPr>
          <w:rFonts w:cs="Times New Roman"/>
          <w:sz w:val="24"/>
          <w:szCs w:val="24"/>
        </w:rPr>
      </w:pPr>
      <w:r w:rsidRPr="0066523E">
        <w:rPr>
          <w:rFonts w:cs="Times New Roman"/>
          <w:sz w:val="24"/>
          <w:szCs w:val="24"/>
        </w:rPr>
        <w:t>Е</w:t>
      </w:r>
      <w:r w:rsidRPr="0066523E">
        <w:rPr>
          <w:rFonts w:cs="Times New Roman"/>
          <w:sz w:val="24"/>
          <w:szCs w:val="24"/>
          <w:vertAlign w:val="subscript"/>
        </w:rPr>
        <w:t>УД0</w:t>
      </w:r>
      <w:r w:rsidRPr="0066523E">
        <w:rPr>
          <w:rFonts w:cs="Times New Roman"/>
          <w:sz w:val="24"/>
          <w:szCs w:val="24"/>
        </w:rPr>
        <w:t xml:space="preserve"> - удельная теплота сгорания, 44000 кДж/кг</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 xml:space="preserve">Эффективный </w:t>
      </w:r>
      <w:proofErr w:type="spellStart"/>
      <w:r w:rsidRPr="0066523E">
        <w:rPr>
          <w:rFonts w:cs="Times New Roman"/>
          <w:sz w:val="24"/>
          <w:szCs w:val="24"/>
        </w:rPr>
        <w:t>энергозапас</w:t>
      </w:r>
      <w:proofErr w:type="spellEnd"/>
      <w:r w:rsidRPr="0066523E">
        <w:rPr>
          <w:rFonts w:cs="Times New Roman"/>
          <w:sz w:val="24"/>
          <w:szCs w:val="24"/>
        </w:rPr>
        <w:t xml:space="preserve"> горючей смеси определяют из следующих соотношений:</w:t>
      </w:r>
    </w:p>
    <w:p w:rsidR="00922E2C" w:rsidRPr="0066523E" w:rsidRDefault="00922E2C" w:rsidP="00922E2C">
      <w:pPr>
        <w:rPr>
          <w:rFonts w:cs="Times New Roman"/>
          <w:sz w:val="24"/>
          <w:szCs w:val="24"/>
          <w:vertAlign w:val="subscript"/>
        </w:rPr>
      </w:pPr>
      <w:r w:rsidRPr="0066523E">
        <w:rPr>
          <w:rFonts w:cs="Times New Roman"/>
          <w:sz w:val="24"/>
          <w:szCs w:val="24"/>
        </w:rPr>
        <w:cr/>
        <w:t xml:space="preserve">Е = </w:t>
      </w:r>
      <w:proofErr w:type="spellStart"/>
      <w:r w:rsidRPr="0066523E">
        <w:rPr>
          <w:rFonts w:cs="Times New Roman"/>
          <w:sz w:val="24"/>
          <w:szCs w:val="24"/>
        </w:rPr>
        <w:t>m</w:t>
      </w:r>
      <w:r w:rsidRPr="0066523E">
        <w:rPr>
          <w:rFonts w:cs="Times New Roman"/>
          <w:sz w:val="24"/>
          <w:szCs w:val="24"/>
          <w:vertAlign w:val="subscript"/>
        </w:rPr>
        <w:t>г</w:t>
      </w:r>
      <w:r w:rsidRPr="0066523E">
        <w:rPr>
          <w:rFonts w:cs="Times New Roman"/>
          <w:sz w:val="24"/>
          <w:szCs w:val="24"/>
        </w:rPr>
        <w:t>×Е</w:t>
      </w:r>
      <w:r w:rsidRPr="0066523E">
        <w:rPr>
          <w:rFonts w:cs="Times New Roman"/>
          <w:sz w:val="24"/>
          <w:szCs w:val="24"/>
          <w:vertAlign w:val="subscript"/>
        </w:rPr>
        <w:t>УД</w:t>
      </w:r>
      <w:proofErr w:type="spellEnd"/>
      <w:r w:rsidRPr="0066523E">
        <w:rPr>
          <w:rFonts w:cs="Times New Roman"/>
          <w:sz w:val="24"/>
          <w:szCs w:val="24"/>
        </w:rPr>
        <w:t>,</w:t>
      </w:r>
      <w:r w:rsidRPr="0066523E">
        <w:rPr>
          <w:rFonts w:cs="Times New Roman"/>
          <w:sz w:val="24"/>
          <w:szCs w:val="24"/>
          <w:vertAlign w:val="subscript"/>
        </w:rPr>
        <w:t xml:space="preserve"> </w:t>
      </w:r>
      <w:r w:rsidRPr="0066523E">
        <w:rPr>
          <w:rFonts w:cs="Times New Roman"/>
          <w:sz w:val="24"/>
          <w:szCs w:val="24"/>
        </w:rPr>
        <w:t>если С</w:t>
      </w:r>
      <w:r w:rsidRPr="0066523E">
        <w:rPr>
          <w:rFonts w:cs="Times New Roman"/>
          <w:sz w:val="24"/>
          <w:szCs w:val="24"/>
          <w:vertAlign w:val="subscript"/>
        </w:rPr>
        <w:t>Г</w:t>
      </w:r>
      <w:r w:rsidRPr="0066523E">
        <w:rPr>
          <w:rFonts w:cs="Times New Roman"/>
          <w:sz w:val="24"/>
          <w:szCs w:val="24"/>
        </w:rPr>
        <w:t xml:space="preserve"> ≤ С</w:t>
      </w:r>
      <w:r w:rsidRPr="0066523E">
        <w:rPr>
          <w:rFonts w:cs="Times New Roman"/>
          <w:sz w:val="24"/>
          <w:szCs w:val="24"/>
          <w:vertAlign w:val="subscript"/>
        </w:rPr>
        <w:t>СТ,</w:t>
      </w:r>
      <w:r w:rsidRPr="0066523E">
        <w:rPr>
          <w:rFonts w:cs="Times New Roman"/>
          <w:sz w:val="24"/>
          <w:szCs w:val="24"/>
          <w:vertAlign w:val="subscript"/>
        </w:rPr>
        <w:tab/>
      </w:r>
      <w:r w:rsidRPr="0066523E">
        <w:rPr>
          <w:rFonts w:cs="Times New Roman"/>
          <w:sz w:val="24"/>
          <w:szCs w:val="24"/>
        </w:rPr>
        <w:t xml:space="preserve">Е = </w:t>
      </w:r>
      <w:proofErr w:type="spellStart"/>
      <w:r w:rsidRPr="0066523E">
        <w:rPr>
          <w:rFonts w:cs="Times New Roman"/>
          <w:sz w:val="24"/>
          <w:szCs w:val="24"/>
        </w:rPr>
        <w:t>m</w:t>
      </w:r>
      <w:r w:rsidRPr="0066523E">
        <w:rPr>
          <w:rFonts w:cs="Times New Roman"/>
          <w:sz w:val="24"/>
          <w:szCs w:val="24"/>
          <w:vertAlign w:val="subscript"/>
        </w:rPr>
        <w:t>г</w:t>
      </w:r>
      <w:r w:rsidRPr="0066523E">
        <w:rPr>
          <w:rFonts w:cs="Times New Roman"/>
          <w:sz w:val="24"/>
          <w:szCs w:val="24"/>
        </w:rPr>
        <w:t>×Е</w:t>
      </w:r>
      <w:r w:rsidRPr="0066523E">
        <w:rPr>
          <w:rFonts w:cs="Times New Roman"/>
          <w:sz w:val="24"/>
          <w:szCs w:val="24"/>
          <w:vertAlign w:val="subscript"/>
        </w:rPr>
        <w:t>УД</w:t>
      </w:r>
      <w:proofErr w:type="spellEnd"/>
      <w:r w:rsidRPr="0066523E">
        <w:rPr>
          <w:rFonts w:cs="Times New Roman"/>
          <w:sz w:val="24"/>
          <w:szCs w:val="24"/>
        </w:rPr>
        <w:t>×(С</w:t>
      </w:r>
      <w:r w:rsidRPr="0066523E">
        <w:rPr>
          <w:rFonts w:cs="Times New Roman"/>
          <w:sz w:val="24"/>
          <w:szCs w:val="24"/>
          <w:vertAlign w:val="subscript"/>
        </w:rPr>
        <w:t>СТ</w:t>
      </w:r>
      <w:r w:rsidRPr="0066523E">
        <w:rPr>
          <w:rFonts w:cs="Times New Roman"/>
          <w:sz w:val="24"/>
          <w:szCs w:val="24"/>
        </w:rPr>
        <w:t>/С</w:t>
      </w:r>
      <w:r w:rsidRPr="0066523E">
        <w:rPr>
          <w:rFonts w:cs="Times New Roman"/>
          <w:sz w:val="24"/>
          <w:szCs w:val="24"/>
          <w:vertAlign w:val="subscript"/>
        </w:rPr>
        <w:t>Г</w:t>
      </w:r>
      <w:r w:rsidRPr="0066523E">
        <w:rPr>
          <w:rFonts w:cs="Times New Roman"/>
          <w:sz w:val="24"/>
          <w:szCs w:val="24"/>
        </w:rPr>
        <w:t>),</w:t>
      </w:r>
      <w:r w:rsidRPr="0066523E">
        <w:rPr>
          <w:rFonts w:cs="Times New Roman"/>
          <w:sz w:val="24"/>
          <w:szCs w:val="24"/>
          <w:vertAlign w:val="subscript"/>
        </w:rPr>
        <w:t xml:space="preserve"> </w:t>
      </w:r>
      <w:r w:rsidRPr="0066523E">
        <w:rPr>
          <w:rFonts w:cs="Times New Roman"/>
          <w:sz w:val="24"/>
          <w:szCs w:val="24"/>
        </w:rPr>
        <w:t xml:space="preserve">если </w:t>
      </w:r>
      <w:proofErr w:type="gramStart"/>
      <w:r w:rsidRPr="0066523E">
        <w:rPr>
          <w:rFonts w:cs="Times New Roman"/>
          <w:sz w:val="24"/>
          <w:szCs w:val="24"/>
        </w:rPr>
        <w:t>С</w:t>
      </w:r>
      <w:r w:rsidRPr="0066523E">
        <w:rPr>
          <w:rFonts w:cs="Times New Roman"/>
          <w:sz w:val="24"/>
          <w:szCs w:val="24"/>
          <w:vertAlign w:val="subscript"/>
        </w:rPr>
        <w:t>Г</w:t>
      </w:r>
      <w:r w:rsidRPr="0066523E">
        <w:rPr>
          <w:rFonts w:cs="Times New Roman"/>
          <w:sz w:val="24"/>
          <w:szCs w:val="24"/>
        </w:rPr>
        <w:t xml:space="preserve"> &gt;</w:t>
      </w:r>
      <w:proofErr w:type="gramEnd"/>
      <w:r w:rsidRPr="0066523E">
        <w:rPr>
          <w:rFonts w:cs="Times New Roman"/>
          <w:sz w:val="24"/>
          <w:szCs w:val="24"/>
        </w:rPr>
        <w:t xml:space="preserve"> С</w:t>
      </w:r>
      <w:r w:rsidRPr="0066523E">
        <w:rPr>
          <w:rFonts w:cs="Times New Roman"/>
          <w:sz w:val="24"/>
          <w:szCs w:val="24"/>
          <w:vertAlign w:val="subscript"/>
        </w:rPr>
        <w:t>СТ</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Для СУГ:</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E = </w:t>
      </w:r>
      <w:r w:rsidRPr="00F37F25">
        <w:rPr>
          <w:rFonts w:cs="Times New Roman"/>
          <w:sz w:val="24"/>
          <w:szCs w:val="24"/>
        </w:rPr>
        <w:t>14</w:t>
      </w:r>
      <w:r w:rsidRPr="00EE0287">
        <w:rPr>
          <w:rFonts w:cs="Times New Roman"/>
          <w:sz w:val="24"/>
          <w:szCs w:val="24"/>
        </w:rPr>
        <w:t>,</w:t>
      </w:r>
      <w:r w:rsidRPr="00F37F25">
        <w:rPr>
          <w:rFonts w:cs="Times New Roman"/>
          <w:sz w:val="24"/>
          <w:szCs w:val="24"/>
        </w:rPr>
        <w:t>59</w:t>
      </w:r>
      <w:r w:rsidRPr="00EE0287">
        <w:rPr>
          <w:rFonts w:cs="Times New Roman"/>
          <w:sz w:val="24"/>
          <w:szCs w:val="24"/>
        </w:rPr>
        <w:t xml:space="preserve"> </w:t>
      </w:r>
      <w:r w:rsidRPr="0066523E">
        <w:rPr>
          <w:rFonts w:cs="Times New Roman"/>
          <w:sz w:val="24"/>
          <w:szCs w:val="24"/>
        </w:rPr>
        <w:t>× 46 × 10</w:t>
      </w:r>
      <w:r w:rsidRPr="0066523E">
        <w:rPr>
          <w:rFonts w:cs="Times New Roman"/>
          <w:sz w:val="24"/>
          <w:szCs w:val="24"/>
          <w:vertAlign w:val="superscript"/>
        </w:rPr>
        <w:t>6</w:t>
      </w:r>
      <w:r w:rsidRPr="0066523E">
        <w:rPr>
          <w:rFonts w:cs="Times New Roman"/>
          <w:sz w:val="24"/>
          <w:szCs w:val="24"/>
        </w:rPr>
        <w:t xml:space="preserve"> × 2 = </w:t>
      </w:r>
      <w:r w:rsidRPr="00F37F25">
        <w:rPr>
          <w:rFonts w:cs="Times New Roman"/>
          <w:sz w:val="24"/>
          <w:szCs w:val="24"/>
        </w:rPr>
        <w:t>1</w:t>
      </w:r>
      <w:r>
        <w:rPr>
          <w:rFonts w:cs="Times New Roman"/>
          <w:sz w:val="24"/>
          <w:szCs w:val="24"/>
        </w:rPr>
        <w:t>34</w:t>
      </w:r>
      <w:r w:rsidRPr="00F37F25">
        <w:rPr>
          <w:rFonts w:cs="Times New Roman"/>
          <w:sz w:val="24"/>
          <w:szCs w:val="24"/>
        </w:rPr>
        <w:t>2</w:t>
      </w:r>
      <w:r w:rsidRPr="0066523E">
        <w:rPr>
          <w:rFonts w:cs="Times New Roman"/>
          <w:sz w:val="24"/>
          <w:szCs w:val="24"/>
        </w:rPr>
        <w:t>,</w:t>
      </w:r>
      <w:r w:rsidRPr="00F37F25">
        <w:rPr>
          <w:rFonts w:cs="Times New Roman"/>
          <w:sz w:val="24"/>
          <w:szCs w:val="24"/>
        </w:rPr>
        <w:t>92</w:t>
      </w:r>
      <w:r w:rsidRPr="0066523E">
        <w:rPr>
          <w:rFonts w:cs="Times New Roman"/>
          <w:sz w:val="24"/>
          <w:szCs w:val="24"/>
        </w:rPr>
        <w:t>×10</w:t>
      </w:r>
      <w:r w:rsidRPr="0066523E">
        <w:rPr>
          <w:rFonts w:cs="Times New Roman"/>
          <w:sz w:val="24"/>
          <w:szCs w:val="24"/>
          <w:vertAlign w:val="superscript"/>
        </w:rPr>
        <w:t>6</w:t>
      </w:r>
      <w:r>
        <w:rPr>
          <w:rFonts w:cs="Times New Roman"/>
          <w:sz w:val="24"/>
          <w:szCs w:val="24"/>
        </w:rPr>
        <w:t xml:space="preserve"> Дж,</w:t>
      </w:r>
      <w:r w:rsidRPr="0066523E">
        <w:rPr>
          <w:rFonts w:cs="Times New Roman"/>
          <w:sz w:val="24"/>
          <w:szCs w:val="24"/>
        </w:rPr>
        <w:t xml:space="preserve"> (при растекании паров СУГ на поверхность величина </w:t>
      </w:r>
      <w:proofErr w:type="spellStart"/>
      <w:r w:rsidRPr="0066523E">
        <w:rPr>
          <w:rFonts w:cs="Times New Roman"/>
          <w:sz w:val="24"/>
          <w:szCs w:val="24"/>
        </w:rPr>
        <w:t>энергозапаса</w:t>
      </w:r>
      <w:proofErr w:type="spellEnd"/>
      <w:r w:rsidRPr="0066523E">
        <w:rPr>
          <w:rFonts w:cs="Times New Roman"/>
          <w:sz w:val="24"/>
          <w:szCs w:val="24"/>
        </w:rPr>
        <w:t xml:space="preserve"> удваивается).</w:t>
      </w:r>
    </w:p>
    <w:p w:rsidR="00922E2C" w:rsidRPr="0066523E" w:rsidRDefault="00922E2C" w:rsidP="00922E2C">
      <w:pPr>
        <w:rPr>
          <w:rFonts w:cs="Times New Roman"/>
          <w:sz w:val="24"/>
          <w:szCs w:val="24"/>
        </w:rPr>
      </w:pPr>
      <w:r w:rsidRPr="0066523E">
        <w:rPr>
          <w:rFonts w:cs="Times New Roman"/>
          <w:sz w:val="24"/>
          <w:szCs w:val="24"/>
        </w:rPr>
        <w:t>Класс горючего вещества – 2</w:t>
      </w:r>
    </w:p>
    <w:p w:rsidR="00922E2C" w:rsidRPr="0066523E" w:rsidRDefault="00922E2C" w:rsidP="00922E2C">
      <w:pPr>
        <w:rPr>
          <w:rFonts w:cs="Times New Roman"/>
          <w:sz w:val="24"/>
          <w:szCs w:val="24"/>
        </w:rPr>
      </w:pPr>
      <w:r w:rsidRPr="0066523E">
        <w:rPr>
          <w:rFonts w:cs="Times New Roman"/>
          <w:sz w:val="24"/>
          <w:szCs w:val="24"/>
        </w:rPr>
        <w:lastRenderedPageBreak/>
        <w:t>Вид окружающего пространства – 3 (средне загроможденное пространство: отдельно стоящие технологические установки, резервуарный парк)</w:t>
      </w:r>
    </w:p>
    <w:p w:rsidR="00922E2C" w:rsidRPr="00F37F25" w:rsidRDefault="00922E2C" w:rsidP="00922E2C">
      <w:pPr>
        <w:rPr>
          <w:rFonts w:cs="Times New Roman"/>
          <w:sz w:val="24"/>
          <w:szCs w:val="24"/>
        </w:rPr>
      </w:pPr>
      <w:r w:rsidRPr="0066523E">
        <w:rPr>
          <w:rFonts w:cs="Times New Roman"/>
          <w:sz w:val="24"/>
          <w:szCs w:val="24"/>
        </w:rPr>
        <w:t xml:space="preserve">Ожидаемый диапазон скорости взрывного </w:t>
      </w:r>
      <w:r w:rsidRPr="00F37F25">
        <w:rPr>
          <w:rFonts w:cs="Times New Roman"/>
          <w:sz w:val="24"/>
          <w:szCs w:val="24"/>
        </w:rPr>
        <w:t>превращения – 200-300 м/сек.</w:t>
      </w:r>
      <w:r>
        <w:rPr>
          <w:rFonts w:cs="Times New Roman"/>
          <w:sz w:val="24"/>
          <w:szCs w:val="24"/>
        </w:rPr>
        <w:t xml:space="preserve"> В расчет берем среднее значение (250</w:t>
      </w:r>
      <w:r w:rsidRPr="00637C0F">
        <w:t xml:space="preserve"> </w:t>
      </w:r>
      <w:r w:rsidRPr="00637C0F">
        <w:rPr>
          <w:rFonts w:cs="Times New Roman"/>
          <w:sz w:val="24"/>
          <w:szCs w:val="24"/>
        </w:rPr>
        <w:t>м/сек</w:t>
      </w:r>
      <w:r>
        <w:rPr>
          <w:rFonts w:cs="Times New Roman"/>
          <w:sz w:val="24"/>
          <w:szCs w:val="24"/>
        </w:rPr>
        <w:t>).</w:t>
      </w:r>
    </w:p>
    <w:p w:rsidR="00922E2C" w:rsidRDefault="00922E2C" w:rsidP="00922E2C">
      <w:pPr>
        <w:rPr>
          <w:rFonts w:cs="Times New Roman"/>
          <w:sz w:val="24"/>
          <w:szCs w:val="24"/>
        </w:rPr>
      </w:pPr>
      <w:r w:rsidRPr="0066523E">
        <w:rPr>
          <w:rFonts w:cs="Times New Roman"/>
          <w:sz w:val="24"/>
          <w:szCs w:val="24"/>
        </w:rPr>
        <w:t xml:space="preserve">Безразмерное расстояние от центра облака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w:t>
      </w:r>
    </w:p>
    <w:p w:rsidR="00922E2C" w:rsidRPr="0066523E" w:rsidRDefault="00922E2C" w:rsidP="00922E2C">
      <w:pPr>
        <w:rPr>
          <w:rFonts w:cs="Times New Roman"/>
          <w:sz w:val="24"/>
          <w:szCs w:val="24"/>
        </w:rPr>
      </w:pPr>
    </w:p>
    <w:p w:rsidR="00922E2C" w:rsidRPr="0066523E" w:rsidRDefault="00922E2C" w:rsidP="00922E2C">
      <w:pPr>
        <w:ind w:firstLine="709"/>
        <w:contextualSpacing/>
        <w:rPr>
          <w:rFonts w:cs="Times New Roman"/>
          <w:sz w:val="24"/>
          <w:szCs w:val="24"/>
        </w:rPr>
      </w:pP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Pr="0066523E">
        <w:rPr>
          <w:rFonts w:cs="Times New Roman"/>
          <w:i/>
          <w:iCs/>
          <w:sz w:val="24"/>
          <w:szCs w:val="24"/>
          <w:shd w:val="clear" w:color="auto" w:fill="FFFFFF"/>
        </w:rPr>
        <w:t>=</w:t>
      </w:r>
      <w:r w:rsidRPr="0066523E">
        <w:rPr>
          <w:rFonts w:cs="Times New Roman"/>
          <w:sz w:val="24"/>
          <w:szCs w:val="24"/>
        </w:rPr>
        <w:t xml:space="preserve"> r</w:t>
      </w:r>
      <w:r w:rsidRPr="0066523E">
        <w:rPr>
          <w:rFonts w:cs="Times New Roman"/>
          <w:i/>
          <w:iCs/>
          <w:sz w:val="24"/>
          <w:szCs w:val="24"/>
          <w:shd w:val="clear" w:color="auto" w:fill="FFFFFF"/>
        </w:rPr>
        <w:t>/(E/P</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vertAlign w:val="superscript"/>
        </w:rPr>
        <w:tab/>
      </w:r>
      <w:r w:rsidRPr="0066523E">
        <w:rPr>
          <w:rFonts w:cs="Times New Roman"/>
          <w:i/>
          <w:iCs/>
          <w:sz w:val="24"/>
          <w:szCs w:val="24"/>
          <w:shd w:val="clear" w:color="auto" w:fill="FFFFFF"/>
          <w:vertAlign w:val="superscript"/>
        </w:rPr>
        <w:tab/>
      </w:r>
      <w:r w:rsidRPr="0066523E">
        <w:rPr>
          <w:rFonts w:cs="Times New Roman"/>
          <w:sz w:val="24"/>
          <w:szCs w:val="24"/>
        </w:rPr>
        <w:t>где r – расстояние от центра облака, м;</w:t>
      </w:r>
    </w:p>
    <w:p w:rsidR="00922E2C" w:rsidRPr="0066523E" w:rsidRDefault="00922E2C" w:rsidP="00922E2C">
      <w:pPr>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Параметры воздушных волн давления (избыточное давление </w:t>
      </w:r>
      <w:r w:rsidRPr="0066523E">
        <w:rPr>
          <w:rFonts w:cs="Times New Roman"/>
          <w:i/>
          <w:sz w:val="24"/>
          <w:szCs w:val="24"/>
        </w:rPr>
        <w:t>ΔР</w:t>
      </w:r>
      <w:r w:rsidRPr="0066523E">
        <w:rPr>
          <w:rFonts w:cs="Times New Roman"/>
          <w:sz w:val="24"/>
          <w:szCs w:val="24"/>
        </w:rPr>
        <w:t xml:space="preserve"> и импульс фазы сжатия </w:t>
      </w:r>
      <w:r w:rsidRPr="0066523E">
        <w:rPr>
          <w:rFonts w:cs="Times New Roman"/>
          <w:i/>
          <w:sz w:val="24"/>
          <w:szCs w:val="24"/>
          <w:lang w:val="en-US"/>
        </w:rPr>
        <w:t>I</w:t>
      </w:r>
      <w:r w:rsidRPr="0066523E">
        <w:rPr>
          <w:rFonts w:cs="Times New Roman"/>
          <w:i/>
          <w:sz w:val="24"/>
          <w:szCs w:val="24"/>
          <w:vertAlign w:val="superscript"/>
        </w:rPr>
        <w:t>+</w:t>
      </w:r>
      <w:r w:rsidRPr="0066523E">
        <w:rPr>
          <w:rFonts w:cs="Times New Roman"/>
          <w:sz w:val="24"/>
          <w:szCs w:val="24"/>
        </w:rPr>
        <w:t>) в зависимости от расстояния от центра облака рассчитываются исходя из ожидаемого режима сгорания облака</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Класс 1 режима сгорания облака</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Величины безразмерного давления </w:t>
      </w:r>
      <w:proofErr w:type="spellStart"/>
      <w:r w:rsidRPr="0066523E">
        <w:rPr>
          <w:rFonts w:cs="Times New Roman"/>
          <w:i/>
          <w:sz w:val="24"/>
          <w:szCs w:val="24"/>
        </w:rPr>
        <w:t>Рх</w:t>
      </w:r>
      <w:proofErr w:type="spellEnd"/>
      <w:r w:rsidRPr="0066523E">
        <w:rPr>
          <w:rFonts w:cs="Times New Roman"/>
          <w:sz w:val="24"/>
          <w:szCs w:val="24"/>
        </w:rPr>
        <w:t xml:space="preserve"> и импульс фазы сжатия </w:t>
      </w:r>
      <w:proofErr w:type="spellStart"/>
      <w:r w:rsidRPr="0066523E">
        <w:rPr>
          <w:rFonts w:cs="Times New Roman"/>
          <w:i/>
          <w:sz w:val="24"/>
          <w:szCs w:val="24"/>
        </w:rPr>
        <w:t>Ix</w:t>
      </w:r>
      <w:proofErr w:type="spellEnd"/>
      <w:r w:rsidRPr="0066523E">
        <w:rPr>
          <w:rFonts w:cs="Times New Roman"/>
          <w:sz w:val="24"/>
          <w:szCs w:val="24"/>
        </w:rPr>
        <w:t xml:space="preserve"> определяются по формулам (для газо-воздушных смесей):</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lang w:val="en-US"/>
        </w:rPr>
      </w:pPr>
      <w:proofErr w:type="gramStart"/>
      <w:r w:rsidRPr="0066523E">
        <w:rPr>
          <w:rFonts w:cs="Times New Roman"/>
          <w:i/>
          <w:sz w:val="24"/>
          <w:szCs w:val="24"/>
          <w:lang w:val="en-US"/>
        </w:rPr>
        <w:t>ln(</w:t>
      </w:r>
      <w:proofErr w:type="spellStart"/>
      <w:proofErr w:type="gramEnd"/>
      <w:r w:rsidRPr="0066523E">
        <w:rPr>
          <w:rFonts w:cs="Times New Roman"/>
          <w:i/>
          <w:sz w:val="24"/>
          <w:szCs w:val="24"/>
        </w:rPr>
        <w:t>Р</w:t>
      </w:r>
      <w:r w:rsidRPr="0066523E">
        <w:rPr>
          <w:rFonts w:cs="Times New Roman"/>
          <w:i/>
          <w:sz w:val="24"/>
          <w:szCs w:val="24"/>
          <w:vertAlign w:val="subscript"/>
        </w:rPr>
        <w:t>х</w:t>
      </w:r>
      <w:proofErr w:type="spellEnd"/>
      <w:r w:rsidRPr="0066523E">
        <w:rPr>
          <w:rFonts w:cs="Times New Roman"/>
          <w:i/>
          <w:sz w:val="24"/>
          <w:szCs w:val="24"/>
          <w:lang w:val="en-US"/>
        </w:rPr>
        <w:t>) = -1,124 - 1,66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+ 0,260</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sz w:val="24"/>
          <w:szCs w:val="24"/>
          <w:lang w:val="en-US"/>
        </w:rPr>
        <w:t>;</w:t>
      </w:r>
    </w:p>
    <w:p w:rsidR="00922E2C" w:rsidRPr="0066523E" w:rsidRDefault="00922E2C" w:rsidP="00922E2C">
      <w:pPr>
        <w:ind w:firstLine="709"/>
        <w:contextualSpacing/>
        <w:rPr>
          <w:rFonts w:cs="Times New Roman"/>
          <w:sz w:val="24"/>
          <w:szCs w:val="24"/>
          <w:lang w:val="en-US"/>
        </w:rPr>
      </w:pPr>
    </w:p>
    <w:p w:rsidR="00922E2C" w:rsidRPr="0066523E" w:rsidRDefault="00922E2C" w:rsidP="00922E2C">
      <w:pPr>
        <w:ind w:firstLine="709"/>
        <w:contextualSpacing/>
        <w:rPr>
          <w:rFonts w:cs="Times New Roman"/>
          <w:sz w:val="24"/>
          <w:szCs w:val="24"/>
          <w:lang w:val="en-US"/>
        </w:rPr>
      </w:pPr>
      <w:proofErr w:type="gramStart"/>
      <w:r w:rsidRPr="0066523E">
        <w:rPr>
          <w:rFonts w:cs="Times New Roman"/>
          <w:i/>
          <w:sz w:val="24"/>
          <w:szCs w:val="24"/>
          <w:lang w:val="en-US"/>
        </w:rPr>
        <w:t>ln(</w:t>
      </w:r>
      <w:proofErr w:type="gramEnd"/>
      <w:r w:rsidRPr="0066523E">
        <w:rPr>
          <w:rFonts w:cs="Times New Roman"/>
          <w:i/>
          <w:sz w:val="24"/>
          <w:szCs w:val="24"/>
          <w:lang w:val="en-US"/>
        </w:rPr>
        <w:t>I</w:t>
      </w:r>
      <w:r w:rsidRPr="0066523E">
        <w:rPr>
          <w:rFonts w:cs="Times New Roman"/>
          <w:i/>
          <w:sz w:val="24"/>
          <w:szCs w:val="24"/>
          <w:vertAlign w:val="subscript"/>
        </w:rPr>
        <w:t>х</w:t>
      </w:r>
      <w:r w:rsidRPr="0066523E">
        <w:rPr>
          <w:rFonts w:cs="Times New Roman"/>
          <w:i/>
          <w:sz w:val="24"/>
          <w:szCs w:val="24"/>
          <w:lang w:val="en-US"/>
        </w:rPr>
        <w:t>) = -3,4217 - 0,898</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- 0,0096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i/>
          <w:sz w:val="24"/>
          <w:szCs w:val="24"/>
          <w:lang w:val="en-US"/>
        </w:rPr>
        <w:t>.</w:t>
      </w:r>
      <w:r w:rsidRPr="0066523E">
        <w:rPr>
          <w:rFonts w:cs="Times New Roman"/>
          <w:sz w:val="24"/>
          <w:szCs w:val="24"/>
          <w:lang w:val="en-US"/>
        </w:rPr>
        <w:tab/>
      </w:r>
    </w:p>
    <w:p w:rsidR="00922E2C" w:rsidRPr="0066523E" w:rsidRDefault="00922E2C" w:rsidP="00922E2C">
      <w:pPr>
        <w:ind w:firstLine="709"/>
        <w:contextualSpacing/>
        <w:rPr>
          <w:rFonts w:cs="Times New Roman"/>
          <w:sz w:val="24"/>
          <w:szCs w:val="24"/>
          <w:lang w:val="en-US"/>
        </w:rPr>
      </w:pP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Формулы для </w:t>
      </w:r>
      <w:proofErr w:type="spellStart"/>
      <w:r w:rsidRPr="0066523E">
        <w:rPr>
          <w:rFonts w:cs="Times New Roman"/>
          <w:i/>
          <w:sz w:val="24"/>
          <w:szCs w:val="24"/>
        </w:rPr>
        <w:t>Рх</w:t>
      </w:r>
      <w:proofErr w:type="spellEnd"/>
      <w:r w:rsidRPr="0066523E">
        <w:rPr>
          <w:rFonts w:cs="Times New Roman"/>
          <w:sz w:val="24"/>
          <w:szCs w:val="24"/>
        </w:rPr>
        <w:t xml:space="preserve"> справедливы для значений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более </w:t>
      </w:r>
      <w:proofErr w:type="spellStart"/>
      <w:r w:rsidRPr="0066523E">
        <w:rPr>
          <w:rFonts w:cs="Times New Roman"/>
          <w:i/>
          <w:sz w:val="24"/>
          <w:szCs w:val="24"/>
          <w:lang w:val="en-US"/>
        </w:rPr>
        <w:t>R</w:t>
      </w:r>
      <w:r w:rsidRPr="0066523E">
        <w:rPr>
          <w:rFonts w:cs="Times New Roman"/>
          <w:i/>
          <w:sz w:val="24"/>
          <w:szCs w:val="24"/>
          <w:vertAlign w:val="subscript"/>
          <w:lang w:val="en-US"/>
        </w:rPr>
        <w:t>k</w:t>
      </w:r>
      <w:proofErr w:type="spellEnd"/>
      <w:r w:rsidRPr="0066523E">
        <w:rPr>
          <w:rFonts w:cs="Times New Roman"/>
          <w:sz w:val="24"/>
          <w:szCs w:val="24"/>
        </w:rPr>
        <w:t xml:space="preserve"> = 0,2. В случае, если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i/>
          <w:sz w:val="24"/>
          <w:szCs w:val="24"/>
        </w:rPr>
        <w:t xml:space="preserve"> </w:t>
      </w:r>
      <w:proofErr w:type="gramStart"/>
      <w:r w:rsidRPr="0066523E">
        <w:rPr>
          <w:rFonts w:cs="Times New Roman"/>
          <w:i/>
          <w:sz w:val="24"/>
          <w:szCs w:val="24"/>
        </w:rPr>
        <w:t xml:space="preserve">&lt; </w:t>
      </w:r>
      <w:proofErr w:type="spellStart"/>
      <w:r w:rsidRPr="0066523E">
        <w:rPr>
          <w:rFonts w:cs="Times New Roman"/>
          <w:i/>
          <w:sz w:val="24"/>
          <w:szCs w:val="24"/>
          <w:lang w:val="en-US"/>
        </w:rPr>
        <w:t>R</w:t>
      </w:r>
      <w:r w:rsidRPr="0066523E">
        <w:rPr>
          <w:rFonts w:cs="Times New Roman"/>
          <w:i/>
          <w:sz w:val="24"/>
          <w:szCs w:val="24"/>
          <w:vertAlign w:val="subscript"/>
          <w:lang w:val="en-US"/>
        </w:rPr>
        <w:t>k</w:t>
      </w:r>
      <w:proofErr w:type="spellEnd"/>
      <w:proofErr w:type="gramEnd"/>
      <w:r w:rsidRPr="0066523E">
        <w:rPr>
          <w:rFonts w:cs="Times New Roman"/>
          <w:sz w:val="24"/>
          <w:szCs w:val="24"/>
        </w:rPr>
        <w:t xml:space="preserve"> , то </w:t>
      </w:r>
      <w:proofErr w:type="spellStart"/>
      <w:r w:rsidRPr="0066523E">
        <w:rPr>
          <w:rFonts w:cs="Times New Roman"/>
          <w:i/>
          <w:sz w:val="24"/>
          <w:szCs w:val="24"/>
        </w:rPr>
        <w:t>Р</w:t>
      </w:r>
      <w:r w:rsidRPr="0066523E">
        <w:rPr>
          <w:rFonts w:cs="Times New Roman"/>
          <w:i/>
          <w:sz w:val="24"/>
          <w:szCs w:val="24"/>
          <w:vertAlign w:val="subscript"/>
        </w:rPr>
        <w:t>х</w:t>
      </w:r>
      <w:proofErr w:type="spellEnd"/>
      <w:r w:rsidRPr="0066523E">
        <w:rPr>
          <w:rFonts w:cs="Times New Roman"/>
          <w:sz w:val="24"/>
          <w:szCs w:val="24"/>
        </w:rPr>
        <w:t xml:space="preserve">  равно 18, а в формулу для </w:t>
      </w:r>
      <w:proofErr w:type="spellStart"/>
      <w:r w:rsidRPr="0066523E">
        <w:rPr>
          <w:rFonts w:cs="Times New Roman"/>
          <w:i/>
          <w:sz w:val="24"/>
          <w:szCs w:val="24"/>
        </w:rPr>
        <w:t>Ix</w:t>
      </w:r>
      <w:proofErr w:type="spellEnd"/>
      <w:r w:rsidRPr="0066523E">
        <w:rPr>
          <w:rFonts w:cs="Times New Roman"/>
          <w:sz w:val="24"/>
          <w:szCs w:val="24"/>
        </w:rPr>
        <w:t xml:space="preserve"> вместо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подставляется величина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 0,14</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Классы 2 - 6 режима сгорания облака</w: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Рассчитываются величины безразмерного давления (</w:t>
      </w:r>
      <w:r w:rsidRPr="0066523E">
        <w:rPr>
          <w:rFonts w:cs="Times New Roman"/>
          <w:i/>
          <w:sz w:val="24"/>
          <w:szCs w:val="24"/>
        </w:rPr>
        <w:t>P</w:t>
      </w:r>
      <w:r w:rsidRPr="0066523E">
        <w:rPr>
          <w:rFonts w:cs="Times New Roman"/>
          <w:i/>
          <w:sz w:val="24"/>
          <w:szCs w:val="24"/>
          <w:vertAlign w:val="subscript"/>
        </w:rPr>
        <w:t>х1</w:t>
      </w:r>
      <w:r w:rsidRPr="0066523E">
        <w:rPr>
          <w:rFonts w:cs="Times New Roman"/>
          <w:sz w:val="24"/>
          <w:szCs w:val="24"/>
        </w:rPr>
        <w:t xml:space="preserve">) и импульса фазы сжатия </w:t>
      </w:r>
      <w:r w:rsidRPr="0066523E">
        <w:rPr>
          <w:rFonts w:cs="Times New Roman"/>
          <w:i/>
          <w:sz w:val="24"/>
          <w:szCs w:val="24"/>
          <w:lang w:val="en-US"/>
        </w:rPr>
        <w:t>I</w:t>
      </w:r>
      <w:r w:rsidRPr="0066523E">
        <w:rPr>
          <w:rFonts w:cs="Times New Roman"/>
          <w:i/>
          <w:sz w:val="24"/>
          <w:szCs w:val="24"/>
          <w:vertAlign w:val="subscript"/>
          <w:lang w:val="en-US"/>
        </w:rPr>
        <w:t>x</w:t>
      </w:r>
      <w:r w:rsidRPr="0066523E">
        <w:rPr>
          <w:rFonts w:cs="Times New Roman"/>
          <w:i/>
          <w:sz w:val="24"/>
          <w:szCs w:val="24"/>
          <w:vertAlign w:val="subscript"/>
        </w:rPr>
        <w:t>1</w:t>
      </w:r>
      <w:r w:rsidRPr="0066523E">
        <w:rPr>
          <w:rFonts w:cs="Times New Roman"/>
          <w:sz w:val="24"/>
          <w:szCs w:val="24"/>
        </w:rPr>
        <w:t xml:space="preserve"> по формулам</w:t>
      </w:r>
    </w:p>
    <w:p w:rsidR="00922E2C" w:rsidRPr="0066523E" w:rsidRDefault="00922E2C" w:rsidP="00922E2C">
      <w:pPr>
        <w:ind w:firstLine="709"/>
        <w:contextualSpacing/>
        <w:rPr>
          <w:rFonts w:cs="Times New Roman"/>
          <w:sz w:val="24"/>
          <w:szCs w:val="24"/>
          <w:lang w:val="en-US"/>
        </w:rPr>
      </w:pPr>
      <w:r w:rsidRPr="0066523E">
        <w:rPr>
          <w:rFonts w:cs="Times New Roman"/>
          <w:sz w:val="24"/>
          <w:szCs w:val="24"/>
        </w:rPr>
        <w:t>Безразмерное давление:</w:t>
      </w:r>
    </w:p>
    <w:p w:rsidR="00922E2C" w:rsidRPr="0066523E" w:rsidRDefault="00922E2C" w:rsidP="00922E2C">
      <w:pPr>
        <w:ind w:firstLine="709"/>
        <w:contextualSpacing/>
        <w:rPr>
          <w:rFonts w:cs="Times New Roman"/>
          <w:sz w:val="24"/>
          <w:szCs w:val="24"/>
          <w:lang w:val="en-US"/>
        </w:rPr>
      </w:pPr>
    </w:p>
    <w:p w:rsidR="00922E2C" w:rsidRPr="0066523E" w:rsidRDefault="00922E2C" w:rsidP="00922E2C">
      <w:pPr>
        <w:ind w:firstLine="709"/>
        <w:contextualSpacing/>
        <w:rPr>
          <w:rFonts w:cs="Times New Roman"/>
          <w:sz w:val="24"/>
          <w:szCs w:val="24"/>
          <w:lang w:val="en-US"/>
        </w:rPr>
      </w:pPr>
      <w:r w:rsidRPr="0066523E">
        <w:rPr>
          <w:rFonts w:cs="Times New Roman"/>
          <w:position w:val="-32"/>
          <w:sz w:val="24"/>
          <w:szCs w:val="24"/>
        </w:rPr>
        <w:object w:dxaOrig="3420" w:dyaOrig="760">
          <v:shape id="_x0000_i1058" type="#_x0000_t75" style="width:171pt;height:38.25pt" o:ole="">
            <v:imagedata r:id="rId46" o:title=""/>
          </v:shape>
          <o:OLEObject Type="Embed" ProgID="Equation.3" ShapeID="_x0000_i1058" DrawAspect="Content" ObjectID="_1830962513" r:id="rId96"/>
        </w:object>
      </w:r>
    </w:p>
    <w:p w:rsidR="00922E2C" w:rsidRPr="0066523E" w:rsidRDefault="00922E2C" w:rsidP="00922E2C">
      <w:pPr>
        <w:ind w:firstLine="709"/>
        <w:contextualSpacing/>
        <w:rPr>
          <w:rFonts w:cs="Times New Roman"/>
          <w:sz w:val="24"/>
          <w:szCs w:val="24"/>
        </w:rPr>
      </w:pPr>
    </w:p>
    <w:p w:rsidR="00922E2C" w:rsidRPr="0066523E" w:rsidRDefault="00922E2C" w:rsidP="00922E2C">
      <w:pPr>
        <w:ind w:firstLine="709"/>
        <w:contextualSpacing/>
        <w:rPr>
          <w:rFonts w:cs="Times New Roman"/>
          <w:iCs/>
          <w:sz w:val="24"/>
          <w:szCs w:val="24"/>
          <w:shd w:val="clear" w:color="auto" w:fill="FFFFFF"/>
        </w:rPr>
      </w:pPr>
      <w:r w:rsidRPr="0066523E">
        <w:rPr>
          <w:rFonts w:cs="Times New Roman"/>
          <w:iCs/>
          <w:sz w:val="24"/>
          <w:szCs w:val="24"/>
          <w:shd w:val="clear" w:color="auto" w:fill="FFFFFF"/>
        </w:rPr>
        <w:t>Безразмерный импульс фазы сжатия:</w:t>
      </w:r>
    </w:p>
    <w:p w:rsidR="00922E2C" w:rsidRPr="0066523E" w:rsidRDefault="00922E2C" w:rsidP="00922E2C">
      <w:pPr>
        <w:ind w:firstLine="709"/>
        <w:contextualSpacing/>
        <w:rPr>
          <w:rFonts w:cs="Times New Roman"/>
          <w:iCs/>
          <w:sz w:val="24"/>
          <w:szCs w:val="24"/>
          <w:shd w:val="clear" w:color="auto" w:fill="FFFFFF"/>
          <w:lang w:val="en-US"/>
        </w:rPr>
      </w:pPr>
    </w:p>
    <w:p w:rsidR="00922E2C" w:rsidRPr="0066523E" w:rsidRDefault="00922E2C" w:rsidP="00922E2C">
      <w:pPr>
        <w:ind w:firstLine="709"/>
        <w:contextualSpacing/>
        <w:rPr>
          <w:rFonts w:cs="Times New Roman"/>
          <w:sz w:val="24"/>
          <w:szCs w:val="24"/>
          <w:lang w:val="en-US"/>
        </w:rPr>
      </w:pPr>
      <w:r w:rsidRPr="0066523E">
        <w:rPr>
          <w:rFonts w:cs="Times New Roman"/>
          <w:position w:val="-32"/>
          <w:sz w:val="24"/>
          <w:szCs w:val="24"/>
          <w:lang w:val="el-GR"/>
        </w:rPr>
        <w:object w:dxaOrig="4420" w:dyaOrig="760">
          <v:shape id="_x0000_i1059" type="#_x0000_t75" style="width:219.75pt;height:38.25pt" o:ole="">
            <v:imagedata r:id="rId48" o:title=""/>
          </v:shape>
          <o:OLEObject Type="Embed" ProgID="Equation.3" ShapeID="_x0000_i1059" DrawAspect="Content" ObjectID="_1830962514" r:id="rId97"/>
        </w:object>
      </w:r>
    </w:p>
    <w:p w:rsidR="00922E2C" w:rsidRPr="0066523E" w:rsidRDefault="00922E2C" w:rsidP="00922E2C">
      <w:pPr>
        <w:ind w:firstLine="709"/>
        <w:contextualSpacing/>
        <w:rPr>
          <w:rFonts w:cs="Times New Roman"/>
          <w:iCs/>
          <w:sz w:val="24"/>
          <w:szCs w:val="24"/>
          <w:shd w:val="clear" w:color="auto" w:fill="FFFFFF"/>
          <w:lang w:val="en-US"/>
        </w:rPr>
      </w:pPr>
      <w:r w:rsidRPr="0066523E">
        <w:rPr>
          <w:rFonts w:cs="Times New Roman"/>
          <w:position w:val="-30"/>
          <w:sz w:val="24"/>
          <w:szCs w:val="24"/>
        </w:rPr>
        <w:object w:dxaOrig="1680" w:dyaOrig="700">
          <v:shape id="_x0000_i1060" type="#_x0000_t75" style="width:84pt;height:36.75pt" o:ole="">
            <v:imagedata r:id="rId50" o:title=""/>
          </v:shape>
          <o:OLEObject Type="Embed" ProgID="Equation.3" ShapeID="_x0000_i1060" DrawAspect="Content" ObjectID="_1830962515" r:id="rId98"/>
        </w:object>
      </w:r>
    </w:p>
    <w:p w:rsidR="00922E2C" w:rsidRPr="0066523E" w:rsidRDefault="00922E2C" w:rsidP="00922E2C">
      <w:pPr>
        <w:ind w:firstLine="709"/>
        <w:contextualSpacing/>
        <w:rPr>
          <w:rFonts w:cs="Times New Roman"/>
          <w:i/>
          <w:iCs/>
          <w:sz w:val="24"/>
          <w:szCs w:val="24"/>
          <w:shd w:val="clear" w:color="auto" w:fill="FFFFFF"/>
        </w:rPr>
      </w:pPr>
      <w:r w:rsidRPr="0066523E">
        <w:rPr>
          <w:rFonts w:cs="Times New Roman"/>
          <w:iCs/>
          <w:sz w:val="24"/>
          <w:szCs w:val="24"/>
          <w:shd w:val="clear" w:color="auto" w:fill="FFFFFF"/>
        </w:rPr>
        <w:t>Выражение справедливо для значений</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Rx</w:t>
      </w:r>
      <w:proofErr w:type="spellEnd"/>
      <w:r w:rsidRPr="0066523E">
        <w:rPr>
          <w:rFonts w:cs="Times New Roman"/>
          <w:i/>
          <w:iCs/>
          <w:sz w:val="24"/>
          <w:szCs w:val="24"/>
          <w:shd w:val="clear" w:color="auto" w:fill="FFFFFF"/>
        </w:rPr>
        <w:t xml:space="preserve">, </w:t>
      </w:r>
      <w:r w:rsidRPr="0066523E">
        <w:rPr>
          <w:rFonts w:cs="Times New Roman"/>
          <w:iCs/>
          <w:sz w:val="24"/>
          <w:szCs w:val="24"/>
          <w:shd w:val="clear" w:color="auto" w:fill="FFFFFF"/>
        </w:rPr>
        <w:t>больших величины</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Rкр</w:t>
      </w:r>
      <w:proofErr w:type="spellEnd"/>
      <w:r w:rsidRPr="0066523E">
        <w:rPr>
          <w:rFonts w:cs="Times New Roman"/>
          <w:i/>
          <w:iCs/>
          <w:sz w:val="24"/>
          <w:szCs w:val="24"/>
          <w:shd w:val="clear" w:color="auto" w:fill="FFFFFF"/>
        </w:rPr>
        <w:t xml:space="preserve"> = 0,34, </w:t>
      </w:r>
      <w:r w:rsidRPr="0066523E">
        <w:rPr>
          <w:rFonts w:cs="Times New Roman"/>
          <w:iCs/>
          <w:sz w:val="24"/>
          <w:szCs w:val="24"/>
          <w:shd w:val="clear" w:color="auto" w:fill="FFFFFF"/>
        </w:rPr>
        <w:t>иначе вместо</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Rx</w:t>
      </w:r>
      <w:proofErr w:type="spellEnd"/>
      <w:r w:rsidRPr="0066523E">
        <w:rPr>
          <w:rFonts w:cs="Times New Roman"/>
          <w:i/>
          <w:iCs/>
          <w:sz w:val="24"/>
          <w:szCs w:val="24"/>
          <w:shd w:val="clear" w:color="auto" w:fill="FFFFFF"/>
        </w:rPr>
        <w:t xml:space="preserve"> </w:t>
      </w:r>
      <w:r w:rsidRPr="0066523E">
        <w:rPr>
          <w:rFonts w:cs="Times New Roman"/>
          <w:iCs/>
          <w:sz w:val="24"/>
          <w:szCs w:val="24"/>
          <w:shd w:val="clear" w:color="auto" w:fill="FFFFFF"/>
        </w:rPr>
        <w:t>подставляется величина</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Rкр</w:t>
      </w:r>
      <w:proofErr w:type="spellEnd"/>
      <w:r w:rsidRPr="0066523E">
        <w:rPr>
          <w:rFonts w:cs="Times New Roman"/>
          <w:i/>
          <w:iCs/>
          <w:sz w:val="24"/>
          <w:szCs w:val="24"/>
          <w:shd w:val="clear" w:color="auto" w:fill="FFFFFF"/>
        </w:rPr>
        <w:t>.</w:t>
      </w:r>
    </w:p>
    <w:p w:rsidR="00922E2C" w:rsidRPr="0066523E" w:rsidRDefault="00922E2C" w:rsidP="00922E2C">
      <w:pPr>
        <w:ind w:firstLine="709"/>
        <w:contextualSpacing/>
        <w:rPr>
          <w:rFonts w:cs="Times New Roman"/>
          <w:sz w:val="24"/>
          <w:szCs w:val="24"/>
          <w:shd w:val="clear" w:color="auto" w:fill="FFFFFF"/>
        </w:rPr>
      </w:pPr>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xml:space="preserve"> - скорость звука в воздухе, м/с;</w:t>
      </w:r>
    </w:p>
    <w:p w:rsidR="00922E2C" w:rsidRPr="0066523E" w:rsidRDefault="00922E2C" w:rsidP="00922E2C">
      <w:pPr>
        <w:ind w:firstLine="709"/>
        <w:contextualSpacing/>
        <w:rPr>
          <w:rFonts w:cs="Times New Roman"/>
          <w:sz w:val="24"/>
          <w:szCs w:val="24"/>
        </w:rPr>
      </w:pPr>
      <w:r w:rsidRPr="0066523E">
        <w:rPr>
          <w:rFonts w:cs="Times New Roman"/>
          <w:sz w:val="24"/>
          <w:szCs w:val="24"/>
        </w:rPr>
        <w:t xml:space="preserve">σ – степень расширения продуктов сгорания (для </w:t>
      </w:r>
      <w:proofErr w:type="spellStart"/>
      <w:r w:rsidRPr="0066523E">
        <w:rPr>
          <w:rFonts w:cs="Times New Roman"/>
          <w:sz w:val="24"/>
          <w:szCs w:val="24"/>
        </w:rPr>
        <w:t>газовоздушных</w:t>
      </w:r>
      <w:proofErr w:type="spellEnd"/>
      <w:r w:rsidRPr="0066523E">
        <w:rPr>
          <w:rFonts w:cs="Times New Roman"/>
          <w:sz w:val="24"/>
          <w:szCs w:val="24"/>
        </w:rPr>
        <w:t xml:space="preserve"> смесей – 7)</w:t>
      </w:r>
    </w:p>
    <w:p w:rsidR="00922E2C" w:rsidRPr="0066523E" w:rsidRDefault="00922E2C" w:rsidP="00922E2C">
      <w:pPr>
        <w:ind w:firstLine="708"/>
        <w:contextualSpacing/>
        <w:rPr>
          <w:rFonts w:cs="Times New Roman"/>
          <w:sz w:val="24"/>
          <w:szCs w:val="24"/>
        </w:rPr>
      </w:pPr>
      <w:r w:rsidRPr="0066523E">
        <w:rPr>
          <w:rFonts w:cs="Times New Roman"/>
          <w:sz w:val="24"/>
          <w:szCs w:val="24"/>
        </w:rPr>
        <w:t xml:space="preserve">Окончательные значения </w:t>
      </w:r>
      <w:proofErr w:type="spellStart"/>
      <w:r w:rsidRPr="0066523E">
        <w:rPr>
          <w:rFonts w:cs="Times New Roman"/>
          <w:i/>
          <w:iCs/>
          <w:sz w:val="24"/>
          <w:szCs w:val="24"/>
        </w:rPr>
        <w:t>Px</w:t>
      </w:r>
      <w:proofErr w:type="spellEnd"/>
      <w:r w:rsidRPr="0066523E">
        <w:rPr>
          <w:rFonts w:cs="Times New Roman"/>
          <w:i/>
          <w:iCs/>
          <w:sz w:val="24"/>
          <w:szCs w:val="24"/>
        </w:rPr>
        <w:t xml:space="preserve"> </w:t>
      </w:r>
      <w:r w:rsidRPr="0066523E">
        <w:rPr>
          <w:rFonts w:cs="Times New Roman"/>
          <w:sz w:val="24"/>
          <w:szCs w:val="24"/>
        </w:rPr>
        <w:t xml:space="preserve">и </w:t>
      </w:r>
      <w:proofErr w:type="spellStart"/>
      <w:r w:rsidRPr="0066523E">
        <w:rPr>
          <w:rFonts w:cs="Times New Roman"/>
          <w:i/>
          <w:iCs/>
          <w:sz w:val="24"/>
          <w:szCs w:val="24"/>
        </w:rPr>
        <w:t>Ix</w:t>
      </w:r>
      <w:proofErr w:type="spellEnd"/>
      <w:r w:rsidRPr="0066523E">
        <w:rPr>
          <w:rFonts w:cs="Times New Roman"/>
          <w:i/>
          <w:iCs/>
          <w:sz w:val="24"/>
          <w:szCs w:val="24"/>
        </w:rPr>
        <w:t xml:space="preserve"> </w:t>
      </w:r>
      <w:r w:rsidRPr="0066523E">
        <w:rPr>
          <w:rFonts w:cs="Times New Roman"/>
          <w:sz w:val="24"/>
          <w:szCs w:val="24"/>
        </w:rPr>
        <w:t>выбираются из условий:</w:t>
      </w:r>
    </w:p>
    <w:p w:rsidR="00922E2C" w:rsidRPr="0066523E" w:rsidRDefault="00922E2C" w:rsidP="00922E2C">
      <w:pPr>
        <w:ind w:firstLine="708"/>
        <w:contextualSpacing/>
        <w:rPr>
          <w:rFonts w:cs="Times New Roman"/>
          <w:sz w:val="24"/>
          <w:szCs w:val="24"/>
          <w:lang w:val="en-US"/>
        </w:rPr>
      </w:pPr>
      <w:proofErr w:type="spellStart"/>
      <w:proofErr w:type="gramStart"/>
      <w:r w:rsidRPr="0066523E">
        <w:rPr>
          <w:rFonts w:cs="Times New Roman"/>
          <w:i/>
          <w:iCs/>
          <w:sz w:val="24"/>
          <w:szCs w:val="24"/>
          <w:lang w:val="en-US"/>
        </w:rPr>
        <w:t>Px</w:t>
      </w:r>
      <w:proofErr w:type="spellEnd"/>
      <w:proofErr w:type="gramEnd"/>
      <w:r w:rsidRPr="0066523E">
        <w:rPr>
          <w:rFonts w:cs="Times New Roman"/>
          <w:i/>
          <w:iCs/>
          <w:sz w:val="24"/>
          <w:szCs w:val="24"/>
          <w:lang w:val="en-US"/>
        </w:rPr>
        <w:t xml:space="preserve"> </w:t>
      </w:r>
      <w:r w:rsidRPr="0066523E">
        <w:rPr>
          <w:rFonts w:cs="Times New Roman"/>
          <w:sz w:val="24"/>
          <w:szCs w:val="24"/>
          <w:lang w:val="en-US"/>
        </w:rPr>
        <w:t>= min (</w:t>
      </w:r>
      <w:r w:rsidRPr="0066523E">
        <w:rPr>
          <w:rFonts w:cs="Times New Roman"/>
          <w:i/>
          <w:iCs/>
          <w:sz w:val="24"/>
          <w:szCs w:val="24"/>
          <w:lang w:val="en-US"/>
        </w:rPr>
        <w:t>Px</w:t>
      </w:r>
      <w:r w:rsidRPr="0066523E">
        <w:rPr>
          <w:rFonts w:cs="Times New Roman"/>
          <w:sz w:val="24"/>
          <w:szCs w:val="24"/>
          <w:lang w:val="en-US"/>
        </w:rPr>
        <w:t xml:space="preserve">1, </w:t>
      </w:r>
      <w:r w:rsidRPr="0066523E">
        <w:rPr>
          <w:rFonts w:cs="Times New Roman"/>
          <w:i/>
          <w:iCs/>
          <w:sz w:val="24"/>
          <w:szCs w:val="24"/>
          <w:lang w:val="en-US"/>
        </w:rPr>
        <w:t>Px</w:t>
      </w:r>
      <w:r w:rsidRPr="0066523E">
        <w:rPr>
          <w:rFonts w:cs="Times New Roman"/>
          <w:sz w:val="24"/>
          <w:szCs w:val="24"/>
          <w:lang w:val="en-US"/>
        </w:rPr>
        <w:t xml:space="preserve">2); </w:t>
      </w:r>
      <w:r w:rsidRPr="0066523E">
        <w:rPr>
          <w:rFonts w:cs="Times New Roman"/>
          <w:i/>
          <w:iCs/>
          <w:sz w:val="24"/>
          <w:szCs w:val="24"/>
          <w:lang w:val="en-US"/>
        </w:rPr>
        <w:t xml:space="preserve">Ix </w:t>
      </w:r>
      <w:r w:rsidRPr="0066523E">
        <w:rPr>
          <w:rFonts w:cs="Times New Roman"/>
          <w:sz w:val="24"/>
          <w:szCs w:val="24"/>
          <w:lang w:val="en-US"/>
        </w:rPr>
        <w:t>= min (</w:t>
      </w:r>
      <w:r w:rsidRPr="0066523E">
        <w:rPr>
          <w:rFonts w:cs="Times New Roman"/>
          <w:i/>
          <w:iCs/>
          <w:sz w:val="24"/>
          <w:szCs w:val="24"/>
          <w:lang w:val="en-US"/>
        </w:rPr>
        <w:t>Ix</w:t>
      </w:r>
      <w:r w:rsidRPr="0066523E">
        <w:rPr>
          <w:rFonts w:cs="Times New Roman"/>
          <w:sz w:val="24"/>
          <w:szCs w:val="24"/>
          <w:lang w:val="en-US"/>
        </w:rPr>
        <w:t xml:space="preserve">1, </w:t>
      </w:r>
      <w:r w:rsidRPr="0066523E">
        <w:rPr>
          <w:rFonts w:cs="Times New Roman"/>
          <w:i/>
          <w:iCs/>
          <w:sz w:val="24"/>
          <w:szCs w:val="24"/>
          <w:lang w:val="en-US"/>
        </w:rPr>
        <w:t>Ix</w:t>
      </w:r>
      <w:r w:rsidRPr="0066523E">
        <w:rPr>
          <w:rFonts w:cs="Times New Roman"/>
          <w:sz w:val="24"/>
          <w:szCs w:val="24"/>
          <w:lang w:val="en-US"/>
        </w:rPr>
        <w:t>2)</w:t>
      </w:r>
    </w:p>
    <w:p w:rsidR="00922E2C" w:rsidRPr="0066523E" w:rsidRDefault="00922E2C" w:rsidP="00922E2C">
      <w:pPr>
        <w:ind w:firstLine="708"/>
        <w:contextualSpacing/>
        <w:rPr>
          <w:rFonts w:cs="Times New Roman"/>
          <w:sz w:val="24"/>
          <w:szCs w:val="24"/>
          <w:lang w:val="en-US"/>
        </w:rPr>
      </w:pPr>
    </w:p>
    <w:p w:rsidR="00922E2C" w:rsidRPr="0066523E" w:rsidRDefault="00922E2C" w:rsidP="00922E2C">
      <w:pPr>
        <w:ind w:firstLine="708"/>
        <w:contextualSpacing/>
        <w:rPr>
          <w:rFonts w:cs="Times New Roman"/>
          <w:sz w:val="24"/>
          <w:szCs w:val="24"/>
          <w:shd w:val="clear" w:color="auto" w:fill="FFFFFF"/>
        </w:rPr>
      </w:pPr>
      <w:r w:rsidRPr="0066523E">
        <w:rPr>
          <w:rFonts w:cs="Times New Roman"/>
          <w:sz w:val="24"/>
          <w:szCs w:val="24"/>
        </w:rPr>
        <w:t>Избыточное давление взрыва: ΔР = Р</w:t>
      </w:r>
      <w:r w:rsidRPr="0066523E">
        <w:rPr>
          <w:rFonts w:cs="Times New Roman"/>
          <w:sz w:val="24"/>
          <w:szCs w:val="24"/>
          <w:vertAlign w:val="subscript"/>
        </w:rPr>
        <w:t>Х</w:t>
      </w:r>
      <w:r w:rsidRPr="0066523E">
        <w:rPr>
          <w:rFonts w:cs="Times New Roman"/>
          <w:sz w:val="24"/>
          <w:szCs w:val="24"/>
        </w:rPr>
        <w:t xml:space="preserve"> × Р</w:t>
      </w:r>
      <w:proofErr w:type="gramStart"/>
      <w:r w:rsidRPr="0066523E">
        <w:rPr>
          <w:rFonts w:cs="Times New Roman"/>
          <w:sz w:val="24"/>
          <w:szCs w:val="24"/>
          <w:vertAlign w:val="subscript"/>
        </w:rPr>
        <w:t>0</w:t>
      </w:r>
      <w:r w:rsidRPr="0066523E">
        <w:rPr>
          <w:rFonts w:cs="Times New Roman"/>
          <w:sz w:val="24"/>
          <w:szCs w:val="24"/>
        </w:rPr>
        <w:t xml:space="preserve"> ,</w:t>
      </w:r>
      <w:proofErr w:type="gramEnd"/>
      <w:r w:rsidRPr="0066523E">
        <w:rPr>
          <w:rFonts w:cs="Times New Roman"/>
          <w:sz w:val="24"/>
          <w:szCs w:val="24"/>
        </w:rPr>
        <w:t xml:space="preserve"> Импульс фазы сжатия: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w:t>
      </w:r>
      <w:r w:rsidRPr="0066523E">
        <w:rPr>
          <w:rFonts w:cs="Times New Roman"/>
          <w:i/>
          <w:iCs/>
          <w:sz w:val="24"/>
          <w:szCs w:val="24"/>
          <w:shd w:val="clear" w:color="auto" w:fill="FFFFFF"/>
        </w:rPr>
        <w:t>= </w:t>
      </w:r>
      <w:proofErr w:type="spellStart"/>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w:t>
      </w:r>
      <w:proofErr w:type="spellEnd"/>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2/3</w:t>
      </w:r>
      <w:r w:rsidRPr="0066523E">
        <w:rPr>
          <w:rFonts w:cs="Times New Roman"/>
          <w:i/>
          <w:iCs/>
          <w:sz w:val="24"/>
          <w:szCs w:val="24"/>
          <w:shd w:val="clear" w:color="auto" w:fill="FFFFFF"/>
        </w:rPr>
        <w:t>Е</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rPr>
        <w:t>/С</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w:t>
      </w:r>
    </w:p>
    <w:p w:rsidR="00922E2C" w:rsidRPr="0066523E" w:rsidRDefault="00922E2C" w:rsidP="00922E2C">
      <w:pPr>
        <w:ind w:firstLine="708"/>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Расчетные данные</w:t>
      </w:r>
      <w:r w:rsidRPr="0066523E">
        <w:rPr>
          <w:rFonts w:cs="Times New Roman"/>
          <w:i/>
          <w:iCs/>
          <w:sz w:val="24"/>
          <w:szCs w:val="24"/>
          <w:shd w:val="clear" w:color="auto" w:fill="FFFFFF"/>
        </w:rPr>
        <w:t xml:space="preserve"> </w:t>
      </w: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Pr="0066523E">
        <w:rPr>
          <w:rFonts w:cs="Times New Roman"/>
          <w:sz w:val="24"/>
          <w:szCs w:val="24"/>
        </w:rPr>
        <w:t xml:space="preserve">, </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x1</w:t>
      </w:r>
      <w:r w:rsidRPr="0066523E">
        <w:rPr>
          <w:rFonts w:cs="Times New Roman"/>
          <w:iCs/>
          <w:sz w:val="24"/>
          <w:szCs w:val="24"/>
          <w:shd w:val="clear" w:color="auto" w:fill="FFFFFF"/>
        </w:rPr>
        <w:t>,</w:t>
      </w:r>
      <w:r w:rsidRPr="0066523E">
        <w:rPr>
          <w:rFonts w:cs="Times New Roman"/>
          <w:sz w:val="24"/>
          <w:szCs w:val="24"/>
        </w:rPr>
        <w:t xml:space="preserve">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х1</w:t>
      </w:r>
      <w:r w:rsidRPr="0066523E">
        <w:rPr>
          <w:rFonts w:cs="Times New Roman"/>
          <w:iCs/>
          <w:sz w:val="24"/>
          <w:szCs w:val="24"/>
          <w:shd w:val="clear" w:color="auto" w:fill="FFFFFF"/>
        </w:rPr>
        <w:t>,</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ΔР,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 xml:space="preserve">+ </w:t>
      </w:r>
      <w:r w:rsidRPr="0066523E">
        <w:rPr>
          <w:rFonts w:cs="Times New Roman"/>
          <w:sz w:val="24"/>
          <w:szCs w:val="24"/>
        </w:rPr>
        <w:t>для расстояний r = 0 - 400 м</w:t>
      </w:r>
    </w:p>
    <w:p w:rsidR="00922E2C" w:rsidRPr="0066523E" w:rsidRDefault="00922E2C" w:rsidP="00922E2C">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2175"/>
        <w:gridCol w:w="2594"/>
        <w:gridCol w:w="2894"/>
        <w:gridCol w:w="2592"/>
        <w:gridCol w:w="2264"/>
      </w:tblGrid>
      <w:tr w:rsidR="00922E2C" w:rsidRPr="0066523E" w:rsidTr="009D139E">
        <w:trPr>
          <w:trHeight w:val="576"/>
        </w:trPr>
        <w:tc>
          <w:tcPr>
            <w:tcW w:w="1473" w:type="dxa"/>
            <w:shd w:val="clear" w:color="auto" w:fill="auto"/>
            <w:vAlign w:val="center"/>
          </w:tcPr>
          <w:p w:rsidR="00922E2C" w:rsidRPr="0066523E" w:rsidRDefault="00922E2C" w:rsidP="009D139E">
            <w:pPr>
              <w:rPr>
                <w:rFonts w:cs="Times New Roman"/>
                <w:sz w:val="24"/>
                <w:szCs w:val="24"/>
              </w:rPr>
            </w:pPr>
            <w:r w:rsidRPr="0066523E">
              <w:rPr>
                <w:rFonts w:cs="Times New Roman"/>
                <w:sz w:val="24"/>
                <w:szCs w:val="24"/>
              </w:rPr>
              <w:t>Расстояние r,  м</w:t>
            </w:r>
          </w:p>
        </w:tc>
        <w:tc>
          <w:tcPr>
            <w:tcW w:w="2175" w:type="dxa"/>
          </w:tcPr>
          <w:p w:rsidR="00922E2C" w:rsidRPr="0066523E" w:rsidRDefault="00922E2C" w:rsidP="009D139E">
            <w:pPr>
              <w:rPr>
                <w:rFonts w:cs="Times New Roman"/>
                <w:iCs/>
                <w:sz w:val="24"/>
                <w:szCs w:val="24"/>
                <w:shd w:val="clear" w:color="auto" w:fill="FFFFFF"/>
              </w:rPr>
            </w:pPr>
            <w:r w:rsidRPr="0066523E">
              <w:rPr>
                <w:rFonts w:cs="Times New Roman"/>
                <w:iCs/>
                <w:sz w:val="24"/>
                <w:szCs w:val="24"/>
                <w:shd w:val="clear" w:color="auto" w:fill="FFFFFF"/>
              </w:rPr>
              <w:t xml:space="preserve">Безразмерное расстояние </w:t>
            </w: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p>
        </w:tc>
        <w:tc>
          <w:tcPr>
            <w:tcW w:w="2594" w:type="dxa"/>
            <w:shd w:val="clear" w:color="auto" w:fill="auto"/>
            <w:vAlign w:val="center"/>
          </w:tcPr>
          <w:p w:rsidR="00922E2C" w:rsidRPr="0066523E" w:rsidRDefault="00922E2C" w:rsidP="009D139E">
            <w:pPr>
              <w:rPr>
                <w:rFonts w:cs="Times New Roman"/>
                <w:sz w:val="24"/>
                <w:szCs w:val="24"/>
              </w:rPr>
            </w:pPr>
            <w:r w:rsidRPr="0066523E">
              <w:rPr>
                <w:rFonts w:cs="Times New Roman"/>
                <w:iCs/>
                <w:sz w:val="24"/>
                <w:szCs w:val="24"/>
                <w:shd w:val="clear" w:color="auto" w:fill="FFFFFF"/>
              </w:rPr>
              <w:t>Безразмерное давление</w:t>
            </w:r>
            <w:r w:rsidRPr="0066523E">
              <w:rPr>
                <w:rFonts w:cs="Times New Roman"/>
                <w:i/>
                <w:iCs/>
                <w:sz w:val="24"/>
                <w:szCs w:val="24"/>
                <w:shd w:val="clear" w:color="auto" w:fill="FFFFFF"/>
              </w:rPr>
              <w:t xml:space="preserve"> Р</w:t>
            </w:r>
            <w:r w:rsidRPr="0066523E">
              <w:rPr>
                <w:rFonts w:cs="Times New Roman"/>
                <w:i/>
                <w:iCs/>
                <w:sz w:val="24"/>
                <w:szCs w:val="24"/>
                <w:shd w:val="clear" w:color="auto" w:fill="FFFFFF"/>
                <w:vertAlign w:val="subscript"/>
              </w:rPr>
              <w:t>x1</w:t>
            </w:r>
          </w:p>
        </w:tc>
        <w:tc>
          <w:tcPr>
            <w:tcW w:w="2894" w:type="dxa"/>
            <w:shd w:val="clear" w:color="auto" w:fill="auto"/>
            <w:vAlign w:val="center"/>
          </w:tcPr>
          <w:p w:rsidR="00922E2C" w:rsidRPr="0066523E" w:rsidRDefault="00922E2C" w:rsidP="009D139E">
            <w:pPr>
              <w:rPr>
                <w:rFonts w:cs="Times New Roman"/>
                <w:sz w:val="24"/>
                <w:szCs w:val="24"/>
              </w:rPr>
            </w:pPr>
            <w:r w:rsidRPr="0066523E">
              <w:rPr>
                <w:rFonts w:cs="Times New Roman"/>
                <w:iCs/>
                <w:sz w:val="24"/>
                <w:szCs w:val="24"/>
                <w:shd w:val="clear" w:color="auto" w:fill="FFFFFF"/>
              </w:rPr>
              <w:t>Безразмерный импульс фазы сжатия</w:t>
            </w:r>
            <w:r w:rsidRPr="0066523E">
              <w:rPr>
                <w:rFonts w:cs="Times New Roman"/>
                <w:i/>
                <w:iCs/>
                <w:sz w:val="24"/>
                <w:szCs w:val="24"/>
                <w:shd w:val="clear" w:color="auto" w:fill="FFFFFF"/>
              </w:rPr>
              <w:t xml:space="preserve"> I</w:t>
            </w:r>
            <w:r w:rsidRPr="0066523E">
              <w:rPr>
                <w:rFonts w:cs="Times New Roman"/>
                <w:i/>
                <w:iCs/>
                <w:sz w:val="24"/>
                <w:szCs w:val="24"/>
                <w:shd w:val="clear" w:color="auto" w:fill="FFFFFF"/>
                <w:vertAlign w:val="subscript"/>
              </w:rPr>
              <w:t>х1</w:t>
            </w:r>
          </w:p>
        </w:tc>
        <w:tc>
          <w:tcPr>
            <w:tcW w:w="2592" w:type="dxa"/>
            <w:shd w:val="clear" w:color="auto" w:fill="auto"/>
            <w:vAlign w:val="center"/>
          </w:tcPr>
          <w:p w:rsidR="00922E2C" w:rsidRPr="0066523E" w:rsidRDefault="00922E2C" w:rsidP="009D139E">
            <w:pPr>
              <w:rPr>
                <w:rFonts w:cs="Times New Roman"/>
                <w:sz w:val="24"/>
                <w:szCs w:val="24"/>
              </w:rPr>
            </w:pPr>
            <w:r w:rsidRPr="0066523E">
              <w:rPr>
                <w:rFonts w:cs="Times New Roman"/>
                <w:sz w:val="24"/>
                <w:szCs w:val="24"/>
              </w:rPr>
              <w:t>Избыточное давление взрыва ΔР, Па</w:t>
            </w:r>
          </w:p>
        </w:tc>
        <w:tc>
          <w:tcPr>
            <w:tcW w:w="2264" w:type="dxa"/>
            <w:shd w:val="clear" w:color="auto" w:fill="auto"/>
            <w:vAlign w:val="center"/>
          </w:tcPr>
          <w:p w:rsidR="00922E2C" w:rsidRPr="0066523E" w:rsidRDefault="00922E2C" w:rsidP="009D139E">
            <w:pPr>
              <w:rPr>
                <w:rFonts w:cs="Times New Roman"/>
                <w:sz w:val="24"/>
                <w:szCs w:val="24"/>
              </w:rPr>
            </w:pPr>
            <w:r w:rsidRPr="0066523E">
              <w:rPr>
                <w:rFonts w:cs="Times New Roman"/>
                <w:iCs/>
                <w:sz w:val="24"/>
                <w:szCs w:val="24"/>
                <w:shd w:val="clear" w:color="auto" w:fill="FFFFFF"/>
              </w:rPr>
              <w:t>Импульс фазы сжатия</w:t>
            </w:r>
            <w:r w:rsidRPr="0066523E">
              <w:rPr>
                <w:rFonts w:cs="Times New Roman"/>
                <w:i/>
                <w:iCs/>
                <w:sz w:val="24"/>
                <w:szCs w:val="24"/>
                <w:shd w:val="clear" w:color="auto" w:fill="FFFFFF"/>
              </w:rPr>
              <w:t xml:space="preserve"> I</w:t>
            </w:r>
            <w:r w:rsidRPr="0066523E">
              <w:rPr>
                <w:rFonts w:cs="Times New Roman"/>
                <w:i/>
                <w:iCs/>
                <w:sz w:val="24"/>
                <w:szCs w:val="24"/>
                <w:shd w:val="clear" w:color="auto" w:fill="FFFFFF"/>
                <w:vertAlign w:val="superscript"/>
              </w:rPr>
              <w:t>+</w:t>
            </w:r>
            <w:r w:rsidRPr="0066523E">
              <w:rPr>
                <w:rFonts w:cs="Times New Roman"/>
                <w:iCs/>
                <w:sz w:val="24"/>
                <w:szCs w:val="24"/>
                <w:shd w:val="clear" w:color="auto" w:fill="FFFFFF"/>
              </w:rPr>
              <w:t>, Па/с</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0</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614,2164094</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1</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0,066511778</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614,2164094</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2</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0,133023556</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614,2164094</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3</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0,199535334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614,2164094</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0,332558889</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0,599808669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0,085085241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60580,67552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614,2164094</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10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0,665117779</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0,575659606</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0,070346611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58141,62019</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507,8206577</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15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0,997676668</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0,468914389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0,049129671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47360,35326</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354,6590441</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20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1,330235557</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0,383613786</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0,0380102</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38744,99237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274,3894058</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25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1,662794447</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0,297438428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0,030536916</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30041,28121</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220,4409929</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30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1,995353336</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0,222804867</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0,02510927</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22503,29153</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181,2597041</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35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2,327912225</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0,176887017</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0,021290421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17865,5887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153,6920574</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40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2,660471114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0,146288956</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0,018465138</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14775,18451</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133,2968027</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45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2,993030004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0,124680209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0,016293842</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12592,70109</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117,622576</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50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3,325588893</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0,10873248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0,014574795</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10981,98047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105,2130605</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55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3,658147782</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0,096549608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0,013180995</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9751,510374</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95,15144303</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lastRenderedPageBreak/>
              <w:t>60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3,990706672</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0,086981462</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0,012028667</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8785,127655</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86,83297949</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65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4,323265561</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0,079294433</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0,011060398</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8008,737737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79,84320167</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70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4,65582445</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0,073000873</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0,01023556</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7373,088223</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73,88882918</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75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4,98838334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0,067765265</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0,009524617</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6844,291807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68,75664832</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80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5,320942229</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0,063349918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0,008905594</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6398,34168</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64,28802162</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85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5,653501118</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0,059582167</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0,008361809</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6017,798854</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60,3625265</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90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5,986060007</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0,056333829</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0,007880375</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5689,716769</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56,88713246</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100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6,651177786</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0,051029783</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0,007066184</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5154,008036</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51,00962588</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125</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8,313972233</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0,042183858</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0,005614494</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4260,569691</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40,5301131</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150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9,976766679</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0,036807921</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0,00465691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3717,600047</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33,61747107</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200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13,30235557</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0,030746122</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0,003471814</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3105,358352</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25,06245618</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300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19,95353336</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0,02566715</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0,002300335</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2592,38214</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16,6057428</w:t>
            </w:r>
          </w:p>
        </w:tc>
      </w:tr>
      <w:tr w:rsidR="00922E2C" w:rsidRPr="00EE0287" w:rsidTr="009D139E">
        <w:trPr>
          <w:trHeight w:val="70"/>
        </w:trPr>
        <w:tc>
          <w:tcPr>
            <w:tcW w:w="1473" w:type="dxa"/>
            <w:tcBorders>
              <w:top w:val="single" w:sz="4" w:space="0" w:color="auto"/>
              <w:left w:val="single" w:sz="4" w:space="0" w:color="auto"/>
              <w:bottom w:val="single" w:sz="4" w:space="0" w:color="auto"/>
              <w:right w:val="single" w:sz="4" w:space="0" w:color="auto"/>
            </w:tcBorders>
            <w:shd w:val="clear" w:color="auto" w:fill="auto"/>
            <w:vAlign w:val="center"/>
          </w:tcPr>
          <w:p w:rsidR="00922E2C" w:rsidRPr="00EE0287" w:rsidRDefault="00922E2C" w:rsidP="009D139E">
            <w:pPr>
              <w:rPr>
                <w:rFonts w:cs="Times New Roman"/>
                <w:sz w:val="24"/>
                <w:szCs w:val="24"/>
              </w:rPr>
            </w:pPr>
            <w:r w:rsidRPr="00EE0287">
              <w:rPr>
                <w:rFonts w:cs="Times New Roman"/>
                <w:sz w:val="24"/>
                <w:szCs w:val="24"/>
              </w:rPr>
              <w:t>400</w:t>
            </w:r>
          </w:p>
        </w:tc>
        <w:tc>
          <w:tcPr>
            <w:tcW w:w="2175" w:type="dxa"/>
            <w:tcBorders>
              <w:top w:val="single" w:sz="4" w:space="0" w:color="auto"/>
              <w:left w:val="single" w:sz="4" w:space="0" w:color="auto"/>
              <w:bottom w:val="single" w:sz="4" w:space="0" w:color="auto"/>
              <w:right w:val="single" w:sz="4" w:space="0" w:color="auto"/>
            </w:tcBorders>
            <w:shd w:val="clear" w:color="auto" w:fill="auto"/>
          </w:tcPr>
          <w:p w:rsidR="00922E2C" w:rsidRPr="00EE0287" w:rsidRDefault="00922E2C" w:rsidP="009D139E">
            <w:pPr>
              <w:rPr>
                <w:rFonts w:cs="Times New Roman"/>
                <w:iCs/>
                <w:sz w:val="24"/>
                <w:szCs w:val="24"/>
                <w:shd w:val="clear" w:color="auto" w:fill="FFFFFF"/>
              </w:rPr>
            </w:pPr>
            <w:r w:rsidRPr="00EE0287">
              <w:rPr>
                <w:rFonts w:cs="Times New Roman"/>
                <w:iCs/>
                <w:sz w:val="24"/>
                <w:szCs w:val="24"/>
                <w:shd w:val="clear" w:color="auto" w:fill="FFFFFF"/>
              </w:rPr>
              <w:t>26,60471114</w:t>
            </w:r>
          </w:p>
        </w:tc>
        <w:tc>
          <w:tcPr>
            <w:tcW w:w="25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0,023782592</w:t>
            </w:r>
          </w:p>
        </w:tc>
        <w:tc>
          <w:tcPr>
            <w:tcW w:w="289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0,001719841</w:t>
            </w:r>
          </w:p>
        </w:tc>
        <w:tc>
          <w:tcPr>
            <w:tcW w:w="2592"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sz w:val="24"/>
                <w:szCs w:val="24"/>
              </w:rPr>
            </w:pPr>
            <w:r w:rsidRPr="00F37F25">
              <w:rPr>
                <w:rFonts w:cs="Times New Roman"/>
                <w:sz w:val="24"/>
                <w:szCs w:val="24"/>
              </w:rPr>
              <w:t>2402,041824</w:t>
            </w:r>
          </w:p>
        </w:tc>
        <w:tc>
          <w:tcPr>
            <w:tcW w:w="2264" w:type="dxa"/>
            <w:tcBorders>
              <w:top w:val="single" w:sz="4" w:space="0" w:color="auto"/>
              <w:left w:val="single" w:sz="4" w:space="0" w:color="auto"/>
              <w:bottom w:val="single" w:sz="4" w:space="0" w:color="auto"/>
              <w:right w:val="single" w:sz="4" w:space="0" w:color="auto"/>
            </w:tcBorders>
            <w:shd w:val="clear" w:color="auto" w:fill="auto"/>
          </w:tcPr>
          <w:p w:rsidR="00922E2C" w:rsidRPr="00F37F25" w:rsidRDefault="00922E2C" w:rsidP="009D139E">
            <w:pPr>
              <w:jc w:val="center"/>
              <w:rPr>
                <w:rFonts w:cs="Times New Roman"/>
                <w:iCs/>
                <w:sz w:val="24"/>
                <w:szCs w:val="24"/>
                <w:shd w:val="clear" w:color="auto" w:fill="FFFFFF"/>
              </w:rPr>
            </w:pPr>
            <w:r w:rsidRPr="00F37F25">
              <w:rPr>
                <w:rFonts w:cs="Times New Roman"/>
                <w:sz w:val="24"/>
                <w:szCs w:val="24"/>
              </w:rPr>
              <w:t>12,41524757</w:t>
            </w:r>
          </w:p>
        </w:tc>
      </w:tr>
    </w:tbl>
    <w:p w:rsidR="00922E2C" w:rsidRDefault="00922E2C" w:rsidP="00922E2C">
      <w:pPr>
        <w:ind w:firstLine="708"/>
        <w:rPr>
          <w:rFonts w:cs="Times New Roman"/>
          <w:sz w:val="24"/>
          <w:szCs w:val="24"/>
        </w:rPr>
      </w:pPr>
    </w:p>
    <w:p w:rsidR="00922E2C" w:rsidRPr="0066523E" w:rsidRDefault="00922E2C" w:rsidP="00922E2C">
      <w:pPr>
        <w:ind w:firstLine="708"/>
        <w:rPr>
          <w:rFonts w:cs="Times New Roman"/>
          <w:sz w:val="24"/>
          <w:szCs w:val="24"/>
        </w:rPr>
      </w:pPr>
      <w:r w:rsidRPr="0066523E">
        <w:rPr>
          <w:rFonts w:cs="Times New Roman"/>
          <w:sz w:val="24"/>
          <w:szCs w:val="24"/>
        </w:rPr>
        <w:t xml:space="preserve">Графики зависимости избыточного давления взрыва и импульса фазы сжатия при быстром сгорании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от расстояния до центра облака:</w:t>
      </w:r>
    </w:p>
    <w:p w:rsidR="00922E2C" w:rsidRPr="0066523E" w:rsidRDefault="00922E2C" w:rsidP="00922E2C">
      <w:pPr>
        <w:ind w:firstLine="708"/>
        <w:rPr>
          <w:rFonts w:cs="Times New Roman"/>
          <w:sz w:val="24"/>
          <w:szCs w:val="24"/>
        </w:rPr>
      </w:pPr>
    </w:p>
    <w:p w:rsidR="00922E2C" w:rsidRPr="0066523E" w:rsidRDefault="00922E2C" w:rsidP="00922E2C">
      <w:pPr>
        <w:rPr>
          <w:rFonts w:cs="Times New Roman"/>
          <w:sz w:val="24"/>
          <w:szCs w:val="24"/>
        </w:rPr>
      </w:pPr>
      <w:r>
        <w:rPr>
          <w:noProof/>
          <w:lang w:eastAsia="ru-RU"/>
        </w:rPr>
        <w:drawing>
          <wp:inline distT="0" distB="0" distL="0" distR="0" wp14:anchorId="113B7792" wp14:editId="3166C63A">
            <wp:extent cx="7466275" cy="2234123"/>
            <wp:effectExtent l="0" t="0" r="1905" b="13970"/>
            <wp:docPr id="17" name="Диаграмма 17">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p w:rsidR="00922E2C" w:rsidRPr="0066523E" w:rsidRDefault="00922E2C" w:rsidP="00922E2C">
      <w:pPr>
        <w:rPr>
          <w:rFonts w:cs="Times New Roman"/>
          <w:sz w:val="24"/>
          <w:szCs w:val="24"/>
        </w:rPr>
      </w:pPr>
    </w:p>
    <w:p w:rsidR="00922E2C" w:rsidRDefault="00922E2C" w:rsidP="00922E2C">
      <w:pPr>
        <w:rPr>
          <w:rFonts w:cs="Times New Roman"/>
          <w:sz w:val="24"/>
          <w:szCs w:val="24"/>
        </w:rPr>
      </w:pPr>
      <w:r w:rsidRPr="0066523E">
        <w:rPr>
          <w:rFonts w:cs="Times New Roman"/>
          <w:sz w:val="24"/>
          <w:szCs w:val="24"/>
        </w:rPr>
        <w:t>Избыточное давление ΔР взрыва при быстром</w:t>
      </w:r>
      <w:r>
        <w:rPr>
          <w:rFonts w:cs="Times New Roman"/>
          <w:sz w:val="24"/>
          <w:szCs w:val="24"/>
        </w:rPr>
        <w:t xml:space="preserve"> сгорании </w:t>
      </w:r>
      <w:proofErr w:type="spellStart"/>
      <w:r>
        <w:rPr>
          <w:rFonts w:cs="Times New Roman"/>
          <w:sz w:val="24"/>
          <w:szCs w:val="24"/>
        </w:rPr>
        <w:t>газовоздушной</w:t>
      </w:r>
      <w:proofErr w:type="spellEnd"/>
      <w:r>
        <w:rPr>
          <w:rFonts w:cs="Times New Roman"/>
          <w:sz w:val="24"/>
          <w:szCs w:val="24"/>
        </w:rPr>
        <w:t xml:space="preserve"> смеси </w:t>
      </w:r>
    </w:p>
    <w:p w:rsidR="00922E2C" w:rsidRPr="0066523E" w:rsidRDefault="00922E2C" w:rsidP="00922E2C">
      <w:pPr>
        <w:rPr>
          <w:rFonts w:cs="Times New Roman"/>
          <w:sz w:val="24"/>
          <w:szCs w:val="24"/>
        </w:rPr>
      </w:pPr>
    </w:p>
    <w:p w:rsidR="00922E2C" w:rsidRDefault="00922E2C" w:rsidP="00922E2C">
      <w:pPr>
        <w:rPr>
          <w:rFonts w:cs="Times New Roman"/>
          <w:noProof/>
          <w:sz w:val="24"/>
          <w:szCs w:val="24"/>
          <w:lang w:eastAsia="ru-RU"/>
        </w:rPr>
      </w:pPr>
      <w:r>
        <w:rPr>
          <w:noProof/>
          <w:lang w:eastAsia="ru-RU"/>
        </w:rPr>
        <w:lastRenderedPageBreak/>
        <w:drawing>
          <wp:inline distT="0" distB="0" distL="0" distR="0" wp14:anchorId="4ECF5CA9" wp14:editId="0422A514">
            <wp:extent cx="7465695" cy="2581193"/>
            <wp:effectExtent l="0" t="0" r="1905" b="10160"/>
            <wp:docPr id="18" name="Диаграмма 18">
              <a:extLst xmlns:a="http://schemas.openxmlformats.org/drawingml/2006/main">
                <a:ext uri="{FF2B5EF4-FFF2-40B4-BE49-F238E27FC236}">
                  <a16:creationId xmlns:a16="http://schemas.microsoft.com/office/drawing/2014/main" id="{00000000-0008-0000-05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rsidR="00922E2C"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Импульс фазы сжатия I+ при быстром сгорании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Детерминированные критерии поражения людей, в том числе находящихся в здании, избыточным давлением при сгорании газо-, паро- или пылевоздушных смесей в помещениях или на открытом пространстве приведены в таблице:</w:t>
      </w:r>
    </w:p>
    <w:p w:rsidR="00922E2C" w:rsidRPr="0066523E" w:rsidRDefault="00922E2C" w:rsidP="00922E2C">
      <w:pPr>
        <w:keepNext/>
        <w:keepLines/>
        <w:ind w:firstLine="1077"/>
        <w:rPr>
          <w:rFonts w:eastAsia="Times New Roman" w:cs="Times New Roman"/>
          <w:sz w:val="24"/>
          <w:szCs w:val="24"/>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17"/>
        <w:gridCol w:w="922"/>
        <w:gridCol w:w="879"/>
        <w:gridCol w:w="845"/>
        <w:gridCol w:w="746"/>
        <w:gridCol w:w="746"/>
        <w:gridCol w:w="746"/>
        <w:gridCol w:w="746"/>
        <w:gridCol w:w="746"/>
        <w:gridCol w:w="746"/>
      </w:tblGrid>
      <w:tr w:rsidR="00922E2C" w:rsidRPr="0066523E" w:rsidTr="009D139E">
        <w:trPr>
          <w:cantSplit/>
          <w:trHeight w:val="569"/>
        </w:trPr>
        <w:tc>
          <w:tcPr>
            <w:tcW w:w="1985" w:type="dxa"/>
            <w:vMerge w:val="restart"/>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Условная вероятность поражения, %</w:t>
            </w:r>
          </w:p>
        </w:tc>
        <w:tc>
          <w:tcPr>
            <w:tcW w:w="7939" w:type="dxa"/>
            <w:gridSpan w:val="10"/>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Величина</w:t>
            </w:r>
            <w:r w:rsidRPr="0066523E">
              <w:rPr>
                <w:rFonts w:eastAsia="Times New Roman" w:cs="Times New Roman"/>
                <w:sz w:val="24"/>
                <w:szCs w:val="24"/>
                <w:lang w:eastAsia="ru-RU"/>
              </w:rPr>
              <w:t xml:space="preserve"> пробит-функции</w:t>
            </w:r>
            <w:r w:rsidRPr="0066523E">
              <w:rPr>
                <w:rFonts w:eastAsia="Times New Roman" w:cs="Times New Roman"/>
                <w:noProof/>
                <w:sz w:val="24"/>
                <w:szCs w:val="24"/>
                <w:lang w:eastAsia="ru-RU"/>
              </w:rPr>
              <w:t xml:space="preserve"> </w:t>
            </w:r>
            <w:r w:rsidRPr="0066523E">
              <w:rPr>
                <w:rFonts w:eastAsia="Times New Roman" w:cs="Times New Roman"/>
                <w:i/>
                <w:noProof/>
                <w:sz w:val="24"/>
                <w:szCs w:val="24"/>
                <w:lang w:eastAsia="ru-RU"/>
              </w:rPr>
              <w:t xml:space="preserve">Pr </w:t>
            </w:r>
          </w:p>
        </w:tc>
      </w:tr>
      <w:tr w:rsidR="00922E2C" w:rsidRPr="0066523E" w:rsidTr="009D139E">
        <w:trPr>
          <w:cantSplit/>
        </w:trPr>
        <w:tc>
          <w:tcPr>
            <w:tcW w:w="1985" w:type="dxa"/>
            <w:vMerge/>
            <w:tcBorders>
              <w:bottom w:val="single" w:sz="4" w:space="0" w:color="auto"/>
            </w:tcBorders>
            <w:vAlign w:val="center"/>
          </w:tcPr>
          <w:p w:rsidR="00922E2C" w:rsidRPr="0066523E" w:rsidRDefault="00922E2C" w:rsidP="009D139E">
            <w:pPr>
              <w:keepNext/>
              <w:rPr>
                <w:rFonts w:eastAsia="Times New Roman" w:cs="Times New Roman"/>
                <w:b/>
                <w:noProof/>
                <w:sz w:val="24"/>
                <w:szCs w:val="24"/>
                <w:lang w:eastAsia="ru-RU"/>
              </w:rPr>
            </w:pPr>
          </w:p>
        </w:tc>
        <w:tc>
          <w:tcPr>
            <w:tcW w:w="817"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922"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1</w:t>
            </w:r>
          </w:p>
        </w:tc>
        <w:tc>
          <w:tcPr>
            <w:tcW w:w="879"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2</w:t>
            </w:r>
          </w:p>
        </w:tc>
        <w:tc>
          <w:tcPr>
            <w:tcW w:w="845"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3</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4</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5</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6</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7</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8</w:t>
            </w:r>
          </w:p>
        </w:tc>
        <w:tc>
          <w:tcPr>
            <w:tcW w:w="746" w:type="dxa"/>
            <w:tcBorders>
              <w:bottom w:val="single" w:sz="4" w:space="0" w:color="auto"/>
            </w:tcBorders>
            <w:vAlign w:val="center"/>
          </w:tcPr>
          <w:p w:rsidR="00922E2C" w:rsidRPr="0066523E" w:rsidRDefault="00922E2C" w:rsidP="009D139E">
            <w:pPr>
              <w:keepNext/>
              <w:rPr>
                <w:rFonts w:eastAsia="Times New Roman" w:cs="Times New Roman"/>
                <w:noProof/>
                <w:sz w:val="24"/>
                <w:szCs w:val="24"/>
                <w:lang w:eastAsia="ru-RU"/>
              </w:rPr>
            </w:pPr>
            <w:r w:rsidRPr="0066523E">
              <w:rPr>
                <w:rFonts w:eastAsia="Times New Roman" w:cs="Times New Roman"/>
                <w:noProof/>
                <w:sz w:val="24"/>
                <w:szCs w:val="24"/>
                <w:lang w:eastAsia="ru-RU"/>
              </w:rPr>
              <w:t>9</w:t>
            </w:r>
          </w:p>
        </w:tc>
      </w:tr>
      <w:tr w:rsidR="00922E2C" w:rsidRPr="0066523E" w:rsidTr="009D139E">
        <w:tc>
          <w:tcPr>
            <w:tcW w:w="1985"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817" w:type="dxa"/>
            <w:tcBorders>
              <w:top w:val="single" w:sz="4" w:space="0" w:color="auto"/>
            </w:tcBorders>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w:t>
            </w:r>
          </w:p>
        </w:tc>
        <w:tc>
          <w:tcPr>
            <w:tcW w:w="922"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2,67</w:t>
            </w:r>
          </w:p>
        </w:tc>
        <w:tc>
          <w:tcPr>
            <w:tcW w:w="879"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2,95</w:t>
            </w:r>
          </w:p>
        </w:tc>
        <w:tc>
          <w:tcPr>
            <w:tcW w:w="845"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3,12</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3,25</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3,36</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3,45</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3,52</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3,59</w:t>
            </w:r>
          </w:p>
        </w:tc>
        <w:tc>
          <w:tcPr>
            <w:tcW w:w="746" w:type="dxa"/>
            <w:tcBorders>
              <w:top w:val="single" w:sz="4" w:space="0" w:color="auto"/>
            </w:tcBorders>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3,66</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10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3,72</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3,77</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3,82</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3,87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3,92</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3,96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4,01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4,05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4,08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4,12</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20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4,16</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4,19</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4,23</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4,26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4,29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4,33</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4,36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4,39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4,42</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4,45</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30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4,48</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4,50</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4,53</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4,56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4,59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4,61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4,64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4,67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4,69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4,72</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4,75</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4,77</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4,80</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4,82</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4,85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4,87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4,90</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4,92</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4,95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4,97</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5,00</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5,03</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5,05</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5,08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5,10</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5,13</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5,15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5,18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5,20</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5,23</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5,25</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5,28</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5,31</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5,33</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5,36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5,39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5,41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5,44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5,47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5,50</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5,52</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5,55</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5,58</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5,61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5,64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5,67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5,71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5,74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5,77</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5,81</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80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5,84</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5,88</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5,92</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5,95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5,99</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6,04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6,08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6,13</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6,18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6,23</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lastRenderedPageBreak/>
              <w:t>90</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6,28</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6,34</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6,41</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6,48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6,55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6,64</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6,75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6,88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7,05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r>
      <w:tr w:rsidR="00922E2C" w:rsidRPr="0066523E" w:rsidTr="009D139E">
        <w:tc>
          <w:tcPr>
            <w:tcW w:w="198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99</w:t>
            </w:r>
          </w:p>
        </w:tc>
        <w:tc>
          <w:tcPr>
            <w:tcW w:w="817" w:type="dxa"/>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c>
          <w:tcPr>
            <w:tcW w:w="922"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7,37</w:t>
            </w:r>
          </w:p>
        </w:tc>
        <w:tc>
          <w:tcPr>
            <w:tcW w:w="879"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7,41</w:t>
            </w:r>
          </w:p>
        </w:tc>
        <w:tc>
          <w:tcPr>
            <w:tcW w:w="845"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7,46</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7,51</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7,58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7,65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7,75</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7,88</w:t>
            </w:r>
          </w:p>
        </w:tc>
        <w:tc>
          <w:tcPr>
            <w:tcW w:w="746" w:type="dxa"/>
            <w:vAlign w:val="center"/>
          </w:tcPr>
          <w:p w:rsidR="00922E2C" w:rsidRPr="0066523E" w:rsidRDefault="00922E2C" w:rsidP="009D139E">
            <w:pPr>
              <w:rPr>
                <w:rFonts w:eastAsia="Times New Roman" w:cs="Times New Roman"/>
                <w:noProof/>
                <w:sz w:val="24"/>
                <w:szCs w:val="24"/>
                <w:lang w:eastAsia="ru-RU"/>
              </w:rPr>
            </w:pPr>
            <w:r w:rsidRPr="0066523E">
              <w:rPr>
                <w:rFonts w:eastAsia="Times New Roman" w:cs="Times New Roman"/>
                <w:noProof/>
                <w:sz w:val="24"/>
                <w:szCs w:val="24"/>
                <w:lang w:eastAsia="ru-RU"/>
              </w:rPr>
              <w:t>8,09</w:t>
            </w:r>
          </w:p>
        </w:tc>
      </w:tr>
    </w:tbl>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В качестве вероятностного критерия поражения используется понятие пробит-функции.</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Для воздействия волны давления на человека, находящегося вне здания, формулы для пробит-функции имеют вид:</w:t>
      </w:r>
    </w:p>
    <w:p w:rsidR="00922E2C" w:rsidRPr="0066523E" w:rsidRDefault="00922E2C" w:rsidP="00922E2C">
      <w:pPr>
        <w:rPr>
          <w:rFonts w:cs="Times New Roman"/>
          <w:sz w:val="24"/>
          <w:szCs w:val="24"/>
        </w:rPr>
      </w:pPr>
      <w:r w:rsidRPr="0066523E">
        <w:rPr>
          <w:rFonts w:cs="Times New Roman"/>
          <w:snapToGrid w:val="0"/>
          <w:position w:val="-10"/>
          <w:sz w:val="24"/>
          <w:szCs w:val="24"/>
        </w:rPr>
        <w:object w:dxaOrig="1960" w:dyaOrig="340">
          <v:shape id="_x0000_i1061" type="#_x0000_t75" style="width:99pt;height:17.25pt" o:ole="" fillcolor="window">
            <v:imagedata r:id="rId54" o:title=""/>
          </v:shape>
          <o:OLEObject Type="Embed" ProgID="Equation.3" ShapeID="_x0000_i1061" DrawAspect="Content" ObjectID="_1830962516" r:id="rId101"/>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24"/>
          <w:sz w:val="24"/>
          <w:szCs w:val="24"/>
        </w:rPr>
        <w:object w:dxaOrig="1320" w:dyaOrig="620">
          <v:shape id="_x0000_i1062" type="#_x0000_t75" style="width:66.75pt;height:30.75pt" o:ole="" fillcolor="window">
            <v:imagedata r:id="rId56" o:title=""/>
          </v:shape>
          <o:OLEObject Type="Embed" ProgID="Equation.3" ShapeID="_x0000_i1062" DrawAspect="Content" ObjectID="_1830962517" r:id="rId102"/>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840" w:dyaOrig="680">
          <v:shape id="_x0000_i1063" type="#_x0000_t75" style="width:41.25pt;height:33.75pt" o:ole="" fillcolor="window">
            <v:imagedata r:id="rId58" o:title=""/>
          </v:shape>
          <o:OLEObject Type="Embed" ProgID="Equation.3" ShapeID="_x0000_i1063" DrawAspect="Content" ObjectID="_1830962518" r:id="rId103"/>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1440" w:dyaOrig="720">
          <v:shape id="_x0000_i1064" type="#_x0000_t75" style="width:1in;height:36pt" o:ole="" fillcolor="window">
            <v:imagedata r:id="rId60" o:title=""/>
          </v:shape>
          <o:OLEObject Type="Embed" ProgID="Equation.3" ShapeID="_x0000_i1064" DrawAspect="Content" ObjectID="_1830962519" r:id="rId104"/>
        </w:object>
      </w:r>
    </w:p>
    <w:p w:rsidR="00922E2C" w:rsidRPr="0066523E" w:rsidRDefault="00922E2C" w:rsidP="00922E2C">
      <w:pPr>
        <w:ind w:firstLine="709"/>
        <w:rPr>
          <w:rFonts w:eastAsia="Times New Roman" w:cs="Times New Roman"/>
          <w:sz w:val="24"/>
          <w:szCs w:val="24"/>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m</w:t>
      </w:r>
      <w:r w:rsidRPr="0066523E">
        <w:rPr>
          <w:rFonts w:eastAsia="Times New Roman" w:cs="Times New Roman"/>
          <w:sz w:val="24"/>
          <w:szCs w:val="24"/>
          <w:lang w:eastAsia="ru-RU"/>
        </w:rPr>
        <w:t xml:space="preserve"> - масса тела человека (допускается принимать равной 70 кг), кг;</w:t>
      </w:r>
    </w:p>
    <w:p w:rsidR="00922E2C" w:rsidRPr="0066523E" w:rsidRDefault="00922E2C" w:rsidP="00922E2C">
      <w:pPr>
        <w:ind w:firstLine="709"/>
        <w:rPr>
          <w:rFonts w:eastAsia="Times New Roman" w:cs="Times New Roman"/>
          <w:spacing w:val="-8"/>
          <w:sz w:val="24"/>
          <w:szCs w:val="24"/>
          <w:lang w:eastAsia="ru-RU"/>
        </w:rPr>
      </w:pPr>
      <w:r w:rsidRPr="0066523E">
        <w:rPr>
          <w:rFonts w:eastAsia="Times New Roman" w:cs="Times New Roman"/>
          <w:sz w:val="24"/>
          <w:szCs w:val="24"/>
          <w:lang w:eastAsia="ru-RU"/>
        </w:rPr>
        <w:sym w:font="Symbol" w:char="F044"/>
      </w:r>
      <w:r w:rsidRPr="0066523E">
        <w:rPr>
          <w:rFonts w:eastAsia="Times New Roman" w:cs="Times New Roman"/>
          <w:i/>
          <w:sz w:val="24"/>
          <w:szCs w:val="24"/>
          <w:lang w:eastAsia="ru-RU"/>
        </w:rPr>
        <w:t>P</w:t>
      </w:r>
      <w:r w:rsidRPr="0066523E">
        <w:rPr>
          <w:rFonts w:eastAsia="Times New Roman" w:cs="Times New Roman"/>
          <w:sz w:val="24"/>
          <w:szCs w:val="24"/>
          <w:lang w:eastAsia="ru-RU"/>
        </w:rPr>
        <w:t xml:space="preserve"> - избыточное давление волны давления</w:t>
      </w:r>
      <w:r w:rsidRPr="0066523E">
        <w:rPr>
          <w:rFonts w:eastAsia="Times New Roman" w:cs="Times New Roman"/>
          <w:spacing w:val="-8"/>
          <w:sz w:val="24"/>
          <w:szCs w:val="24"/>
          <w:lang w:eastAsia="ru-RU"/>
        </w:rPr>
        <w:t>, Па;</w:t>
      </w:r>
    </w:p>
    <w:p w:rsidR="00922E2C" w:rsidRPr="0066523E" w:rsidRDefault="00922E2C" w:rsidP="00922E2C">
      <w:pPr>
        <w:ind w:firstLine="709"/>
        <w:rPr>
          <w:rFonts w:eastAsia="Times New Roman" w:cs="Times New Roman"/>
          <w:spacing w:val="-8"/>
          <w:sz w:val="24"/>
          <w:szCs w:val="24"/>
          <w:lang w:eastAsia="ru-RU"/>
        </w:rPr>
      </w:pPr>
      <w:r w:rsidRPr="0066523E">
        <w:rPr>
          <w:rFonts w:eastAsia="Times New Roman" w:cs="Times New Roman"/>
          <w:i/>
          <w:spacing w:val="-8"/>
          <w:sz w:val="24"/>
          <w:szCs w:val="24"/>
          <w:lang w:eastAsia="ru-RU"/>
        </w:rPr>
        <w:t>I</w:t>
      </w:r>
      <w:r w:rsidRPr="0066523E">
        <w:rPr>
          <w:rFonts w:eastAsia="Times New Roman" w:cs="Times New Roman"/>
          <w:i/>
          <w:spacing w:val="-8"/>
          <w:sz w:val="24"/>
          <w:szCs w:val="24"/>
          <w:vertAlign w:val="superscript"/>
          <w:lang w:eastAsia="ru-RU"/>
        </w:rPr>
        <w:t>+</w:t>
      </w:r>
      <w:r w:rsidRPr="0066523E">
        <w:rPr>
          <w:rFonts w:eastAsia="Times New Roman" w:cs="Times New Roman"/>
          <w:spacing w:val="-8"/>
          <w:sz w:val="24"/>
          <w:szCs w:val="24"/>
          <w:lang w:eastAsia="ru-RU"/>
        </w:rPr>
        <w:t xml:space="preserve"> - импульс волны давления, </w:t>
      </w:r>
      <w:proofErr w:type="spellStart"/>
      <w:r w:rsidRPr="0066523E">
        <w:rPr>
          <w:rFonts w:eastAsia="Times New Roman" w:cs="Times New Roman"/>
          <w:spacing w:val="-8"/>
          <w:sz w:val="24"/>
          <w:szCs w:val="24"/>
          <w:lang w:eastAsia="ru-RU"/>
        </w:rPr>
        <w:t>Па·с</w:t>
      </w:r>
      <w:proofErr w:type="spellEnd"/>
      <w:r w:rsidRPr="0066523E">
        <w:rPr>
          <w:rFonts w:eastAsia="Times New Roman" w:cs="Times New Roman"/>
          <w:spacing w:val="-8"/>
          <w:sz w:val="24"/>
          <w:szCs w:val="24"/>
          <w:lang w:eastAsia="ru-RU"/>
        </w:rPr>
        <w:t>;</w:t>
      </w:r>
    </w:p>
    <w:p w:rsidR="00922E2C" w:rsidRPr="0066523E" w:rsidRDefault="00922E2C" w:rsidP="00922E2C">
      <w:pPr>
        <w:ind w:firstLine="709"/>
        <w:rPr>
          <w:rFonts w:eastAsia="Times New Roman" w:cs="Times New Roman"/>
          <w:spacing w:val="-8"/>
          <w:sz w:val="24"/>
          <w:szCs w:val="24"/>
          <w:lang w:eastAsia="ru-RU"/>
        </w:rPr>
      </w:pPr>
      <w:r w:rsidRPr="0066523E">
        <w:rPr>
          <w:rFonts w:eastAsia="Times New Roman" w:cs="Times New Roman"/>
          <w:i/>
          <w:spacing w:val="-8"/>
          <w:sz w:val="24"/>
          <w:szCs w:val="24"/>
          <w:lang w:eastAsia="ru-RU"/>
        </w:rPr>
        <w:t>P</w:t>
      </w:r>
      <w:r w:rsidRPr="0066523E">
        <w:rPr>
          <w:rFonts w:eastAsia="Times New Roman" w:cs="Times New Roman"/>
          <w:spacing w:val="-8"/>
          <w:sz w:val="24"/>
          <w:szCs w:val="24"/>
          <w:vertAlign w:val="subscript"/>
          <w:lang w:eastAsia="ru-RU"/>
        </w:rPr>
        <w:t>0</w:t>
      </w:r>
      <w:r w:rsidRPr="0066523E">
        <w:rPr>
          <w:rFonts w:eastAsia="Times New Roman" w:cs="Times New Roman"/>
          <w:spacing w:val="-8"/>
          <w:sz w:val="24"/>
          <w:szCs w:val="24"/>
          <w:lang w:eastAsia="ru-RU"/>
        </w:rPr>
        <w:t xml:space="preserve"> - атмосферное давление, Па. </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r>
      <w:proofErr w:type="spellStart"/>
      <w:r w:rsidRPr="0066523E">
        <w:rPr>
          <w:rFonts w:cs="Times New Roman"/>
          <w:sz w:val="24"/>
          <w:szCs w:val="24"/>
        </w:rPr>
        <w:t>Pr</w:t>
      </w:r>
      <w:proofErr w:type="spellEnd"/>
      <w:r w:rsidRPr="0066523E">
        <w:rPr>
          <w:rFonts w:cs="Times New Roman"/>
          <w:sz w:val="24"/>
          <w:szCs w:val="24"/>
        </w:rPr>
        <w:t xml:space="preserve"> = </w:t>
      </w:r>
      <w:r w:rsidRPr="0073618A">
        <w:rPr>
          <w:rFonts w:cs="Times New Roman"/>
          <w:sz w:val="24"/>
          <w:szCs w:val="24"/>
        </w:rPr>
        <w:t>-4,685319176</w:t>
      </w:r>
      <w:r w:rsidRPr="0066523E">
        <w:rPr>
          <w:rFonts w:cs="Times New Roman"/>
          <w:sz w:val="24"/>
          <w:szCs w:val="24"/>
        </w:rPr>
        <w:t xml:space="preserve">, </w:t>
      </w:r>
      <w:proofErr w:type="spellStart"/>
      <w:r w:rsidRPr="0066523E">
        <w:rPr>
          <w:rFonts w:cs="Times New Roman"/>
          <w:sz w:val="24"/>
          <w:szCs w:val="24"/>
        </w:rPr>
        <w:t>т.о</w:t>
      </w:r>
      <w:proofErr w:type="spellEnd"/>
      <w:r w:rsidRPr="0066523E">
        <w:rPr>
          <w:rFonts w:cs="Times New Roman"/>
          <w:sz w:val="24"/>
          <w:szCs w:val="24"/>
        </w:rPr>
        <w:t>. вероятность поражения человека составляет 0%,</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Вероятность разрыва барабанных перепонок у людей также может оцениваться по пробит-функции:</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Pr4 = -12,6+1,524 </w:t>
      </w:r>
      <w:proofErr w:type="spellStart"/>
      <w:r w:rsidRPr="0066523E">
        <w:rPr>
          <w:rFonts w:cs="Times New Roman"/>
          <w:i/>
          <w:sz w:val="24"/>
          <w:szCs w:val="24"/>
        </w:rPr>
        <w:t>Ln</w:t>
      </w:r>
      <w:proofErr w:type="spellEnd"/>
      <w:r w:rsidRPr="0066523E">
        <w:rPr>
          <w:rFonts w:cs="Times New Roman"/>
          <w:sz w:val="24"/>
          <w:szCs w:val="24"/>
        </w:rPr>
        <w:t xml:space="preserve"> ΔР</w:t>
      </w:r>
    </w:p>
    <w:p w:rsidR="00922E2C" w:rsidRPr="0066523E" w:rsidRDefault="00922E2C" w:rsidP="00922E2C">
      <w:pPr>
        <w:rPr>
          <w:rFonts w:cs="Times New Roman"/>
          <w:sz w:val="24"/>
          <w:szCs w:val="24"/>
        </w:rPr>
      </w:pPr>
    </w:p>
    <w:p w:rsidR="00922E2C" w:rsidRDefault="00922E2C" w:rsidP="00922E2C">
      <w:pPr>
        <w:rPr>
          <w:rFonts w:cs="Times New Roman"/>
          <w:sz w:val="24"/>
          <w:szCs w:val="24"/>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t xml:space="preserve">Pr4 = </w:t>
      </w:r>
      <w:r w:rsidRPr="0073618A">
        <w:rPr>
          <w:rFonts w:cs="Times New Roman"/>
          <w:sz w:val="24"/>
          <w:szCs w:val="24"/>
        </w:rPr>
        <w:t>4,181878403</w:t>
      </w:r>
      <w:r>
        <w:rPr>
          <w:rFonts w:cs="Times New Roman"/>
          <w:sz w:val="24"/>
          <w:szCs w:val="24"/>
        </w:rPr>
        <w:t xml:space="preserve"> </w:t>
      </w:r>
      <w:r w:rsidRPr="0066523E">
        <w:rPr>
          <w:rFonts w:cs="Times New Roman"/>
          <w:sz w:val="24"/>
          <w:szCs w:val="24"/>
        </w:rPr>
        <w:t xml:space="preserve">вероятность составляет </w:t>
      </w:r>
      <w:r>
        <w:rPr>
          <w:rFonts w:cs="Times New Roman"/>
          <w:sz w:val="24"/>
          <w:szCs w:val="24"/>
        </w:rPr>
        <w:t>21</w:t>
      </w:r>
      <w:r w:rsidRPr="0066523E">
        <w:rPr>
          <w:rFonts w:cs="Times New Roman"/>
          <w:sz w:val="24"/>
          <w:szCs w:val="24"/>
        </w:rPr>
        <w:t>%.</w:t>
      </w:r>
    </w:p>
    <w:p w:rsidR="00922E2C" w:rsidRPr="0066523E" w:rsidRDefault="00922E2C" w:rsidP="00922E2C">
      <w:pPr>
        <w:rPr>
          <w:rFonts w:cs="Times New Roman"/>
          <w:sz w:val="24"/>
          <w:szCs w:val="24"/>
        </w:rPr>
      </w:pPr>
      <w:r w:rsidRPr="0066523E">
        <w:rPr>
          <w:rFonts w:cs="Times New Roman"/>
          <w:sz w:val="24"/>
          <w:szCs w:val="24"/>
        </w:rPr>
        <w:t>Вероятность полного разрушения здания оценивается по пробит-функции:</w:t>
      </w:r>
    </w:p>
    <w:p w:rsidR="00922E2C" w:rsidRPr="0066523E" w:rsidRDefault="00922E2C" w:rsidP="00922E2C">
      <w:pPr>
        <w:rPr>
          <w:rFonts w:cs="Times New Roman"/>
          <w:sz w:val="24"/>
          <w:szCs w:val="24"/>
        </w:rPr>
      </w:pPr>
      <w:r>
        <w:rPr>
          <w:rFonts w:cs="Times New Roman"/>
          <w:noProof/>
          <w:sz w:val="24"/>
          <w:szCs w:val="24"/>
          <w:lang w:eastAsia="ru-RU"/>
        </w:rPr>
        <w:object w:dxaOrig="1440" w:dyaOrig="1440">
          <v:shape id="_x0000_s1039" type="#_x0000_t75" style="position:absolute;margin-left:167.45pt;margin-top:4.05pt;width:135pt;height:37pt;z-index:251674624" fillcolor="window">
            <v:imagedata r:id="rId62" o:title=""/>
          </v:shape>
          <o:OLEObject Type="Embed" ProgID="Equation.3" ShapeID="_x0000_s1039" DrawAspect="Content" ObjectID="_1830962542" r:id="rId105"/>
        </w:object>
      </w:r>
    </w:p>
    <w:p w:rsidR="00922E2C" w:rsidRPr="0066523E" w:rsidRDefault="00922E2C" w:rsidP="00922E2C">
      <w:pPr>
        <w:rPr>
          <w:rFonts w:cs="Times New Roman"/>
          <w:sz w:val="24"/>
          <w:szCs w:val="24"/>
        </w:rPr>
      </w:pPr>
      <w:r>
        <w:rPr>
          <w:rFonts w:cs="Times New Roman"/>
          <w:noProof/>
          <w:sz w:val="24"/>
          <w:szCs w:val="24"/>
          <w:lang w:eastAsia="ru-RU"/>
        </w:rPr>
        <w:object w:dxaOrig="1440" w:dyaOrig="1440">
          <v:shape id="_x0000_s1038" type="#_x0000_t75" style="position:absolute;margin-left:2.15pt;margin-top:1.2pt;width:96.95pt;height:16pt;z-index:251673600" fillcolor="window">
            <v:imagedata r:id="rId64" o:title=""/>
          </v:shape>
          <o:OLEObject Type="Embed" ProgID="Equation.3" ShapeID="_x0000_s1038" DrawAspect="Content" ObjectID="_1830962543" r:id="rId106"/>
        </w:objec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p>
    <w:tbl>
      <w:tblPr>
        <w:tblStyle w:val="aff7"/>
        <w:tblW w:w="0" w:type="auto"/>
        <w:tblLook w:val="04A0" w:firstRow="1" w:lastRow="0" w:firstColumn="1" w:lastColumn="0" w:noHBand="0" w:noVBand="1"/>
      </w:tblPr>
      <w:tblGrid>
        <w:gridCol w:w="2093"/>
        <w:gridCol w:w="2835"/>
        <w:gridCol w:w="3118"/>
        <w:gridCol w:w="3119"/>
        <w:gridCol w:w="2693"/>
      </w:tblGrid>
      <w:tr w:rsidR="00922E2C" w:rsidRPr="0066523E" w:rsidTr="009D139E">
        <w:trPr>
          <w:trHeight w:val="300"/>
        </w:trPr>
        <w:tc>
          <w:tcPr>
            <w:tcW w:w="2093" w:type="dxa"/>
            <w:noWrap/>
            <w:hideMark/>
          </w:tcPr>
          <w:p w:rsidR="00922E2C" w:rsidRPr="0066523E" w:rsidRDefault="00922E2C" w:rsidP="009D139E">
            <w:pPr>
              <w:rPr>
                <w:rFonts w:cs="Times New Roman"/>
                <w:sz w:val="24"/>
                <w:szCs w:val="24"/>
              </w:rPr>
            </w:pPr>
            <w:r w:rsidRPr="0066523E">
              <w:rPr>
                <w:rFonts w:cs="Times New Roman"/>
                <w:sz w:val="24"/>
                <w:szCs w:val="24"/>
              </w:rPr>
              <w:t>Расстояние</w:t>
            </w:r>
          </w:p>
          <w:p w:rsidR="00922E2C" w:rsidRPr="0066523E" w:rsidRDefault="00922E2C" w:rsidP="009D139E">
            <w:pPr>
              <w:rPr>
                <w:rFonts w:cs="Times New Roman"/>
                <w:sz w:val="24"/>
                <w:szCs w:val="24"/>
                <w:lang w:val="en-US"/>
              </w:rPr>
            </w:pPr>
            <w:r w:rsidRPr="0066523E">
              <w:rPr>
                <w:rFonts w:cs="Times New Roman"/>
                <w:sz w:val="24"/>
                <w:szCs w:val="24"/>
              </w:rPr>
              <w:t xml:space="preserve"> </w:t>
            </w:r>
            <w:r w:rsidRPr="0066523E">
              <w:rPr>
                <w:rFonts w:cs="Times New Roman"/>
                <w:sz w:val="24"/>
                <w:szCs w:val="24"/>
                <w:lang w:val="en-US"/>
              </w:rPr>
              <w:t>r</w:t>
            </w:r>
          </w:p>
        </w:tc>
        <w:tc>
          <w:tcPr>
            <w:tcW w:w="2835" w:type="dxa"/>
            <w:noWrap/>
            <w:hideMark/>
          </w:tcPr>
          <w:p w:rsidR="00922E2C" w:rsidRPr="0066523E" w:rsidRDefault="00922E2C" w:rsidP="009D139E">
            <w:pPr>
              <w:rPr>
                <w:rFonts w:cs="Times New Roman"/>
                <w:sz w:val="24"/>
                <w:szCs w:val="24"/>
              </w:rPr>
            </w:pPr>
            <w:r w:rsidRPr="0066523E">
              <w:rPr>
                <w:rFonts w:cs="Times New Roman"/>
                <w:sz w:val="24"/>
                <w:szCs w:val="24"/>
              </w:rPr>
              <w:t>Избыточное давление</w:t>
            </w:r>
          </w:p>
          <w:p w:rsidR="00922E2C" w:rsidRPr="0066523E" w:rsidRDefault="00922E2C" w:rsidP="009D139E">
            <w:pPr>
              <w:rPr>
                <w:rFonts w:cs="Times New Roman"/>
                <w:sz w:val="24"/>
                <w:szCs w:val="24"/>
              </w:rPr>
            </w:pPr>
            <w:r w:rsidRPr="0066523E">
              <w:rPr>
                <w:rFonts w:cs="Times New Roman"/>
                <w:sz w:val="24"/>
                <w:szCs w:val="24"/>
              </w:rPr>
              <w:t xml:space="preserve"> ΔР</w:t>
            </w:r>
          </w:p>
        </w:tc>
        <w:tc>
          <w:tcPr>
            <w:tcW w:w="3118" w:type="dxa"/>
            <w:noWrap/>
            <w:hideMark/>
          </w:tcPr>
          <w:p w:rsidR="00922E2C" w:rsidRPr="0066523E" w:rsidRDefault="00922E2C" w:rsidP="009D139E">
            <w:pPr>
              <w:rPr>
                <w:rFonts w:cs="Times New Roman"/>
                <w:sz w:val="24"/>
                <w:szCs w:val="24"/>
              </w:rPr>
            </w:pPr>
            <w:r w:rsidRPr="0066523E">
              <w:rPr>
                <w:rFonts w:cs="Times New Roman"/>
                <w:sz w:val="24"/>
                <w:szCs w:val="24"/>
              </w:rPr>
              <w:t>Импульс фазы сжатия</w:t>
            </w:r>
          </w:p>
          <w:p w:rsidR="00922E2C" w:rsidRPr="0066523E" w:rsidRDefault="00922E2C" w:rsidP="009D139E">
            <w:pPr>
              <w:rPr>
                <w:rFonts w:cs="Times New Roman"/>
                <w:sz w:val="24"/>
                <w:szCs w:val="24"/>
              </w:rPr>
            </w:pPr>
            <w:r w:rsidRPr="0066523E">
              <w:rPr>
                <w:rFonts w:cs="Times New Roman"/>
                <w:sz w:val="24"/>
                <w:szCs w:val="24"/>
              </w:rPr>
              <w:t xml:space="preserve"> I+</w:t>
            </w:r>
          </w:p>
        </w:tc>
        <w:tc>
          <w:tcPr>
            <w:tcW w:w="3119" w:type="dxa"/>
            <w:noWrap/>
            <w:hideMark/>
          </w:tcPr>
          <w:p w:rsidR="00922E2C" w:rsidRPr="0066523E" w:rsidRDefault="00922E2C" w:rsidP="009D139E">
            <w:pPr>
              <w:rPr>
                <w:rFonts w:cs="Times New Roman"/>
                <w:sz w:val="24"/>
                <w:szCs w:val="24"/>
              </w:rPr>
            </w:pPr>
            <w:r w:rsidRPr="0066523E">
              <w:rPr>
                <w:rFonts w:cs="Times New Roman"/>
                <w:sz w:val="24"/>
                <w:szCs w:val="24"/>
              </w:rPr>
              <w:t xml:space="preserve">Величина пробит-функции </w:t>
            </w:r>
            <w:proofErr w:type="spellStart"/>
            <w:r w:rsidRPr="0066523E">
              <w:rPr>
                <w:rFonts w:cs="Times New Roman"/>
                <w:sz w:val="24"/>
                <w:szCs w:val="24"/>
              </w:rPr>
              <w:t>Pr</w:t>
            </w:r>
            <w:proofErr w:type="spellEnd"/>
          </w:p>
        </w:tc>
        <w:tc>
          <w:tcPr>
            <w:tcW w:w="2693" w:type="dxa"/>
            <w:noWrap/>
            <w:hideMark/>
          </w:tcPr>
          <w:p w:rsidR="00922E2C" w:rsidRPr="0066523E" w:rsidRDefault="00922E2C" w:rsidP="009D139E">
            <w:pPr>
              <w:rPr>
                <w:rFonts w:cs="Times New Roman"/>
                <w:sz w:val="24"/>
                <w:szCs w:val="24"/>
              </w:rPr>
            </w:pPr>
            <w:r w:rsidRPr="0066523E">
              <w:rPr>
                <w:rFonts w:cs="Times New Roman"/>
                <w:sz w:val="24"/>
                <w:szCs w:val="24"/>
              </w:rPr>
              <w:t>Вероятность</w:t>
            </w:r>
          </w:p>
          <w:p w:rsidR="00922E2C" w:rsidRPr="0066523E" w:rsidRDefault="00922E2C" w:rsidP="009D139E">
            <w:pPr>
              <w:rPr>
                <w:rFonts w:cs="Times New Roman"/>
                <w:sz w:val="24"/>
                <w:szCs w:val="24"/>
              </w:rPr>
            </w:pPr>
            <w:r w:rsidRPr="0066523E">
              <w:rPr>
                <w:rFonts w:cs="Times New Roman"/>
                <w:sz w:val="24"/>
                <w:szCs w:val="24"/>
              </w:rPr>
              <w:t>%</w:t>
            </w:r>
          </w:p>
        </w:tc>
      </w:tr>
      <w:tr w:rsidR="00922E2C" w:rsidRPr="0066523E" w:rsidTr="009D139E">
        <w:trPr>
          <w:trHeight w:val="300"/>
        </w:trPr>
        <w:tc>
          <w:tcPr>
            <w:tcW w:w="2093" w:type="dxa"/>
            <w:noWrap/>
            <w:vAlign w:val="center"/>
            <w:hideMark/>
          </w:tcPr>
          <w:p w:rsidR="00922E2C" w:rsidRPr="00AB6CA5" w:rsidRDefault="00922E2C" w:rsidP="009D139E">
            <w:pPr>
              <w:rPr>
                <w:rFonts w:cs="Times New Roman"/>
                <w:sz w:val="24"/>
                <w:szCs w:val="24"/>
              </w:rPr>
            </w:pPr>
            <w:r w:rsidRPr="00AB6CA5">
              <w:rPr>
                <w:color w:val="000000"/>
                <w:sz w:val="24"/>
              </w:rPr>
              <w:t>0</w:t>
            </w:r>
          </w:p>
        </w:tc>
        <w:tc>
          <w:tcPr>
            <w:tcW w:w="2835" w:type="dxa"/>
            <w:noWrap/>
          </w:tcPr>
          <w:p w:rsidR="00922E2C" w:rsidRPr="0073618A" w:rsidRDefault="00922E2C" w:rsidP="009D139E">
            <w:pPr>
              <w:jc w:val="center"/>
              <w:rPr>
                <w:rFonts w:cs="Times New Roman"/>
                <w:color w:val="000000"/>
                <w:sz w:val="24"/>
                <w:szCs w:val="24"/>
              </w:rPr>
            </w:pPr>
            <w:r w:rsidRPr="0073618A">
              <w:rPr>
                <w:sz w:val="24"/>
                <w:szCs w:val="24"/>
              </w:rPr>
              <w:t>60580,67552</w:t>
            </w:r>
          </w:p>
        </w:tc>
        <w:tc>
          <w:tcPr>
            <w:tcW w:w="3118" w:type="dxa"/>
            <w:noWrap/>
          </w:tcPr>
          <w:p w:rsidR="00922E2C" w:rsidRPr="0073618A" w:rsidRDefault="00922E2C" w:rsidP="009D139E">
            <w:pPr>
              <w:jc w:val="center"/>
              <w:rPr>
                <w:rFonts w:cs="Times New Roman"/>
                <w:color w:val="000000"/>
                <w:sz w:val="24"/>
                <w:szCs w:val="24"/>
              </w:rPr>
            </w:pPr>
            <w:r w:rsidRPr="0073618A">
              <w:rPr>
                <w:sz w:val="24"/>
                <w:szCs w:val="24"/>
              </w:rPr>
              <w:t>614,2164094</w:t>
            </w:r>
          </w:p>
        </w:tc>
        <w:tc>
          <w:tcPr>
            <w:tcW w:w="3119" w:type="dxa"/>
            <w:noWrap/>
          </w:tcPr>
          <w:p w:rsidR="00922E2C" w:rsidRPr="0073618A" w:rsidRDefault="00922E2C" w:rsidP="009D139E">
            <w:pPr>
              <w:jc w:val="center"/>
              <w:rPr>
                <w:rFonts w:cs="Times New Roman"/>
                <w:color w:val="000000"/>
                <w:sz w:val="24"/>
                <w:szCs w:val="24"/>
              </w:rPr>
            </w:pPr>
            <w:r w:rsidRPr="0073618A">
              <w:rPr>
                <w:sz w:val="24"/>
                <w:szCs w:val="24"/>
              </w:rPr>
              <w:t>5,543725577</w:t>
            </w:r>
          </w:p>
        </w:tc>
        <w:tc>
          <w:tcPr>
            <w:tcW w:w="2693" w:type="dxa"/>
            <w:noWrap/>
          </w:tcPr>
          <w:p w:rsidR="00922E2C" w:rsidRPr="0066523E" w:rsidRDefault="00922E2C" w:rsidP="009D139E">
            <w:pPr>
              <w:jc w:val="center"/>
              <w:rPr>
                <w:rFonts w:cs="Times New Roman"/>
                <w:sz w:val="24"/>
                <w:szCs w:val="24"/>
              </w:rPr>
            </w:pPr>
            <w:r>
              <w:rPr>
                <w:rFonts w:cs="Times New Roman"/>
                <w:sz w:val="24"/>
                <w:szCs w:val="24"/>
              </w:rPr>
              <w:t>71</w:t>
            </w:r>
          </w:p>
        </w:tc>
      </w:tr>
      <w:tr w:rsidR="00922E2C" w:rsidRPr="0066523E" w:rsidTr="009D139E">
        <w:trPr>
          <w:trHeight w:val="300"/>
        </w:trPr>
        <w:tc>
          <w:tcPr>
            <w:tcW w:w="2093" w:type="dxa"/>
            <w:noWrap/>
            <w:vAlign w:val="center"/>
            <w:hideMark/>
          </w:tcPr>
          <w:p w:rsidR="00922E2C" w:rsidRPr="00AB6CA5" w:rsidRDefault="00922E2C" w:rsidP="009D139E">
            <w:pPr>
              <w:rPr>
                <w:rFonts w:cs="Times New Roman"/>
                <w:sz w:val="24"/>
                <w:szCs w:val="24"/>
              </w:rPr>
            </w:pPr>
            <w:r w:rsidRPr="00AB6CA5">
              <w:rPr>
                <w:color w:val="000000"/>
                <w:sz w:val="24"/>
              </w:rPr>
              <w:t>1</w:t>
            </w:r>
            <w:r>
              <w:rPr>
                <w:color w:val="000000"/>
                <w:sz w:val="24"/>
              </w:rPr>
              <w:t>0</w:t>
            </w:r>
          </w:p>
        </w:tc>
        <w:tc>
          <w:tcPr>
            <w:tcW w:w="2835" w:type="dxa"/>
            <w:noWrap/>
          </w:tcPr>
          <w:p w:rsidR="00922E2C" w:rsidRPr="0073618A" w:rsidRDefault="00922E2C" w:rsidP="009D139E">
            <w:pPr>
              <w:jc w:val="center"/>
              <w:rPr>
                <w:rFonts w:cs="Times New Roman"/>
                <w:color w:val="000000"/>
                <w:sz w:val="24"/>
                <w:szCs w:val="24"/>
              </w:rPr>
            </w:pPr>
            <w:r w:rsidRPr="0073618A">
              <w:rPr>
                <w:sz w:val="24"/>
                <w:szCs w:val="24"/>
              </w:rPr>
              <w:t>58141,62019</w:t>
            </w:r>
          </w:p>
        </w:tc>
        <w:tc>
          <w:tcPr>
            <w:tcW w:w="3118" w:type="dxa"/>
            <w:noWrap/>
          </w:tcPr>
          <w:p w:rsidR="00922E2C" w:rsidRPr="0073618A" w:rsidRDefault="00922E2C" w:rsidP="009D139E">
            <w:pPr>
              <w:jc w:val="center"/>
              <w:rPr>
                <w:rFonts w:cs="Times New Roman"/>
                <w:color w:val="000000"/>
                <w:sz w:val="24"/>
                <w:szCs w:val="24"/>
              </w:rPr>
            </w:pPr>
            <w:r w:rsidRPr="0073618A">
              <w:rPr>
                <w:sz w:val="24"/>
                <w:szCs w:val="24"/>
              </w:rPr>
              <w:t>507,8206577</w:t>
            </w:r>
          </w:p>
        </w:tc>
        <w:tc>
          <w:tcPr>
            <w:tcW w:w="3119" w:type="dxa"/>
            <w:noWrap/>
          </w:tcPr>
          <w:p w:rsidR="00922E2C" w:rsidRPr="0073618A" w:rsidRDefault="00922E2C" w:rsidP="009D139E">
            <w:pPr>
              <w:jc w:val="center"/>
              <w:rPr>
                <w:rFonts w:cs="Times New Roman"/>
                <w:color w:val="000000"/>
                <w:sz w:val="24"/>
                <w:szCs w:val="24"/>
              </w:rPr>
            </w:pPr>
            <w:r w:rsidRPr="0073618A">
              <w:rPr>
                <w:sz w:val="24"/>
                <w:szCs w:val="24"/>
              </w:rPr>
              <w:t>5,207222571</w:t>
            </w:r>
          </w:p>
        </w:tc>
        <w:tc>
          <w:tcPr>
            <w:tcW w:w="2693" w:type="dxa"/>
            <w:noWrap/>
          </w:tcPr>
          <w:p w:rsidR="00922E2C" w:rsidRPr="0066523E" w:rsidRDefault="00922E2C" w:rsidP="009D139E">
            <w:pPr>
              <w:jc w:val="center"/>
              <w:rPr>
                <w:rFonts w:cs="Times New Roman"/>
                <w:sz w:val="24"/>
                <w:szCs w:val="24"/>
              </w:rPr>
            </w:pPr>
            <w:r>
              <w:rPr>
                <w:rFonts w:cs="Times New Roman"/>
                <w:sz w:val="24"/>
                <w:szCs w:val="24"/>
              </w:rPr>
              <w:t>58</w:t>
            </w:r>
          </w:p>
        </w:tc>
      </w:tr>
      <w:tr w:rsidR="00922E2C" w:rsidRPr="0066523E" w:rsidTr="009D139E">
        <w:trPr>
          <w:trHeight w:val="300"/>
        </w:trPr>
        <w:tc>
          <w:tcPr>
            <w:tcW w:w="2093" w:type="dxa"/>
            <w:noWrap/>
            <w:vAlign w:val="center"/>
          </w:tcPr>
          <w:p w:rsidR="00922E2C" w:rsidRPr="00AB6CA5" w:rsidRDefault="00922E2C" w:rsidP="009D139E">
            <w:pPr>
              <w:rPr>
                <w:rFonts w:cs="Times New Roman"/>
                <w:sz w:val="24"/>
                <w:szCs w:val="24"/>
              </w:rPr>
            </w:pPr>
            <w:r w:rsidRPr="00AB6CA5">
              <w:rPr>
                <w:color w:val="000000"/>
                <w:sz w:val="24"/>
              </w:rPr>
              <w:t>2</w:t>
            </w:r>
            <w:r>
              <w:rPr>
                <w:color w:val="000000"/>
                <w:sz w:val="24"/>
              </w:rPr>
              <w:t>0</w:t>
            </w:r>
          </w:p>
        </w:tc>
        <w:tc>
          <w:tcPr>
            <w:tcW w:w="2835" w:type="dxa"/>
            <w:noWrap/>
          </w:tcPr>
          <w:p w:rsidR="00922E2C" w:rsidRPr="0073618A" w:rsidRDefault="00922E2C" w:rsidP="009D139E">
            <w:pPr>
              <w:jc w:val="center"/>
              <w:rPr>
                <w:rFonts w:cs="Times New Roman"/>
                <w:color w:val="000000"/>
                <w:sz w:val="24"/>
                <w:szCs w:val="24"/>
              </w:rPr>
            </w:pPr>
            <w:r w:rsidRPr="0073618A">
              <w:rPr>
                <w:sz w:val="24"/>
                <w:szCs w:val="24"/>
              </w:rPr>
              <w:t>38744,99237</w:t>
            </w:r>
          </w:p>
        </w:tc>
        <w:tc>
          <w:tcPr>
            <w:tcW w:w="3118" w:type="dxa"/>
            <w:noWrap/>
          </w:tcPr>
          <w:p w:rsidR="00922E2C" w:rsidRPr="0073618A" w:rsidRDefault="00922E2C" w:rsidP="009D139E">
            <w:pPr>
              <w:jc w:val="center"/>
              <w:rPr>
                <w:rFonts w:cs="Times New Roman"/>
                <w:color w:val="000000"/>
                <w:sz w:val="24"/>
                <w:szCs w:val="24"/>
              </w:rPr>
            </w:pPr>
            <w:r w:rsidRPr="0073618A">
              <w:rPr>
                <w:sz w:val="24"/>
                <w:szCs w:val="24"/>
              </w:rPr>
              <w:t>274,3894058</w:t>
            </w:r>
          </w:p>
        </w:tc>
        <w:tc>
          <w:tcPr>
            <w:tcW w:w="3119" w:type="dxa"/>
            <w:noWrap/>
          </w:tcPr>
          <w:p w:rsidR="00922E2C" w:rsidRPr="0073618A" w:rsidRDefault="00922E2C" w:rsidP="009D139E">
            <w:pPr>
              <w:jc w:val="center"/>
              <w:rPr>
                <w:rFonts w:cs="Times New Roman"/>
                <w:color w:val="000000"/>
                <w:sz w:val="24"/>
                <w:szCs w:val="24"/>
              </w:rPr>
            </w:pPr>
            <w:r w:rsidRPr="0073618A">
              <w:rPr>
                <w:sz w:val="24"/>
                <w:szCs w:val="24"/>
              </w:rPr>
              <w:t>3,714728036</w:t>
            </w:r>
          </w:p>
        </w:tc>
        <w:tc>
          <w:tcPr>
            <w:tcW w:w="2693" w:type="dxa"/>
            <w:noWrap/>
          </w:tcPr>
          <w:p w:rsidR="00922E2C" w:rsidRPr="0066523E" w:rsidRDefault="00922E2C" w:rsidP="009D139E">
            <w:pPr>
              <w:jc w:val="center"/>
              <w:rPr>
                <w:rFonts w:cs="Times New Roman"/>
                <w:sz w:val="24"/>
                <w:szCs w:val="24"/>
              </w:rPr>
            </w:pPr>
            <w:r>
              <w:rPr>
                <w:rFonts w:cs="Times New Roman"/>
                <w:sz w:val="24"/>
                <w:szCs w:val="24"/>
              </w:rPr>
              <w:t>10</w:t>
            </w:r>
          </w:p>
        </w:tc>
      </w:tr>
    </w:tbl>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Pr>
          <w:rFonts w:cs="Times New Roman"/>
          <w:noProof/>
          <w:sz w:val="24"/>
          <w:szCs w:val="24"/>
          <w:lang w:eastAsia="ru-RU"/>
        </w:rPr>
        <w:object w:dxaOrig="1440" w:dyaOrig="1440">
          <v:shape id="_x0000_s1037" type="#_x0000_t75" style="position:absolute;margin-left:164.35pt;margin-top:13.2pt;width:132pt;height:37pt;z-index:251672576" fillcolor="window">
            <v:imagedata r:id="rId66" o:title=""/>
          </v:shape>
          <o:OLEObject Type="Embed" ProgID="Equation.3" ShapeID="_x0000_s1037" DrawAspect="Content" ObjectID="_1830962544" r:id="rId107"/>
        </w:object>
      </w:r>
      <w:r w:rsidRPr="0066523E">
        <w:rPr>
          <w:rFonts w:cs="Times New Roman"/>
          <w:sz w:val="24"/>
          <w:szCs w:val="24"/>
        </w:rPr>
        <w:t>Вероятность тяжелых разрушений здания оценивается по пробит-функции:</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Pr>
          <w:rFonts w:cs="Times New Roman"/>
          <w:noProof/>
          <w:sz w:val="24"/>
          <w:szCs w:val="24"/>
          <w:lang w:eastAsia="ru-RU"/>
        </w:rPr>
        <w:object w:dxaOrig="1440" w:dyaOrig="1440">
          <v:shape id="_x0000_s1036" type="#_x0000_t75" style="position:absolute;margin-left:2.15pt;margin-top:.1pt;width:96.95pt;height:16pt;z-index:251671552" fillcolor="window">
            <v:imagedata r:id="rId68" o:title=""/>
          </v:shape>
          <o:OLEObject Type="Embed" ProgID="Equation.3" ShapeID="_x0000_s1036" DrawAspect="Content" ObjectID="_1830962545" r:id="rId108"/>
        </w:object>
      </w:r>
    </w:p>
    <w:p w:rsidR="00922E2C" w:rsidRPr="0066523E" w:rsidRDefault="00922E2C" w:rsidP="00922E2C">
      <w:pPr>
        <w:rPr>
          <w:rFonts w:cs="Times New Roman"/>
          <w:sz w:val="24"/>
          <w:szCs w:val="24"/>
        </w:rPr>
      </w:pPr>
    </w:p>
    <w:tbl>
      <w:tblPr>
        <w:tblStyle w:val="aff7"/>
        <w:tblW w:w="0" w:type="auto"/>
        <w:tblLook w:val="04A0" w:firstRow="1" w:lastRow="0" w:firstColumn="1" w:lastColumn="0" w:noHBand="0" w:noVBand="1"/>
      </w:tblPr>
      <w:tblGrid>
        <w:gridCol w:w="2093"/>
        <w:gridCol w:w="2835"/>
        <w:gridCol w:w="3118"/>
        <w:gridCol w:w="3119"/>
        <w:gridCol w:w="2693"/>
      </w:tblGrid>
      <w:tr w:rsidR="00922E2C" w:rsidRPr="0066523E" w:rsidTr="009D139E">
        <w:trPr>
          <w:trHeight w:val="300"/>
        </w:trPr>
        <w:tc>
          <w:tcPr>
            <w:tcW w:w="2093" w:type="dxa"/>
            <w:noWrap/>
            <w:hideMark/>
          </w:tcPr>
          <w:p w:rsidR="00922E2C" w:rsidRPr="0066523E" w:rsidRDefault="00922E2C" w:rsidP="009D139E">
            <w:pPr>
              <w:rPr>
                <w:rFonts w:cs="Times New Roman"/>
                <w:sz w:val="24"/>
                <w:szCs w:val="24"/>
              </w:rPr>
            </w:pPr>
            <w:r w:rsidRPr="0066523E">
              <w:rPr>
                <w:rFonts w:cs="Times New Roman"/>
                <w:sz w:val="24"/>
                <w:szCs w:val="24"/>
              </w:rPr>
              <w:t>Расстояние</w:t>
            </w:r>
          </w:p>
          <w:p w:rsidR="00922E2C" w:rsidRPr="0066523E" w:rsidRDefault="00922E2C" w:rsidP="009D139E">
            <w:pPr>
              <w:rPr>
                <w:rFonts w:cs="Times New Roman"/>
                <w:sz w:val="24"/>
                <w:szCs w:val="24"/>
                <w:lang w:val="en-US"/>
              </w:rPr>
            </w:pPr>
            <w:r w:rsidRPr="0066523E">
              <w:rPr>
                <w:rFonts w:cs="Times New Roman"/>
                <w:sz w:val="24"/>
                <w:szCs w:val="24"/>
              </w:rPr>
              <w:t xml:space="preserve"> </w:t>
            </w:r>
            <w:r w:rsidRPr="0066523E">
              <w:rPr>
                <w:rFonts w:cs="Times New Roman"/>
                <w:sz w:val="24"/>
                <w:szCs w:val="24"/>
                <w:lang w:val="en-US"/>
              </w:rPr>
              <w:t>r</w:t>
            </w:r>
          </w:p>
        </w:tc>
        <w:tc>
          <w:tcPr>
            <w:tcW w:w="2835" w:type="dxa"/>
            <w:noWrap/>
            <w:hideMark/>
          </w:tcPr>
          <w:p w:rsidR="00922E2C" w:rsidRPr="0066523E" w:rsidRDefault="00922E2C" w:rsidP="009D139E">
            <w:pPr>
              <w:rPr>
                <w:rFonts w:cs="Times New Roman"/>
                <w:sz w:val="24"/>
                <w:szCs w:val="24"/>
              </w:rPr>
            </w:pPr>
            <w:r w:rsidRPr="0066523E">
              <w:rPr>
                <w:rFonts w:cs="Times New Roman"/>
                <w:sz w:val="24"/>
                <w:szCs w:val="24"/>
              </w:rPr>
              <w:t>Избыточное давление</w:t>
            </w:r>
          </w:p>
          <w:p w:rsidR="00922E2C" w:rsidRPr="0066523E" w:rsidRDefault="00922E2C" w:rsidP="009D139E">
            <w:pPr>
              <w:rPr>
                <w:rFonts w:cs="Times New Roman"/>
                <w:sz w:val="24"/>
                <w:szCs w:val="24"/>
              </w:rPr>
            </w:pPr>
            <w:r w:rsidRPr="0066523E">
              <w:rPr>
                <w:rFonts w:cs="Times New Roman"/>
                <w:sz w:val="24"/>
                <w:szCs w:val="24"/>
              </w:rPr>
              <w:t xml:space="preserve"> ΔР</w:t>
            </w:r>
          </w:p>
        </w:tc>
        <w:tc>
          <w:tcPr>
            <w:tcW w:w="3118" w:type="dxa"/>
            <w:noWrap/>
            <w:hideMark/>
          </w:tcPr>
          <w:p w:rsidR="00922E2C" w:rsidRPr="0066523E" w:rsidRDefault="00922E2C" w:rsidP="009D139E">
            <w:pPr>
              <w:rPr>
                <w:rFonts w:cs="Times New Roman"/>
                <w:sz w:val="24"/>
                <w:szCs w:val="24"/>
              </w:rPr>
            </w:pPr>
            <w:r w:rsidRPr="0066523E">
              <w:rPr>
                <w:rFonts w:cs="Times New Roman"/>
                <w:sz w:val="24"/>
                <w:szCs w:val="24"/>
              </w:rPr>
              <w:t>Импульс фазы сжатия</w:t>
            </w:r>
          </w:p>
          <w:p w:rsidR="00922E2C" w:rsidRPr="0066523E" w:rsidRDefault="00922E2C" w:rsidP="009D139E">
            <w:pPr>
              <w:rPr>
                <w:rFonts w:cs="Times New Roman"/>
                <w:sz w:val="24"/>
                <w:szCs w:val="24"/>
              </w:rPr>
            </w:pPr>
            <w:r w:rsidRPr="0066523E">
              <w:rPr>
                <w:rFonts w:cs="Times New Roman"/>
                <w:sz w:val="24"/>
                <w:szCs w:val="24"/>
              </w:rPr>
              <w:t xml:space="preserve"> I+</w:t>
            </w:r>
          </w:p>
        </w:tc>
        <w:tc>
          <w:tcPr>
            <w:tcW w:w="3119" w:type="dxa"/>
            <w:noWrap/>
            <w:hideMark/>
          </w:tcPr>
          <w:p w:rsidR="00922E2C" w:rsidRPr="0066523E" w:rsidRDefault="00922E2C" w:rsidP="009D139E">
            <w:pPr>
              <w:rPr>
                <w:rFonts w:cs="Times New Roman"/>
                <w:sz w:val="24"/>
                <w:szCs w:val="24"/>
              </w:rPr>
            </w:pPr>
            <w:r w:rsidRPr="0066523E">
              <w:rPr>
                <w:rFonts w:cs="Times New Roman"/>
                <w:sz w:val="24"/>
                <w:szCs w:val="24"/>
              </w:rPr>
              <w:t xml:space="preserve">Величина пробит-функции </w:t>
            </w:r>
            <w:proofErr w:type="spellStart"/>
            <w:r w:rsidRPr="0066523E">
              <w:rPr>
                <w:rFonts w:cs="Times New Roman"/>
                <w:sz w:val="24"/>
                <w:szCs w:val="24"/>
              </w:rPr>
              <w:t>Pr</w:t>
            </w:r>
            <w:proofErr w:type="spellEnd"/>
          </w:p>
        </w:tc>
        <w:tc>
          <w:tcPr>
            <w:tcW w:w="2693" w:type="dxa"/>
            <w:noWrap/>
            <w:hideMark/>
          </w:tcPr>
          <w:p w:rsidR="00922E2C" w:rsidRPr="0066523E" w:rsidRDefault="00922E2C" w:rsidP="009D139E">
            <w:pPr>
              <w:rPr>
                <w:rFonts w:cs="Times New Roman"/>
                <w:sz w:val="24"/>
                <w:szCs w:val="24"/>
              </w:rPr>
            </w:pPr>
            <w:r w:rsidRPr="0066523E">
              <w:rPr>
                <w:rFonts w:cs="Times New Roman"/>
                <w:sz w:val="24"/>
                <w:szCs w:val="24"/>
              </w:rPr>
              <w:t>Вероятность</w:t>
            </w:r>
          </w:p>
          <w:p w:rsidR="00922E2C" w:rsidRPr="0066523E" w:rsidRDefault="00922E2C" w:rsidP="009D139E">
            <w:pPr>
              <w:rPr>
                <w:rFonts w:cs="Times New Roman"/>
                <w:sz w:val="24"/>
                <w:szCs w:val="24"/>
              </w:rPr>
            </w:pPr>
            <w:r w:rsidRPr="0066523E">
              <w:rPr>
                <w:rFonts w:cs="Times New Roman"/>
                <w:sz w:val="24"/>
                <w:szCs w:val="24"/>
              </w:rPr>
              <w:t>%</w:t>
            </w:r>
          </w:p>
        </w:tc>
      </w:tr>
      <w:tr w:rsidR="00922E2C" w:rsidRPr="0066523E" w:rsidTr="009D139E">
        <w:trPr>
          <w:trHeight w:val="300"/>
        </w:trPr>
        <w:tc>
          <w:tcPr>
            <w:tcW w:w="2093" w:type="dxa"/>
            <w:noWrap/>
            <w:vAlign w:val="center"/>
            <w:hideMark/>
          </w:tcPr>
          <w:p w:rsidR="00922E2C" w:rsidRPr="00AB6CA5" w:rsidRDefault="00922E2C" w:rsidP="009D139E">
            <w:pPr>
              <w:rPr>
                <w:rFonts w:cs="Times New Roman"/>
                <w:sz w:val="24"/>
                <w:szCs w:val="24"/>
              </w:rPr>
            </w:pPr>
            <w:r w:rsidRPr="00AB6CA5">
              <w:rPr>
                <w:color w:val="000000"/>
                <w:sz w:val="24"/>
              </w:rPr>
              <w:t>0</w:t>
            </w:r>
          </w:p>
        </w:tc>
        <w:tc>
          <w:tcPr>
            <w:tcW w:w="2835" w:type="dxa"/>
            <w:noWrap/>
          </w:tcPr>
          <w:p w:rsidR="00922E2C" w:rsidRPr="0073618A" w:rsidRDefault="00922E2C" w:rsidP="009D139E">
            <w:pPr>
              <w:jc w:val="center"/>
              <w:rPr>
                <w:rFonts w:cs="Times New Roman"/>
                <w:color w:val="000000"/>
                <w:sz w:val="24"/>
                <w:szCs w:val="24"/>
              </w:rPr>
            </w:pPr>
            <w:r w:rsidRPr="0073618A">
              <w:rPr>
                <w:sz w:val="24"/>
                <w:szCs w:val="24"/>
              </w:rPr>
              <w:t>60580,67552</w:t>
            </w:r>
          </w:p>
        </w:tc>
        <w:tc>
          <w:tcPr>
            <w:tcW w:w="3118" w:type="dxa"/>
            <w:noWrap/>
          </w:tcPr>
          <w:p w:rsidR="00922E2C" w:rsidRPr="0073618A" w:rsidRDefault="00922E2C" w:rsidP="009D139E">
            <w:pPr>
              <w:jc w:val="center"/>
              <w:rPr>
                <w:rFonts w:cs="Times New Roman"/>
                <w:color w:val="000000"/>
                <w:sz w:val="24"/>
                <w:szCs w:val="24"/>
              </w:rPr>
            </w:pPr>
            <w:r w:rsidRPr="0073618A">
              <w:rPr>
                <w:sz w:val="24"/>
                <w:szCs w:val="24"/>
              </w:rPr>
              <w:t>614,2164094</w:t>
            </w:r>
          </w:p>
        </w:tc>
        <w:tc>
          <w:tcPr>
            <w:tcW w:w="3119" w:type="dxa"/>
            <w:noWrap/>
          </w:tcPr>
          <w:p w:rsidR="00922E2C" w:rsidRPr="0073618A" w:rsidRDefault="00922E2C" w:rsidP="009D139E">
            <w:pPr>
              <w:jc w:val="center"/>
              <w:rPr>
                <w:rFonts w:cs="Times New Roman"/>
                <w:color w:val="000000"/>
                <w:sz w:val="24"/>
                <w:szCs w:val="24"/>
              </w:rPr>
            </w:pPr>
            <w:r w:rsidRPr="0073618A">
              <w:rPr>
                <w:sz w:val="24"/>
                <w:szCs w:val="24"/>
              </w:rPr>
              <w:t>6,806514772</w:t>
            </w:r>
          </w:p>
        </w:tc>
        <w:tc>
          <w:tcPr>
            <w:tcW w:w="2693" w:type="dxa"/>
            <w:noWrap/>
          </w:tcPr>
          <w:p w:rsidR="00922E2C" w:rsidRPr="0073618A" w:rsidRDefault="00922E2C" w:rsidP="009D139E">
            <w:pPr>
              <w:jc w:val="center"/>
              <w:rPr>
                <w:rFonts w:cs="Times New Roman"/>
                <w:sz w:val="24"/>
                <w:szCs w:val="24"/>
              </w:rPr>
            </w:pPr>
            <w:r w:rsidRPr="0073618A">
              <w:rPr>
                <w:sz w:val="24"/>
                <w:szCs w:val="24"/>
              </w:rPr>
              <w:t>97</w:t>
            </w:r>
          </w:p>
        </w:tc>
      </w:tr>
      <w:tr w:rsidR="00922E2C" w:rsidRPr="0066523E" w:rsidTr="009D139E">
        <w:trPr>
          <w:trHeight w:val="300"/>
        </w:trPr>
        <w:tc>
          <w:tcPr>
            <w:tcW w:w="2093" w:type="dxa"/>
            <w:noWrap/>
            <w:vAlign w:val="center"/>
          </w:tcPr>
          <w:p w:rsidR="00922E2C" w:rsidRPr="00AB6CA5" w:rsidRDefault="00922E2C" w:rsidP="009D139E">
            <w:pPr>
              <w:rPr>
                <w:rFonts w:cs="Times New Roman"/>
                <w:sz w:val="24"/>
                <w:szCs w:val="24"/>
              </w:rPr>
            </w:pPr>
            <w:r w:rsidRPr="00AB6CA5">
              <w:rPr>
                <w:color w:val="000000"/>
                <w:sz w:val="24"/>
              </w:rPr>
              <w:t>1</w:t>
            </w:r>
            <w:r>
              <w:rPr>
                <w:color w:val="000000"/>
                <w:sz w:val="24"/>
              </w:rPr>
              <w:t>0</w:t>
            </w:r>
          </w:p>
        </w:tc>
        <w:tc>
          <w:tcPr>
            <w:tcW w:w="2835" w:type="dxa"/>
            <w:noWrap/>
          </w:tcPr>
          <w:p w:rsidR="00922E2C" w:rsidRPr="0073618A" w:rsidRDefault="00922E2C" w:rsidP="009D139E">
            <w:pPr>
              <w:jc w:val="center"/>
              <w:rPr>
                <w:rFonts w:cs="Times New Roman"/>
                <w:color w:val="000000"/>
                <w:sz w:val="24"/>
                <w:szCs w:val="24"/>
              </w:rPr>
            </w:pPr>
            <w:r w:rsidRPr="0073618A">
              <w:rPr>
                <w:sz w:val="24"/>
                <w:szCs w:val="24"/>
              </w:rPr>
              <w:t>58141,62019</w:t>
            </w:r>
          </w:p>
        </w:tc>
        <w:tc>
          <w:tcPr>
            <w:tcW w:w="3118" w:type="dxa"/>
            <w:noWrap/>
          </w:tcPr>
          <w:p w:rsidR="00922E2C" w:rsidRPr="0073618A" w:rsidRDefault="00922E2C" w:rsidP="009D139E">
            <w:pPr>
              <w:jc w:val="center"/>
              <w:rPr>
                <w:rFonts w:cs="Times New Roman"/>
                <w:color w:val="000000"/>
                <w:sz w:val="24"/>
                <w:szCs w:val="24"/>
              </w:rPr>
            </w:pPr>
            <w:r w:rsidRPr="0073618A">
              <w:rPr>
                <w:sz w:val="24"/>
                <w:szCs w:val="24"/>
              </w:rPr>
              <w:t>507,8206577</w:t>
            </w:r>
          </w:p>
        </w:tc>
        <w:tc>
          <w:tcPr>
            <w:tcW w:w="3119" w:type="dxa"/>
            <w:noWrap/>
          </w:tcPr>
          <w:p w:rsidR="00922E2C" w:rsidRPr="0073618A" w:rsidRDefault="00922E2C" w:rsidP="009D139E">
            <w:pPr>
              <w:jc w:val="center"/>
              <w:rPr>
                <w:rFonts w:cs="Times New Roman"/>
                <w:color w:val="000000"/>
                <w:sz w:val="24"/>
                <w:szCs w:val="24"/>
              </w:rPr>
            </w:pPr>
            <w:r w:rsidRPr="0073618A">
              <w:rPr>
                <w:sz w:val="24"/>
                <w:szCs w:val="24"/>
              </w:rPr>
              <w:t>6,352701516</w:t>
            </w:r>
          </w:p>
        </w:tc>
        <w:tc>
          <w:tcPr>
            <w:tcW w:w="2693" w:type="dxa"/>
            <w:noWrap/>
          </w:tcPr>
          <w:p w:rsidR="00922E2C" w:rsidRPr="0073618A" w:rsidRDefault="00922E2C" w:rsidP="009D139E">
            <w:pPr>
              <w:jc w:val="center"/>
              <w:rPr>
                <w:rFonts w:cs="Times New Roman"/>
                <w:sz w:val="24"/>
                <w:szCs w:val="24"/>
              </w:rPr>
            </w:pPr>
            <w:r w:rsidRPr="0073618A">
              <w:rPr>
                <w:sz w:val="24"/>
                <w:szCs w:val="24"/>
              </w:rPr>
              <w:t>91</w:t>
            </w:r>
          </w:p>
        </w:tc>
      </w:tr>
      <w:tr w:rsidR="00922E2C" w:rsidRPr="0066523E" w:rsidTr="009D139E">
        <w:trPr>
          <w:trHeight w:val="300"/>
        </w:trPr>
        <w:tc>
          <w:tcPr>
            <w:tcW w:w="2093" w:type="dxa"/>
            <w:noWrap/>
            <w:vAlign w:val="center"/>
          </w:tcPr>
          <w:p w:rsidR="00922E2C" w:rsidRPr="00AB6CA5" w:rsidRDefault="00922E2C" w:rsidP="009D139E">
            <w:pPr>
              <w:rPr>
                <w:rFonts w:cs="Times New Roman"/>
                <w:sz w:val="24"/>
                <w:szCs w:val="24"/>
              </w:rPr>
            </w:pPr>
            <w:r w:rsidRPr="00AB6CA5">
              <w:rPr>
                <w:color w:val="000000"/>
                <w:sz w:val="24"/>
              </w:rPr>
              <w:t>2</w:t>
            </w:r>
            <w:r>
              <w:rPr>
                <w:color w:val="000000"/>
                <w:sz w:val="24"/>
              </w:rPr>
              <w:t>0</w:t>
            </w:r>
          </w:p>
        </w:tc>
        <w:tc>
          <w:tcPr>
            <w:tcW w:w="2835" w:type="dxa"/>
            <w:noWrap/>
          </w:tcPr>
          <w:p w:rsidR="00922E2C" w:rsidRPr="0073618A" w:rsidRDefault="00922E2C" w:rsidP="009D139E">
            <w:pPr>
              <w:jc w:val="center"/>
              <w:rPr>
                <w:rFonts w:cs="Times New Roman"/>
                <w:color w:val="000000"/>
                <w:sz w:val="24"/>
                <w:szCs w:val="24"/>
              </w:rPr>
            </w:pPr>
            <w:r w:rsidRPr="0073618A">
              <w:rPr>
                <w:sz w:val="24"/>
                <w:szCs w:val="24"/>
              </w:rPr>
              <w:t>38744,99237</w:t>
            </w:r>
          </w:p>
        </w:tc>
        <w:tc>
          <w:tcPr>
            <w:tcW w:w="3118" w:type="dxa"/>
            <w:noWrap/>
          </w:tcPr>
          <w:p w:rsidR="00922E2C" w:rsidRPr="0073618A" w:rsidRDefault="00922E2C" w:rsidP="009D139E">
            <w:pPr>
              <w:jc w:val="center"/>
              <w:rPr>
                <w:rFonts w:cs="Times New Roman"/>
                <w:color w:val="000000"/>
                <w:sz w:val="24"/>
                <w:szCs w:val="24"/>
              </w:rPr>
            </w:pPr>
            <w:r w:rsidRPr="0073618A">
              <w:rPr>
                <w:sz w:val="24"/>
                <w:szCs w:val="24"/>
              </w:rPr>
              <w:t>274,3894058</w:t>
            </w:r>
          </w:p>
        </w:tc>
        <w:tc>
          <w:tcPr>
            <w:tcW w:w="3119" w:type="dxa"/>
            <w:noWrap/>
          </w:tcPr>
          <w:p w:rsidR="00922E2C" w:rsidRPr="0073618A" w:rsidRDefault="00922E2C" w:rsidP="009D139E">
            <w:pPr>
              <w:jc w:val="center"/>
              <w:rPr>
                <w:rFonts w:cs="Times New Roman"/>
                <w:color w:val="000000"/>
                <w:sz w:val="24"/>
                <w:szCs w:val="24"/>
              </w:rPr>
            </w:pPr>
            <w:r w:rsidRPr="0073618A">
              <w:rPr>
                <w:sz w:val="24"/>
                <w:szCs w:val="24"/>
              </w:rPr>
              <w:t>4,866009876</w:t>
            </w:r>
          </w:p>
        </w:tc>
        <w:tc>
          <w:tcPr>
            <w:tcW w:w="2693" w:type="dxa"/>
            <w:noWrap/>
          </w:tcPr>
          <w:p w:rsidR="00922E2C" w:rsidRPr="0073618A" w:rsidRDefault="00922E2C" w:rsidP="009D139E">
            <w:pPr>
              <w:jc w:val="center"/>
              <w:rPr>
                <w:rFonts w:cs="Times New Roman"/>
                <w:sz w:val="24"/>
                <w:szCs w:val="24"/>
              </w:rPr>
            </w:pPr>
            <w:r w:rsidRPr="0073618A">
              <w:rPr>
                <w:sz w:val="24"/>
                <w:szCs w:val="24"/>
              </w:rPr>
              <w:t>44</w:t>
            </w:r>
          </w:p>
        </w:tc>
      </w:tr>
      <w:tr w:rsidR="00922E2C" w:rsidRPr="0066523E" w:rsidTr="009D139E">
        <w:trPr>
          <w:trHeight w:val="300"/>
        </w:trPr>
        <w:tc>
          <w:tcPr>
            <w:tcW w:w="2093" w:type="dxa"/>
            <w:noWrap/>
            <w:vAlign w:val="center"/>
          </w:tcPr>
          <w:p w:rsidR="00922E2C" w:rsidRPr="00AB6CA5" w:rsidRDefault="00922E2C" w:rsidP="009D139E">
            <w:pPr>
              <w:rPr>
                <w:rFonts w:cs="Times New Roman"/>
                <w:sz w:val="24"/>
                <w:szCs w:val="24"/>
              </w:rPr>
            </w:pPr>
            <w:r w:rsidRPr="00AB6CA5">
              <w:rPr>
                <w:color w:val="000000"/>
                <w:sz w:val="24"/>
              </w:rPr>
              <w:t>3</w:t>
            </w:r>
            <w:r>
              <w:rPr>
                <w:color w:val="000000"/>
                <w:sz w:val="24"/>
              </w:rPr>
              <w:t>0</w:t>
            </w:r>
          </w:p>
        </w:tc>
        <w:tc>
          <w:tcPr>
            <w:tcW w:w="2835" w:type="dxa"/>
            <w:noWrap/>
          </w:tcPr>
          <w:p w:rsidR="00922E2C" w:rsidRPr="0073618A" w:rsidRDefault="00922E2C" w:rsidP="009D139E">
            <w:pPr>
              <w:jc w:val="center"/>
              <w:rPr>
                <w:rFonts w:cs="Times New Roman"/>
                <w:color w:val="000000"/>
                <w:sz w:val="24"/>
                <w:szCs w:val="24"/>
              </w:rPr>
            </w:pPr>
            <w:r w:rsidRPr="0073618A">
              <w:rPr>
                <w:sz w:val="24"/>
                <w:szCs w:val="24"/>
              </w:rPr>
              <w:t>22503,29153</w:t>
            </w:r>
          </w:p>
        </w:tc>
        <w:tc>
          <w:tcPr>
            <w:tcW w:w="3118" w:type="dxa"/>
            <w:noWrap/>
          </w:tcPr>
          <w:p w:rsidR="00922E2C" w:rsidRPr="0073618A" w:rsidRDefault="00922E2C" w:rsidP="009D139E">
            <w:pPr>
              <w:jc w:val="center"/>
              <w:rPr>
                <w:rFonts w:cs="Times New Roman"/>
                <w:color w:val="000000"/>
                <w:sz w:val="24"/>
                <w:szCs w:val="24"/>
              </w:rPr>
            </w:pPr>
            <w:r w:rsidRPr="0073618A">
              <w:rPr>
                <w:sz w:val="24"/>
                <w:szCs w:val="24"/>
              </w:rPr>
              <w:t>181,2597041</w:t>
            </w:r>
          </w:p>
        </w:tc>
        <w:tc>
          <w:tcPr>
            <w:tcW w:w="3119" w:type="dxa"/>
            <w:noWrap/>
          </w:tcPr>
          <w:p w:rsidR="00922E2C" w:rsidRPr="0073618A" w:rsidRDefault="00922E2C" w:rsidP="009D139E">
            <w:pPr>
              <w:jc w:val="center"/>
              <w:rPr>
                <w:rFonts w:cs="Times New Roman"/>
                <w:color w:val="000000"/>
                <w:sz w:val="24"/>
                <w:szCs w:val="24"/>
              </w:rPr>
            </w:pPr>
            <w:r w:rsidRPr="0073618A">
              <w:rPr>
                <w:sz w:val="24"/>
                <w:szCs w:val="24"/>
              </w:rPr>
              <w:t>3,86326331</w:t>
            </w:r>
          </w:p>
        </w:tc>
        <w:tc>
          <w:tcPr>
            <w:tcW w:w="2693" w:type="dxa"/>
            <w:noWrap/>
          </w:tcPr>
          <w:p w:rsidR="00922E2C" w:rsidRPr="0073618A" w:rsidRDefault="00922E2C" w:rsidP="009D139E">
            <w:pPr>
              <w:jc w:val="center"/>
              <w:rPr>
                <w:rFonts w:cs="Times New Roman"/>
                <w:sz w:val="24"/>
                <w:szCs w:val="24"/>
              </w:rPr>
            </w:pPr>
            <w:r w:rsidRPr="0073618A">
              <w:rPr>
                <w:sz w:val="24"/>
                <w:szCs w:val="24"/>
              </w:rPr>
              <w:t>13</w:t>
            </w:r>
          </w:p>
        </w:tc>
      </w:tr>
    </w:tbl>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Оценка степени поражения людей при взрыве облака ГВС:</w:t>
      </w:r>
    </w:p>
    <w:p w:rsidR="00922E2C" w:rsidRPr="0066523E" w:rsidRDefault="00922E2C" w:rsidP="00922E2C">
      <w:pPr>
        <w:rPr>
          <w:rFonts w:cs="Times New Roman"/>
          <w:sz w:val="24"/>
          <w:szCs w:val="24"/>
        </w:rPr>
      </w:pPr>
    </w:p>
    <w:tbl>
      <w:tblPr>
        <w:tblW w:w="14313" w:type="dxa"/>
        <w:tblInd w:w="-30" w:type="dxa"/>
        <w:tblLayout w:type="fixed"/>
        <w:tblLook w:val="0000" w:firstRow="0" w:lastRow="0" w:firstColumn="0" w:lastColumn="0" w:noHBand="0" w:noVBand="0"/>
      </w:tblPr>
      <w:tblGrid>
        <w:gridCol w:w="1131"/>
        <w:gridCol w:w="2271"/>
        <w:gridCol w:w="2265"/>
        <w:gridCol w:w="8646"/>
      </w:tblGrid>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b/>
                <w:bCs/>
                <w:sz w:val="24"/>
                <w:szCs w:val="24"/>
              </w:rPr>
            </w:pPr>
            <w:r w:rsidRPr="0066523E">
              <w:rPr>
                <w:rFonts w:cs="Times New Roman"/>
                <w:b/>
                <w:noProof/>
                <w:sz w:val="24"/>
                <w:szCs w:val="24"/>
                <w:lang w:eastAsia="ru-RU"/>
              </w:rPr>
              <w:drawing>
                <wp:inline distT="0" distB="0" distL="0" distR="0" wp14:anchorId="40239009" wp14:editId="2F5983B6">
                  <wp:extent cx="180975" cy="207010"/>
                  <wp:effectExtent l="0" t="0" r="9525"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l="-1408" t="-1515" r="-1408" b="-1515"/>
                          <a:stretch>
                            <a:fillRect/>
                          </a:stretch>
                        </pic:blipFill>
                        <pic:spPr bwMode="auto">
                          <a:xfrm>
                            <a:off x="0" y="0"/>
                            <a:ext cx="180975" cy="207010"/>
                          </a:xfrm>
                          <a:prstGeom prst="rect">
                            <a:avLst/>
                          </a:prstGeom>
                          <a:solidFill>
                            <a:srgbClr val="FFFFFF"/>
                          </a:solidFill>
                          <a:ln>
                            <a:noFill/>
                          </a:ln>
                        </pic:spPr>
                      </pic:pic>
                    </a:graphicData>
                  </a:graphic>
                </wp:inline>
              </w:drawing>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b/>
                <w:sz w:val="24"/>
                <w:szCs w:val="24"/>
              </w:rPr>
            </w:pPr>
            <w:r w:rsidRPr="0066523E">
              <w:rPr>
                <w:rFonts w:cs="Times New Roman"/>
                <w:b/>
                <w:sz w:val="24"/>
                <w:szCs w:val="24"/>
              </w:rPr>
              <w:t>Радиус, м</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
                <w:bCs/>
                <w:sz w:val="24"/>
                <w:szCs w:val="24"/>
              </w:rPr>
              <w:t xml:space="preserve">Степень </w:t>
            </w:r>
          </w:p>
          <w:p w:rsidR="00922E2C" w:rsidRPr="0066523E" w:rsidRDefault="00922E2C" w:rsidP="009D139E">
            <w:pPr>
              <w:pStyle w:val="af7"/>
              <w:ind w:left="0"/>
              <w:rPr>
                <w:rFonts w:cs="Times New Roman"/>
                <w:b/>
                <w:bCs/>
                <w:sz w:val="24"/>
                <w:szCs w:val="24"/>
              </w:rPr>
            </w:pPr>
            <w:r w:rsidRPr="0066523E">
              <w:rPr>
                <w:rFonts w:cs="Times New Roman"/>
                <w:b/>
                <w:bCs/>
                <w:sz w:val="24"/>
                <w:szCs w:val="24"/>
              </w:rPr>
              <w:t>воздействия</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
                <w:bCs/>
                <w:sz w:val="24"/>
                <w:szCs w:val="24"/>
              </w:rPr>
              <w:t>Последствия</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Свыше 100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snapToGrid w:val="0"/>
              <w:ind w:left="0"/>
              <w:rPr>
                <w:rFonts w:cs="Times New Roman"/>
                <w:sz w:val="24"/>
                <w:szCs w:val="24"/>
              </w:rPr>
            </w:pPr>
            <w:r w:rsidRPr="0066523E">
              <w:rPr>
                <w:rFonts w:cs="Times New Roman"/>
                <w:sz w:val="24"/>
                <w:szCs w:val="24"/>
              </w:rPr>
              <w:t>Смертельные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snapToGrid w:val="0"/>
              <w:ind w:left="0"/>
              <w:rPr>
                <w:rFonts w:cs="Times New Roman"/>
                <w:sz w:val="24"/>
                <w:szCs w:val="24"/>
              </w:rPr>
            </w:pP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80…100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Крайне тяжелые контузии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Разрывы внутренних органов, переломы костей, внутренние кровотечения, сотрясение мозга с длительной потерей сознания. Разрывы наблюдаются в органах, содержащих большое количество крови (печень, селезенка, почки), наполненных газом (легкие, кишечник), имеющих полости, наполненные жидкостью (головной мозг, мочевой, желчный пузырь).</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60…80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Pr>
                <w:rFonts w:cs="Times New Roman"/>
                <w:sz w:val="24"/>
                <w:szCs w:val="24"/>
              </w:rPr>
              <w:t>7</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Тяжелые контузии и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Контузия всего организма, переломы костей, кровотечения из носа, ушей, возможно повреждение внутренних органов и  внутренние кровотечения.</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40…60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7-1</w:t>
            </w:r>
            <w:r>
              <w:rPr>
                <w:rFonts w:cs="Times New Roman"/>
                <w:sz w:val="24"/>
                <w:szCs w:val="24"/>
              </w:rPr>
              <w:t>8</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Средней тяжести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Вывихи конечностей, контузии головного мозга, повреждения органов слуха, кровотечения из носа и ушей.</w:t>
            </w:r>
          </w:p>
        </w:tc>
      </w:tr>
      <w:tr w:rsidR="00922E2C" w:rsidRPr="0066523E" w:rsidTr="009D139E">
        <w:tc>
          <w:tcPr>
            <w:tcW w:w="113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bCs/>
                <w:sz w:val="24"/>
                <w:szCs w:val="24"/>
              </w:rPr>
              <w:t>10…40 кПа</w:t>
            </w:r>
          </w:p>
        </w:tc>
        <w:tc>
          <w:tcPr>
            <w:tcW w:w="2271"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rPr>
                <w:rFonts w:cs="Times New Roman"/>
                <w:sz w:val="24"/>
                <w:szCs w:val="24"/>
                <w:lang w:val="en-US"/>
              </w:rPr>
            </w:pPr>
            <w:r w:rsidRPr="0066523E">
              <w:rPr>
                <w:rFonts w:cs="Times New Roman"/>
                <w:sz w:val="24"/>
                <w:szCs w:val="24"/>
              </w:rPr>
              <w:t>1</w:t>
            </w:r>
            <w:r>
              <w:rPr>
                <w:rFonts w:cs="Times New Roman"/>
                <w:sz w:val="24"/>
                <w:szCs w:val="24"/>
              </w:rPr>
              <w:t>8</w:t>
            </w:r>
            <w:r w:rsidRPr="0066523E">
              <w:rPr>
                <w:rFonts w:cs="Times New Roman"/>
                <w:sz w:val="24"/>
                <w:szCs w:val="24"/>
              </w:rPr>
              <w:t>-</w:t>
            </w:r>
            <w:r>
              <w:rPr>
                <w:rFonts w:cs="Times New Roman"/>
                <w:sz w:val="24"/>
                <w:szCs w:val="24"/>
              </w:rPr>
              <w:t>5</w:t>
            </w:r>
            <w:r w:rsidRPr="0066523E">
              <w:rPr>
                <w:rFonts w:cs="Times New Roman"/>
                <w:sz w:val="24"/>
                <w:szCs w:val="24"/>
              </w:rPr>
              <w:t>3</w:t>
            </w:r>
          </w:p>
        </w:tc>
        <w:tc>
          <w:tcPr>
            <w:tcW w:w="2265"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Легкий вред здоровью</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pStyle w:val="af7"/>
              <w:ind w:left="0"/>
              <w:rPr>
                <w:rFonts w:cs="Times New Roman"/>
                <w:sz w:val="24"/>
                <w:szCs w:val="24"/>
              </w:rPr>
            </w:pPr>
            <w:r w:rsidRPr="0066523E">
              <w:rPr>
                <w:rFonts w:cs="Times New Roman"/>
                <w:sz w:val="24"/>
                <w:szCs w:val="24"/>
              </w:rPr>
              <w:t>Кратковременные нарушения функции организма (звон в ушах, головокружение, головная боль). Возможны вывихи и ушибы.</w:t>
            </w:r>
          </w:p>
        </w:tc>
      </w:tr>
    </w:tbl>
    <w:p w:rsidR="00922E2C" w:rsidRPr="0066523E" w:rsidRDefault="00922E2C" w:rsidP="00922E2C">
      <w:pPr>
        <w:rPr>
          <w:rFonts w:cs="Times New Roman"/>
          <w:sz w:val="24"/>
          <w:szCs w:val="24"/>
        </w:rPr>
      </w:pPr>
    </w:p>
    <w:p w:rsidR="00922E2C" w:rsidRPr="0066523E" w:rsidRDefault="00922E2C" w:rsidP="00922E2C">
      <w:pPr>
        <w:ind w:firstLine="709"/>
        <w:contextualSpacing/>
        <w:rPr>
          <w:rFonts w:cs="Times New Roman"/>
          <w:sz w:val="24"/>
          <w:szCs w:val="24"/>
        </w:rPr>
      </w:pPr>
      <w:r w:rsidRPr="0066523E">
        <w:rPr>
          <w:rFonts w:cs="Times New Roman"/>
          <w:sz w:val="24"/>
          <w:szCs w:val="24"/>
        </w:rPr>
        <w:t>В соответствии с</w:t>
      </w:r>
      <w:r>
        <w:rPr>
          <w:rFonts w:cs="Times New Roman"/>
          <w:sz w:val="24"/>
          <w:szCs w:val="24"/>
        </w:rPr>
        <w:t>о значениями</w:t>
      </w:r>
      <w:r w:rsidRPr="0066523E">
        <w:rPr>
          <w:rFonts w:cs="Times New Roman"/>
          <w:sz w:val="24"/>
          <w:szCs w:val="24"/>
        </w:rPr>
        <w:t xml:space="preserve"> </w:t>
      </w:r>
      <w:r w:rsidRPr="00637C0F">
        <w:rPr>
          <w:rFonts w:cs="Times New Roman"/>
          <w:sz w:val="24"/>
          <w:szCs w:val="24"/>
        </w:rPr>
        <w:t>методи</w:t>
      </w:r>
      <w:r w:rsidRPr="002D6661">
        <w:rPr>
          <w:rFonts w:cs="Times New Roman"/>
          <w:sz w:val="24"/>
          <w:szCs w:val="24"/>
        </w:rPr>
        <w:t>ки [22], характер</w:t>
      </w:r>
      <w:r w:rsidRPr="0066523E">
        <w:rPr>
          <w:rFonts w:cs="Times New Roman"/>
          <w:sz w:val="24"/>
          <w:szCs w:val="24"/>
        </w:rPr>
        <w:t xml:space="preserve"> разрушения зданий и сооружений в зависимости от избыточного давления во фронте ударной волны определяется по таблице: </w:t>
      </w:r>
    </w:p>
    <w:p w:rsidR="00922E2C" w:rsidRPr="0066523E" w:rsidRDefault="00922E2C" w:rsidP="00922E2C">
      <w:pPr>
        <w:ind w:firstLine="709"/>
        <w:contextualSpacing/>
        <w:rPr>
          <w:rFonts w:cs="Times New Roman"/>
          <w:sz w:val="24"/>
          <w:szCs w:val="24"/>
        </w:rPr>
      </w:pPr>
    </w:p>
    <w:tbl>
      <w:tblPr>
        <w:tblW w:w="14313" w:type="dxa"/>
        <w:tblInd w:w="-30" w:type="dxa"/>
        <w:tblLayout w:type="fixed"/>
        <w:tblLook w:val="0000" w:firstRow="0" w:lastRow="0" w:firstColumn="0" w:lastColumn="0" w:noHBand="0" w:noVBand="0"/>
      </w:tblPr>
      <w:tblGrid>
        <w:gridCol w:w="8076"/>
        <w:gridCol w:w="1560"/>
        <w:gridCol w:w="1559"/>
        <w:gridCol w:w="1559"/>
        <w:gridCol w:w="1559"/>
      </w:tblGrid>
      <w:tr w:rsidR="00922E2C" w:rsidRPr="0066523E" w:rsidTr="009D139E">
        <w:tc>
          <w:tcPr>
            <w:tcW w:w="8076" w:type="dxa"/>
            <w:vMerge w:val="restart"/>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Тип зданий, сооружений</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Разрушение при избыточном давлении на фронте ударной волны, кПа</w:t>
            </w:r>
          </w:p>
        </w:tc>
      </w:tr>
      <w:tr w:rsidR="00922E2C" w:rsidRPr="0066523E" w:rsidTr="009D139E">
        <w:tc>
          <w:tcPr>
            <w:tcW w:w="8076" w:type="dxa"/>
            <w:vMerge/>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snapToGrid w:val="0"/>
              <w:ind w:firstLine="540"/>
              <w:contextualSpacing/>
              <w:rPr>
                <w:rFonts w:cs="Times New Roman"/>
                <w:sz w:val="24"/>
                <w:szCs w:val="24"/>
              </w:rPr>
            </w:pP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Слабое</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Среднее</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Сильное</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Полное</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Промышленные здания с легким каркасом и бескаркасной конструкцией</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10 - 25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35 - 45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45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Складские кирпичные здания</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20 - 30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30 - 40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40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Одноэтажные складские помещения с металлическим каркасом и стеновым заполнением из листового металла</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5 - 7</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7 - 10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Бетонные и железобетонные здания и антисейсмические конструкции</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80 - 120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150 - 200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200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Здания железобетонные монолитные повышенной этажности</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25 - 45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45 - 105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105 - 170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170 - 215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Котельные, регуляторные станции в кирпичных зданиях</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15 - 25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35 - 45</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Деревянные дома</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6 - 8</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8 - 12</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12 - 20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20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Подземные сети, трубопроводы</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400 - 600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600 - 1000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1000 - 1500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Трубопроводы наземные</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20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130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Кабельные подземные линии</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До 800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1500</w:t>
            </w:r>
          </w:p>
        </w:tc>
      </w:tr>
      <w:tr w:rsidR="00922E2C" w:rsidRPr="0066523E" w:rsidTr="009D139E">
        <w:tc>
          <w:tcPr>
            <w:tcW w:w="8076"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Резервуары и емкости стальные наземные</w:t>
            </w:r>
          </w:p>
        </w:tc>
        <w:tc>
          <w:tcPr>
            <w:tcW w:w="156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35 - 55</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55 - 80</w:t>
            </w:r>
          </w:p>
        </w:tc>
        <w:tc>
          <w:tcPr>
            <w:tcW w:w="1559"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80 - 90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widowControl w:val="0"/>
              <w:autoSpaceDE w:val="0"/>
              <w:contextualSpacing/>
              <w:rPr>
                <w:rFonts w:cs="Times New Roman"/>
                <w:sz w:val="24"/>
                <w:szCs w:val="24"/>
              </w:rPr>
            </w:pPr>
            <w:r w:rsidRPr="0066523E">
              <w:rPr>
                <w:rFonts w:cs="Times New Roman"/>
                <w:sz w:val="24"/>
                <w:szCs w:val="24"/>
              </w:rPr>
              <w:t>&gt; 90</w:t>
            </w:r>
          </w:p>
        </w:tc>
      </w:tr>
    </w:tbl>
    <w:p w:rsidR="00922E2C" w:rsidRPr="0066523E" w:rsidRDefault="00922E2C" w:rsidP="00922E2C">
      <w:pPr>
        <w:ind w:firstLine="567"/>
        <w:contextualSpacing/>
        <w:rPr>
          <w:rFonts w:cs="Times New Roman"/>
          <w:sz w:val="24"/>
          <w:szCs w:val="24"/>
        </w:rPr>
      </w:pPr>
    </w:p>
    <w:p w:rsidR="00922E2C" w:rsidRPr="0066523E" w:rsidRDefault="00922E2C" w:rsidP="00922E2C">
      <w:pPr>
        <w:ind w:firstLine="567"/>
        <w:contextualSpacing/>
        <w:rPr>
          <w:rFonts w:cs="Times New Roman"/>
          <w:sz w:val="24"/>
          <w:szCs w:val="24"/>
        </w:rPr>
      </w:pPr>
      <w:r w:rsidRPr="0066523E">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rsidR="00922E2C" w:rsidRPr="0066523E" w:rsidRDefault="00922E2C" w:rsidP="00922E2C">
      <w:pPr>
        <w:ind w:firstLine="567"/>
        <w:contextualSpacing/>
        <w:rPr>
          <w:rFonts w:cs="Times New Roman"/>
          <w:sz w:val="24"/>
          <w:szCs w:val="24"/>
        </w:rPr>
      </w:pPr>
    </w:p>
    <w:tbl>
      <w:tblPr>
        <w:tblW w:w="0" w:type="auto"/>
        <w:tblInd w:w="-30" w:type="dxa"/>
        <w:tblLayout w:type="fixed"/>
        <w:tblLook w:val="0000" w:firstRow="0" w:lastRow="0" w:firstColumn="0" w:lastColumn="0" w:noHBand="0" w:noVBand="0"/>
      </w:tblPr>
      <w:tblGrid>
        <w:gridCol w:w="4820"/>
        <w:gridCol w:w="1555"/>
      </w:tblGrid>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5 – 10 кПа</w:t>
            </w:r>
          </w:p>
        </w:tc>
      </w:tr>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2 – 5 кПа</w:t>
            </w:r>
          </w:p>
        </w:tc>
      </w:tr>
      <w:tr w:rsidR="00922E2C" w:rsidRPr="0066523E" w:rsidTr="009D139E">
        <w:tc>
          <w:tcPr>
            <w:tcW w:w="4820" w:type="dxa"/>
            <w:tcBorders>
              <w:top w:val="single" w:sz="4" w:space="0" w:color="000000"/>
              <w:left w:val="single" w:sz="4" w:space="0" w:color="000000"/>
              <w:bottom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bCs/>
                <w:sz w:val="24"/>
                <w:szCs w:val="24"/>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rsidR="00922E2C" w:rsidRPr="0066523E" w:rsidRDefault="00922E2C" w:rsidP="009D139E">
            <w:pPr>
              <w:contextualSpacing/>
              <w:rPr>
                <w:rFonts w:cs="Times New Roman"/>
                <w:sz w:val="24"/>
                <w:szCs w:val="24"/>
              </w:rPr>
            </w:pPr>
            <w:r w:rsidRPr="0066523E">
              <w:rPr>
                <w:rFonts w:cs="Times New Roman"/>
                <w:sz w:val="24"/>
                <w:szCs w:val="24"/>
              </w:rPr>
              <w:t>1 – 2 кПа</w:t>
            </w:r>
          </w:p>
        </w:tc>
      </w:tr>
    </w:tbl>
    <w:p w:rsidR="00922E2C" w:rsidRPr="00A8490C" w:rsidRDefault="00922E2C" w:rsidP="00922E2C">
      <w:pPr>
        <w:rPr>
          <w:rFonts w:cs="Times New Roman"/>
          <w:bCs/>
          <w:sz w:val="24"/>
          <w:szCs w:val="24"/>
        </w:rPr>
      </w:pPr>
    </w:p>
    <w:p w:rsidR="00922E2C" w:rsidRPr="00A8490C" w:rsidRDefault="00922E2C" w:rsidP="00922E2C">
      <w:pPr>
        <w:rPr>
          <w:rFonts w:cs="Times New Roman"/>
          <w:bCs/>
          <w:sz w:val="24"/>
          <w:szCs w:val="24"/>
        </w:rPr>
      </w:pPr>
      <w:r w:rsidRPr="00A8490C">
        <w:rPr>
          <w:rFonts w:cs="Times New Roman"/>
          <w:bCs/>
          <w:sz w:val="24"/>
          <w:szCs w:val="24"/>
        </w:rPr>
        <w:t>Ситуационный план представлен в приложении №6</w:t>
      </w:r>
    </w:p>
    <w:p w:rsidR="00922E2C" w:rsidRPr="0066523E" w:rsidRDefault="00922E2C" w:rsidP="00922E2C">
      <w:pPr>
        <w:rPr>
          <w:rFonts w:cs="Times New Roman"/>
          <w:b/>
          <w:sz w:val="24"/>
          <w:szCs w:val="24"/>
        </w:rPr>
      </w:pPr>
    </w:p>
    <w:p w:rsidR="00922E2C" w:rsidRPr="0066523E" w:rsidRDefault="00922E2C" w:rsidP="00922E2C">
      <w:pPr>
        <w:rPr>
          <w:rFonts w:cs="Times New Roman"/>
          <w:sz w:val="24"/>
          <w:szCs w:val="24"/>
        </w:rPr>
      </w:pPr>
      <w:r w:rsidRPr="0066523E">
        <w:rPr>
          <w:rFonts w:cs="Times New Roman"/>
          <w:b/>
          <w:sz w:val="24"/>
          <w:szCs w:val="24"/>
        </w:rPr>
        <w:t>Выводы</w:t>
      </w:r>
      <w:r w:rsidRPr="0066523E">
        <w:rPr>
          <w:rFonts w:cs="Times New Roman"/>
          <w:sz w:val="24"/>
          <w:szCs w:val="24"/>
        </w:rPr>
        <w:t xml:space="preserve">. В результате расчета было определено избыточное давление волны взрыва и импульс фазы сжатия на различных расстояниях, максимальные значения находятся в геометрическом центре быстрого сгорания облака газо-воздушной смеси, согласно </w:t>
      </w:r>
      <w:r w:rsidRPr="002D6661">
        <w:rPr>
          <w:rFonts w:cs="Times New Roman"/>
          <w:sz w:val="24"/>
          <w:szCs w:val="24"/>
        </w:rPr>
        <w:t>методике [22], при</w:t>
      </w:r>
      <w:r w:rsidRPr="0066523E">
        <w:rPr>
          <w:rFonts w:cs="Times New Roman"/>
          <w:sz w:val="24"/>
          <w:szCs w:val="24"/>
        </w:rPr>
        <w:t xml:space="preserve"> данном избыточном давлении </w:t>
      </w:r>
      <w:r>
        <w:rPr>
          <w:rFonts w:cs="Times New Roman"/>
          <w:sz w:val="24"/>
          <w:szCs w:val="24"/>
        </w:rPr>
        <w:t>60,6</w:t>
      </w:r>
      <w:r w:rsidRPr="0066523E">
        <w:rPr>
          <w:rFonts w:cs="Times New Roman"/>
          <w:sz w:val="24"/>
          <w:szCs w:val="24"/>
        </w:rPr>
        <w:t xml:space="preserve"> кПа и импульсе фазы </w:t>
      </w:r>
      <w:r w:rsidRPr="008E4D65">
        <w:rPr>
          <w:rFonts w:cs="Times New Roman"/>
          <w:sz w:val="24"/>
          <w:szCs w:val="24"/>
        </w:rPr>
        <w:t xml:space="preserve">сжатия 614 </w:t>
      </w:r>
      <w:r w:rsidRPr="008E4D65">
        <w:rPr>
          <w:rFonts w:cs="Times New Roman"/>
          <w:color w:val="000000"/>
          <w:sz w:val="24"/>
          <w:szCs w:val="24"/>
        </w:rPr>
        <w:t xml:space="preserve">Па/с </w:t>
      </w:r>
      <w:r w:rsidRPr="008E4D65">
        <w:rPr>
          <w:rFonts w:cs="Times New Roman"/>
          <w:sz w:val="24"/>
          <w:szCs w:val="24"/>
        </w:rPr>
        <w:t>будут наблюдаться тяжелые контузии и травмы на расстоянии до 7 м, травмы средней тяжести на расстоянии до 18 м, легкий вред здоровью людей на расстоянии до 53 м, в различной степени разрушение конструкций зданий на расстоянии до 50 м. При наличии ветра зоны поражения людей и разрушения зданий значительно уменьшаются и смещаются в зависимости силы и направления ветра.</w:t>
      </w:r>
    </w:p>
    <w:p w:rsidR="00922E2C" w:rsidRPr="0066523E" w:rsidRDefault="00922E2C" w:rsidP="00922E2C">
      <w:pPr>
        <w:rPr>
          <w:rFonts w:cs="Times New Roman"/>
          <w:sz w:val="24"/>
          <w:szCs w:val="24"/>
        </w:rPr>
      </w:pPr>
    </w:p>
    <w:p w:rsidR="00922E2C" w:rsidRPr="0066523E" w:rsidRDefault="00922E2C" w:rsidP="00922E2C">
      <w:pPr>
        <w:rPr>
          <w:rFonts w:cs="Times New Roman"/>
          <w:b/>
          <w:sz w:val="24"/>
          <w:szCs w:val="24"/>
        </w:rPr>
      </w:pPr>
      <w:proofErr w:type="gramStart"/>
      <w:r w:rsidRPr="0066523E">
        <w:rPr>
          <w:rFonts w:cs="Times New Roman"/>
          <w:b/>
          <w:sz w:val="24"/>
          <w:szCs w:val="24"/>
        </w:rPr>
        <w:t>11.2  Прогнозирование</w:t>
      </w:r>
      <w:proofErr w:type="gramEnd"/>
      <w:r w:rsidRPr="0066523E">
        <w:rPr>
          <w:rFonts w:cs="Times New Roman"/>
          <w:b/>
          <w:sz w:val="24"/>
          <w:szCs w:val="24"/>
        </w:rPr>
        <w:t xml:space="preserve"> зоны поражения тепловым излучением «огненного шара»</w:t>
      </w:r>
    </w:p>
    <w:p w:rsidR="00922E2C" w:rsidRPr="0066523E" w:rsidRDefault="00922E2C" w:rsidP="00922E2C">
      <w:pPr>
        <w:rPr>
          <w:rFonts w:cs="Times New Roman"/>
          <w:b/>
          <w:sz w:val="24"/>
          <w:szCs w:val="24"/>
          <w:highlight w:val="yellow"/>
        </w:rPr>
      </w:pPr>
    </w:p>
    <w:p w:rsidR="00922E2C" w:rsidRPr="0066523E" w:rsidRDefault="00922E2C" w:rsidP="00922E2C">
      <w:pPr>
        <w:rPr>
          <w:rFonts w:cs="Times New Roman"/>
          <w:sz w:val="24"/>
          <w:szCs w:val="24"/>
        </w:rPr>
      </w:pPr>
      <w:r w:rsidRPr="0066523E">
        <w:rPr>
          <w:rFonts w:cs="Times New Roman"/>
          <w:sz w:val="24"/>
          <w:szCs w:val="24"/>
        </w:rPr>
        <w:t>Эффективный диаметр «огненного шара»</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2</w:t>
      </w:r>
      <w:r>
        <w:rPr>
          <w:rFonts w:cs="Times New Roman"/>
          <w:sz w:val="24"/>
          <w:szCs w:val="24"/>
        </w:rPr>
        <w:t>9</w:t>
      </w:r>
      <w:r w:rsidRPr="0066523E">
        <w:rPr>
          <w:rFonts w:cs="Times New Roman"/>
          <w:sz w:val="24"/>
          <w:szCs w:val="24"/>
        </w:rPr>
        <w:t>,1</w:t>
      </w:r>
      <w:r>
        <w:rPr>
          <w:rFonts w:cs="Times New Roman"/>
          <w:sz w:val="24"/>
          <w:szCs w:val="24"/>
        </w:rPr>
        <w:t>9</w:t>
      </w:r>
      <w:r w:rsidRPr="0066523E">
        <w:rPr>
          <w:rFonts w:cs="Times New Roman"/>
          <w:sz w:val="24"/>
          <w:szCs w:val="24"/>
          <w:vertAlign w:val="superscript"/>
        </w:rPr>
        <w:t>0,327</w:t>
      </w:r>
      <w:r w:rsidRPr="0066523E">
        <w:rPr>
          <w:rFonts w:cs="Times New Roman"/>
          <w:sz w:val="24"/>
          <w:szCs w:val="24"/>
        </w:rPr>
        <w:t xml:space="preserve"> = </w:t>
      </w:r>
      <w:r>
        <w:rPr>
          <w:rFonts w:cs="Times New Roman"/>
          <w:sz w:val="24"/>
          <w:szCs w:val="24"/>
        </w:rPr>
        <w:t>16</w:t>
      </w:r>
      <w:r w:rsidRPr="0066523E">
        <w:rPr>
          <w:rFonts w:cs="Times New Roman"/>
          <w:sz w:val="24"/>
          <w:szCs w:val="24"/>
        </w:rPr>
        <w:t>,</w:t>
      </w:r>
      <w:r>
        <w:rPr>
          <w:rFonts w:cs="Times New Roman"/>
          <w:sz w:val="24"/>
          <w:szCs w:val="24"/>
        </w:rPr>
        <w:t>06</w:t>
      </w:r>
      <w:r w:rsidRPr="0066523E">
        <w:rPr>
          <w:rFonts w:cs="Times New Roman"/>
          <w:sz w:val="24"/>
          <w:szCs w:val="24"/>
        </w:rPr>
        <w:t xml:space="preserve"> м</w:t>
      </w:r>
    </w:p>
    <w:p w:rsidR="00922E2C" w:rsidRPr="0066523E" w:rsidRDefault="00922E2C" w:rsidP="00922E2C">
      <w:pPr>
        <w:rPr>
          <w:rFonts w:cs="Times New Roman"/>
          <w:sz w:val="24"/>
          <w:szCs w:val="24"/>
        </w:rPr>
      </w:pPr>
      <w:r w:rsidRPr="0066523E">
        <w:rPr>
          <w:rFonts w:cs="Times New Roman"/>
          <w:sz w:val="24"/>
          <w:szCs w:val="24"/>
        </w:rPr>
        <w:t>Высота «огненного шара»</w:t>
      </w:r>
      <w:r w:rsidRPr="0066523E">
        <w:rPr>
          <w:rFonts w:cs="Times New Roman"/>
          <w:sz w:val="24"/>
          <w:szCs w:val="24"/>
        </w:rPr>
        <w:tab/>
      </w:r>
      <w:r w:rsidRPr="0066523E">
        <w:rPr>
          <w:rFonts w:cs="Times New Roman"/>
          <w:sz w:val="24"/>
          <w:szCs w:val="24"/>
        </w:rPr>
        <w:tab/>
        <w:t>Н = D</w:t>
      </w:r>
      <w:r w:rsidRPr="0066523E">
        <w:rPr>
          <w:rFonts w:cs="Times New Roman"/>
          <w:sz w:val="24"/>
          <w:szCs w:val="24"/>
          <w:lang w:val="en-US"/>
        </w:rPr>
        <w:t>s</w:t>
      </w:r>
      <w:r w:rsidRPr="0066523E">
        <w:rPr>
          <w:rFonts w:cs="Times New Roman"/>
          <w:sz w:val="24"/>
          <w:szCs w:val="24"/>
        </w:rPr>
        <w:t xml:space="preserve">/2 = </w:t>
      </w:r>
      <w:r>
        <w:rPr>
          <w:rFonts w:cs="Times New Roman"/>
          <w:sz w:val="24"/>
          <w:szCs w:val="24"/>
        </w:rPr>
        <w:t>8</w:t>
      </w:r>
      <w:r w:rsidRPr="0066523E">
        <w:rPr>
          <w:rFonts w:cs="Times New Roman"/>
          <w:sz w:val="24"/>
          <w:szCs w:val="24"/>
        </w:rPr>
        <w:t>,</w:t>
      </w:r>
      <w:r>
        <w:rPr>
          <w:rFonts w:cs="Times New Roman"/>
          <w:sz w:val="24"/>
          <w:szCs w:val="24"/>
        </w:rPr>
        <w:t>03</w:t>
      </w:r>
      <w:r w:rsidRPr="0066523E">
        <w:rPr>
          <w:rFonts w:cs="Times New Roman"/>
          <w:sz w:val="24"/>
          <w:szCs w:val="24"/>
        </w:rPr>
        <w:t xml:space="preserve"> м</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Коэффициент пропускания атмосферы</w:t>
      </w:r>
    </w:p>
    <w:p w:rsidR="00922E2C" w:rsidRPr="0066523E" w:rsidRDefault="00922E2C" w:rsidP="00922E2C">
      <w:pPr>
        <w:rPr>
          <w:rFonts w:cs="Times New Roman"/>
          <w:sz w:val="24"/>
          <w:szCs w:val="24"/>
        </w:rPr>
      </w:pPr>
    </w:p>
    <w:p w:rsidR="00922E2C" w:rsidRDefault="00922E2C" w:rsidP="00922E2C">
      <w:pPr>
        <w:rPr>
          <w:rFonts w:cs="Times New Roman"/>
          <w:sz w:val="24"/>
          <w:szCs w:val="24"/>
        </w:rPr>
      </w:pPr>
      <w:r w:rsidRPr="0066523E">
        <w:rPr>
          <w:rFonts w:cs="Times New Roman"/>
          <w:sz w:val="24"/>
          <w:szCs w:val="24"/>
        </w:rPr>
        <w:t xml:space="preserve">τ = </w:t>
      </w:r>
      <w:proofErr w:type="spellStart"/>
      <w:r w:rsidRPr="0066523E">
        <w:rPr>
          <w:rFonts w:cs="Times New Roman"/>
          <w:sz w:val="24"/>
          <w:szCs w:val="24"/>
        </w:rPr>
        <w:t>exp</w:t>
      </w:r>
      <w:proofErr w:type="spellEnd"/>
      <w:r w:rsidRPr="0066523E">
        <w:rPr>
          <w:rFonts w:cs="Times New Roman"/>
          <w:sz w:val="24"/>
          <w:szCs w:val="24"/>
        </w:rPr>
        <w:t xml:space="preserve"> (−7 × 10</w:t>
      </w:r>
      <w:r w:rsidRPr="0066523E">
        <w:rPr>
          <w:rFonts w:cs="Times New Roman"/>
          <w:sz w:val="24"/>
          <w:szCs w:val="24"/>
          <w:vertAlign w:val="superscript"/>
        </w:rPr>
        <w:t>-4</w:t>
      </w:r>
      <w:r w:rsidRPr="0066523E">
        <w:rPr>
          <w:rFonts w:cs="Times New Roman"/>
          <w:sz w:val="24"/>
          <w:szCs w:val="24"/>
        </w:rPr>
        <w:t xml:space="preserve"> </w:t>
      </w:r>
      <w:proofErr w:type="gramStart"/>
      <w:r w:rsidRPr="0066523E">
        <w:rPr>
          <w:rFonts w:cs="Times New Roman"/>
          <w:sz w:val="24"/>
          <w:szCs w:val="24"/>
        </w:rPr>
        <w:t>×(</w:t>
      </w:r>
      <w:proofErr w:type="gramEnd"/>
      <w:r w:rsidRPr="0066523E">
        <w:rPr>
          <w:rFonts w:cs="Times New Roman"/>
          <w:sz w:val="24"/>
          <w:szCs w:val="24"/>
        </w:rPr>
        <w:t>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Угловой коэффициент облученности:</w:t>
      </w:r>
    </w:p>
    <w:p w:rsidR="00922E2C" w:rsidRPr="0066523E" w:rsidRDefault="00922E2C" w:rsidP="00922E2C">
      <w:pPr>
        <w:rPr>
          <w:rFonts w:cs="Times New Roman"/>
          <w:sz w:val="24"/>
          <w:szCs w:val="24"/>
        </w:rPr>
      </w:pPr>
    </w:p>
    <w:p w:rsidR="00922E2C" w:rsidRPr="00922E2C" w:rsidRDefault="00922E2C" w:rsidP="00922E2C">
      <w:pPr>
        <w:rPr>
          <w:rFonts w:cs="Times New Roman"/>
          <w:sz w:val="24"/>
          <w:szCs w:val="24"/>
          <w:vertAlign w:val="superscript"/>
        </w:rPr>
      </w:pP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922E2C">
        <w:rPr>
          <w:rFonts w:cs="Times New Roman"/>
          <w:sz w:val="24"/>
          <w:szCs w:val="24"/>
        </w:rPr>
        <w:t xml:space="preserve"> = (</w:t>
      </w:r>
      <w:r w:rsidRPr="0066523E">
        <w:rPr>
          <w:rFonts w:cs="Times New Roman"/>
          <w:sz w:val="24"/>
          <w:szCs w:val="24"/>
          <w:lang w:val="en-US"/>
        </w:rPr>
        <w:t>H</w:t>
      </w:r>
      <w:r w:rsidRPr="00922E2C">
        <w:rPr>
          <w:rFonts w:cs="Times New Roman"/>
          <w:sz w:val="24"/>
          <w:szCs w:val="24"/>
        </w:rPr>
        <w:t>/</w:t>
      </w:r>
      <w:r w:rsidRPr="0066523E">
        <w:rPr>
          <w:rFonts w:cs="Times New Roman"/>
          <w:sz w:val="24"/>
          <w:szCs w:val="24"/>
          <w:lang w:val="en-US"/>
        </w:rPr>
        <w:t>Ds</w:t>
      </w:r>
      <w:r w:rsidRPr="00922E2C">
        <w:rPr>
          <w:rFonts w:cs="Times New Roman"/>
          <w:sz w:val="24"/>
          <w:szCs w:val="24"/>
        </w:rPr>
        <w:t xml:space="preserve"> + 0</w:t>
      </w:r>
      <w:proofErr w:type="gramStart"/>
      <w:r w:rsidRPr="00922E2C">
        <w:rPr>
          <w:rFonts w:cs="Times New Roman"/>
          <w:sz w:val="24"/>
          <w:szCs w:val="24"/>
        </w:rPr>
        <w:t>,5</w:t>
      </w:r>
      <w:proofErr w:type="gramEnd"/>
      <w:r w:rsidRPr="00922E2C">
        <w:rPr>
          <w:rFonts w:cs="Times New Roman"/>
          <w:sz w:val="24"/>
          <w:szCs w:val="24"/>
        </w:rPr>
        <w:t>)/(4×((</w:t>
      </w:r>
      <w:r w:rsidRPr="0066523E">
        <w:rPr>
          <w:rFonts w:cs="Times New Roman"/>
          <w:sz w:val="24"/>
          <w:szCs w:val="24"/>
          <w:lang w:val="en-US"/>
        </w:rPr>
        <w:t>H</w:t>
      </w:r>
      <w:r w:rsidRPr="00922E2C">
        <w:rPr>
          <w:rFonts w:cs="Times New Roman"/>
          <w:sz w:val="24"/>
          <w:szCs w:val="24"/>
        </w:rPr>
        <w:t>/</w:t>
      </w:r>
      <w:r w:rsidRPr="0066523E">
        <w:rPr>
          <w:rFonts w:cs="Times New Roman"/>
          <w:sz w:val="24"/>
          <w:szCs w:val="24"/>
          <w:lang w:val="en-US"/>
        </w:rPr>
        <w:t>Ds</w:t>
      </w:r>
      <w:r w:rsidRPr="00922E2C">
        <w:rPr>
          <w:rFonts w:cs="Times New Roman"/>
          <w:sz w:val="24"/>
          <w:szCs w:val="24"/>
        </w:rPr>
        <w:t xml:space="preserve"> + 0,5)</w:t>
      </w:r>
      <w:r w:rsidRPr="00922E2C">
        <w:rPr>
          <w:rFonts w:cs="Times New Roman"/>
          <w:sz w:val="24"/>
          <w:szCs w:val="24"/>
          <w:vertAlign w:val="superscript"/>
        </w:rPr>
        <w:t>2</w:t>
      </w:r>
      <w:r w:rsidRPr="00922E2C">
        <w:rPr>
          <w:rFonts w:cs="Times New Roman"/>
          <w:sz w:val="24"/>
          <w:szCs w:val="24"/>
        </w:rPr>
        <w:t xml:space="preserve"> + (</w:t>
      </w:r>
      <w:r w:rsidRPr="0066523E">
        <w:rPr>
          <w:rFonts w:cs="Times New Roman"/>
          <w:sz w:val="24"/>
          <w:szCs w:val="24"/>
          <w:lang w:val="en-US"/>
        </w:rPr>
        <w:t>r</w:t>
      </w:r>
      <w:r w:rsidRPr="00922E2C">
        <w:rPr>
          <w:rFonts w:cs="Times New Roman"/>
          <w:sz w:val="24"/>
          <w:szCs w:val="24"/>
        </w:rPr>
        <w:t>/</w:t>
      </w:r>
      <w:r w:rsidRPr="0066523E">
        <w:rPr>
          <w:rFonts w:cs="Times New Roman"/>
          <w:sz w:val="24"/>
          <w:szCs w:val="24"/>
          <w:lang w:val="en-US"/>
        </w:rPr>
        <w:t>Ds</w:t>
      </w:r>
      <w:r w:rsidRPr="00922E2C">
        <w:rPr>
          <w:rFonts w:cs="Times New Roman"/>
          <w:sz w:val="24"/>
          <w:szCs w:val="24"/>
        </w:rPr>
        <w:t>)</w:t>
      </w:r>
      <w:r w:rsidRPr="00922E2C">
        <w:rPr>
          <w:rFonts w:cs="Times New Roman"/>
          <w:sz w:val="24"/>
          <w:szCs w:val="24"/>
          <w:vertAlign w:val="superscript"/>
        </w:rPr>
        <w:t>2</w:t>
      </w:r>
      <w:r w:rsidRPr="00922E2C">
        <w:rPr>
          <w:rFonts w:cs="Times New Roman"/>
          <w:sz w:val="24"/>
          <w:szCs w:val="24"/>
        </w:rPr>
        <w:t>)</w:t>
      </w:r>
      <w:r w:rsidRPr="00922E2C">
        <w:rPr>
          <w:rFonts w:cs="Times New Roman"/>
          <w:sz w:val="24"/>
          <w:szCs w:val="24"/>
          <w:vertAlign w:val="superscript"/>
        </w:rPr>
        <w:t>1,5</w:t>
      </w:r>
    </w:p>
    <w:p w:rsidR="00922E2C" w:rsidRDefault="00922E2C" w:rsidP="00922E2C">
      <w:pPr>
        <w:contextualSpacing/>
        <w:rPr>
          <w:rFonts w:cs="Times New Roman"/>
          <w:sz w:val="24"/>
          <w:szCs w:val="24"/>
        </w:rPr>
      </w:pPr>
      <w:r w:rsidRPr="0066523E">
        <w:rPr>
          <w:rFonts w:cs="Times New Roman"/>
          <w:sz w:val="24"/>
          <w:szCs w:val="24"/>
        </w:rPr>
        <w:t>Длительность существования «огненного шара»</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vertAlign w:val="superscript"/>
        </w:rPr>
        <w:tab/>
      </w:r>
      <w:r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w:t>
      </w:r>
      <w:r>
        <w:rPr>
          <w:rFonts w:cs="Times New Roman"/>
          <w:sz w:val="24"/>
          <w:szCs w:val="24"/>
        </w:rPr>
        <w:t>29</w:t>
      </w:r>
      <w:r w:rsidRPr="00CD4C09">
        <w:rPr>
          <w:rFonts w:cs="Times New Roman"/>
          <w:sz w:val="24"/>
          <w:szCs w:val="24"/>
        </w:rPr>
        <w:t>,1</w:t>
      </w:r>
      <w:r>
        <w:rPr>
          <w:rFonts w:cs="Times New Roman"/>
          <w:sz w:val="24"/>
          <w:szCs w:val="24"/>
        </w:rPr>
        <w:t>9</w:t>
      </w:r>
      <w:r w:rsidRPr="0066523E">
        <w:rPr>
          <w:rFonts w:cs="Times New Roman"/>
          <w:sz w:val="24"/>
          <w:szCs w:val="24"/>
          <w:vertAlign w:val="superscript"/>
        </w:rPr>
        <w:t>0,303</w:t>
      </w:r>
      <w:r w:rsidRPr="0066523E">
        <w:rPr>
          <w:rFonts w:cs="Times New Roman"/>
          <w:sz w:val="24"/>
          <w:szCs w:val="24"/>
        </w:rPr>
        <w:t xml:space="preserve"> = </w:t>
      </w:r>
      <w:r>
        <w:rPr>
          <w:rFonts w:cs="Times New Roman"/>
          <w:sz w:val="24"/>
          <w:szCs w:val="24"/>
        </w:rPr>
        <w:t>2</w:t>
      </w:r>
      <w:r w:rsidRPr="0066523E">
        <w:rPr>
          <w:rFonts w:cs="Times New Roman"/>
          <w:sz w:val="24"/>
          <w:szCs w:val="24"/>
        </w:rPr>
        <w:t>,</w:t>
      </w:r>
      <w:r>
        <w:rPr>
          <w:rFonts w:cs="Times New Roman"/>
          <w:sz w:val="24"/>
          <w:szCs w:val="24"/>
        </w:rPr>
        <w:t>56</w:t>
      </w:r>
      <w:r w:rsidRPr="0066523E">
        <w:rPr>
          <w:rFonts w:cs="Times New Roman"/>
          <w:sz w:val="24"/>
          <w:szCs w:val="24"/>
        </w:rPr>
        <w:t xml:space="preserve"> сек</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Интенсивность теплового излучения «огненного шара»:</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color w:val="FF0000"/>
          <w:sz w:val="24"/>
          <w:szCs w:val="24"/>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 E</w:t>
      </w:r>
      <w:r w:rsidRPr="0066523E">
        <w:rPr>
          <w:rFonts w:cs="Times New Roman"/>
          <w:sz w:val="24"/>
          <w:szCs w:val="24"/>
          <w:vertAlign w:val="subscript"/>
          <w:lang w:val="en-US"/>
        </w:rPr>
        <w:t>f</w:t>
      </w:r>
      <w:r w:rsidRPr="0066523E">
        <w:rPr>
          <w:rFonts w:cs="Times New Roman"/>
          <w:sz w:val="24"/>
          <w:szCs w:val="24"/>
        </w:rPr>
        <w:t xml:space="preserve"> = 80 кВт/м</w:t>
      </w:r>
      <w:r w:rsidRPr="0066523E">
        <w:rPr>
          <w:rFonts w:cs="Times New Roman"/>
          <w:sz w:val="24"/>
          <w:szCs w:val="24"/>
          <w:vertAlign w:val="superscript"/>
        </w:rPr>
        <w:t>2</w:t>
      </w:r>
      <w:r w:rsidRPr="0066523E">
        <w:rPr>
          <w:rFonts w:cs="Times New Roman"/>
          <w:sz w:val="24"/>
          <w:szCs w:val="24"/>
        </w:rPr>
        <w:t xml:space="preserve"> (Таблица П3.4 [</w:t>
      </w:r>
      <w:r>
        <w:rPr>
          <w:rFonts w:cs="Times New Roman"/>
          <w:sz w:val="24"/>
          <w:szCs w:val="24"/>
        </w:rPr>
        <w:t>21</w:t>
      </w:r>
      <w:r w:rsidRPr="0066523E">
        <w:rPr>
          <w:rFonts w:cs="Times New Roman"/>
          <w:sz w:val="24"/>
          <w:szCs w:val="24"/>
        </w:rPr>
        <w:t>])</w:t>
      </w:r>
    </w:p>
    <w:p w:rsidR="00922E2C" w:rsidRPr="0066523E" w:rsidRDefault="00922E2C" w:rsidP="00922E2C">
      <w:pPr>
        <w:contextualSpacing/>
        <w:rPr>
          <w:rFonts w:cs="Times New Roman"/>
          <w:sz w:val="24"/>
          <w:szCs w:val="24"/>
          <w:vertAlign w:val="superscript"/>
        </w:rPr>
      </w:pPr>
    </w:p>
    <w:p w:rsidR="00922E2C" w:rsidRPr="0066523E" w:rsidRDefault="00922E2C" w:rsidP="00922E2C">
      <w:pPr>
        <w:contextualSpacing/>
        <w:rPr>
          <w:rFonts w:cs="Times New Roman"/>
          <w:sz w:val="24"/>
          <w:szCs w:val="24"/>
        </w:rPr>
      </w:pP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sz w:val="24"/>
          <w:szCs w:val="24"/>
        </w:rPr>
        <w:t xml:space="preserve"> - угловой коэффициент облученности, τ - коэффициент пропускания атмосферы</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 xml:space="preserve">Расчетные данные τ, </w:t>
      </w: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для расстояний r = 0 - </w:t>
      </w:r>
      <w:r>
        <w:rPr>
          <w:rFonts w:cs="Times New Roman"/>
          <w:sz w:val="24"/>
          <w:szCs w:val="24"/>
        </w:rPr>
        <w:t>4</w:t>
      </w:r>
      <w:r w:rsidRPr="0066523E">
        <w:rPr>
          <w:rFonts w:cs="Times New Roman"/>
          <w:sz w:val="24"/>
          <w:szCs w:val="24"/>
        </w:rPr>
        <w:t>0 м</w:t>
      </w:r>
    </w:p>
    <w:p w:rsidR="00922E2C" w:rsidRPr="0066523E" w:rsidRDefault="00922E2C" w:rsidP="00922E2C">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922E2C" w:rsidRPr="0066523E" w:rsidTr="009D139E">
        <w:trPr>
          <w:trHeight w:val="576"/>
        </w:trPr>
        <w:tc>
          <w:tcPr>
            <w:tcW w:w="1477" w:type="dxa"/>
            <w:shd w:val="clear" w:color="auto" w:fill="auto"/>
            <w:vAlign w:val="center"/>
          </w:tcPr>
          <w:p w:rsidR="00922E2C" w:rsidRPr="0066523E" w:rsidRDefault="00922E2C" w:rsidP="009D139E">
            <w:pPr>
              <w:rPr>
                <w:rFonts w:cs="Times New Roman"/>
                <w:sz w:val="24"/>
                <w:szCs w:val="24"/>
              </w:rPr>
            </w:pPr>
            <w:r w:rsidRPr="0066523E">
              <w:rPr>
                <w:rFonts w:cs="Times New Roman"/>
                <w:sz w:val="24"/>
                <w:szCs w:val="24"/>
              </w:rPr>
              <w:t>Расстояние r,  м</w:t>
            </w:r>
          </w:p>
        </w:tc>
        <w:tc>
          <w:tcPr>
            <w:tcW w:w="3734" w:type="dxa"/>
          </w:tcPr>
          <w:p w:rsidR="00922E2C" w:rsidRPr="0066523E" w:rsidRDefault="00922E2C" w:rsidP="009D139E">
            <w:pPr>
              <w:rPr>
                <w:rFonts w:cs="Times New Roman"/>
                <w:iCs/>
                <w:sz w:val="24"/>
                <w:szCs w:val="24"/>
                <w:shd w:val="clear" w:color="auto" w:fill="FFFFFF"/>
              </w:rPr>
            </w:pPr>
            <w:r w:rsidRPr="0066523E">
              <w:rPr>
                <w:rFonts w:cs="Times New Roman"/>
                <w:iCs/>
                <w:sz w:val="24"/>
                <w:szCs w:val="24"/>
                <w:shd w:val="clear" w:color="auto" w:fill="FFFFFF"/>
              </w:rPr>
              <w:t xml:space="preserve">Коэффициент пропускания атмосферы </w:t>
            </w:r>
            <w:r w:rsidRPr="0066523E">
              <w:rPr>
                <w:rFonts w:cs="Times New Roman"/>
                <w:sz w:val="24"/>
                <w:szCs w:val="24"/>
              </w:rPr>
              <w:t>τ</w:t>
            </w:r>
          </w:p>
        </w:tc>
        <w:tc>
          <w:tcPr>
            <w:tcW w:w="4395" w:type="dxa"/>
            <w:shd w:val="clear" w:color="auto" w:fill="auto"/>
            <w:vAlign w:val="center"/>
          </w:tcPr>
          <w:p w:rsidR="00922E2C" w:rsidRPr="0066523E" w:rsidRDefault="00922E2C" w:rsidP="009D139E">
            <w:pPr>
              <w:rPr>
                <w:rFonts w:cs="Times New Roman"/>
                <w:iCs/>
                <w:sz w:val="24"/>
                <w:szCs w:val="24"/>
                <w:shd w:val="clear" w:color="auto" w:fill="FFFFFF"/>
              </w:rPr>
            </w:pPr>
            <w:r w:rsidRPr="0066523E">
              <w:rPr>
                <w:rFonts w:cs="Times New Roman"/>
                <w:iCs/>
                <w:sz w:val="24"/>
                <w:szCs w:val="24"/>
                <w:shd w:val="clear" w:color="auto" w:fill="FFFFFF"/>
              </w:rPr>
              <w:t>Угловой коэффициент облученности</w:t>
            </w:r>
          </w:p>
          <w:p w:rsidR="00922E2C" w:rsidRPr="0066523E" w:rsidRDefault="00922E2C" w:rsidP="009D139E">
            <w:pPr>
              <w:rPr>
                <w:rFonts w:cs="Times New Roman"/>
                <w:sz w:val="24"/>
                <w:szCs w:val="24"/>
              </w:rPr>
            </w:pPr>
            <w:proofErr w:type="spellStart"/>
            <w:r w:rsidRPr="0066523E">
              <w:rPr>
                <w:rFonts w:cs="Times New Roman"/>
                <w:sz w:val="24"/>
                <w:szCs w:val="24"/>
                <w:lang w:val="en-US"/>
              </w:rPr>
              <w:t>F</w:t>
            </w:r>
            <w:r w:rsidRPr="0066523E">
              <w:rPr>
                <w:rFonts w:cs="Times New Roman"/>
                <w:sz w:val="24"/>
                <w:szCs w:val="24"/>
                <w:vertAlign w:val="subscript"/>
                <w:lang w:val="en-US"/>
              </w:rPr>
              <w:t>q</w:t>
            </w:r>
            <w:proofErr w:type="spellEnd"/>
          </w:p>
        </w:tc>
        <w:tc>
          <w:tcPr>
            <w:tcW w:w="4252" w:type="dxa"/>
            <w:shd w:val="clear" w:color="auto" w:fill="auto"/>
            <w:vAlign w:val="center"/>
          </w:tcPr>
          <w:p w:rsidR="00922E2C" w:rsidRPr="0066523E" w:rsidRDefault="00922E2C" w:rsidP="009D139E">
            <w:pPr>
              <w:rPr>
                <w:rFonts w:cs="Times New Roman"/>
                <w:iCs/>
                <w:sz w:val="24"/>
                <w:szCs w:val="24"/>
                <w:shd w:val="clear" w:color="auto" w:fill="FFFFFF"/>
              </w:rPr>
            </w:pPr>
            <w:r w:rsidRPr="0066523E">
              <w:rPr>
                <w:rFonts w:cs="Times New Roman"/>
                <w:iCs/>
                <w:sz w:val="24"/>
                <w:szCs w:val="24"/>
                <w:shd w:val="clear" w:color="auto" w:fill="FFFFFF"/>
              </w:rPr>
              <w:t>Интенсивность теплового излучения</w:t>
            </w:r>
          </w:p>
          <w:p w:rsidR="00922E2C" w:rsidRPr="0066523E" w:rsidRDefault="00922E2C" w:rsidP="009D139E">
            <w:pPr>
              <w:rPr>
                <w:rFonts w:cs="Times New Roman"/>
                <w:sz w:val="24"/>
                <w:szCs w:val="24"/>
              </w:rPr>
            </w:pPr>
            <w:r w:rsidRPr="0066523E">
              <w:rPr>
                <w:rFonts w:cs="Times New Roman"/>
                <w:sz w:val="24"/>
                <w:szCs w:val="24"/>
              </w:rPr>
              <w:t>q</w:t>
            </w:r>
          </w:p>
        </w:tc>
      </w:tr>
      <w:tr w:rsidR="00922E2C" w:rsidRPr="0066523E" w:rsidTr="009D139E">
        <w:tc>
          <w:tcPr>
            <w:tcW w:w="1477" w:type="dxa"/>
            <w:shd w:val="clear" w:color="auto" w:fill="auto"/>
            <w:vAlign w:val="center"/>
          </w:tcPr>
          <w:p w:rsidR="00922E2C" w:rsidRPr="00CD4C09" w:rsidRDefault="00922E2C" w:rsidP="009D139E">
            <w:pPr>
              <w:jc w:val="center"/>
              <w:rPr>
                <w:rFonts w:cs="Times New Roman"/>
                <w:color w:val="000000"/>
                <w:sz w:val="24"/>
                <w:szCs w:val="24"/>
              </w:rPr>
            </w:pPr>
            <w:r w:rsidRPr="00CD4C09">
              <w:rPr>
                <w:color w:val="000000"/>
                <w:sz w:val="24"/>
              </w:rPr>
              <w:t>0</w:t>
            </w:r>
          </w:p>
        </w:tc>
        <w:tc>
          <w:tcPr>
            <w:tcW w:w="3734" w:type="dxa"/>
          </w:tcPr>
          <w:p w:rsidR="00922E2C" w:rsidRPr="00CD7D99" w:rsidRDefault="00922E2C" w:rsidP="009D139E">
            <w:pPr>
              <w:jc w:val="center"/>
              <w:rPr>
                <w:rFonts w:cs="Times New Roman"/>
                <w:color w:val="000000"/>
                <w:sz w:val="24"/>
                <w:szCs w:val="24"/>
              </w:rPr>
            </w:pPr>
            <w:r w:rsidRPr="00CD7D99">
              <w:rPr>
                <w:sz w:val="24"/>
                <w:szCs w:val="24"/>
              </w:rPr>
              <w:t>0,994752724</w:t>
            </w:r>
          </w:p>
        </w:tc>
        <w:tc>
          <w:tcPr>
            <w:tcW w:w="4395"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0,25</w:t>
            </w:r>
          </w:p>
        </w:tc>
        <w:tc>
          <w:tcPr>
            <w:tcW w:w="4252"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19,89505448</w:t>
            </w:r>
          </w:p>
        </w:tc>
      </w:tr>
      <w:tr w:rsidR="00922E2C" w:rsidRPr="0066523E" w:rsidTr="009D139E">
        <w:tc>
          <w:tcPr>
            <w:tcW w:w="1477" w:type="dxa"/>
            <w:shd w:val="clear" w:color="auto" w:fill="auto"/>
            <w:vAlign w:val="center"/>
          </w:tcPr>
          <w:p w:rsidR="00922E2C" w:rsidRPr="00CD4C09" w:rsidRDefault="00922E2C" w:rsidP="009D139E">
            <w:pPr>
              <w:jc w:val="center"/>
              <w:rPr>
                <w:rFonts w:cs="Times New Roman"/>
                <w:color w:val="000000"/>
                <w:sz w:val="24"/>
                <w:szCs w:val="24"/>
              </w:rPr>
            </w:pPr>
            <w:r w:rsidRPr="00CD4C09">
              <w:rPr>
                <w:color w:val="000000"/>
                <w:sz w:val="24"/>
              </w:rPr>
              <w:t>1</w:t>
            </w:r>
          </w:p>
        </w:tc>
        <w:tc>
          <w:tcPr>
            <w:tcW w:w="3734" w:type="dxa"/>
          </w:tcPr>
          <w:p w:rsidR="00922E2C" w:rsidRPr="00CD7D99" w:rsidRDefault="00922E2C" w:rsidP="009D139E">
            <w:pPr>
              <w:jc w:val="center"/>
              <w:rPr>
                <w:rFonts w:cs="Times New Roman"/>
                <w:color w:val="000000"/>
                <w:sz w:val="24"/>
                <w:szCs w:val="24"/>
              </w:rPr>
            </w:pPr>
            <w:r w:rsidRPr="00CD7D99">
              <w:rPr>
                <w:sz w:val="24"/>
                <w:szCs w:val="24"/>
              </w:rPr>
              <w:t>0,994706604</w:t>
            </w:r>
          </w:p>
        </w:tc>
        <w:tc>
          <w:tcPr>
            <w:tcW w:w="4395"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0,248553977</w:t>
            </w:r>
          </w:p>
        </w:tc>
        <w:tc>
          <w:tcPr>
            <w:tcW w:w="4252"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19,77906258</w:t>
            </w:r>
          </w:p>
        </w:tc>
      </w:tr>
      <w:tr w:rsidR="00922E2C" w:rsidRPr="0066523E" w:rsidTr="009D139E">
        <w:tc>
          <w:tcPr>
            <w:tcW w:w="1477" w:type="dxa"/>
            <w:shd w:val="clear" w:color="auto" w:fill="auto"/>
            <w:vAlign w:val="center"/>
          </w:tcPr>
          <w:p w:rsidR="00922E2C" w:rsidRPr="00CD4C09" w:rsidRDefault="00922E2C" w:rsidP="009D139E">
            <w:pPr>
              <w:jc w:val="center"/>
              <w:rPr>
                <w:rFonts w:cs="Times New Roman"/>
                <w:color w:val="000000"/>
                <w:sz w:val="24"/>
                <w:szCs w:val="24"/>
              </w:rPr>
            </w:pPr>
            <w:r w:rsidRPr="00CD4C09">
              <w:rPr>
                <w:color w:val="000000"/>
                <w:sz w:val="24"/>
              </w:rPr>
              <w:t>2</w:t>
            </w:r>
          </w:p>
        </w:tc>
        <w:tc>
          <w:tcPr>
            <w:tcW w:w="3734" w:type="dxa"/>
          </w:tcPr>
          <w:p w:rsidR="00922E2C" w:rsidRPr="00CD7D99" w:rsidRDefault="00922E2C" w:rsidP="009D139E">
            <w:pPr>
              <w:jc w:val="center"/>
              <w:rPr>
                <w:rFonts w:cs="Times New Roman"/>
                <w:color w:val="000000"/>
                <w:sz w:val="24"/>
                <w:szCs w:val="24"/>
              </w:rPr>
            </w:pPr>
            <w:r w:rsidRPr="00CD7D99">
              <w:rPr>
                <w:sz w:val="24"/>
                <w:szCs w:val="24"/>
              </w:rPr>
              <w:t>0,994570614</w:t>
            </w:r>
          </w:p>
        </w:tc>
        <w:tc>
          <w:tcPr>
            <w:tcW w:w="4395"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0,244298484</w:t>
            </w:r>
          </w:p>
        </w:tc>
        <w:tc>
          <w:tcPr>
            <w:tcW w:w="4252"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19,43776748</w:t>
            </w:r>
          </w:p>
        </w:tc>
      </w:tr>
      <w:tr w:rsidR="00922E2C" w:rsidRPr="0066523E" w:rsidTr="009D139E">
        <w:tc>
          <w:tcPr>
            <w:tcW w:w="1477" w:type="dxa"/>
            <w:shd w:val="clear" w:color="auto" w:fill="auto"/>
            <w:vAlign w:val="center"/>
          </w:tcPr>
          <w:p w:rsidR="00922E2C" w:rsidRPr="00CD4C09" w:rsidRDefault="00922E2C" w:rsidP="009D139E">
            <w:pPr>
              <w:jc w:val="center"/>
              <w:rPr>
                <w:rFonts w:cs="Times New Roman"/>
                <w:color w:val="000000"/>
                <w:sz w:val="24"/>
                <w:szCs w:val="24"/>
              </w:rPr>
            </w:pPr>
            <w:r w:rsidRPr="00CD4C09">
              <w:rPr>
                <w:color w:val="000000"/>
                <w:sz w:val="24"/>
              </w:rPr>
              <w:t>3</w:t>
            </w:r>
          </w:p>
        </w:tc>
        <w:tc>
          <w:tcPr>
            <w:tcW w:w="3734" w:type="dxa"/>
          </w:tcPr>
          <w:p w:rsidR="00922E2C" w:rsidRPr="00CD7D99" w:rsidRDefault="00922E2C" w:rsidP="009D139E">
            <w:pPr>
              <w:jc w:val="center"/>
              <w:rPr>
                <w:rFonts w:cs="Times New Roman"/>
                <w:color w:val="000000"/>
                <w:sz w:val="24"/>
                <w:szCs w:val="24"/>
              </w:rPr>
            </w:pPr>
            <w:r w:rsidRPr="00CD7D99">
              <w:rPr>
                <w:sz w:val="24"/>
                <w:szCs w:val="24"/>
              </w:rPr>
              <w:t>0,994351292</w:t>
            </w:r>
          </w:p>
        </w:tc>
        <w:tc>
          <w:tcPr>
            <w:tcW w:w="4395"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0,23747047</w:t>
            </w:r>
          </w:p>
        </w:tc>
        <w:tc>
          <w:tcPr>
            <w:tcW w:w="4252"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18,89032551</w:t>
            </w:r>
          </w:p>
        </w:tc>
      </w:tr>
      <w:tr w:rsidR="00922E2C" w:rsidRPr="0066523E" w:rsidTr="009D139E">
        <w:tc>
          <w:tcPr>
            <w:tcW w:w="1477" w:type="dxa"/>
            <w:shd w:val="clear" w:color="auto" w:fill="auto"/>
            <w:vAlign w:val="center"/>
          </w:tcPr>
          <w:p w:rsidR="00922E2C" w:rsidRPr="00CD4C09" w:rsidRDefault="00922E2C" w:rsidP="009D139E">
            <w:pPr>
              <w:jc w:val="center"/>
              <w:rPr>
                <w:rFonts w:cs="Times New Roman"/>
                <w:color w:val="000000"/>
                <w:sz w:val="24"/>
                <w:szCs w:val="24"/>
              </w:rPr>
            </w:pPr>
            <w:r w:rsidRPr="00CD4C09">
              <w:rPr>
                <w:color w:val="000000"/>
                <w:sz w:val="24"/>
              </w:rPr>
              <w:t>5</w:t>
            </w:r>
          </w:p>
        </w:tc>
        <w:tc>
          <w:tcPr>
            <w:tcW w:w="3734" w:type="dxa"/>
          </w:tcPr>
          <w:p w:rsidR="00922E2C" w:rsidRPr="00CD7D99" w:rsidRDefault="00922E2C" w:rsidP="009D139E">
            <w:pPr>
              <w:jc w:val="center"/>
              <w:rPr>
                <w:rFonts w:cs="Times New Roman"/>
                <w:color w:val="000000"/>
                <w:sz w:val="24"/>
                <w:szCs w:val="24"/>
              </w:rPr>
            </w:pPr>
            <w:r w:rsidRPr="00CD7D99">
              <w:rPr>
                <w:sz w:val="24"/>
                <w:szCs w:val="24"/>
              </w:rPr>
              <w:t>0,993700976</w:t>
            </w:r>
          </w:p>
        </w:tc>
        <w:tc>
          <w:tcPr>
            <w:tcW w:w="4395"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0,217624654</w:t>
            </w:r>
          </w:p>
        </w:tc>
        <w:tc>
          <w:tcPr>
            <w:tcW w:w="4252"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17,30030651</w:t>
            </w:r>
          </w:p>
        </w:tc>
      </w:tr>
      <w:tr w:rsidR="00922E2C" w:rsidRPr="0066523E" w:rsidTr="009D139E">
        <w:tc>
          <w:tcPr>
            <w:tcW w:w="1477" w:type="dxa"/>
            <w:shd w:val="clear" w:color="auto" w:fill="auto"/>
            <w:vAlign w:val="center"/>
          </w:tcPr>
          <w:p w:rsidR="00922E2C" w:rsidRPr="00CD4C09" w:rsidRDefault="00922E2C" w:rsidP="009D139E">
            <w:pPr>
              <w:jc w:val="center"/>
              <w:rPr>
                <w:rFonts w:cs="Times New Roman"/>
                <w:color w:val="000000"/>
                <w:sz w:val="24"/>
                <w:szCs w:val="24"/>
              </w:rPr>
            </w:pPr>
            <w:r w:rsidRPr="00CD4C09">
              <w:rPr>
                <w:color w:val="000000"/>
                <w:sz w:val="24"/>
              </w:rPr>
              <w:t>10</w:t>
            </w:r>
          </w:p>
        </w:tc>
        <w:tc>
          <w:tcPr>
            <w:tcW w:w="3734" w:type="dxa"/>
          </w:tcPr>
          <w:p w:rsidR="00922E2C" w:rsidRPr="00CD7D99" w:rsidRDefault="00922E2C" w:rsidP="009D139E">
            <w:pPr>
              <w:jc w:val="center"/>
              <w:rPr>
                <w:rFonts w:cs="Times New Roman"/>
                <w:color w:val="000000"/>
                <w:sz w:val="24"/>
                <w:szCs w:val="24"/>
              </w:rPr>
            </w:pPr>
            <w:r w:rsidRPr="00CD7D99">
              <w:rPr>
                <w:sz w:val="24"/>
                <w:szCs w:val="24"/>
              </w:rPr>
              <w:t>0,991281569</w:t>
            </w:r>
          </w:p>
        </w:tc>
        <w:tc>
          <w:tcPr>
            <w:tcW w:w="4395"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0,152968678</w:t>
            </w:r>
          </w:p>
        </w:tc>
        <w:tc>
          <w:tcPr>
            <w:tcW w:w="4252"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12,13080251</w:t>
            </w:r>
          </w:p>
        </w:tc>
      </w:tr>
      <w:tr w:rsidR="00922E2C" w:rsidRPr="0066523E" w:rsidTr="009D139E">
        <w:tc>
          <w:tcPr>
            <w:tcW w:w="1477" w:type="dxa"/>
            <w:shd w:val="clear" w:color="auto" w:fill="auto"/>
            <w:vAlign w:val="center"/>
          </w:tcPr>
          <w:p w:rsidR="00922E2C" w:rsidRPr="00CD4C09" w:rsidRDefault="00922E2C" w:rsidP="009D139E">
            <w:pPr>
              <w:jc w:val="center"/>
              <w:rPr>
                <w:rFonts w:cs="Times New Roman"/>
                <w:color w:val="000000"/>
                <w:sz w:val="24"/>
                <w:szCs w:val="24"/>
              </w:rPr>
            </w:pPr>
            <w:r w:rsidRPr="00CD4C09">
              <w:rPr>
                <w:color w:val="000000"/>
                <w:sz w:val="24"/>
              </w:rPr>
              <w:lastRenderedPageBreak/>
              <w:t>20</w:t>
            </w:r>
          </w:p>
        </w:tc>
        <w:tc>
          <w:tcPr>
            <w:tcW w:w="3734" w:type="dxa"/>
          </w:tcPr>
          <w:p w:rsidR="00922E2C" w:rsidRPr="00CD7D99" w:rsidRDefault="00922E2C" w:rsidP="009D139E">
            <w:pPr>
              <w:jc w:val="center"/>
              <w:rPr>
                <w:rFonts w:cs="Times New Roman"/>
                <w:color w:val="000000"/>
                <w:sz w:val="24"/>
                <w:szCs w:val="24"/>
              </w:rPr>
            </w:pPr>
            <w:r w:rsidRPr="00CD7D99">
              <w:rPr>
                <w:sz w:val="24"/>
                <w:szCs w:val="24"/>
              </w:rPr>
              <w:t>0,985155379</w:t>
            </w:r>
          </w:p>
        </w:tc>
        <w:tc>
          <w:tcPr>
            <w:tcW w:w="4395"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0,061398229</w:t>
            </w:r>
          </w:p>
        </w:tc>
        <w:tc>
          <w:tcPr>
            <w:tcW w:w="4252" w:type="dxa"/>
            <w:shd w:val="clear" w:color="auto" w:fill="auto"/>
          </w:tcPr>
          <w:p w:rsidR="00922E2C" w:rsidRPr="00CD7D99" w:rsidRDefault="00922E2C" w:rsidP="009D139E">
            <w:pPr>
              <w:jc w:val="center"/>
              <w:rPr>
                <w:rFonts w:cs="Times New Roman"/>
                <w:color w:val="000000"/>
                <w:sz w:val="24"/>
                <w:szCs w:val="24"/>
              </w:rPr>
            </w:pPr>
            <w:r w:rsidRPr="00CD7D99">
              <w:rPr>
                <w:sz w:val="24"/>
                <w:szCs w:val="24"/>
              </w:rPr>
              <w:t>4,838943615</w:t>
            </w:r>
          </w:p>
        </w:tc>
      </w:tr>
      <w:tr w:rsidR="00922E2C" w:rsidRPr="0066523E" w:rsidTr="009D139E">
        <w:tc>
          <w:tcPr>
            <w:tcW w:w="1477" w:type="dxa"/>
            <w:shd w:val="clear" w:color="auto" w:fill="auto"/>
            <w:vAlign w:val="center"/>
          </w:tcPr>
          <w:p w:rsidR="00922E2C" w:rsidRPr="00CD4C09" w:rsidRDefault="00922E2C" w:rsidP="009D139E">
            <w:pPr>
              <w:jc w:val="center"/>
              <w:rPr>
                <w:color w:val="000000"/>
                <w:sz w:val="24"/>
              </w:rPr>
            </w:pPr>
            <w:r>
              <w:rPr>
                <w:color w:val="000000"/>
                <w:sz w:val="24"/>
              </w:rPr>
              <w:t>30</w:t>
            </w:r>
          </w:p>
        </w:tc>
        <w:tc>
          <w:tcPr>
            <w:tcW w:w="3734" w:type="dxa"/>
          </w:tcPr>
          <w:p w:rsidR="00922E2C" w:rsidRPr="00CD7D99" w:rsidRDefault="00922E2C" w:rsidP="009D139E">
            <w:pPr>
              <w:jc w:val="center"/>
              <w:rPr>
                <w:color w:val="000000"/>
                <w:sz w:val="24"/>
                <w:szCs w:val="24"/>
              </w:rPr>
            </w:pPr>
            <w:r w:rsidRPr="00CD7D99">
              <w:rPr>
                <w:sz w:val="24"/>
                <w:szCs w:val="24"/>
              </w:rPr>
              <w:t>0,97858366</w:t>
            </w:r>
          </w:p>
        </w:tc>
        <w:tc>
          <w:tcPr>
            <w:tcW w:w="4395" w:type="dxa"/>
            <w:shd w:val="clear" w:color="auto" w:fill="auto"/>
          </w:tcPr>
          <w:p w:rsidR="00922E2C" w:rsidRPr="00CD7D99" w:rsidRDefault="00922E2C" w:rsidP="009D139E">
            <w:pPr>
              <w:jc w:val="center"/>
              <w:rPr>
                <w:color w:val="000000"/>
                <w:sz w:val="24"/>
                <w:szCs w:val="24"/>
              </w:rPr>
            </w:pPr>
            <w:r w:rsidRPr="00CD7D99">
              <w:rPr>
                <w:sz w:val="24"/>
                <w:szCs w:val="24"/>
              </w:rPr>
              <w:t>0,026300663</w:t>
            </w:r>
          </w:p>
        </w:tc>
        <w:tc>
          <w:tcPr>
            <w:tcW w:w="4252" w:type="dxa"/>
            <w:shd w:val="clear" w:color="auto" w:fill="auto"/>
          </w:tcPr>
          <w:p w:rsidR="00922E2C" w:rsidRPr="00CD7D99" w:rsidRDefault="00922E2C" w:rsidP="009D139E">
            <w:pPr>
              <w:jc w:val="center"/>
              <w:rPr>
                <w:color w:val="000000"/>
                <w:sz w:val="24"/>
                <w:szCs w:val="24"/>
              </w:rPr>
            </w:pPr>
            <w:r w:rsidRPr="00CD7D99">
              <w:rPr>
                <w:sz w:val="24"/>
                <w:szCs w:val="24"/>
              </w:rPr>
              <w:t>2,058991899</w:t>
            </w:r>
          </w:p>
        </w:tc>
      </w:tr>
      <w:tr w:rsidR="00922E2C" w:rsidRPr="0066523E" w:rsidTr="009D139E">
        <w:tc>
          <w:tcPr>
            <w:tcW w:w="1477" w:type="dxa"/>
            <w:shd w:val="clear" w:color="auto" w:fill="auto"/>
            <w:vAlign w:val="center"/>
          </w:tcPr>
          <w:p w:rsidR="00922E2C" w:rsidRPr="00CD4C09" w:rsidRDefault="00922E2C" w:rsidP="009D139E">
            <w:pPr>
              <w:jc w:val="center"/>
              <w:rPr>
                <w:color w:val="000000"/>
                <w:sz w:val="24"/>
              </w:rPr>
            </w:pPr>
            <w:r>
              <w:rPr>
                <w:color w:val="000000"/>
                <w:sz w:val="24"/>
              </w:rPr>
              <w:t>40</w:t>
            </w:r>
          </w:p>
        </w:tc>
        <w:tc>
          <w:tcPr>
            <w:tcW w:w="3734" w:type="dxa"/>
          </w:tcPr>
          <w:p w:rsidR="00922E2C" w:rsidRPr="00CD7D99" w:rsidRDefault="00922E2C" w:rsidP="009D139E">
            <w:pPr>
              <w:jc w:val="center"/>
              <w:rPr>
                <w:color w:val="000000"/>
                <w:sz w:val="24"/>
                <w:szCs w:val="24"/>
              </w:rPr>
            </w:pPr>
            <w:r w:rsidRPr="00CD7D99">
              <w:rPr>
                <w:sz w:val="24"/>
                <w:szCs w:val="24"/>
              </w:rPr>
              <w:t>0,971912031</w:t>
            </w:r>
          </w:p>
        </w:tc>
        <w:tc>
          <w:tcPr>
            <w:tcW w:w="4395" w:type="dxa"/>
            <w:shd w:val="clear" w:color="auto" w:fill="auto"/>
          </w:tcPr>
          <w:p w:rsidR="00922E2C" w:rsidRPr="00CD7D99" w:rsidRDefault="00922E2C" w:rsidP="009D139E">
            <w:pPr>
              <w:jc w:val="center"/>
              <w:rPr>
                <w:color w:val="000000"/>
                <w:sz w:val="24"/>
                <w:szCs w:val="24"/>
              </w:rPr>
            </w:pPr>
            <w:r w:rsidRPr="00CD7D99">
              <w:rPr>
                <w:sz w:val="24"/>
                <w:szCs w:val="24"/>
              </w:rPr>
              <w:t>0,01294131</w:t>
            </w:r>
          </w:p>
        </w:tc>
        <w:tc>
          <w:tcPr>
            <w:tcW w:w="4252" w:type="dxa"/>
            <w:shd w:val="clear" w:color="auto" w:fill="auto"/>
          </w:tcPr>
          <w:p w:rsidR="00922E2C" w:rsidRPr="00CD7D99" w:rsidRDefault="00922E2C" w:rsidP="009D139E">
            <w:pPr>
              <w:jc w:val="center"/>
              <w:rPr>
                <w:color w:val="000000"/>
                <w:sz w:val="24"/>
                <w:szCs w:val="24"/>
              </w:rPr>
            </w:pPr>
            <w:r w:rsidRPr="00CD7D99">
              <w:rPr>
                <w:sz w:val="24"/>
                <w:szCs w:val="24"/>
              </w:rPr>
              <w:t>1,006225199</w:t>
            </w:r>
          </w:p>
        </w:tc>
      </w:tr>
    </w:tbl>
    <w:p w:rsidR="00922E2C" w:rsidRPr="0066523E" w:rsidRDefault="00922E2C" w:rsidP="00922E2C">
      <w:pPr>
        <w:ind w:firstLine="708"/>
        <w:rPr>
          <w:rFonts w:cs="Times New Roman"/>
          <w:sz w:val="24"/>
          <w:szCs w:val="24"/>
        </w:rPr>
      </w:pPr>
    </w:p>
    <w:p w:rsidR="00922E2C" w:rsidRPr="0066523E" w:rsidRDefault="00922E2C" w:rsidP="00922E2C">
      <w:pPr>
        <w:ind w:firstLine="708"/>
        <w:rPr>
          <w:rFonts w:cs="Times New Roman"/>
          <w:sz w:val="24"/>
          <w:szCs w:val="24"/>
        </w:rPr>
      </w:pPr>
      <w:r w:rsidRPr="0066523E">
        <w:rPr>
          <w:rFonts w:cs="Times New Roman"/>
          <w:sz w:val="24"/>
          <w:szCs w:val="24"/>
        </w:rPr>
        <w:t>График зависимости интенсивности теплового излучения «огненного шара» q от расстояния до центра облака:</w:t>
      </w:r>
    </w:p>
    <w:p w:rsidR="00922E2C" w:rsidRPr="0066523E" w:rsidRDefault="00922E2C" w:rsidP="00922E2C">
      <w:pPr>
        <w:ind w:firstLine="708"/>
        <w:rPr>
          <w:rFonts w:cs="Times New Roman"/>
          <w:sz w:val="24"/>
          <w:szCs w:val="24"/>
        </w:rPr>
      </w:pPr>
    </w:p>
    <w:p w:rsidR="00922E2C" w:rsidRPr="0066523E" w:rsidRDefault="00922E2C" w:rsidP="00922E2C">
      <w:pPr>
        <w:rPr>
          <w:rFonts w:cs="Times New Roman"/>
          <w:sz w:val="24"/>
          <w:szCs w:val="24"/>
        </w:rPr>
      </w:pPr>
      <w:r>
        <w:rPr>
          <w:noProof/>
          <w:lang w:eastAsia="ru-RU"/>
        </w:rPr>
        <w:drawing>
          <wp:inline distT="0" distB="0" distL="0" distR="0" wp14:anchorId="181E99D0" wp14:editId="68FF78FB">
            <wp:extent cx="8134185" cy="1924050"/>
            <wp:effectExtent l="0" t="0" r="635" b="0"/>
            <wp:docPr id="19" name="Диаграмма 19">
              <a:extLst xmlns:a="http://schemas.openxmlformats.org/drawingml/2006/main">
                <a:ext uri="{FF2B5EF4-FFF2-40B4-BE49-F238E27FC236}">
                  <a16:creationId xmlns:a16="http://schemas.microsoft.com/office/drawing/2014/main" id="{00000000-0008-0000-05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rsidR="00922E2C" w:rsidRPr="0066523E" w:rsidRDefault="00922E2C" w:rsidP="00922E2C">
      <w:pPr>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Результаты расчетов зоны поражения тепловым излучением «огненного шара» для газовой смеси:</w:t>
      </w:r>
    </w:p>
    <w:p w:rsidR="00922E2C" w:rsidRPr="0066523E" w:rsidRDefault="00922E2C" w:rsidP="00922E2C">
      <w:pPr>
        <w:contextualSpacing/>
        <w:rPr>
          <w:rFonts w:cs="Times New Roman"/>
          <w:sz w:val="24"/>
          <w:szCs w:val="24"/>
        </w:rPr>
      </w:pPr>
    </w:p>
    <w:tbl>
      <w:tblPr>
        <w:tblStyle w:val="aff7"/>
        <w:tblW w:w="0" w:type="auto"/>
        <w:tblLook w:val="04A0" w:firstRow="1" w:lastRow="0" w:firstColumn="1" w:lastColumn="0" w:noHBand="0" w:noVBand="1"/>
      </w:tblPr>
      <w:tblGrid>
        <w:gridCol w:w="4739"/>
        <w:gridCol w:w="4739"/>
        <w:gridCol w:w="4740"/>
      </w:tblGrid>
      <w:tr w:rsidR="00922E2C" w:rsidRPr="0066523E" w:rsidTr="009D139E">
        <w:tc>
          <w:tcPr>
            <w:tcW w:w="4739" w:type="dxa"/>
          </w:tcPr>
          <w:p w:rsidR="00922E2C" w:rsidRPr="0066523E" w:rsidRDefault="00922E2C" w:rsidP="009D139E">
            <w:pPr>
              <w:contextualSpacing/>
              <w:rPr>
                <w:rFonts w:cs="Times New Roman"/>
                <w:b/>
                <w:sz w:val="24"/>
                <w:szCs w:val="24"/>
              </w:rPr>
            </w:pPr>
            <w:r w:rsidRPr="0066523E">
              <w:rPr>
                <w:rFonts w:cs="Times New Roman"/>
                <w:b/>
                <w:sz w:val="24"/>
                <w:szCs w:val="24"/>
              </w:rPr>
              <w:t>Степень поражения</w:t>
            </w:r>
          </w:p>
        </w:tc>
        <w:tc>
          <w:tcPr>
            <w:tcW w:w="4739" w:type="dxa"/>
          </w:tcPr>
          <w:p w:rsidR="00922E2C" w:rsidRPr="0066523E" w:rsidRDefault="00922E2C" w:rsidP="009D139E">
            <w:pPr>
              <w:contextualSpacing/>
              <w:rPr>
                <w:rFonts w:cs="Times New Roman"/>
                <w:b/>
                <w:sz w:val="24"/>
                <w:szCs w:val="24"/>
              </w:rPr>
            </w:pPr>
            <w:r w:rsidRPr="0066523E">
              <w:rPr>
                <w:rFonts w:cs="Times New Roman"/>
                <w:b/>
                <w:sz w:val="24"/>
                <w:szCs w:val="24"/>
              </w:rPr>
              <w:t>Интенсивность излучения, кВт/м2</w:t>
            </w:r>
          </w:p>
        </w:tc>
        <w:tc>
          <w:tcPr>
            <w:tcW w:w="4740" w:type="dxa"/>
          </w:tcPr>
          <w:p w:rsidR="00922E2C" w:rsidRPr="0066523E" w:rsidRDefault="00922E2C" w:rsidP="009D139E">
            <w:pPr>
              <w:contextualSpacing/>
              <w:rPr>
                <w:rFonts w:cs="Times New Roman"/>
                <w:b/>
                <w:sz w:val="24"/>
                <w:szCs w:val="24"/>
              </w:rPr>
            </w:pPr>
            <w:r w:rsidRPr="0066523E">
              <w:rPr>
                <w:rFonts w:cs="Times New Roman"/>
                <w:b/>
                <w:sz w:val="24"/>
                <w:szCs w:val="24"/>
              </w:rPr>
              <w:t>Расстояние, м</w:t>
            </w:r>
          </w:p>
        </w:tc>
      </w:tr>
      <w:tr w:rsidR="00922E2C" w:rsidRPr="0066523E" w:rsidTr="009D139E">
        <w:tc>
          <w:tcPr>
            <w:tcW w:w="4739" w:type="dxa"/>
          </w:tcPr>
          <w:p w:rsidR="00922E2C" w:rsidRPr="0066523E" w:rsidRDefault="00922E2C" w:rsidP="009D139E">
            <w:pPr>
              <w:contextualSpacing/>
              <w:rPr>
                <w:rFonts w:cs="Times New Roman"/>
                <w:sz w:val="24"/>
                <w:szCs w:val="24"/>
              </w:rPr>
            </w:pPr>
            <w:r w:rsidRPr="0066523E">
              <w:rPr>
                <w:rFonts w:cs="Times New Roman"/>
                <w:sz w:val="24"/>
                <w:szCs w:val="24"/>
              </w:rPr>
              <w:t>Без негативных последствий в течение длительного времени</w:t>
            </w:r>
          </w:p>
        </w:tc>
        <w:tc>
          <w:tcPr>
            <w:tcW w:w="4739" w:type="dxa"/>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1,4</w:t>
            </w:r>
          </w:p>
        </w:tc>
        <w:tc>
          <w:tcPr>
            <w:tcW w:w="4740" w:type="dxa"/>
            <w:vAlign w:val="center"/>
          </w:tcPr>
          <w:p w:rsidR="00922E2C" w:rsidRPr="0066523E" w:rsidRDefault="00922E2C" w:rsidP="009D139E">
            <w:pPr>
              <w:contextualSpacing/>
              <w:jc w:val="center"/>
              <w:rPr>
                <w:rFonts w:cs="Times New Roman"/>
                <w:sz w:val="24"/>
                <w:szCs w:val="24"/>
              </w:rPr>
            </w:pPr>
            <w:r>
              <w:rPr>
                <w:rFonts w:cs="Times New Roman"/>
                <w:sz w:val="24"/>
                <w:szCs w:val="24"/>
              </w:rPr>
              <w:t>34</w:t>
            </w:r>
          </w:p>
        </w:tc>
      </w:tr>
      <w:tr w:rsidR="00922E2C" w:rsidRPr="0066523E" w:rsidTr="009D139E">
        <w:tc>
          <w:tcPr>
            <w:tcW w:w="4739" w:type="dxa"/>
          </w:tcPr>
          <w:p w:rsidR="00922E2C" w:rsidRPr="0066523E" w:rsidRDefault="00922E2C" w:rsidP="009D139E">
            <w:pPr>
              <w:contextualSpacing/>
              <w:rPr>
                <w:rFonts w:cs="Times New Roman"/>
                <w:sz w:val="24"/>
                <w:szCs w:val="24"/>
              </w:rPr>
            </w:pPr>
            <w:r w:rsidRPr="0066523E">
              <w:rPr>
                <w:rFonts w:cs="Times New Roman"/>
                <w:sz w:val="24"/>
                <w:szCs w:val="24"/>
              </w:rPr>
              <w:t>Безопасно для человека в брезентовой одежде</w:t>
            </w:r>
          </w:p>
        </w:tc>
        <w:tc>
          <w:tcPr>
            <w:tcW w:w="4739" w:type="dxa"/>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4,2</w:t>
            </w:r>
          </w:p>
        </w:tc>
        <w:tc>
          <w:tcPr>
            <w:tcW w:w="4740" w:type="dxa"/>
            <w:vAlign w:val="center"/>
          </w:tcPr>
          <w:p w:rsidR="00922E2C" w:rsidRPr="0066523E" w:rsidRDefault="00922E2C" w:rsidP="009D139E">
            <w:pPr>
              <w:contextualSpacing/>
              <w:jc w:val="center"/>
              <w:rPr>
                <w:rFonts w:cs="Times New Roman"/>
                <w:sz w:val="24"/>
                <w:szCs w:val="24"/>
              </w:rPr>
            </w:pPr>
            <w:r>
              <w:rPr>
                <w:rFonts w:cs="Times New Roman"/>
                <w:sz w:val="24"/>
                <w:szCs w:val="24"/>
              </w:rPr>
              <w:t>22</w:t>
            </w:r>
          </w:p>
        </w:tc>
      </w:tr>
      <w:tr w:rsidR="00922E2C" w:rsidRPr="0066523E" w:rsidTr="009D139E">
        <w:tc>
          <w:tcPr>
            <w:tcW w:w="4739" w:type="dxa"/>
          </w:tcPr>
          <w:p w:rsidR="00922E2C" w:rsidRPr="0066523E" w:rsidRDefault="00922E2C" w:rsidP="009D139E">
            <w:pPr>
              <w:contextualSpacing/>
              <w:rPr>
                <w:rFonts w:cs="Times New Roman"/>
                <w:sz w:val="24"/>
                <w:szCs w:val="24"/>
              </w:rPr>
            </w:pPr>
            <w:r w:rsidRPr="0066523E">
              <w:rPr>
                <w:rFonts w:cs="Times New Roman"/>
                <w:sz w:val="24"/>
                <w:szCs w:val="24"/>
              </w:rPr>
              <w:t>Непереносимая боль через 20-30 с</w:t>
            </w:r>
          </w:p>
          <w:p w:rsidR="00922E2C" w:rsidRPr="0066523E" w:rsidRDefault="00922E2C" w:rsidP="009D139E">
            <w:pPr>
              <w:contextualSpacing/>
              <w:rPr>
                <w:rFonts w:cs="Times New Roman"/>
                <w:sz w:val="24"/>
                <w:szCs w:val="24"/>
              </w:rPr>
            </w:pPr>
            <w:r w:rsidRPr="0066523E">
              <w:rPr>
                <w:rFonts w:cs="Times New Roman"/>
                <w:sz w:val="24"/>
                <w:szCs w:val="24"/>
              </w:rPr>
              <w:t>Ожог 1 степени через 15-20 с</w:t>
            </w:r>
          </w:p>
          <w:p w:rsidR="00922E2C" w:rsidRPr="0066523E" w:rsidRDefault="00922E2C" w:rsidP="009D139E">
            <w:pPr>
              <w:contextualSpacing/>
              <w:rPr>
                <w:rFonts w:cs="Times New Roman"/>
                <w:sz w:val="24"/>
                <w:szCs w:val="24"/>
              </w:rPr>
            </w:pPr>
            <w:r w:rsidRPr="0066523E">
              <w:rPr>
                <w:rFonts w:cs="Times New Roman"/>
                <w:sz w:val="24"/>
                <w:szCs w:val="24"/>
              </w:rPr>
              <w:t>Ожог 2 степени через 30-40 с</w:t>
            </w:r>
          </w:p>
        </w:tc>
        <w:tc>
          <w:tcPr>
            <w:tcW w:w="4739" w:type="dxa"/>
            <w:vAlign w:val="center"/>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7,0</w:t>
            </w:r>
          </w:p>
        </w:tc>
        <w:tc>
          <w:tcPr>
            <w:tcW w:w="4740" w:type="dxa"/>
            <w:vAlign w:val="center"/>
          </w:tcPr>
          <w:p w:rsidR="00922E2C" w:rsidRPr="0066523E" w:rsidRDefault="00922E2C" w:rsidP="009D139E">
            <w:pPr>
              <w:contextualSpacing/>
              <w:jc w:val="center"/>
              <w:rPr>
                <w:rFonts w:cs="Times New Roman"/>
                <w:sz w:val="24"/>
                <w:szCs w:val="24"/>
              </w:rPr>
            </w:pPr>
            <w:r>
              <w:rPr>
                <w:rFonts w:cs="Times New Roman"/>
                <w:sz w:val="24"/>
                <w:szCs w:val="24"/>
              </w:rPr>
              <w:t>12</w:t>
            </w:r>
          </w:p>
        </w:tc>
      </w:tr>
      <w:tr w:rsidR="00922E2C" w:rsidRPr="0066523E" w:rsidTr="009D139E">
        <w:tc>
          <w:tcPr>
            <w:tcW w:w="4739" w:type="dxa"/>
          </w:tcPr>
          <w:p w:rsidR="00922E2C" w:rsidRPr="0066523E" w:rsidRDefault="00922E2C" w:rsidP="009D139E">
            <w:pPr>
              <w:contextualSpacing/>
              <w:rPr>
                <w:rFonts w:cs="Times New Roman"/>
                <w:sz w:val="24"/>
                <w:szCs w:val="24"/>
              </w:rPr>
            </w:pPr>
            <w:r w:rsidRPr="0066523E">
              <w:rPr>
                <w:rFonts w:cs="Times New Roman"/>
                <w:sz w:val="24"/>
                <w:szCs w:val="24"/>
              </w:rPr>
              <w:t>Непереносимая боль через 3-5 с</w:t>
            </w:r>
          </w:p>
          <w:p w:rsidR="00922E2C" w:rsidRPr="0066523E" w:rsidRDefault="00922E2C" w:rsidP="009D139E">
            <w:pPr>
              <w:contextualSpacing/>
              <w:rPr>
                <w:rFonts w:cs="Times New Roman"/>
                <w:sz w:val="24"/>
                <w:szCs w:val="24"/>
              </w:rPr>
            </w:pPr>
            <w:r w:rsidRPr="0066523E">
              <w:rPr>
                <w:rFonts w:cs="Times New Roman"/>
                <w:sz w:val="24"/>
                <w:szCs w:val="24"/>
              </w:rPr>
              <w:t>Ожог 1 степени через 6-8 с</w:t>
            </w:r>
          </w:p>
          <w:p w:rsidR="00922E2C" w:rsidRPr="0066523E" w:rsidRDefault="00922E2C" w:rsidP="009D139E">
            <w:pPr>
              <w:contextualSpacing/>
              <w:rPr>
                <w:rFonts w:cs="Times New Roman"/>
                <w:sz w:val="24"/>
                <w:szCs w:val="24"/>
              </w:rPr>
            </w:pPr>
            <w:r w:rsidRPr="0066523E">
              <w:rPr>
                <w:rFonts w:cs="Times New Roman"/>
                <w:sz w:val="24"/>
                <w:szCs w:val="24"/>
              </w:rPr>
              <w:t>Ожог 2 степени через 12-16 с</w:t>
            </w:r>
          </w:p>
        </w:tc>
        <w:tc>
          <w:tcPr>
            <w:tcW w:w="4739" w:type="dxa"/>
            <w:vAlign w:val="center"/>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10,5</w:t>
            </w:r>
          </w:p>
        </w:tc>
        <w:tc>
          <w:tcPr>
            <w:tcW w:w="4740" w:type="dxa"/>
            <w:vAlign w:val="center"/>
          </w:tcPr>
          <w:p w:rsidR="00922E2C" w:rsidRPr="0066523E" w:rsidRDefault="00922E2C" w:rsidP="009D139E">
            <w:pPr>
              <w:contextualSpacing/>
              <w:jc w:val="center"/>
              <w:rPr>
                <w:rFonts w:cs="Times New Roman"/>
                <w:sz w:val="24"/>
                <w:szCs w:val="24"/>
              </w:rPr>
            </w:pPr>
            <w:r>
              <w:rPr>
                <w:rFonts w:cs="Times New Roman"/>
                <w:sz w:val="24"/>
                <w:szCs w:val="24"/>
              </w:rPr>
              <w:t>9</w:t>
            </w:r>
          </w:p>
        </w:tc>
      </w:tr>
    </w:tbl>
    <w:p w:rsidR="00922E2C"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кВт/м2</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Для поражения человека тепловым излучением величина пробит-функции описывается формулой:</w:t>
      </w:r>
    </w:p>
    <w:p w:rsidR="00922E2C" w:rsidRPr="0066523E" w:rsidRDefault="00922E2C" w:rsidP="00922E2C">
      <w:pPr>
        <w:contextualSpacing/>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napToGrid w:val="0"/>
          <w:position w:val="-10"/>
          <w:sz w:val="24"/>
          <w:szCs w:val="24"/>
        </w:rPr>
        <w:object w:dxaOrig="2780" w:dyaOrig="360">
          <v:shape id="_x0000_i1065" type="#_x0000_t75" style="width:140.25pt;height:19.5pt" o:ole="" fillcolor="window">
            <v:imagedata r:id="rId72" o:title=""/>
          </v:shape>
          <o:OLEObject Type="Embed" ProgID="Equation.3" ShapeID="_x0000_i1065" DrawAspect="Content" ObjectID="_1830962520" r:id="rId110"/>
        </w:object>
      </w:r>
    </w:p>
    <w:p w:rsidR="00922E2C" w:rsidRPr="0066523E" w:rsidRDefault="00922E2C" w:rsidP="00922E2C">
      <w:pPr>
        <w:contextualSpacing/>
        <w:rPr>
          <w:rFonts w:cs="Times New Roman"/>
          <w:sz w:val="24"/>
          <w:szCs w:val="24"/>
        </w:rPr>
      </w:pPr>
      <w:r w:rsidRPr="0066523E">
        <w:rPr>
          <w:rFonts w:cs="Times New Roman"/>
          <w:sz w:val="24"/>
          <w:szCs w:val="24"/>
        </w:rPr>
        <w:t xml:space="preserve">где </w:t>
      </w:r>
      <w:r w:rsidRPr="0066523E">
        <w:rPr>
          <w:rFonts w:cs="Times New Roman"/>
          <w:i/>
          <w:sz w:val="24"/>
          <w:szCs w:val="24"/>
        </w:rPr>
        <w:t>t</w:t>
      </w:r>
      <w:r w:rsidRPr="0066523E">
        <w:rPr>
          <w:rFonts w:cs="Times New Roman"/>
          <w:sz w:val="24"/>
          <w:szCs w:val="24"/>
        </w:rPr>
        <w:t xml:space="preserve"> - эффективное время экспозиции, с;</w:t>
      </w:r>
    </w:p>
    <w:p w:rsidR="00922E2C" w:rsidRPr="0066523E" w:rsidRDefault="00922E2C" w:rsidP="00922E2C">
      <w:pPr>
        <w:rPr>
          <w:rFonts w:eastAsia="Times New Roman" w:cs="Times New Roman"/>
          <w:snapToGrid w:val="0"/>
          <w:sz w:val="24"/>
          <w:szCs w:val="24"/>
          <w:lang w:eastAsia="ru-RU"/>
        </w:rPr>
      </w:pPr>
      <w:r w:rsidRPr="0066523E">
        <w:rPr>
          <w:rFonts w:eastAsia="Times New Roman" w:cs="Times New Roman"/>
          <w:i/>
          <w:snapToGrid w:val="0"/>
          <w:sz w:val="24"/>
          <w:szCs w:val="24"/>
          <w:lang w:val="en-US" w:eastAsia="ru-RU"/>
        </w:rPr>
        <w:t>q</w:t>
      </w:r>
      <w:r w:rsidRPr="0066523E">
        <w:rPr>
          <w:rFonts w:eastAsia="Times New Roman" w:cs="Times New Roman"/>
          <w:snapToGrid w:val="0"/>
          <w:sz w:val="24"/>
          <w:szCs w:val="24"/>
          <w:lang w:eastAsia="ru-RU"/>
        </w:rPr>
        <w:t xml:space="preserve"> - </w:t>
      </w:r>
      <w:proofErr w:type="gramStart"/>
      <w:r w:rsidRPr="0066523E">
        <w:rPr>
          <w:rFonts w:eastAsia="Times New Roman" w:cs="Times New Roman"/>
          <w:snapToGrid w:val="0"/>
          <w:sz w:val="24"/>
          <w:szCs w:val="24"/>
          <w:lang w:eastAsia="ru-RU"/>
        </w:rPr>
        <w:t>интенсивность</w:t>
      </w:r>
      <w:proofErr w:type="gramEnd"/>
      <w:r w:rsidRPr="0066523E">
        <w:rPr>
          <w:rFonts w:eastAsia="Times New Roman" w:cs="Times New Roman"/>
          <w:snapToGrid w:val="0"/>
          <w:sz w:val="24"/>
          <w:szCs w:val="24"/>
          <w:lang w:eastAsia="ru-RU"/>
        </w:rPr>
        <w:t xml:space="preserve"> теплового излучения, кВт/м</w:t>
      </w:r>
      <w:r w:rsidRPr="0066523E">
        <w:rPr>
          <w:rFonts w:eastAsia="Times New Roman" w:cs="Times New Roman"/>
          <w:snapToGrid w:val="0"/>
          <w:sz w:val="24"/>
          <w:szCs w:val="24"/>
          <w:vertAlign w:val="superscript"/>
          <w:lang w:eastAsia="ru-RU"/>
        </w:rPr>
        <w:t>2</w:t>
      </w:r>
      <w:r w:rsidRPr="0066523E">
        <w:rPr>
          <w:rFonts w:eastAsia="Times New Roman" w:cs="Times New Roman"/>
          <w:snapToGrid w:val="0"/>
          <w:sz w:val="24"/>
          <w:szCs w:val="24"/>
          <w:lang w:eastAsia="ru-RU"/>
        </w:rPr>
        <w:t>.</w:t>
      </w:r>
    </w:p>
    <w:p w:rsidR="00922E2C" w:rsidRPr="0066523E" w:rsidRDefault="00922E2C" w:rsidP="00922E2C">
      <w:pPr>
        <w:rPr>
          <w:rFonts w:cs="Times New Roman"/>
          <w:snapToGrid w:val="0"/>
          <w:sz w:val="24"/>
          <w:szCs w:val="24"/>
        </w:rPr>
      </w:pPr>
      <w:r w:rsidRPr="0066523E">
        <w:rPr>
          <w:rFonts w:cs="Times New Roman"/>
          <w:sz w:val="24"/>
          <w:szCs w:val="24"/>
        </w:rPr>
        <w:t xml:space="preserve">Величина эффективного времени экспозиции </w:t>
      </w:r>
      <w:r w:rsidRPr="0066523E">
        <w:rPr>
          <w:rFonts w:cs="Times New Roman"/>
          <w:i/>
          <w:sz w:val="24"/>
          <w:szCs w:val="24"/>
        </w:rPr>
        <w:t>t</w:t>
      </w:r>
      <w:r w:rsidRPr="0066523E">
        <w:rPr>
          <w:rFonts w:cs="Times New Roman"/>
          <w:sz w:val="24"/>
          <w:szCs w:val="24"/>
        </w:rPr>
        <w:t xml:space="preserve"> определяется по </w:t>
      </w:r>
      <w:proofErr w:type="gramStart"/>
      <w:r w:rsidRPr="0066523E">
        <w:rPr>
          <w:rFonts w:cs="Times New Roman"/>
          <w:sz w:val="24"/>
          <w:szCs w:val="24"/>
        </w:rPr>
        <w:t>формуле</w:t>
      </w:r>
      <w:r w:rsidRPr="0066523E">
        <w:rPr>
          <w:rFonts w:cs="Times New Roman"/>
          <w:snapToGrid w:val="0"/>
          <w:position w:val="-10"/>
          <w:sz w:val="24"/>
          <w:szCs w:val="24"/>
        </w:rPr>
        <w:t xml:space="preserve">  </w:t>
      </w:r>
      <w:r w:rsidRPr="0066523E">
        <w:rPr>
          <w:rFonts w:cs="Times New Roman"/>
          <w:sz w:val="24"/>
          <w:szCs w:val="24"/>
        </w:rPr>
        <w:t>t</w:t>
      </w:r>
      <w:proofErr w:type="gramEnd"/>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rPr>
        <w:t xml:space="preserve"> = </w:t>
      </w:r>
      <w:r>
        <w:rPr>
          <w:rFonts w:cs="Times New Roman"/>
          <w:sz w:val="24"/>
          <w:szCs w:val="24"/>
        </w:rPr>
        <w:t>2</w:t>
      </w:r>
      <w:r w:rsidRPr="0066523E">
        <w:rPr>
          <w:rFonts w:cs="Times New Roman"/>
          <w:sz w:val="24"/>
          <w:szCs w:val="24"/>
        </w:rPr>
        <w:t>,</w:t>
      </w:r>
      <w:r>
        <w:rPr>
          <w:rFonts w:cs="Times New Roman"/>
          <w:sz w:val="24"/>
          <w:szCs w:val="24"/>
        </w:rPr>
        <w:t>56</w:t>
      </w:r>
      <w:r w:rsidRPr="0066523E">
        <w:rPr>
          <w:rFonts w:cs="Times New Roman"/>
          <w:sz w:val="24"/>
          <w:szCs w:val="24"/>
        </w:rPr>
        <w:t xml:space="preserve"> сек</w:t>
      </w:r>
      <w:r w:rsidRPr="0066523E">
        <w:rPr>
          <w:rFonts w:cs="Times New Roman"/>
          <w:snapToGrid w:val="0"/>
          <w:sz w:val="24"/>
          <w:szCs w:val="24"/>
        </w:rPr>
        <w:t>;</w:t>
      </w:r>
    </w:p>
    <w:p w:rsidR="00922E2C" w:rsidRPr="0066523E" w:rsidRDefault="00922E2C" w:rsidP="00922E2C">
      <w:pPr>
        <w:contextualSpacing/>
        <w:rPr>
          <w:rFonts w:cs="Times New Roman"/>
          <w:snapToGrid w:val="0"/>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 xml:space="preserve">Для </w:t>
      </w:r>
      <w:r w:rsidRPr="0066523E">
        <w:rPr>
          <w:rFonts w:cs="Times New Roman"/>
          <w:sz w:val="24"/>
          <w:szCs w:val="24"/>
          <w:lang w:val="en-US"/>
        </w:rPr>
        <w:t>r</w:t>
      </w:r>
      <w:r w:rsidRPr="0066523E">
        <w:rPr>
          <w:rFonts w:cs="Times New Roman"/>
          <w:i/>
          <w:sz w:val="24"/>
          <w:szCs w:val="24"/>
        </w:rPr>
        <w:t xml:space="preserve"> </w:t>
      </w:r>
      <w:r w:rsidRPr="0066523E">
        <w:rPr>
          <w:rFonts w:cs="Times New Roman"/>
          <w:sz w:val="24"/>
          <w:szCs w:val="24"/>
        </w:rPr>
        <w:t xml:space="preserve">= 0 </w:t>
      </w:r>
      <w:r w:rsidRPr="0066523E">
        <w:rPr>
          <w:rFonts w:cs="Times New Roman"/>
          <w:sz w:val="24"/>
          <w:szCs w:val="24"/>
        </w:rPr>
        <w:tab/>
      </w:r>
      <w:proofErr w:type="spellStart"/>
      <w:r w:rsidRPr="0066523E">
        <w:rPr>
          <w:rFonts w:cs="Times New Roman"/>
          <w:i/>
          <w:sz w:val="24"/>
          <w:szCs w:val="24"/>
          <w:lang w:val="en-US"/>
        </w:rPr>
        <w:t>Pr</w:t>
      </w:r>
      <w:proofErr w:type="spellEnd"/>
      <w:r w:rsidRPr="0066523E">
        <w:rPr>
          <w:rFonts w:cs="Times New Roman"/>
          <w:sz w:val="24"/>
          <w:szCs w:val="24"/>
        </w:rPr>
        <w:t xml:space="preserve"> = </w:t>
      </w:r>
      <w:r w:rsidRPr="00CD7D99">
        <w:rPr>
          <w:rFonts w:cs="Times New Roman"/>
          <w:sz w:val="24"/>
          <w:szCs w:val="24"/>
        </w:rPr>
        <w:t>-0,188864835</w:t>
      </w:r>
      <w:r w:rsidRPr="0066523E">
        <w:rPr>
          <w:rFonts w:cs="Times New Roman"/>
          <w:sz w:val="24"/>
          <w:szCs w:val="24"/>
        </w:rPr>
        <w:t xml:space="preserve">, </w:t>
      </w:r>
      <w:proofErr w:type="spellStart"/>
      <w:r w:rsidRPr="0066523E">
        <w:rPr>
          <w:rFonts w:cs="Times New Roman"/>
          <w:sz w:val="24"/>
          <w:szCs w:val="24"/>
        </w:rPr>
        <w:t>т.о</w:t>
      </w:r>
      <w:proofErr w:type="spellEnd"/>
      <w:r w:rsidRPr="0066523E">
        <w:rPr>
          <w:rFonts w:cs="Times New Roman"/>
          <w:sz w:val="24"/>
          <w:szCs w:val="24"/>
        </w:rPr>
        <w:t>. вероятность поражения равна 0.</w:t>
      </w:r>
    </w:p>
    <w:p w:rsidR="00922E2C" w:rsidRPr="0066523E" w:rsidRDefault="00922E2C" w:rsidP="00922E2C">
      <w:pPr>
        <w:contextualSpacing/>
        <w:rPr>
          <w:rFonts w:cs="Times New Roman"/>
          <w:sz w:val="24"/>
          <w:szCs w:val="24"/>
          <w:highlight w:val="yellow"/>
        </w:rPr>
      </w:pPr>
    </w:p>
    <w:p w:rsidR="00922E2C" w:rsidRPr="0066523E" w:rsidRDefault="00922E2C" w:rsidP="00922E2C">
      <w:pPr>
        <w:contextualSpacing/>
        <w:rPr>
          <w:rFonts w:cs="Times New Roman"/>
          <w:sz w:val="24"/>
          <w:szCs w:val="24"/>
        </w:rPr>
      </w:pPr>
      <w:r w:rsidRPr="0066523E">
        <w:rPr>
          <w:rFonts w:cs="Times New Roman"/>
          <w:b/>
          <w:sz w:val="24"/>
          <w:szCs w:val="24"/>
        </w:rPr>
        <w:t>Выводы</w:t>
      </w:r>
      <w:r w:rsidRPr="0066523E">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w:t>
      </w:r>
      <w:proofErr w:type="spellStart"/>
      <w:r w:rsidRPr="0066523E">
        <w:rPr>
          <w:rFonts w:cs="Times New Roman"/>
          <w:sz w:val="24"/>
          <w:szCs w:val="24"/>
        </w:rPr>
        <w:t>газовоздушной</w:t>
      </w:r>
      <w:proofErr w:type="spellEnd"/>
      <w:r w:rsidRPr="0066523E">
        <w:rPr>
          <w:rFonts w:cs="Times New Roman"/>
          <w:sz w:val="24"/>
          <w:szCs w:val="24"/>
        </w:rPr>
        <w:t xml:space="preserve"> смеси СУГ, с массой продукта, поступившего в окружающее пространство равной </w:t>
      </w:r>
      <w:r>
        <w:rPr>
          <w:rFonts w:cs="Times New Roman"/>
          <w:sz w:val="24"/>
          <w:szCs w:val="24"/>
        </w:rPr>
        <w:t>29</w:t>
      </w:r>
      <w:r w:rsidRPr="007207F5">
        <w:rPr>
          <w:rFonts w:cs="Times New Roman"/>
          <w:sz w:val="24"/>
          <w:szCs w:val="24"/>
        </w:rPr>
        <w:t>,</w:t>
      </w:r>
      <w:r>
        <w:rPr>
          <w:rFonts w:cs="Times New Roman"/>
          <w:sz w:val="24"/>
          <w:szCs w:val="24"/>
        </w:rPr>
        <w:t xml:space="preserve">19 </w:t>
      </w:r>
      <w:r w:rsidRPr="0066523E">
        <w:rPr>
          <w:rFonts w:cs="Times New Roman"/>
          <w:sz w:val="24"/>
          <w:szCs w:val="24"/>
        </w:rPr>
        <w:t>кг. Для СУГ: интенсивность теплового излучения в точке под центром «огненного шара» составила 19,</w:t>
      </w:r>
      <w:r>
        <w:rPr>
          <w:rFonts w:cs="Times New Roman"/>
          <w:sz w:val="24"/>
          <w:szCs w:val="24"/>
        </w:rPr>
        <w:t>89</w:t>
      </w:r>
      <w:r w:rsidRPr="0066523E">
        <w:rPr>
          <w:rFonts w:cs="Times New Roman"/>
          <w:sz w:val="24"/>
          <w:szCs w:val="24"/>
        </w:rPr>
        <w:t xml:space="preserve"> кВт/м</w:t>
      </w:r>
      <w:r w:rsidRPr="0066523E">
        <w:rPr>
          <w:rFonts w:cs="Times New Roman"/>
          <w:sz w:val="24"/>
          <w:szCs w:val="24"/>
          <w:vertAlign w:val="superscript"/>
        </w:rPr>
        <w:t>2</w:t>
      </w:r>
      <w:r w:rsidRPr="0066523E">
        <w:rPr>
          <w:rFonts w:cs="Times New Roman"/>
          <w:sz w:val="24"/>
          <w:szCs w:val="24"/>
        </w:rPr>
        <w:t xml:space="preserve">, эффективный диаметр </w:t>
      </w:r>
      <w:r>
        <w:rPr>
          <w:rFonts w:cs="Times New Roman"/>
          <w:sz w:val="24"/>
          <w:szCs w:val="24"/>
        </w:rPr>
        <w:t>16</w:t>
      </w:r>
      <w:r w:rsidRPr="0066523E">
        <w:rPr>
          <w:rFonts w:cs="Times New Roman"/>
          <w:sz w:val="24"/>
          <w:szCs w:val="24"/>
        </w:rPr>
        <w:t>,</w:t>
      </w:r>
      <w:r>
        <w:rPr>
          <w:rFonts w:cs="Times New Roman"/>
          <w:sz w:val="24"/>
          <w:szCs w:val="24"/>
        </w:rPr>
        <w:t>06</w:t>
      </w:r>
      <w:r w:rsidRPr="0066523E">
        <w:rPr>
          <w:rFonts w:cs="Times New Roman"/>
          <w:sz w:val="24"/>
          <w:szCs w:val="24"/>
        </w:rPr>
        <w:t xml:space="preserve"> м, длительность существования </w:t>
      </w:r>
      <w:r>
        <w:rPr>
          <w:rFonts w:cs="Times New Roman"/>
          <w:sz w:val="24"/>
          <w:szCs w:val="24"/>
        </w:rPr>
        <w:t>2</w:t>
      </w:r>
      <w:r w:rsidRPr="0066523E">
        <w:rPr>
          <w:rFonts w:cs="Times New Roman"/>
          <w:sz w:val="24"/>
          <w:szCs w:val="24"/>
        </w:rPr>
        <w:t>,</w:t>
      </w:r>
      <w:r>
        <w:rPr>
          <w:rFonts w:cs="Times New Roman"/>
          <w:sz w:val="24"/>
          <w:szCs w:val="24"/>
        </w:rPr>
        <w:t>56</w:t>
      </w:r>
      <w:r w:rsidRPr="0066523E">
        <w:rPr>
          <w:rFonts w:cs="Times New Roman"/>
          <w:sz w:val="24"/>
          <w:szCs w:val="24"/>
        </w:rPr>
        <w:t xml:space="preserve"> секунды. </w:t>
      </w:r>
    </w:p>
    <w:p w:rsidR="00922E2C" w:rsidRPr="0066523E" w:rsidRDefault="00922E2C" w:rsidP="00922E2C">
      <w:pPr>
        <w:ind w:firstLine="708"/>
        <w:contextualSpacing/>
        <w:rPr>
          <w:rFonts w:cs="Times New Roman"/>
          <w:sz w:val="24"/>
          <w:szCs w:val="24"/>
        </w:rPr>
      </w:pPr>
      <w:r w:rsidRPr="0066523E">
        <w:rPr>
          <w:rFonts w:cs="Times New Roman"/>
          <w:sz w:val="24"/>
          <w:szCs w:val="24"/>
        </w:rPr>
        <w:t xml:space="preserve">В соответствии с значениями, </w:t>
      </w:r>
      <w:r w:rsidRPr="002D6661">
        <w:rPr>
          <w:rFonts w:cs="Times New Roman"/>
          <w:sz w:val="24"/>
          <w:szCs w:val="24"/>
        </w:rPr>
        <w:t>приведенными в [22], критическое</w:t>
      </w:r>
      <w:r w:rsidRPr="0066523E">
        <w:rPr>
          <w:rFonts w:cs="Times New Roman"/>
          <w:sz w:val="24"/>
          <w:szCs w:val="24"/>
        </w:rPr>
        <w:t xml:space="preserve"> воздействие тепловым излучением «огненного шара» за время </w:t>
      </w:r>
      <w:r>
        <w:rPr>
          <w:rFonts w:cs="Times New Roman"/>
          <w:sz w:val="24"/>
          <w:szCs w:val="24"/>
        </w:rPr>
        <w:t>2</w:t>
      </w:r>
      <w:r w:rsidRPr="0066523E">
        <w:rPr>
          <w:rFonts w:cs="Times New Roman"/>
          <w:sz w:val="24"/>
          <w:szCs w:val="24"/>
        </w:rPr>
        <w:t>,</w:t>
      </w:r>
      <w:r>
        <w:rPr>
          <w:rFonts w:cs="Times New Roman"/>
          <w:sz w:val="24"/>
          <w:szCs w:val="24"/>
        </w:rPr>
        <w:t>56</w:t>
      </w:r>
      <w:r w:rsidRPr="0066523E">
        <w:rPr>
          <w:rFonts w:cs="Times New Roman"/>
          <w:sz w:val="24"/>
          <w:szCs w:val="24"/>
        </w:rPr>
        <w:t xml:space="preserve"> сек не происходит.</w:t>
      </w:r>
    </w:p>
    <w:p w:rsidR="00922E2C" w:rsidRPr="0066523E" w:rsidRDefault="00922E2C" w:rsidP="00922E2C">
      <w:pPr>
        <w:rPr>
          <w:rFonts w:cs="Times New Roman"/>
          <w:sz w:val="24"/>
          <w:szCs w:val="24"/>
        </w:rPr>
      </w:pPr>
    </w:p>
    <w:p w:rsidR="00922E2C" w:rsidRPr="0066523E" w:rsidRDefault="00922E2C" w:rsidP="00922E2C">
      <w:pPr>
        <w:rPr>
          <w:rFonts w:cs="Times New Roman"/>
          <w:b/>
          <w:sz w:val="24"/>
          <w:szCs w:val="24"/>
        </w:rPr>
      </w:pPr>
      <w:proofErr w:type="gramStart"/>
      <w:r w:rsidRPr="0066523E">
        <w:rPr>
          <w:rFonts w:cs="Times New Roman"/>
          <w:b/>
          <w:sz w:val="24"/>
          <w:szCs w:val="24"/>
        </w:rPr>
        <w:t>11.3  Прогнозирование</w:t>
      </w:r>
      <w:proofErr w:type="gramEnd"/>
      <w:r w:rsidRPr="0066523E">
        <w:rPr>
          <w:rFonts w:cs="Times New Roman"/>
          <w:b/>
          <w:sz w:val="24"/>
          <w:szCs w:val="24"/>
        </w:rPr>
        <w:t xml:space="preserve"> зоны поражения тепловым излучением факела при струйном горении.</w:t>
      </w:r>
    </w:p>
    <w:p w:rsidR="00922E2C" w:rsidRPr="0066523E" w:rsidRDefault="00922E2C" w:rsidP="00922E2C">
      <w:pPr>
        <w:rPr>
          <w:rFonts w:cs="Times New Roman"/>
          <w:sz w:val="24"/>
          <w:szCs w:val="24"/>
        </w:rPr>
      </w:pPr>
    </w:p>
    <w:p w:rsidR="00922E2C" w:rsidRPr="0066523E" w:rsidRDefault="00922E2C" w:rsidP="00922E2C">
      <w:pPr>
        <w:ind w:firstLine="708"/>
        <w:rPr>
          <w:rFonts w:cs="Times New Roman"/>
          <w:sz w:val="24"/>
          <w:szCs w:val="24"/>
        </w:rPr>
      </w:pPr>
      <w:r w:rsidRPr="0066523E">
        <w:rPr>
          <w:rFonts w:cs="Times New Roman"/>
          <w:sz w:val="24"/>
          <w:szCs w:val="24"/>
        </w:rPr>
        <w:t>Расчеты производятся с использованием ранее полученных данных.</w:t>
      </w:r>
    </w:p>
    <w:p w:rsidR="00922E2C" w:rsidRPr="0066523E" w:rsidRDefault="00922E2C" w:rsidP="00922E2C">
      <w:pPr>
        <w:ind w:firstLine="708"/>
        <w:rPr>
          <w:rFonts w:cs="Times New Roman"/>
          <w:sz w:val="24"/>
          <w:szCs w:val="24"/>
        </w:rPr>
      </w:pPr>
      <w:r w:rsidRPr="0066523E">
        <w:rPr>
          <w:rFonts w:cs="Times New Roman"/>
          <w:sz w:val="24"/>
          <w:szCs w:val="24"/>
        </w:rPr>
        <w:t xml:space="preserve">При возгорании факела выброс жидкой фазы ГУС происходит со скоростью </w:t>
      </w:r>
      <w:r w:rsidRPr="00E22F5C">
        <w:rPr>
          <w:rFonts w:cs="Times New Roman"/>
          <w:sz w:val="24"/>
          <w:szCs w:val="24"/>
        </w:rPr>
        <w:t>6,51</w:t>
      </w:r>
      <w:r>
        <w:rPr>
          <w:rFonts w:cs="Times New Roman"/>
          <w:sz w:val="24"/>
          <w:szCs w:val="24"/>
        </w:rPr>
        <w:t xml:space="preserve"> </w:t>
      </w:r>
      <w:r w:rsidRPr="0066523E">
        <w:rPr>
          <w:rFonts w:cs="Times New Roman"/>
          <w:sz w:val="24"/>
          <w:szCs w:val="24"/>
        </w:rPr>
        <w:t>кг/сек, направление факельного горения – горизонтальное.</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Длина факела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(м) при струйном горении определяется по формуле:</w:t>
      </w:r>
    </w:p>
    <w:p w:rsidR="00922E2C" w:rsidRPr="0066523E" w:rsidRDefault="00922E2C" w:rsidP="00922E2C">
      <w:pPr>
        <w:ind w:firstLine="708"/>
        <w:rPr>
          <w:rFonts w:cs="Times New Roman"/>
          <w:sz w:val="24"/>
          <w:szCs w:val="24"/>
        </w:rPr>
      </w:pPr>
    </w:p>
    <w:p w:rsidR="00922E2C" w:rsidRPr="0066523E" w:rsidRDefault="00922E2C" w:rsidP="00922E2C">
      <w:pPr>
        <w:ind w:firstLine="708"/>
        <w:rPr>
          <w:rFonts w:eastAsia="Times New Roman" w:cs="Times New Roman"/>
          <w:sz w:val="24"/>
          <w:szCs w:val="24"/>
          <w:lang w:eastAsia="ru-RU"/>
        </w:rPr>
      </w:pPr>
      <w:r w:rsidRPr="0066523E">
        <w:rPr>
          <w:rFonts w:cs="Times New Roman"/>
          <w:position w:val="-10"/>
          <w:sz w:val="24"/>
          <w:szCs w:val="24"/>
        </w:rPr>
        <w:object w:dxaOrig="1300" w:dyaOrig="360">
          <v:shape id="_x0000_i1066" type="#_x0000_t75" style="width:66pt;height:18.75pt" o:ole="">
            <v:imagedata r:id="rId11" o:title=""/>
          </v:shape>
          <o:OLEObject Type="Embed" ProgID="Equation.3" ShapeID="_x0000_i1066" DrawAspect="Content" ObjectID="_1830962521" r:id="rId111"/>
        </w:object>
      </w:r>
      <w:r w:rsidRPr="0066523E">
        <w:rPr>
          <w:rFonts w:cs="Times New Roman"/>
          <w:sz w:val="24"/>
          <w:szCs w:val="24"/>
        </w:rPr>
        <w:t xml:space="preserve">, </w:t>
      </w:r>
      <w:r w:rsidRPr="0066523E">
        <w:rPr>
          <w:rFonts w:eastAsia="Times New Roman" w:cs="Times New Roman"/>
          <w:sz w:val="24"/>
          <w:szCs w:val="24"/>
          <w:lang w:eastAsia="ru-RU"/>
        </w:rPr>
        <w:t xml:space="preserve">где </w:t>
      </w:r>
      <w:r w:rsidRPr="0066523E">
        <w:rPr>
          <w:rFonts w:eastAsia="Times New Roman" w:cs="Times New Roman"/>
          <w:i/>
          <w:iCs/>
          <w:sz w:val="24"/>
          <w:szCs w:val="24"/>
          <w:lang w:eastAsia="ru-RU"/>
        </w:rPr>
        <w:t>G</w:t>
      </w:r>
      <w:r w:rsidRPr="0066523E">
        <w:rPr>
          <w:rFonts w:eastAsia="Times New Roman" w:cs="Times New Roman"/>
          <w:sz w:val="24"/>
          <w:szCs w:val="24"/>
          <w:lang w:eastAsia="ru-RU"/>
        </w:rPr>
        <w:t xml:space="preserve"> - расход продукта, кг/с;</w:t>
      </w:r>
    </w:p>
    <w:p w:rsidR="00922E2C" w:rsidRPr="0066523E" w:rsidRDefault="00922E2C" w:rsidP="00922E2C">
      <w:pPr>
        <w:ind w:firstLine="708"/>
        <w:rPr>
          <w:rFonts w:eastAsia="Times New Roman" w:cs="Times New Roman"/>
          <w:sz w:val="24"/>
          <w:szCs w:val="24"/>
          <w:lang w:eastAsia="ru-RU"/>
        </w:rPr>
      </w:pPr>
    </w:p>
    <w:p w:rsidR="00922E2C" w:rsidRPr="0066523E" w:rsidRDefault="00922E2C" w:rsidP="00922E2C">
      <w:pPr>
        <w:ind w:firstLine="708"/>
        <w:rPr>
          <w:rFonts w:cs="Times New Roman"/>
          <w:sz w:val="24"/>
          <w:szCs w:val="24"/>
        </w:rPr>
      </w:pPr>
      <w:r w:rsidRPr="0066523E">
        <w:rPr>
          <w:rFonts w:eastAsia="Times New Roman" w:cs="Times New Roman"/>
          <w:i/>
          <w:iCs/>
          <w:sz w:val="24"/>
          <w:szCs w:val="24"/>
          <w:lang w:eastAsia="ru-RU"/>
        </w:rPr>
        <w:t>K</w:t>
      </w:r>
      <w:r w:rsidRPr="0066523E">
        <w:rPr>
          <w:rFonts w:eastAsia="Times New Roman" w:cs="Times New Roman"/>
          <w:sz w:val="24"/>
          <w:szCs w:val="24"/>
          <w:lang w:eastAsia="ru-RU"/>
        </w:rPr>
        <w:t xml:space="preserve"> - эмпирический коэффициент, который при истечении сжатых газов принимается равным 12,5, при истечении паровой фазы СУГ или СПГ равным 13,5, при истечении жидкой фазы СУГ или СПГ равным 15.</w:t>
      </w:r>
    </w:p>
    <w:p w:rsidR="00922E2C" w:rsidRPr="0066523E" w:rsidRDefault="00922E2C" w:rsidP="00922E2C">
      <w:pPr>
        <w:ind w:firstLine="708"/>
        <w:rPr>
          <w:rFonts w:cs="Times New Roman"/>
          <w:sz w:val="24"/>
          <w:szCs w:val="24"/>
        </w:rPr>
      </w:pP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Длина факела при струйном истечении горючих жидкостей определяется дальностью струи жидкости.</w:t>
      </w:r>
    </w:p>
    <w:p w:rsidR="00922E2C" w:rsidRPr="0066523E" w:rsidRDefault="00922E2C" w:rsidP="00922E2C">
      <w:pPr>
        <w:ind w:firstLine="720"/>
        <w:rPr>
          <w:rFonts w:eastAsia="Times New Roman" w:cs="Times New Roman"/>
          <w:sz w:val="24"/>
          <w:szCs w:val="24"/>
          <w:lang w:eastAsia="ru-RU"/>
        </w:rPr>
      </w:pP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Ширина факела </w:t>
      </w:r>
      <w:r w:rsidRPr="0066523E">
        <w:rPr>
          <w:rFonts w:eastAsia="Times New Roman" w:cs="Times New Roman"/>
          <w:i/>
          <w:iCs/>
          <w:sz w:val="24"/>
          <w:szCs w:val="24"/>
          <w:lang w:val="en-US" w:eastAsia="ru-RU"/>
        </w:rPr>
        <w:t>D</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(м) при струйном горении определяется по формуле:</w:t>
      </w:r>
    </w:p>
    <w:p w:rsidR="00922E2C" w:rsidRPr="0066523E" w:rsidRDefault="00922E2C" w:rsidP="00922E2C">
      <w:pPr>
        <w:ind w:firstLine="708"/>
        <w:rPr>
          <w:rFonts w:cs="Times New Roman"/>
          <w:sz w:val="24"/>
          <w:szCs w:val="24"/>
        </w:rPr>
      </w:pPr>
    </w:p>
    <w:p w:rsidR="00922E2C" w:rsidRPr="0066523E" w:rsidRDefault="00922E2C" w:rsidP="00922E2C">
      <w:pPr>
        <w:ind w:firstLine="708"/>
        <w:rPr>
          <w:rFonts w:cs="Times New Roman"/>
          <w:sz w:val="24"/>
          <w:szCs w:val="24"/>
        </w:rPr>
      </w:pPr>
      <w:r w:rsidRPr="0066523E">
        <w:rPr>
          <w:rFonts w:cs="Times New Roman"/>
          <w:position w:val="-10"/>
          <w:sz w:val="24"/>
          <w:szCs w:val="24"/>
        </w:rPr>
        <w:object w:dxaOrig="1420" w:dyaOrig="340">
          <v:shape id="_x0000_i1067" type="#_x0000_t75" style="width:69.75pt;height:17.25pt" o:ole="">
            <v:imagedata r:id="rId13" o:title=""/>
          </v:shape>
          <o:OLEObject Type="Embed" ProgID="Equation.3" ShapeID="_x0000_i1067" DrawAspect="Content" ObjectID="_1830962522" r:id="rId112"/>
        </w:object>
      </w:r>
    </w:p>
    <w:p w:rsidR="00922E2C" w:rsidRPr="0066523E" w:rsidRDefault="00922E2C" w:rsidP="00922E2C">
      <w:pPr>
        <w:ind w:firstLine="708"/>
        <w:rPr>
          <w:rFonts w:cs="Times New Roman"/>
          <w:sz w:val="24"/>
          <w:szCs w:val="24"/>
        </w:rPr>
      </w:pP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При проведении оценок пожарной опасности </w:t>
      </w:r>
      <w:r w:rsidRPr="0066523E">
        <w:rPr>
          <w:rFonts w:eastAsia="Times New Roman" w:cs="Times New Roman"/>
          <w:spacing w:val="2"/>
          <w:sz w:val="24"/>
          <w:szCs w:val="24"/>
          <w:lang w:eastAsia="ru-RU"/>
        </w:rPr>
        <w:t xml:space="preserve">горящего факела при струйном истечении </w:t>
      </w:r>
      <w:r w:rsidRPr="0066523E">
        <w:rPr>
          <w:rFonts w:eastAsia="Times New Roman" w:cs="Times New Roman"/>
          <w:sz w:val="24"/>
          <w:szCs w:val="24"/>
          <w:lang w:eastAsia="ru-RU"/>
        </w:rPr>
        <w:t>сжатых горючих газов, паровой и жидкой фазы СУГ и СПГ допускается принимать следующие допущения:</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зона непосредственного контакта пламени с окружающими объектами, т.е. область наиболее опасного теплового воздействия, интенсивность которого может быть принята 100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 определяется размерами факела;</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 наибольшую опасность представляют горизонтальные факелы, условную вероятность реализации которых следует принимать равной 0,67; </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поражение человека в горизонтальном факеле происходит в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-ом секторе с радиусом, равным длине факела;</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 воздействие горизонтального факела на соседнее оборудование, приводящее к его разрушению (каскадному развитию аварии), происходит </w:t>
      </w:r>
      <w:proofErr w:type="gramStart"/>
      <w:r w:rsidRPr="0066523E">
        <w:rPr>
          <w:rFonts w:eastAsia="Times New Roman" w:cs="Times New Roman"/>
          <w:sz w:val="24"/>
          <w:szCs w:val="24"/>
          <w:lang w:eastAsia="ru-RU"/>
        </w:rPr>
        <w:t>в  30</w:t>
      </w:r>
      <w:proofErr w:type="gramEnd"/>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 xml:space="preserve">-ом секторе, ограниченном радиусом,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xml:space="preserve">- за пределами указанного сектора на расстояниях от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до 1,5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 xml:space="preserve"> тепловое излучение от горизонтального факела составляет 10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r w:rsidRPr="0066523E">
        <w:rPr>
          <w:rFonts w:eastAsia="Times New Roman" w:cs="Times New Roman"/>
          <w:i/>
          <w:iCs/>
          <w:sz w:val="24"/>
          <w:szCs w:val="24"/>
          <w:lang w:eastAsia="ru-RU"/>
        </w:rPr>
        <w:t xml:space="preserve"> </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при истечении жидкой фазы СУГ или СПГ из отверстия с эквивалентным диаметром до 100 мм при мгновенном воспламенении происходит полное сгорание истекающего продукта в факеле без образования пожара пролива;</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область возможного воздействия пожара-вспышки при струйном истечении совпадает с областью воздействия факела (30</w:t>
      </w:r>
      <w:r w:rsidRPr="0066523E">
        <w:rPr>
          <w:rFonts w:eastAsia="Times New Roman" w:cs="Times New Roman"/>
          <w:sz w:val="24"/>
          <w:szCs w:val="24"/>
          <w:vertAlign w:val="superscript"/>
          <w:lang w:eastAsia="ru-RU"/>
        </w:rPr>
        <w:t>о</w:t>
      </w:r>
      <w:r w:rsidRPr="0066523E">
        <w:rPr>
          <w:rFonts w:eastAsia="Times New Roman" w:cs="Times New Roman"/>
          <w:sz w:val="24"/>
          <w:szCs w:val="24"/>
          <w:lang w:eastAsia="ru-RU"/>
        </w:rPr>
        <w:t xml:space="preserve">-й сектор, ограниченный радиусом, равным </w:t>
      </w:r>
      <w:r w:rsidRPr="0066523E">
        <w:rPr>
          <w:rFonts w:eastAsia="Times New Roman" w:cs="Times New Roman"/>
          <w:i/>
          <w:iCs/>
          <w:sz w:val="24"/>
          <w:szCs w:val="24"/>
          <w:lang w:eastAsia="ru-RU"/>
        </w:rPr>
        <w:t>L</w:t>
      </w:r>
      <w:r w:rsidRPr="0066523E">
        <w:rPr>
          <w:rFonts w:eastAsia="Times New Roman" w:cs="Times New Roman"/>
          <w:i/>
          <w:iCs/>
          <w:sz w:val="24"/>
          <w:szCs w:val="24"/>
          <w:vertAlign w:val="subscript"/>
          <w:lang w:val="en-US" w:eastAsia="ru-RU"/>
        </w:rPr>
        <w:t>F</w:t>
      </w:r>
      <w:r w:rsidRPr="0066523E">
        <w:rPr>
          <w:rFonts w:eastAsia="Times New Roman" w:cs="Times New Roman"/>
          <w:sz w:val="24"/>
          <w:szCs w:val="24"/>
          <w:lang w:eastAsia="ru-RU"/>
        </w:rPr>
        <w:t>);</w:t>
      </w:r>
    </w:p>
    <w:p w:rsidR="00922E2C" w:rsidRPr="0066523E" w:rsidRDefault="00922E2C" w:rsidP="00922E2C">
      <w:pPr>
        <w:ind w:firstLine="720"/>
        <w:rPr>
          <w:rFonts w:eastAsia="Times New Roman" w:cs="Times New Roman"/>
          <w:sz w:val="24"/>
          <w:szCs w:val="24"/>
          <w:lang w:eastAsia="ru-RU"/>
        </w:rPr>
      </w:pPr>
      <w:r w:rsidRPr="0066523E">
        <w:rPr>
          <w:rFonts w:eastAsia="Times New Roman" w:cs="Times New Roman"/>
          <w:sz w:val="24"/>
          <w:szCs w:val="24"/>
          <w:lang w:eastAsia="ru-RU"/>
        </w:rPr>
        <w:t>- при мгновенном воспламенении струи газа возможность формирования волн давления допускается не учитывать.</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Размер выброса струи горящей жидкой фазы СУГ составит:</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lang w:val="en-US"/>
        </w:rPr>
        <w:t>L</w:t>
      </w:r>
      <w:r w:rsidRPr="0066523E">
        <w:rPr>
          <w:rFonts w:cs="Times New Roman"/>
          <w:sz w:val="24"/>
          <w:szCs w:val="24"/>
          <w:vertAlign w:val="subscript"/>
          <w:lang w:val="en-US"/>
        </w:rPr>
        <w:t>F</w:t>
      </w:r>
      <w:r w:rsidRPr="0066523E">
        <w:rPr>
          <w:rFonts w:cs="Times New Roman"/>
          <w:sz w:val="24"/>
          <w:szCs w:val="24"/>
          <w:vertAlign w:val="subscript"/>
        </w:rPr>
        <w:t>1</w:t>
      </w:r>
      <w:r w:rsidRPr="0066523E">
        <w:rPr>
          <w:rFonts w:cs="Times New Roman"/>
          <w:sz w:val="24"/>
          <w:szCs w:val="24"/>
        </w:rPr>
        <w:t xml:space="preserve"> = </w:t>
      </w:r>
      <w:r w:rsidRPr="00E22F5C">
        <w:rPr>
          <w:rFonts w:cs="Times New Roman"/>
          <w:sz w:val="24"/>
          <w:szCs w:val="24"/>
        </w:rPr>
        <w:t>28</w:t>
      </w:r>
      <w:proofErr w:type="gramStart"/>
      <w:r w:rsidRPr="00E22F5C">
        <w:rPr>
          <w:rFonts w:cs="Times New Roman"/>
          <w:sz w:val="24"/>
          <w:szCs w:val="24"/>
        </w:rPr>
        <w:t>,56</w:t>
      </w:r>
      <w:proofErr w:type="gramEnd"/>
      <w:r>
        <w:rPr>
          <w:rFonts w:cs="Times New Roman"/>
          <w:sz w:val="24"/>
          <w:szCs w:val="24"/>
        </w:rPr>
        <w:t xml:space="preserve"> </w:t>
      </w:r>
      <w:r w:rsidRPr="0066523E">
        <w:rPr>
          <w:rFonts w:cs="Times New Roman"/>
          <w:sz w:val="24"/>
          <w:szCs w:val="24"/>
        </w:rPr>
        <w:t xml:space="preserve">м, </w:t>
      </w:r>
      <w:r w:rsidRPr="0066523E">
        <w:rPr>
          <w:rFonts w:cs="Times New Roman"/>
          <w:sz w:val="24"/>
          <w:szCs w:val="24"/>
        </w:rPr>
        <w:tab/>
      </w:r>
      <w:r w:rsidRPr="0066523E">
        <w:rPr>
          <w:rFonts w:cs="Times New Roman"/>
          <w:sz w:val="24"/>
          <w:szCs w:val="24"/>
          <w:lang w:val="en-US"/>
        </w:rPr>
        <w:t>D</w:t>
      </w:r>
      <w:r w:rsidRPr="0066523E">
        <w:rPr>
          <w:rFonts w:cs="Times New Roman"/>
          <w:sz w:val="24"/>
          <w:szCs w:val="24"/>
          <w:vertAlign w:val="subscript"/>
          <w:lang w:val="en-US"/>
        </w:rPr>
        <w:t>F</w:t>
      </w:r>
      <w:r w:rsidRPr="0066523E">
        <w:rPr>
          <w:rFonts w:cs="Times New Roman"/>
          <w:sz w:val="24"/>
          <w:szCs w:val="24"/>
          <w:vertAlign w:val="subscript"/>
        </w:rPr>
        <w:t>1</w:t>
      </w:r>
      <w:r w:rsidRPr="0066523E">
        <w:rPr>
          <w:rFonts w:cs="Times New Roman"/>
          <w:sz w:val="24"/>
          <w:szCs w:val="24"/>
        </w:rPr>
        <w:t xml:space="preserve"> = </w:t>
      </w:r>
      <w:r>
        <w:rPr>
          <w:rFonts w:cs="Times New Roman"/>
          <w:sz w:val="24"/>
          <w:szCs w:val="24"/>
        </w:rPr>
        <w:t>4</w:t>
      </w:r>
      <w:r w:rsidRPr="0066523E">
        <w:rPr>
          <w:rFonts w:cs="Times New Roman"/>
          <w:sz w:val="24"/>
          <w:szCs w:val="24"/>
        </w:rPr>
        <w:t>,</w:t>
      </w:r>
      <w:r>
        <w:rPr>
          <w:rFonts w:cs="Times New Roman"/>
          <w:sz w:val="24"/>
          <w:szCs w:val="24"/>
        </w:rPr>
        <w:t>28</w:t>
      </w:r>
      <w:r w:rsidRPr="0066523E">
        <w:rPr>
          <w:rFonts w:cs="Times New Roman"/>
          <w:sz w:val="24"/>
          <w:szCs w:val="24"/>
        </w:rPr>
        <w:t xml:space="preserve"> м.</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Интенсивность теплового излучения </w:t>
      </w:r>
      <w:r w:rsidRPr="0066523E">
        <w:rPr>
          <w:rFonts w:cs="Times New Roman"/>
          <w:i/>
          <w:sz w:val="24"/>
          <w:szCs w:val="24"/>
        </w:rPr>
        <w:t>q</w:t>
      </w:r>
      <w:r w:rsidRPr="0066523E">
        <w:rPr>
          <w:rFonts w:cs="Times New Roman"/>
          <w:sz w:val="24"/>
          <w:szCs w:val="24"/>
        </w:rPr>
        <w:t xml:space="preserve"> (кВт/м</w:t>
      </w:r>
      <w:r w:rsidRPr="0066523E">
        <w:rPr>
          <w:rFonts w:cs="Times New Roman"/>
          <w:sz w:val="24"/>
          <w:szCs w:val="24"/>
          <w:vertAlign w:val="superscript"/>
        </w:rPr>
        <w:t>2</w:t>
      </w:r>
      <w:r w:rsidRPr="0066523E">
        <w:rPr>
          <w:rFonts w:cs="Times New Roman"/>
          <w:sz w:val="24"/>
          <w:szCs w:val="24"/>
        </w:rPr>
        <w:t>) для факельного горения ЛВЖ, ГЖ или СУГ определяется по формуле:</w:t>
      </w:r>
    </w:p>
    <w:p w:rsidR="00922E2C" w:rsidRPr="0066523E" w:rsidRDefault="00922E2C" w:rsidP="00922E2C">
      <w:pPr>
        <w:rPr>
          <w:rFonts w:cs="Times New Roman"/>
          <w:sz w:val="24"/>
          <w:szCs w:val="24"/>
        </w:rPr>
      </w:pPr>
    </w:p>
    <w:p w:rsidR="00922E2C" w:rsidRPr="0066523E" w:rsidRDefault="00922E2C" w:rsidP="00922E2C">
      <w:pPr>
        <w:rPr>
          <w:rFonts w:cs="Times New Roman"/>
          <w:position w:val="-14"/>
          <w:sz w:val="24"/>
          <w:szCs w:val="24"/>
        </w:rPr>
      </w:pPr>
      <w:r w:rsidRPr="0066523E">
        <w:rPr>
          <w:rFonts w:cs="Times New Roman"/>
          <w:position w:val="-14"/>
          <w:sz w:val="24"/>
          <w:szCs w:val="24"/>
        </w:rPr>
        <w:object w:dxaOrig="1380" w:dyaOrig="380">
          <v:shape id="_x0000_i1068" type="#_x0000_t75" style="width:68.25pt;height:19.5pt" o:ole="" fillcolor="window">
            <v:imagedata r:id="rId17" o:title=""/>
          </v:shape>
          <o:OLEObject Type="Embed" ProgID="Equation.3" ShapeID="_x0000_i1068" DrawAspect="Content" ObjectID="_1830962523" r:id="rId113"/>
        </w:object>
      </w:r>
    </w:p>
    <w:p w:rsidR="00922E2C" w:rsidRPr="0066523E" w:rsidRDefault="00922E2C" w:rsidP="00922E2C">
      <w:pPr>
        <w:rPr>
          <w:rFonts w:cs="Times New Roman"/>
          <w:sz w:val="24"/>
          <w:szCs w:val="24"/>
        </w:rPr>
      </w:pPr>
    </w:p>
    <w:p w:rsidR="00922E2C" w:rsidRPr="0066523E" w:rsidRDefault="00922E2C" w:rsidP="00922E2C">
      <w:pPr>
        <w:contextualSpacing/>
        <w:rPr>
          <w:rFonts w:cs="Times New Roman"/>
          <w:sz w:val="24"/>
          <w:szCs w:val="24"/>
        </w:rPr>
      </w:pPr>
      <w:r w:rsidRPr="0066523E">
        <w:rPr>
          <w:rFonts w:cs="Times New Roman"/>
          <w:sz w:val="24"/>
          <w:szCs w:val="24"/>
        </w:rPr>
        <w:t xml:space="preserve">где   </w:t>
      </w:r>
      <w:proofErr w:type="spellStart"/>
      <w:proofErr w:type="gramStart"/>
      <w:r w:rsidRPr="0066523E">
        <w:rPr>
          <w:rFonts w:cs="Times New Roman"/>
          <w:i/>
          <w:sz w:val="24"/>
          <w:szCs w:val="24"/>
          <w:lang w:val="en-US"/>
        </w:rPr>
        <w:t>E</w:t>
      </w:r>
      <w:r w:rsidRPr="0066523E">
        <w:rPr>
          <w:rFonts w:cs="Times New Roman"/>
          <w:i/>
          <w:sz w:val="24"/>
          <w:szCs w:val="24"/>
          <w:vertAlign w:val="subscript"/>
          <w:lang w:val="en-US"/>
        </w:rPr>
        <w:t>f</w:t>
      </w:r>
      <w:proofErr w:type="spellEnd"/>
      <w:r w:rsidRPr="0066523E">
        <w:rPr>
          <w:rFonts w:cs="Times New Roman"/>
          <w:i/>
          <w:sz w:val="24"/>
          <w:szCs w:val="24"/>
          <w:vertAlign w:val="subscript"/>
        </w:rPr>
        <w:t xml:space="preserve">  </w:t>
      </w:r>
      <w:r w:rsidRPr="0066523E">
        <w:rPr>
          <w:rFonts w:cs="Times New Roman"/>
          <w:sz w:val="24"/>
          <w:szCs w:val="24"/>
        </w:rPr>
        <w:t>-</w:t>
      </w:r>
      <w:proofErr w:type="gramEnd"/>
      <w:r w:rsidRPr="0066523E">
        <w:rPr>
          <w:rFonts w:cs="Times New Roman"/>
          <w:sz w:val="24"/>
          <w:szCs w:val="24"/>
        </w:rPr>
        <w:t xml:space="preserve"> средне-поверхностная интенсивность теплового излучения пламени, кВт/м2;</w:t>
      </w:r>
    </w:p>
    <w:p w:rsidR="00922E2C" w:rsidRPr="0066523E" w:rsidRDefault="00922E2C" w:rsidP="00922E2C">
      <w:pPr>
        <w:contextualSpacing/>
        <w:rPr>
          <w:rFonts w:cs="Times New Roman"/>
          <w:sz w:val="24"/>
          <w:szCs w:val="24"/>
        </w:rPr>
      </w:pP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r w:rsidRPr="0066523E">
        <w:rPr>
          <w:rFonts w:cs="Times New Roman"/>
          <w:sz w:val="24"/>
          <w:szCs w:val="24"/>
        </w:rPr>
        <w:t xml:space="preserve"> - угловой коэффициент облученности;</w:t>
      </w:r>
    </w:p>
    <w:p w:rsidR="00922E2C" w:rsidRPr="0066523E" w:rsidRDefault="00922E2C" w:rsidP="00922E2C">
      <w:pPr>
        <w:contextualSpacing/>
        <w:rPr>
          <w:rFonts w:cs="Times New Roman"/>
          <w:sz w:val="24"/>
          <w:szCs w:val="24"/>
        </w:rPr>
      </w:pPr>
      <w:r w:rsidRPr="0066523E">
        <w:rPr>
          <w:rFonts w:cs="Times New Roman"/>
          <w:i/>
          <w:sz w:val="24"/>
          <w:szCs w:val="24"/>
        </w:rPr>
        <w:t>τ</w:t>
      </w:r>
      <w:r w:rsidRPr="0066523E">
        <w:rPr>
          <w:rFonts w:cs="Times New Roman"/>
          <w:sz w:val="24"/>
          <w:szCs w:val="24"/>
        </w:rPr>
        <w:t xml:space="preserve"> - коэффициент пропускания атмосферы.</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Угловой коэффициент облученности </w:t>
      </w:r>
      <w:proofErr w:type="spellStart"/>
      <w:r w:rsidRPr="0066523E">
        <w:rPr>
          <w:rFonts w:cs="Times New Roman"/>
          <w:i/>
          <w:sz w:val="24"/>
          <w:szCs w:val="24"/>
          <w:lang w:val="en-US"/>
        </w:rPr>
        <w:t>F</w:t>
      </w:r>
      <w:r w:rsidRPr="0066523E">
        <w:rPr>
          <w:rFonts w:cs="Times New Roman"/>
          <w:i/>
          <w:sz w:val="24"/>
          <w:szCs w:val="24"/>
          <w:vertAlign w:val="subscript"/>
          <w:lang w:val="en-US"/>
        </w:rPr>
        <w:t>q</w:t>
      </w:r>
      <w:proofErr w:type="spellEnd"/>
      <w:r w:rsidRPr="0066523E">
        <w:rPr>
          <w:rFonts w:cs="Times New Roman"/>
          <w:i/>
          <w:sz w:val="24"/>
          <w:szCs w:val="24"/>
          <w:vertAlign w:val="subscript"/>
        </w:rPr>
        <w:t xml:space="preserve"> </w:t>
      </w:r>
      <w:r w:rsidRPr="0066523E">
        <w:rPr>
          <w:rFonts w:cs="Times New Roman"/>
          <w:sz w:val="24"/>
          <w:szCs w:val="24"/>
        </w:rPr>
        <w:t>определяется по формуле:</w:t>
      </w:r>
    </w:p>
    <w:p w:rsidR="00922E2C" w:rsidRPr="0066523E" w:rsidRDefault="00922E2C" w:rsidP="00922E2C">
      <w:pPr>
        <w:rPr>
          <w:rFonts w:cs="Times New Roman"/>
          <w:sz w:val="24"/>
          <w:szCs w:val="24"/>
        </w:rPr>
      </w:pPr>
    </w:p>
    <w:p w:rsidR="00922E2C" w:rsidRPr="0066523E" w:rsidRDefault="00922E2C" w:rsidP="00922E2C">
      <w:pPr>
        <w:rPr>
          <w:rFonts w:cs="Times New Roman"/>
          <w:position w:val="-14"/>
          <w:sz w:val="24"/>
          <w:szCs w:val="24"/>
        </w:rPr>
      </w:pPr>
      <w:r w:rsidRPr="0066523E">
        <w:rPr>
          <w:rFonts w:cs="Times New Roman"/>
          <w:position w:val="-14"/>
          <w:sz w:val="24"/>
          <w:szCs w:val="24"/>
        </w:rPr>
        <w:object w:dxaOrig="1640" w:dyaOrig="480">
          <v:shape id="_x0000_i1069" type="#_x0000_t75" style="width:83.25pt;height:24.75pt" o:ole="" fillcolor="window">
            <v:imagedata r:id="rId19" o:title=""/>
          </v:shape>
          <o:OLEObject Type="Embed" ProgID="Equation.3" ShapeID="_x0000_i1069" DrawAspect="Content" ObjectID="_1830962524" r:id="rId114"/>
        </w:object>
      </w:r>
    </w:p>
    <w:p w:rsidR="00922E2C" w:rsidRPr="0066523E" w:rsidRDefault="00922E2C" w:rsidP="00922E2C">
      <w:pPr>
        <w:rPr>
          <w:rFonts w:cs="Times New Roman"/>
          <w:sz w:val="24"/>
          <w:szCs w:val="24"/>
          <w:lang w:val="en-US"/>
        </w:rPr>
      </w:pPr>
    </w:p>
    <w:p w:rsidR="00922E2C" w:rsidRPr="0066523E" w:rsidRDefault="00922E2C" w:rsidP="00922E2C">
      <w:pPr>
        <w:rPr>
          <w:rFonts w:eastAsia="Times New Roman" w:cs="Times New Roman"/>
          <w:sz w:val="24"/>
          <w:szCs w:val="24"/>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F</w:t>
      </w:r>
      <w:r w:rsidRPr="0066523E">
        <w:rPr>
          <w:rFonts w:eastAsia="Times New Roman" w:cs="Times New Roman"/>
          <w:i/>
          <w:sz w:val="24"/>
          <w:szCs w:val="24"/>
          <w:vertAlign w:val="subscript"/>
          <w:lang w:eastAsia="ru-RU"/>
        </w:rPr>
        <w:t>V</w:t>
      </w:r>
      <w:r w:rsidRPr="0066523E">
        <w:rPr>
          <w:rFonts w:eastAsia="Times New Roman" w:cs="Times New Roman"/>
          <w:i/>
          <w:sz w:val="24"/>
          <w:szCs w:val="24"/>
          <w:lang w:eastAsia="ru-RU"/>
        </w:rPr>
        <w:t>, F</w:t>
      </w:r>
      <w:r w:rsidRPr="0066523E">
        <w:rPr>
          <w:rFonts w:eastAsia="Times New Roman" w:cs="Times New Roman"/>
          <w:i/>
          <w:sz w:val="24"/>
          <w:szCs w:val="24"/>
          <w:vertAlign w:val="subscript"/>
          <w:lang w:eastAsia="ru-RU"/>
        </w:rPr>
        <w:t>H</w:t>
      </w:r>
      <w:r w:rsidRPr="0066523E">
        <w:rPr>
          <w:rFonts w:eastAsia="Times New Roman" w:cs="Times New Roman"/>
          <w:sz w:val="24"/>
          <w:szCs w:val="24"/>
          <w:lang w:eastAsia="ru-RU"/>
        </w:rPr>
        <w:t xml:space="preserve"> - факторы облученности для вертикальной и горизонтальной площадок соответственно, которые определяются по формулам:</w:t>
      </w:r>
    </w:p>
    <w:p w:rsidR="00922E2C" w:rsidRPr="0066523E" w:rsidRDefault="00922E2C" w:rsidP="00922E2C">
      <w:pPr>
        <w:rPr>
          <w:rFonts w:cs="Times New Roman"/>
          <w:sz w:val="24"/>
          <w:szCs w:val="24"/>
        </w:rPr>
      </w:pPr>
    </w:p>
    <w:p w:rsidR="00922E2C" w:rsidRPr="0066523E" w:rsidRDefault="00922E2C" w:rsidP="00922E2C">
      <w:pPr>
        <w:rPr>
          <w:rFonts w:cs="Times New Roman"/>
          <w:position w:val="-38"/>
          <w:sz w:val="24"/>
          <w:szCs w:val="24"/>
        </w:rPr>
      </w:pPr>
      <w:r w:rsidRPr="0066523E">
        <w:rPr>
          <w:rFonts w:cs="Times New Roman"/>
          <w:position w:val="-38"/>
          <w:sz w:val="24"/>
          <w:szCs w:val="24"/>
        </w:rPr>
        <w:object w:dxaOrig="8640" w:dyaOrig="880">
          <v:shape id="_x0000_i1070" type="#_x0000_t75" style="width:6in;height:43.5pt" o:ole="" fillcolor="window">
            <v:imagedata r:id="rId21" o:title=""/>
          </v:shape>
          <o:OLEObject Type="Embed" ProgID="Equation.3" ShapeID="_x0000_i1070" DrawAspect="Content" ObjectID="_1830962525" r:id="rId115"/>
        </w:object>
      </w:r>
    </w:p>
    <w:p w:rsidR="00922E2C" w:rsidRPr="0066523E" w:rsidRDefault="00922E2C" w:rsidP="00922E2C">
      <w:pPr>
        <w:rPr>
          <w:rFonts w:cs="Times New Roman"/>
          <w:sz w:val="24"/>
          <w:szCs w:val="24"/>
          <w:lang w:val="en-US"/>
        </w:rPr>
      </w:pPr>
    </w:p>
    <w:p w:rsidR="00922E2C" w:rsidRPr="0066523E" w:rsidRDefault="00922E2C" w:rsidP="00922E2C">
      <w:pPr>
        <w:rPr>
          <w:rFonts w:cs="Times New Roman"/>
          <w:sz w:val="24"/>
          <w:szCs w:val="24"/>
        </w:rPr>
      </w:pPr>
      <w:r w:rsidRPr="0066523E">
        <w:rPr>
          <w:rFonts w:cs="Times New Roman"/>
          <w:position w:val="-36"/>
          <w:sz w:val="24"/>
          <w:szCs w:val="24"/>
        </w:rPr>
        <w:object w:dxaOrig="8260" w:dyaOrig="840">
          <v:shape id="_x0000_i1071" type="#_x0000_t75" style="width:413.25pt;height:42pt" o:ole="" fillcolor="window">
            <v:imagedata r:id="rId23" o:title=""/>
          </v:shape>
          <o:OLEObject Type="Embed" ProgID="Equation.3" ShapeID="_x0000_i1071" DrawAspect="Content" ObjectID="_1830962526" r:id="rId116"/>
        </w:object>
      </w:r>
    </w:p>
    <w:p w:rsidR="00922E2C" w:rsidRPr="0066523E" w:rsidRDefault="00922E2C" w:rsidP="00922E2C">
      <w:pPr>
        <w:rPr>
          <w:rFonts w:cs="Times New Roman"/>
          <w:position w:val="-36"/>
          <w:sz w:val="24"/>
          <w:szCs w:val="24"/>
        </w:rPr>
      </w:pPr>
    </w:p>
    <w:p w:rsidR="00922E2C" w:rsidRPr="0066523E" w:rsidRDefault="00922E2C" w:rsidP="00922E2C">
      <w:pPr>
        <w:rPr>
          <w:rFonts w:cs="Times New Roman"/>
          <w:sz w:val="24"/>
          <w:szCs w:val="24"/>
          <w:lang w:val="en-US"/>
        </w:rPr>
      </w:pPr>
      <w:r w:rsidRPr="0066523E">
        <w:rPr>
          <w:rFonts w:cs="Times New Roman"/>
          <w:noProof/>
          <w:position w:val="-24"/>
          <w:sz w:val="24"/>
          <w:szCs w:val="24"/>
          <w:lang w:eastAsia="ru-RU"/>
        </w:rPr>
        <w:drawing>
          <wp:inline distT="0" distB="0" distL="0" distR="0" wp14:anchorId="2BD12CC5" wp14:editId="12AF5783">
            <wp:extent cx="984250" cy="431800"/>
            <wp:effectExtent l="0" t="0" r="0"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4250" cy="431800"/>
                    </a:xfrm>
                    <a:prstGeom prst="rect">
                      <a:avLst/>
                    </a:prstGeom>
                    <a:noFill/>
                    <a:ln>
                      <a:noFill/>
                    </a:ln>
                  </pic:spPr>
                </pic:pic>
              </a:graphicData>
            </a:graphic>
          </wp:inline>
        </w:drawing>
      </w:r>
      <w:r w:rsidRPr="0066523E">
        <w:rPr>
          <w:rFonts w:cs="Times New Roman"/>
          <w:sz w:val="24"/>
          <w:szCs w:val="24"/>
          <w:lang w:val="en-US"/>
        </w:rPr>
        <w:tab/>
      </w:r>
      <w:r w:rsidRPr="0066523E">
        <w:rPr>
          <w:rFonts w:cs="Times New Roman"/>
          <w:noProof/>
          <w:position w:val="-24"/>
          <w:sz w:val="24"/>
          <w:szCs w:val="24"/>
          <w:lang w:eastAsia="ru-RU"/>
        </w:rPr>
        <w:drawing>
          <wp:inline distT="0" distB="0" distL="0" distR="0" wp14:anchorId="6BBCFD2D" wp14:editId="4C499737">
            <wp:extent cx="698500" cy="431800"/>
            <wp:effectExtent l="0" t="0" r="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8500" cy="431800"/>
                    </a:xfrm>
                    <a:prstGeom prst="rect">
                      <a:avLst/>
                    </a:prstGeom>
                    <a:noFill/>
                    <a:ln>
                      <a:noFill/>
                    </a:ln>
                  </pic:spPr>
                </pic:pic>
              </a:graphicData>
            </a:graphic>
          </wp:inline>
        </w:drawing>
      </w:r>
      <w:r w:rsidRPr="0066523E">
        <w:rPr>
          <w:rFonts w:cs="Times New Roman"/>
          <w:sz w:val="24"/>
          <w:szCs w:val="24"/>
          <w:lang w:val="en-US"/>
        </w:rPr>
        <w:tab/>
      </w:r>
      <w:r w:rsidRPr="0066523E">
        <w:rPr>
          <w:rFonts w:cs="Times New Roman"/>
          <w:position w:val="-24"/>
          <w:sz w:val="24"/>
          <w:szCs w:val="24"/>
        </w:rPr>
        <w:object w:dxaOrig="880" w:dyaOrig="620">
          <v:shape id="_x0000_i1072" type="#_x0000_t75" style="width:43.5pt;height:30.75pt" o:ole="" fillcolor="window">
            <v:imagedata r:id="rId27" o:title=""/>
          </v:shape>
          <o:OLEObject Type="Embed" ProgID="Equation.3" ShapeID="_x0000_i1072" DrawAspect="Content" ObjectID="_1830962527" r:id="rId117"/>
        </w:object>
      </w:r>
      <w:r w:rsidRPr="0066523E">
        <w:rPr>
          <w:rFonts w:cs="Times New Roman"/>
          <w:sz w:val="24"/>
          <w:szCs w:val="24"/>
          <w:lang w:val="en-US"/>
        </w:rPr>
        <w:tab/>
      </w:r>
      <w:r w:rsidRPr="0066523E">
        <w:rPr>
          <w:rFonts w:cs="Times New Roman"/>
          <w:position w:val="-24"/>
          <w:sz w:val="24"/>
          <w:szCs w:val="24"/>
        </w:rPr>
        <w:object w:dxaOrig="960" w:dyaOrig="620">
          <v:shape id="_x0000_i1073" type="#_x0000_t75" style="width:47.25pt;height:30.75pt" o:ole="" fillcolor="window">
            <v:imagedata r:id="rId29" o:title=""/>
          </v:shape>
          <o:OLEObject Type="Embed" ProgID="Equation.3" ShapeID="_x0000_i1073" DrawAspect="Content" ObjectID="_1830962528" r:id="rId118"/>
        </w:object>
      </w:r>
    </w:p>
    <w:p w:rsidR="00922E2C" w:rsidRPr="0066523E" w:rsidRDefault="00922E2C" w:rsidP="00922E2C">
      <w:pPr>
        <w:rPr>
          <w:rFonts w:eastAsia="Times New Roman" w:cs="Times New Roman"/>
          <w:sz w:val="24"/>
          <w:szCs w:val="24"/>
          <w:lang w:eastAsia="ru-RU"/>
        </w:rPr>
      </w:pPr>
    </w:p>
    <w:p w:rsidR="00922E2C" w:rsidRPr="0066523E" w:rsidRDefault="00922E2C" w:rsidP="00922E2C">
      <w:pPr>
        <w:rPr>
          <w:rFonts w:eastAsia="Times New Roman" w:cs="Times New Roman"/>
          <w:sz w:val="24"/>
          <w:szCs w:val="24"/>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r</w:t>
      </w:r>
      <w:r w:rsidRPr="0066523E">
        <w:rPr>
          <w:rFonts w:eastAsia="Times New Roman" w:cs="Times New Roman"/>
          <w:sz w:val="24"/>
          <w:szCs w:val="24"/>
          <w:lang w:eastAsia="ru-RU"/>
        </w:rPr>
        <w:t xml:space="preserve"> - расстояние от геометрического центра пролива до облучаемого объекта, м;</w:t>
      </w:r>
    </w:p>
    <w:p w:rsidR="00922E2C" w:rsidRPr="0066523E" w:rsidRDefault="00922E2C" w:rsidP="00922E2C">
      <w:pPr>
        <w:rPr>
          <w:rFonts w:eastAsia="Times New Roman" w:cs="Times New Roman"/>
          <w:sz w:val="24"/>
          <w:szCs w:val="24"/>
          <w:lang w:eastAsia="ru-RU"/>
        </w:rPr>
      </w:pPr>
      <w:r w:rsidRPr="0066523E">
        <w:rPr>
          <w:rFonts w:eastAsia="Times New Roman" w:cs="Times New Roman"/>
          <w:i/>
          <w:sz w:val="24"/>
          <w:szCs w:val="24"/>
          <w:lang w:eastAsia="ru-RU"/>
        </w:rPr>
        <w:t>d</w:t>
      </w:r>
      <w:r w:rsidRPr="0066523E">
        <w:rPr>
          <w:rFonts w:eastAsia="Times New Roman" w:cs="Times New Roman"/>
          <w:sz w:val="24"/>
          <w:szCs w:val="24"/>
          <w:lang w:eastAsia="ru-RU"/>
        </w:rPr>
        <w:t xml:space="preserve"> - эффективный диаметр пролива, м;</w:t>
      </w:r>
    </w:p>
    <w:p w:rsidR="00922E2C" w:rsidRPr="0066523E" w:rsidRDefault="00922E2C" w:rsidP="00922E2C">
      <w:pPr>
        <w:rPr>
          <w:rFonts w:eastAsia="Times New Roman" w:cs="Times New Roman"/>
          <w:i/>
          <w:sz w:val="24"/>
          <w:szCs w:val="24"/>
          <w:lang w:eastAsia="ru-RU"/>
        </w:rPr>
      </w:pPr>
      <w:r w:rsidRPr="0066523E">
        <w:rPr>
          <w:rFonts w:eastAsia="Times New Roman" w:cs="Times New Roman"/>
          <w:i/>
          <w:sz w:val="24"/>
          <w:szCs w:val="24"/>
          <w:lang w:eastAsia="ru-RU"/>
        </w:rPr>
        <w:t>H</w:t>
      </w:r>
      <w:r w:rsidRPr="0066523E">
        <w:rPr>
          <w:rFonts w:eastAsia="Times New Roman" w:cs="Times New Roman"/>
          <w:sz w:val="24"/>
          <w:szCs w:val="24"/>
          <w:lang w:eastAsia="ru-RU"/>
        </w:rPr>
        <w:t xml:space="preserve"> - высота пламени, м.</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position w:val="-10"/>
          <w:sz w:val="24"/>
          <w:szCs w:val="24"/>
        </w:rPr>
        <w:object w:dxaOrig="2880" w:dyaOrig="360">
          <v:shape id="_x0000_i1074" type="#_x0000_t75" style="width:2in;height:19.5pt" o:ole="" fillcolor="window">
            <v:imagedata r:id="rId31" o:title=""/>
          </v:shape>
          <o:OLEObject Type="Embed" ProgID="Equation.3" ShapeID="_x0000_i1074" DrawAspect="Content" ObjectID="_1830962529" r:id="rId119"/>
        </w:object>
      </w:r>
    </w:p>
    <w:p w:rsidR="00922E2C" w:rsidRPr="0066523E" w:rsidRDefault="00922E2C" w:rsidP="00922E2C">
      <w:pPr>
        <w:rPr>
          <w:rFonts w:cs="Times New Roman"/>
          <w:i/>
          <w:sz w:val="24"/>
          <w:szCs w:val="24"/>
        </w:rPr>
      </w:pPr>
    </w:p>
    <w:p w:rsidR="00922E2C" w:rsidRPr="0066523E" w:rsidRDefault="00922E2C" w:rsidP="00922E2C">
      <w:pPr>
        <w:rPr>
          <w:rFonts w:cs="Times New Roman"/>
          <w:sz w:val="24"/>
          <w:szCs w:val="24"/>
        </w:rPr>
      </w:pPr>
      <w:r w:rsidRPr="0066523E">
        <w:rPr>
          <w:rFonts w:cs="Times New Roman"/>
          <w:sz w:val="24"/>
          <w:szCs w:val="24"/>
        </w:rPr>
        <w:t>Коэффициенты:</w:t>
      </w:r>
      <w:r>
        <w:rPr>
          <w:rFonts w:cs="Times New Roman"/>
          <w:sz w:val="24"/>
          <w:szCs w:val="24"/>
        </w:rPr>
        <w:t xml:space="preserve"> </w:t>
      </w:r>
    </w:p>
    <w:p w:rsidR="00922E2C" w:rsidRPr="0066523E" w:rsidRDefault="00922E2C" w:rsidP="00922E2C">
      <w:pPr>
        <w:rPr>
          <w:rFonts w:cs="Times New Roman"/>
          <w:sz w:val="24"/>
          <w:szCs w:val="24"/>
        </w:rPr>
      </w:pPr>
      <w:r w:rsidRPr="0066523E">
        <w:rPr>
          <w:rFonts w:cs="Times New Roman"/>
          <w:position w:val="-24"/>
          <w:sz w:val="24"/>
          <w:szCs w:val="24"/>
        </w:rPr>
        <w:object w:dxaOrig="960" w:dyaOrig="620">
          <v:shape id="_x0000_i1075" type="#_x0000_t75" style="width:47.25pt;height:30.75pt" o:ole="" fillcolor="window">
            <v:imagedata r:id="rId29" o:title=""/>
          </v:shape>
          <o:OLEObject Type="Embed" ProgID="Equation.3" ShapeID="_x0000_i1075" DrawAspect="Content" ObjectID="_1830962530" r:id="rId120"/>
        </w:object>
      </w:r>
      <w:r w:rsidRPr="0066523E">
        <w:rPr>
          <w:rFonts w:cs="Times New Roman"/>
          <w:sz w:val="24"/>
          <w:szCs w:val="24"/>
        </w:rPr>
        <w:t xml:space="preserve"> = 13,33</w:t>
      </w:r>
    </w:p>
    <w:p w:rsidR="00922E2C" w:rsidRDefault="00922E2C" w:rsidP="00922E2C">
      <w:pPr>
        <w:rPr>
          <w:rFonts w:cs="Times New Roman"/>
          <w:sz w:val="24"/>
          <w:szCs w:val="24"/>
        </w:rPr>
      </w:pPr>
      <w:r>
        <w:rPr>
          <w:rFonts w:cs="Times New Roman"/>
          <w:sz w:val="24"/>
          <w:szCs w:val="24"/>
        </w:rPr>
        <w:t>Расчетные данные представлены в таблице;</w:t>
      </w:r>
    </w:p>
    <w:p w:rsidR="00922E2C" w:rsidRDefault="00922E2C" w:rsidP="00922E2C">
      <w:pPr>
        <w:rPr>
          <w:rFonts w:cs="Times New Roman"/>
          <w:sz w:val="24"/>
          <w:szCs w:val="24"/>
        </w:rPr>
      </w:pPr>
    </w:p>
    <w:tbl>
      <w:tblPr>
        <w:tblW w:w="14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1656"/>
        <w:gridCol w:w="1656"/>
        <w:gridCol w:w="1656"/>
        <w:gridCol w:w="1656"/>
        <w:gridCol w:w="1656"/>
        <w:gridCol w:w="1656"/>
        <w:gridCol w:w="1476"/>
        <w:gridCol w:w="1933"/>
      </w:tblGrid>
      <w:tr w:rsidR="00922E2C" w:rsidRPr="00B50EE9" w:rsidTr="009D139E">
        <w:trPr>
          <w:trHeight w:val="301"/>
          <w:jc w:val="center"/>
        </w:trPr>
        <w:tc>
          <w:tcPr>
            <w:tcW w:w="1020" w:type="dxa"/>
            <w:shd w:val="clear" w:color="auto" w:fill="auto"/>
          </w:tcPr>
          <w:p w:rsidR="00922E2C" w:rsidRPr="00B50EE9" w:rsidRDefault="00922E2C" w:rsidP="009D139E">
            <w:pPr>
              <w:contextualSpacing/>
              <w:jc w:val="center"/>
              <w:rPr>
                <w:rFonts w:cs="Times New Roman"/>
                <w:b/>
                <w:sz w:val="24"/>
                <w:szCs w:val="24"/>
              </w:rPr>
            </w:pPr>
            <w:r w:rsidRPr="00B50EE9">
              <w:rPr>
                <w:rFonts w:cs="Times New Roman"/>
                <w:b/>
                <w:sz w:val="24"/>
                <w:szCs w:val="24"/>
              </w:rPr>
              <w:t>r</w:t>
            </w:r>
          </w:p>
        </w:tc>
        <w:tc>
          <w:tcPr>
            <w:tcW w:w="1686" w:type="dxa"/>
            <w:shd w:val="clear" w:color="auto" w:fill="auto"/>
          </w:tcPr>
          <w:p w:rsidR="00922E2C" w:rsidRPr="00B50EE9" w:rsidRDefault="00922E2C" w:rsidP="009D139E">
            <w:pPr>
              <w:contextualSpacing/>
              <w:jc w:val="center"/>
              <w:rPr>
                <w:rFonts w:cs="Times New Roman"/>
                <w:b/>
                <w:sz w:val="24"/>
                <w:szCs w:val="24"/>
              </w:rPr>
            </w:pPr>
            <w:r w:rsidRPr="00B50EE9">
              <w:rPr>
                <w:rFonts w:cs="Times New Roman"/>
                <w:i/>
                <w:sz w:val="24"/>
                <w:szCs w:val="24"/>
                <w:lang w:val="en-US"/>
              </w:rPr>
              <w:t>S</w:t>
            </w:r>
          </w:p>
        </w:tc>
        <w:tc>
          <w:tcPr>
            <w:tcW w:w="1686" w:type="dxa"/>
            <w:shd w:val="clear" w:color="auto" w:fill="auto"/>
          </w:tcPr>
          <w:p w:rsidR="00922E2C" w:rsidRPr="00B50EE9" w:rsidRDefault="00922E2C" w:rsidP="009D139E">
            <w:pPr>
              <w:contextualSpacing/>
              <w:jc w:val="center"/>
              <w:rPr>
                <w:rFonts w:cs="Times New Roman"/>
                <w:b/>
                <w:sz w:val="24"/>
                <w:szCs w:val="24"/>
              </w:rPr>
            </w:pPr>
            <w:r w:rsidRPr="00B50EE9">
              <w:rPr>
                <w:rFonts w:cs="Times New Roman"/>
                <w:i/>
                <w:sz w:val="24"/>
                <w:szCs w:val="24"/>
                <w:lang w:val="en-US"/>
              </w:rPr>
              <w:t>B</w:t>
            </w:r>
          </w:p>
        </w:tc>
        <w:tc>
          <w:tcPr>
            <w:tcW w:w="1686" w:type="dxa"/>
            <w:shd w:val="clear" w:color="auto" w:fill="auto"/>
          </w:tcPr>
          <w:p w:rsidR="00922E2C" w:rsidRPr="00B50EE9" w:rsidRDefault="00922E2C" w:rsidP="009D139E">
            <w:pPr>
              <w:contextualSpacing/>
              <w:jc w:val="center"/>
              <w:rPr>
                <w:rFonts w:cs="Times New Roman"/>
                <w:b/>
                <w:sz w:val="24"/>
                <w:szCs w:val="24"/>
              </w:rPr>
            </w:pPr>
            <w:r w:rsidRPr="00B50EE9">
              <w:rPr>
                <w:rFonts w:cs="Times New Roman"/>
                <w:i/>
                <w:sz w:val="24"/>
                <w:szCs w:val="24"/>
                <w:lang w:val="en-US"/>
              </w:rPr>
              <w:t>A</w:t>
            </w:r>
          </w:p>
        </w:tc>
        <w:tc>
          <w:tcPr>
            <w:tcW w:w="1686" w:type="dxa"/>
            <w:shd w:val="clear" w:color="auto" w:fill="auto"/>
          </w:tcPr>
          <w:p w:rsidR="00922E2C" w:rsidRPr="00B50EE9" w:rsidRDefault="00922E2C" w:rsidP="009D139E">
            <w:pPr>
              <w:contextualSpacing/>
              <w:jc w:val="center"/>
              <w:rPr>
                <w:rFonts w:cs="Times New Roman"/>
                <w:b/>
                <w:sz w:val="24"/>
                <w:szCs w:val="24"/>
              </w:rPr>
            </w:pPr>
            <w:r w:rsidRPr="00B50EE9">
              <w:rPr>
                <w:rFonts w:cs="Times New Roman"/>
                <w:i/>
                <w:sz w:val="24"/>
                <w:szCs w:val="24"/>
              </w:rPr>
              <w:t>F</w:t>
            </w:r>
            <w:r w:rsidRPr="00B50EE9">
              <w:rPr>
                <w:rFonts w:cs="Times New Roman"/>
                <w:i/>
                <w:sz w:val="24"/>
                <w:szCs w:val="24"/>
                <w:vertAlign w:val="subscript"/>
              </w:rPr>
              <w:t>V</w:t>
            </w:r>
          </w:p>
        </w:tc>
        <w:tc>
          <w:tcPr>
            <w:tcW w:w="1686" w:type="dxa"/>
            <w:shd w:val="clear" w:color="auto" w:fill="auto"/>
          </w:tcPr>
          <w:p w:rsidR="00922E2C" w:rsidRPr="00B50EE9" w:rsidRDefault="00922E2C" w:rsidP="009D139E">
            <w:pPr>
              <w:contextualSpacing/>
              <w:jc w:val="center"/>
              <w:rPr>
                <w:rFonts w:cs="Times New Roman"/>
                <w:b/>
                <w:sz w:val="24"/>
                <w:szCs w:val="24"/>
              </w:rPr>
            </w:pPr>
            <w:r w:rsidRPr="00B50EE9">
              <w:rPr>
                <w:rFonts w:cs="Times New Roman"/>
                <w:i/>
                <w:sz w:val="24"/>
                <w:szCs w:val="24"/>
              </w:rPr>
              <w:t>F</w:t>
            </w:r>
            <w:r w:rsidRPr="00B50EE9">
              <w:rPr>
                <w:rFonts w:cs="Times New Roman"/>
                <w:i/>
                <w:sz w:val="24"/>
                <w:szCs w:val="24"/>
                <w:vertAlign w:val="subscript"/>
                <w:lang w:val="en-US"/>
              </w:rPr>
              <w:t>H</w:t>
            </w:r>
          </w:p>
        </w:tc>
        <w:tc>
          <w:tcPr>
            <w:tcW w:w="1686" w:type="dxa"/>
            <w:shd w:val="clear" w:color="auto" w:fill="auto"/>
          </w:tcPr>
          <w:p w:rsidR="00922E2C" w:rsidRPr="00B50EE9" w:rsidRDefault="00922E2C" w:rsidP="009D139E">
            <w:pPr>
              <w:contextualSpacing/>
              <w:jc w:val="center"/>
              <w:rPr>
                <w:rFonts w:cs="Times New Roman"/>
                <w:b/>
                <w:sz w:val="24"/>
                <w:szCs w:val="24"/>
              </w:rPr>
            </w:pPr>
            <w:proofErr w:type="spellStart"/>
            <w:r w:rsidRPr="00B50EE9">
              <w:rPr>
                <w:rFonts w:cs="Times New Roman"/>
                <w:i/>
                <w:sz w:val="24"/>
                <w:szCs w:val="24"/>
                <w:lang w:val="en-US"/>
              </w:rPr>
              <w:t>F</w:t>
            </w:r>
            <w:r w:rsidRPr="00B50EE9">
              <w:rPr>
                <w:rFonts w:cs="Times New Roman"/>
                <w:i/>
                <w:sz w:val="24"/>
                <w:szCs w:val="24"/>
                <w:vertAlign w:val="subscript"/>
                <w:lang w:val="en-US"/>
              </w:rPr>
              <w:t>q</w:t>
            </w:r>
            <w:proofErr w:type="spellEnd"/>
          </w:p>
        </w:tc>
        <w:tc>
          <w:tcPr>
            <w:tcW w:w="1137" w:type="dxa"/>
            <w:shd w:val="clear" w:color="auto" w:fill="auto"/>
          </w:tcPr>
          <w:p w:rsidR="00922E2C" w:rsidRPr="00B50EE9" w:rsidRDefault="00922E2C" w:rsidP="009D139E">
            <w:pPr>
              <w:contextualSpacing/>
              <w:jc w:val="center"/>
              <w:rPr>
                <w:rFonts w:cs="Times New Roman"/>
                <w:b/>
                <w:sz w:val="24"/>
                <w:szCs w:val="24"/>
              </w:rPr>
            </w:pPr>
            <w:r w:rsidRPr="00B50EE9">
              <w:rPr>
                <w:rFonts w:cs="Times New Roman"/>
                <w:sz w:val="24"/>
                <w:szCs w:val="24"/>
              </w:rPr>
              <w:t>τ</w:t>
            </w:r>
          </w:p>
        </w:tc>
        <w:tc>
          <w:tcPr>
            <w:tcW w:w="2010" w:type="dxa"/>
            <w:shd w:val="clear" w:color="auto" w:fill="auto"/>
          </w:tcPr>
          <w:p w:rsidR="00922E2C" w:rsidRPr="00B50EE9" w:rsidRDefault="00922E2C" w:rsidP="009D139E">
            <w:pPr>
              <w:contextualSpacing/>
              <w:jc w:val="center"/>
              <w:rPr>
                <w:rFonts w:cs="Times New Roman"/>
                <w:b/>
                <w:sz w:val="24"/>
                <w:szCs w:val="24"/>
              </w:rPr>
            </w:pPr>
            <w:r w:rsidRPr="00B50EE9">
              <w:rPr>
                <w:rFonts w:cs="Times New Roman"/>
                <w:i/>
                <w:sz w:val="24"/>
                <w:szCs w:val="24"/>
                <w:lang w:val="en-US"/>
              </w:rPr>
              <w:t>q</w:t>
            </w:r>
          </w:p>
        </w:tc>
      </w:tr>
      <w:tr w:rsidR="00922E2C" w:rsidRPr="00B50EE9" w:rsidTr="009D139E">
        <w:trPr>
          <w:jc w:val="center"/>
        </w:trPr>
        <w:tc>
          <w:tcPr>
            <w:tcW w:w="1020" w:type="dxa"/>
            <w:shd w:val="clear" w:color="auto" w:fill="auto"/>
          </w:tcPr>
          <w:p w:rsidR="00922E2C" w:rsidRPr="00B50EE9" w:rsidRDefault="00922E2C" w:rsidP="009D139E">
            <w:pPr>
              <w:jc w:val="center"/>
              <w:rPr>
                <w:rFonts w:cs="Times New Roman"/>
                <w:sz w:val="24"/>
                <w:szCs w:val="24"/>
              </w:rPr>
            </w:pPr>
            <w:r>
              <w:rPr>
                <w:rFonts w:cs="Times New Roman"/>
                <w:sz w:val="24"/>
                <w:szCs w:val="24"/>
              </w:rPr>
              <w:t>3</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1,400317499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1,05722063</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126,545759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0,349000783</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0,253117613</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0,431126516</w:t>
            </w:r>
          </w:p>
        </w:tc>
        <w:tc>
          <w:tcPr>
            <w:tcW w:w="1137"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0,99939984</w:t>
            </w:r>
          </w:p>
        </w:tc>
        <w:tc>
          <w:tcPr>
            <w:tcW w:w="2010"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34,46942165</w:t>
            </w:r>
          </w:p>
        </w:tc>
      </w:tr>
      <w:tr w:rsidR="00922E2C" w:rsidRPr="00B50EE9" w:rsidTr="009D139E">
        <w:trPr>
          <w:jc w:val="center"/>
        </w:trPr>
        <w:tc>
          <w:tcPr>
            <w:tcW w:w="1020" w:type="dxa"/>
            <w:shd w:val="clear" w:color="auto" w:fill="auto"/>
          </w:tcPr>
          <w:p w:rsidR="00922E2C" w:rsidRPr="00B50EE9" w:rsidRDefault="00922E2C" w:rsidP="009D139E">
            <w:pPr>
              <w:jc w:val="center"/>
              <w:rPr>
                <w:rFonts w:cs="Times New Roman"/>
                <w:sz w:val="24"/>
                <w:szCs w:val="24"/>
              </w:rPr>
            </w:pPr>
            <w:r>
              <w:rPr>
                <w:rFonts w:cs="Times New Roman"/>
                <w:sz w:val="24"/>
                <w:szCs w:val="24"/>
              </w:rPr>
              <w:t>5</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2,333862499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1,381168378</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214,9775499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0,196779889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0,140707667</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0,241911083</w:t>
            </w:r>
          </w:p>
        </w:tc>
        <w:tc>
          <w:tcPr>
            <w:tcW w:w="1137"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0,998001659</w:t>
            </w:r>
          </w:p>
        </w:tc>
        <w:tc>
          <w:tcPr>
            <w:tcW w:w="2010"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19,31421297</w:t>
            </w:r>
          </w:p>
        </w:tc>
      </w:tr>
      <w:tr w:rsidR="00922E2C" w:rsidRPr="00B50EE9" w:rsidTr="009D139E">
        <w:trPr>
          <w:jc w:val="center"/>
        </w:trPr>
        <w:tc>
          <w:tcPr>
            <w:tcW w:w="1020" w:type="dxa"/>
            <w:shd w:val="clear" w:color="auto" w:fill="auto"/>
          </w:tcPr>
          <w:p w:rsidR="00922E2C" w:rsidRPr="00B50EE9" w:rsidRDefault="00922E2C" w:rsidP="009D139E">
            <w:pPr>
              <w:jc w:val="center"/>
              <w:rPr>
                <w:rFonts w:cs="Times New Roman"/>
                <w:sz w:val="24"/>
                <w:szCs w:val="24"/>
              </w:rPr>
            </w:pPr>
            <w:r>
              <w:rPr>
                <w:rFonts w:cs="Times New Roman"/>
                <w:sz w:val="24"/>
                <w:szCs w:val="24"/>
              </w:rPr>
              <w:lastRenderedPageBreak/>
              <w:t>10</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4,667724997</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2,440981063</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468,092146</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0,085643359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0,068527432</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0,109684975</w:t>
            </w:r>
          </w:p>
        </w:tc>
        <w:tc>
          <w:tcPr>
            <w:tcW w:w="1137"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0,994514759</w:t>
            </w:r>
          </w:p>
        </w:tc>
        <w:tc>
          <w:tcPr>
            <w:tcW w:w="2010"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8,726666141</w:t>
            </w:r>
          </w:p>
        </w:tc>
      </w:tr>
      <w:tr w:rsidR="00922E2C" w:rsidRPr="00B50EE9" w:rsidTr="009D139E">
        <w:trPr>
          <w:jc w:val="center"/>
        </w:trPr>
        <w:tc>
          <w:tcPr>
            <w:tcW w:w="1020" w:type="dxa"/>
            <w:shd w:val="clear" w:color="auto" w:fill="auto"/>
          </w:tcPr>
          <w:p w:rsidR="00922E2C" w:rsidRPr="00B50EE9" w:rsidRDefault="00922E2C" w:rsidP="009D139E">
            <w:pPr>
              <w:jc w:val="center"/>
              <w:rPr>
                <w:rFonts w:cs="Times New Roman"/>
                <w:sz w:val="24"/>
                <w:szCs w:val="24"/>
              </w:rPr>
            </w:pPr>
            <w:r>
              <w:rPr>
                <w:rFonts w:cs="Times New Roman"/>
                <w:sz w:val="24"/>
                <w:szCs w:val="24"/>
              </w:rPr>
              <w:t>15</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7,001587496</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3,572206124</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797,4808342</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0,05002357</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0,045484592</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0,067610691</w:t>
            </w:r>
          </w:p>
        </w:tc>
        <w:tc>
          <w:tcPr>
            <w:tcW w:w="1137"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0,991040042</w:t>
            </w:r>
          </w:p>
        </w:tc>
        <w:tc>
          <w:tcPr>
            <w:tcW w:w="2010"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5,360392192</w:t>
            </w:r>
          </w:p>
        </w:tc>
      </w:tr>
      <w:tr w:rsidR="00922E2C" w:rsidRPr="00B50EE9" w:rsidTr="009D139E">
        <w:trPr>
          <w:jc w:val="center"/>
        </w:trPr>
        <w:tc>
          <w:tcPr>
            <w:tcW w:w="1020" w:type="dxa"/>
            <w:shd w:val="clear" w:color="auto" w:fill="auto"/>
          </w:tcPr>
          <w:p w:rsidR="00922E2C" w:rsidRPr="00B50EE9" w:rsidRDefault="00922E2C" w:rsidP="009D139E">
            <w:pPr>
              <w:jc w:val="center"/>
              <w:rPr>
                <w:rFonts w:cs="Times New Roman"/>
                <w:sz w:val="24"/>
                <w:szCs w:val="24"/>
              </w:rPr>
            </w:pPr>
            <w:r w:rsidRPr="00B50EE9">
              <w:rPr>
                <w:rFonts w:cs="Times New Roman"/>
                <w:sz w:val="24"/>
                <w:szCs w:val="24"/>
              </w:rPr>
              <w:t>2</w:t>
            </w:r>
            <w:r>
              <w:rPr>
                <w:rFonts w:cs="Times New Roman"/>
                <w:sz w:val="24"/>
                <w:szCs w:val="24"/>
              </w:rPr>
              <w:t>0</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9,335449995</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4,72128428</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1241,280661</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0,033023069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0,034072266</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0,047449367</w:t>
            </w:r>
          </w:p>
        </w:tc>
        <w:tc>
          <w:tcPr>
            <w:tcW w:w="1137"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0,987577465</w:t>
            </w:r>
          </w:p>
        </w:tc>
        <w:tc>
          <w:tcPr>
            <w:tcW w:w="2010"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3,748794034</w:t>
            </w:r>
          </w:p>
        </w:tc>
      </w:tr>
      <w:tr w:rsidR="00922E2C" w:rsidRPr="00B50EE9" w:rsidTr="009D139E">
        <w:trPr>
          <w:jc w:val="center"/>
        </w:trPr>
        <w:tc>
          <w:tcPr>
            <w:tcW w:w="1020" w:type="dxa"/>
            <w:shd w:val="clear" w:color="auto" w:fill="auto"/>
          </w:tcPr>
          <w:p w:rsidR="00922E2C" w:rsidRPr="00B50EE9" w:rsidRDefault="00922E2C" w:rsidP="009D139E">
            <w:pPr>
              <w:jc w:val="center"/>
              <w:rPr>
                <w:rFonts w:cs="Times New Roman"/>
                <w:sz w:val="24"/>
                <w:szCs w:val="24"/>
              </w:rPr>
            </w:pPr>
            <w:r w:rsidRPr="00B50EE9">
              <w:rPr>
                <w:rFonts w:cs="Times New Roman"/>
                <w:sz w:val="24"/>
                <w:szCs w:val="24"/>
              </w:rPr>
              <w:t>30</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14,00317499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7,037293684</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2624,661913</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0,017391655</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0,022708135</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0,028602955</w:t>
            </w:r>
          </w:p>
        </w:tc>
        <w:tc>
          <w:tcPr>
            <w:tcW w:w="1137"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0,980688562</w:t>
            </w:r>
          </w:p>
        </w:tc>
        <w:tc>
          <w:tcPr>
            <w:tcW w:w="2010"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2,24404729</w:t>
            </w:r>
          </w:p>
        </w:tc>
      </w:tr>
      <w:tr w:rsidR="00922E2C" w:rsidRPr="00B50EE9" w:rsidTr="009D139E">
        <w:trPr>
          <w:jc w:val="center"/>
        </w:trPr>
        <w:tc>
          <w:tcPr>
            <w:tcW w:w="1020" w:type="dxa"/>
            <w:shd w:val="clear" w:color="auto" w:fill="auto"/>
          </w:tcPr>
          <w:p w:rsidR="00922E2C" w:rsidRPr="00B50EE9" w:rsidRDefault="00922E2C" w:rsidP="009D139E">
            <w:pPr>
              <w:jc w:val="center"/>
              <w:rPr>
                <w:rFonts w:cs="Times New Roman"/>
                <w:sz w:val="24"/>
                <w:szCs w:val="24"/>
              </w:rPr>
            </w:pPr>
            <w:r w:rsidRPr="00B50EE9">
              <w:rPr>
                <w:rFonts w:cs="Times New Roman"/>
                <w:sz w:val="24"/>
                <w:szCs w:val="24"/>
              </w:rPr>
              <w:t>40</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18,67089999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9,362229636</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4923,332271</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0,010612483</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0,017035589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0,020070777</w:t>
            </w:r>
          </w:p>
        </w:tc>
        <w:tc>
          <w:tcPr>
            <w:tcW w:w="1137"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0,973847713</w:t>
            </w:r>
          </w:p>
        </w:tc>
        <w:tc>
          <w:tcPr>
            <w:tcW w:w="2010"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1,56367039</w:t>
            </w:r>
          </w:p>
        </w:tc>
      </w:tr>
      <w:tr w:rsidR="00922E2C" w:rsidRPr="00B50EE9" w:rsidTr="009D139E">
        <w:trPr>
          <w:jc w:val="center"/>
        </w:trPr>
        <w:tc>
          <w:tcPr>
            <w:tcW w:w="1020" w:type="dxa"/>
            <w:shd w:val="clear" w:color="auto" w:fill="auto"/>
          </w:tcPr>
          <w:p w:rsidR="00922E2C" w:rsidRPr="00B50EE9" w:rsidRDefault="00922E2C" w:rsidP="009D139E">
            <w:pPr>
              <w:jc w:val="center"/>
              <w:rPr>
                <w:rFonts w:cs="Times New Roman"/>
                <w:sz w:val="24"/>
                <w:szCs w:val="24"/>
              </w:rPr>
            </w:pPr>
            <w:r w:rsidRPr="00B50EE9">
              <w:rPr>
                <w:rFonts w:cs="Times New Roman"/>
                <w:sz w:val="24"/>
                <w:szCs w:val="24"/>
              </w:rPr>
              <w:t>50</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23,33862499</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11,69073621</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8442,388105</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0,007098935</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0,013632245</w:t>
            </w:r>
          </w:p>
        </w:tc>
        <w:tc>
          <w:tcPr>
            <w:tcW w:w="1686"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0,015369873</w:t>
            </w:r>
          </w:p>
        </w:tc>
        <w:tc>
          <w:tcPr>
            <w:tcW w:w="1137"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0,967054582</w:t>
            </w:r>
          </w:p>
        </w:tc>
        <w:tc>
          <w:tcPr>
            <w:tcW w:w="2010" w:type="dxa"/>
            <w:shd w:val="clear" w:color="auto" w:fill="auto"/>
          </w:tcPr>
          <w:p w:rsidR="00922E2C" w:rsidRPr="00B50EE9" w:rsidRDefault="00922E2C" w:rsidP="009D139E">
            <w:pPr>
              <w:jc w:val="center"/>
              <w:rPr>
                <w:rFonts w:cs="Times New Roman"/>
                <w:sz w:val="24"/>
                <w:szCs w:val="24"/>
              </w:rPr>
            </w:pPr>
            <w:r w:rsidRPr="002E56FD">
              <w:rPr>
                <w:rFonts w:cs="Times New Roman"/>
                <w:sz w:val="24"/>
                <w:szCs w:val="24"/>
              </w:rPr>
              <w:t>1,189080455</w:t>
            </w:r>
          </w:p>
        </w:tc>
      </w:tr>
    </w:tbl>
    <w:p w:rsidR="00922E2C" w:rsidRPr="0066523E" w:rsidRDefault="00922E2C" w:rsidP="00922E2C">
      <w:pPr>
        <w:rPr>
          <w:rFonts w:eastAsia="Times New Roman" w:cs="Times New Roman"/>
          <w:sz w:val="24"/>
          <w:szCs w:val="24"/>
          <w:vertAlign w:val="superscript"/>
          <w:lang w:eastAsia="ru-RU"/>
        </w:rPr>
      </w:pPr>
      <w:r w:rsidRPr="0066523E">
        <w:rPr>
          <w:rFonts w:cs="Times New Roman"/>
          <w:sz w:val="24"/>
          <w:szCs w:val="24"/>
        </w:rPr>
        <w:t xml:space="preserve">При этом </w:t>
      </w:r>
      <w:r w:rsidRPr="002D6661">
        <w:rPr>
          <w:rFonts w:cs="Times New Roman"/>
          <w:sz w:val="24"/>
          <w:szCs w:val="24"/>
        </w:rPr>
        <w:t xml:space="preserve">согласно </w:t>
      </w:r>
      <w:proofErr w:type="gramStart"/>
      <w:r w:rsidRPr="002D6661">
        <w:rPr>
          <w:rFonts w:cs="Times New Roman"/>
          <w:sz w:val="24"/>
          <w:szCs w:val="24"/>
        </w:rPr>
        <w:t>таблице</w:t>
      </w:r>
      <w:proofErr w:type="gramEnd"/>
      <w:r w:rsidRPr="002D6661">
        <w:rPr>
          <w:rFonts w:cs="Times New Roman"/>
          <w:sz w:val="24"/>
          <w:szCs w:val="24"/>
        </w:rPr>
        <w:t xml:space="preserve"> П.3.4 [21]. </w:t>
      </w:r>
      <w:proofErr w:type="spellStart"/>
      <w:proofErr w:type="gramStart"/>
      <w:r w:rsidRPr="002D6661">
        <w:rPr>
          <w:rFonts w:cs="Times New Roman"/>
          <w:i/>
          <w:sz w:val="24"/>
          <w:szCs w:val="24"/>
        </w:rPr>
        <w:t>E</w:t>
      </w:r>
      <w:r w:rsidRPr="002D6661">
        <w:rPr>
          <w:rFonts w:cs="Times New Roman"/>
          <w:i/>
          <w:sz w:val="24"/>
          <w:szCs w:val="24"/>
          <w:vertAlign w:val="subscript"/>
        </w:rPr>
        <w:t>f</w:t>
      </w:r>
      <w:proofErr w:type="spellEnd"/>
      <w:r w:rsidRPr="002D6661">
        <w:rPr>
          <w:rFonts w:cs="Times New Roman"/>
          <w:i/>
          <w:sz w:val="24"/>
          <w:szCs w:val="24"/>
          <w:vertAlign w:val="subscript"/>
        </w:rPr>
        <w:t xml:space="preserve">  </w:t>
      </w:r>
      <w:r w:rsidRPr="002D6661">
        <w:rPr>
          <w:rFonts w:cs="Times New Roman"/>
          <w:sz w:val="24"/>
          <w:szCs w:val="24"/>
        </w:rPr>
        <w:t>=</w:t>
      </w:r>
      <w:proofErr w:type="gramEnd"/>
      <w:r w:rsidRPr="002D6661">
        <w:rPr>
          <w:rFonts w:cs="Times New Roman"/>
          <w:sz w:val="24"/>
          <w:szCs w:val="24"/>
        </w:rPr>
        <w:t xml:space="preserve"> 80 </w:t>
      </w:r>
      <w:r w:rsidRPr="002D6661">
        <w:rPr>
          <w:rFonts w:eastAsia="Times New Roman" w:cs="Times New Roman"/>
          <w:sz w:val="24"/>
          <w:szCs w:val="24"/>
          <w:lang w:eastAsia="ru-RU"/>
        </w:rPr>
        <w:t>кВт/м</w:t>
      </w:r>
      <w:r w:rsidRPr="002D6661">
        <w:rPr>
          <w:rFonts w:eastAsia="Times New Roman" w:cs="Times New Roman"/>
          <w:sz w:val="24"/>
          <w:szCs w:val="24"/>
          <w:vertAlign w:val="superscript"/>
          <w:lang w:eastAsia="ru-RU"/>
        </w:rPr>
        <w:t>2</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 xml:space="preserve">График зависимости интенсивности теплового излучения от расстояния </w:t>
      </w:r>
      <w:r w:rsidRPr="0066523E">
        <w:rPr>
          <w:rFonts w:cs="Times New Roman"/>
          <w:b/>
          <w:sz w:val="24"/>
          <w:szCs w:val="24"/>
          <w:lang w:val="en-US"/>
        </w:rPr>
        <w:t>r</w:t>
      </w:r>
      <w:r w:rsidRPr="0066523E">
        <w:rPr>
          <w:rFonts w:cs="Times New Roman"/>
          <w:sz w:val="24"/>
          <w:szCs w:val="24"/>
        </w:rPr>
        <w:t xml:space="preserve"> до облучаемого объекта </w:t>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Pr>
          <w:noProof/>
          <w:lang w:eastAsia="ru-RU"/>
        </w:rPr>
        <w:drawing>
          <wp:inline distT="0" distB="0" distL="0" distR="0" wp14:anchorId="3E3AFA2A" wp14:editId="779BE749">
            <wp:extent cx="6780362" cy="2501661"/>
            <wp:effectExtent l="0" t="0" r="1905" b="13335"/>
            <wp:docPr id="20" name="Диаграмма 20">
              <a:extLst xmlns:a="http://schemas.openxmlformats.org/drawingml/2006/main">
                <a:ext uri="{FF2B5EF4-FFF2-40B4-BE49-F238E27FC236}">
                  <a16:creationId xmlns:a16="http://schemas.microsoft.com/office/drawing/2014/main" id="{A34B6E5C-F2C0-4F2A-8F75-A11457AFE1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p w:rsidR="00922E2C" w:rsidRPr="0066523E" w:rsidRDefault="00922E2C" w:rsidP="00922E2C">
      <w:pPr>
        <w:rPr>
          <w:rFonts w:cs="Times New Roman"/>
          <w:sz w:val="24"/>
          <w:szCs w:val="24"/>
        </w:rPr>
      </w:pPr>
    </w:p>
    <w:p w:rsidR="00922E2C" w:rsidRPr="0066523E" w:rsidRDefault="00922E2C" w:rsidP="00922E2C">
      <w:pPr>
        <w:rPr>
          <w:rFonts w:cs="Times New Roman"/>
          <w:sz w:val="24"/>
          <w:szCs w:val="24"/>
        </w:rPr>
      </w:pPr>
      <w:r w:rsidRPr="0066523E">
        <w:rPr>
          <w:rFonts w:cs="Times New Roman"/>
          <w:sz w:val="24"/>
          <w:szCs w:val="24"/>
        </w:rPr>
        <w:t>Вероятность поражения человека тепловым излучением в зависимости от его местоположения от центра зоны пожара-пролива может оцениваться по пробит-функции:</w:t>
      </w:r>
    </w:p>
    <w:p w:rsidR="00922E2C" w:rsidRPr="0066523E" w:rsidRDefault="00922E2C" w:rsidP="00922E2C">
      <w:pPr>
        <w:rPr>
          <w:rFonts w:cs="Times New Roman"/>
          <w:b/>
          <w:sz w:val="24"/>
          <w:szCs w:val="24"/>
        </w:rPr>
      </w:pPr>
      <w:r>
        <w:rPr>
          <w:rFonts w:eastAsia="Times New Roman" w:cs="Times New Roman"/>
          <w:noProof/>
          <w:color w:val="000000"/>
          <w:sz w:val="24"/>
          <w:szCs w:val="24"/>
          <w:lang w:eastAsia="ru-RU"/>
        </w:rPr>
        <w:object w:dxaOrig="1440" w:dyaOrig="1440">
          <v:shape id="_x0000_s1035" type="#_x0000_t75" style="position:absolute;margin-left:207.35pt;margin-top:4.25pt;width:46pt;height:31pt;z-index:251670528" fillcolor="window">
            <v:imagedata r:id="rId43" o:title=""/>
          </v:shape>
          <o:OLEObject Type="Embed" ProgID="Equation.3" ShapeID="_x0000_s1035" DrawAspect="Content" ObjectID="_1830962546" r:id="rId122"/>
        </w:object>
      </w:r>
      <w:r w:rsidRPr="0066523E">
        <w:rPr>
          <w:rFonts w:cs="Times New Roman"/>
          <w:b/>
          <w:noProof/>
          <w:sz w:val="24"/>
          <w:szCs w:val="24"/>
          <w:lang w:eastAsia="ru-RU"/>
        </w:rPr>
        <w:drawing>
          <wp:anchor distT="0" distB="0" distL="114300" distR="114300" simplePos="0" relativeHeight="251669504" behindDoc="0" locked="0" layoutInCell="1" allowOverlap="1" wp14:anchorId="3304C70B" wp14:editId="5954BDA6">
            <wp:simplePos x="0" y="0"/>
            <wp:positionH relativeFrom="column">
              <wp:posOffset>-10160</wp:posOffset>
            </wp:positionH>
            <wp:positionV relativeFrom="paragraph">
              <wp:posOffset>154305</wp:posOffset>
            </wp:positionV>
            <wp:extent cx="1744980" cy="228600"/>
            <wp:effectExtent l="0" t="0" r="7620" b="0"/>
            <wp:wrapNone/>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44980" cy="228600"/>
                    </a:xfrm>
                    <a:prstGeom prst="rect">
                      <a:avLst/>
                    </a:prstGeom>
                    <a:noFill/>
                  </pic:spPr>
                </pic:pic>
              </a:graphicData>
            </a:graphic>
            <wp14:sizeRelH relativeFrom="page">
              <wp14:pctWidth>0</wp14:pctWidth>
            </wp14:sizeRelH>
            <wp14:sizeRelV relativeFrom="page">
              <wp14:pctHeight>0</wp14:pctHeight>
            </wp14:sizeRelV>
          </wp:anchor>
        </w:drawing>
      </w:r>
    </w:p>
    <w:p w:rsidR="00922E2C" w:rsidRPr="0066523E" w:rsidRDefault="00922E2C" w:rsidP="00922E2C">
      <w:pPr>
        <w:rPr>
          <w:rFonts w:cs="Times New Roman"/>
          <w:b/>
          <w:sz w:val="24"/>
          <w:szCs w:val="24"/>
        </w:rPr>
      </w:pPr>
    </w:p>
    <w:p w:rsidR="00922E2C" w:rsidRPr="0066523E" w:rsidRDefault="00922E2C" w:rsidP="00922E2C">
      <w:pPr>
        <w:rPr>
          <w:rFonts w:cs="Times New Roman"/>
          <w:b/>
          <w:sz w:val="24"/>
          <w:szCs w:val="24"/>
        </w:rPr>
      </w:pPr>
    </w:p>
    <w:p w:rsidR="00922E2C" w:rsidRPr="0066523E" w:rsidRDefault="00922E2C" w:rsidP="00922E2C">
      <w:pPr>
        <w:rPr>
          <w:rFonts w:eastAsia="Times New Roman" w:cs="Times New Roman"/>
          <w:i/>
          <w:iCs/>
          <w:color w:val="000000"/>
          <w:sz w:val="24"/>
          <w:szCs w:val="24"/>
          <w:lang w:eastAsia="ru-RU"/>
        </w:rPr>
      </w:pPr>
      <w:r w:rsidRPr="0066523E">
        <w:rPr>
          <w:rFonts w:eastAsia="Times New Roman" w:cs="Times New Roman"/>
          <w:i/>
          <w:iCs/>
          <w:color w:val="000000"/>
          <w:sz w:val="24"/>
          <w:szCs w:val="24"/>
          <w:lang w:eastAsia="ru-RU"/>
        </w:rPr>
        <w:t>q</w:t>
      </w:r>
      <w:r w:rsidRPr="0066523E">
        <w:rPr>
          <w:rFonts w:eastAsia="Times New Roman" w:cs="Times New Roman"/>
          <w:color w:val="000000"/>
          <w:sz w:val="24"/>
          <w:szCs w:val="24"/>
          <w:lang w:eastAsia="ru-RU"/>
        </w:rPr>
        <w:t xml:space="preserve"> - интенсивность теплового излучения, кВт/м</w:t>
      </w:r>
      <w:r w:rsidRPr="0066523E">
        <w:rPr>
          <w:rFonts w:eastAsia="Times New Roman" w:cs="Times New Roman"/>
          <w:color w:val="000000"/>
          <w:sz w:val="24"/>
          <w:szCs w:val="24"/>
          <w:vertAlign w:val="superscript"/>
          <w:lang w:eastAsia="ru-RU"/>
        </w:rPr>
        <w:t>2</w:t>
      </w:r>
    </w:p>
    <w:p w:rsidR="00922E2C" w:rsidRPr="0066523E" w:rsidRDefault="00922E2C" w:rsidP="00922E2C">
      <w:pPr>
        <w:rPr>
          <w:rFonts w:eastAsia="Times New Roman" w:cs="Times New Roman"/>
          <w:color w:val="000000"/>
          <w:sz w:val="24"/>
          <w:szCs w:val="24"/>
          <w:lang w:eastAsia="ru-RU"/>
        </w:rPr>
      </w:pPr>
      <w:r w:rsidRPr="0066523E">
        <w:rPr>
          <w:rFonts w:cs="Times New Roman"/>
          <w:i/>
          <w:snapToGrid w:val="0"/>
          <w:sz w:val="24"/>
          <w:szCs w:val="24"/>
          <w:lang w:val="en-US"/>
        </w:rPr>
        <w:t>t</w:t>
      </w:r>
      <w:r w:rsidRPr="0066523E">
        <w:rPr>
          <w:rFonts w:cs="Times New Roman"/>
          <w:snapToGrid w:val="0"/>
          <w:sz w:val="24"/>
          <w:szCs w:val="24"/>
        </w:rPr>
        <w:t xml:space="preserve"> - </w:t>
      </w:r>
      <w:proofErr w:type="gramStart"/>
      <w:r w:rsidRPr="0066523E">
        <w:rPr>
          <w:rFonts w:cs="Times New Roman"/>
          <w:snapToGrid w:val="0"/>
          <w:sz w:val="24"/>
          <w:szCs w:val="24"/>
        </w:rPr>
        <w:t>эффективное</w:t>
      </w:r>
      <w:proofErr w:type="gramEnd"/>
      <w:r w:rsidRPr="0066523E">
        <w:rPr>
          <w:rFonts w:cs="Times New Roman"/>
          <w:snapToGrid w:val="0"/>
          <w:sz w:val="24"/>
          <w:szCs w:val="24"/>
        </w:rPr>
        <w:t xml:space="preserve"> время экспозиции, с</w:t>
      </w:r>
    </w:p>
    <w:p w:rsidR="00922E2C" w:rsidRPr="0066523E" w:rsidRDefault="00922E2C" w:rsidP="00922E2C">
      <w:pPr>
        <w:rPr>
          <w:rFonts w:eastAsia="Times New Roman" w:cs="Times New Roman"/>
          <w:color w:val="000000"/>
          <w:sz w:val="24"/>
          <w:szCs w:val="24"/>
          <w:lang w:eastAsia="ru-RU"/>
        </w:rPr>
      </w:pPr>
      <w:r w:rsidRPr="0066523E">
        <w:rPr>
          <w:rFonts w:eastAsia="Times New Roman" w:cs="Times New Roman"/>
          <w:color w:val="000000"/>
          <w:sz w:val="24"/>
          <w:szCs w:val="24"/>
          <w:lang w:eastAsia="ru-RU"/>
        </w:rPr>
        <w:lastRenderedPageBreak/>
        <w:t>t</w:t>
      </w:r>
      <w:r w:rsidRPr="0066523E">
        <w:rPr>
          <w:rFonts w:eastAsia="Times New Roman" w:cs="Times New Roman"/>
          <w:color w:val="000000"/>
          <w:sz w:val="24"/>
          <w:szCs w:val="24"/>
          <w:vertAlign w:val="subscript"/>
          <w:lang w:eastAsia="ru-RU"/>
        </w:rPr>
        <w:t>0</w:t>
      </w:r>
      <w:r w:rsidRPr="0066523E">
        <w:rPr>
          <w:rFonts w:eastAsia="Times New Roman" w:cs="Times New Roman"/>
          <w:color w:val="000000"/>
          <w:sz w:val="24"/>
          <w:szCs w:val="24"/>
          <w:lang w:eastAsia="ru-RU"/>
        </w:rPr>
        <w:t xml:space="preserve"> - характерное время, за которое человек обнаруживает пожар и принимает решение о своих дальнейших действиях, с (может быть принято равным 5)</w:t>
      </w:r>
    </w:p>
    <w:p w:rsidR="00922E2C" w:rsidRPr="0066523E" w:rsidRDefault="00922E2C" w:rsidP="00922E2C">
      <w:pPr>
        <w:rPr>
          <w:rFonts w:eastAsia="Times New Roman" w:cs="Times New Roman"/>
          <w:i/>
          <w:iCs/>
          <w:color w:val="000000"/>
          <w:sz w:val="24"/>
          <w:szCs w:val="24"/>
          <w:lang w:eastAsia="ru-RU"/>
        </w:rPr>
      </w:pPr>
      <w:r w:rsidRPr="0066523E">
        <w:rPr>
          <w:rFonts w:eastAsia="Times New Roman" w:cs="Times New Roman"/>
          <w:i/>
          <w:iCs/>
          <w:color w:val="000000"/>
          <w:sz w:val="24"/>
          <w:szCs w:val="24"/>
          <w:lang w:eastAsia="ru-RU"/>
        </w:rPr>
        <w:t>х</w:t>
      </w:r>
      <w:r w:rsidRPr="0066523E">
        <w:rPr>
          <w:rFonts w:eastAsia="Times New Roman" w:cs="Times New Roman"/>
          <w:color w:val="000000"/>
          <w:sz w:val="24"/>
          <w:szCs w:val="24"/>
          <w:lang w:eastAsia="ru-RU"/>
        </w:rPr>
        <w:t xml:space="preserve"> - расстояние от места расположения человека до безопасной зоны (зона, где интенсивность теплового излучения меньше 4 кВт/м</w:t>
      </w:r>
      <w:r w:rsidRPr="0066523E">
        <w:rPr>
          <w:rFonts w:eastAsia="Times New Roman" w:cs="Times New Roman"/>
          <w:color w:val="000000"/>
          <w:sz w:val="24"/>
          <w:szCs w:val="24"/>
          <w:vertAlign w:val="superscript"/>
          <w:lang w:eastAsia="ru-RU"/>
        </w:rPr>
        <w:t>2</w:t>
      </w:r>
      <w:r w:rsidRPr="0066523E">
        <w:rPr>
          <w:rFonts w:eastAsia="Times New Roman" w:cs="Times New Roman"/>
          <w:color w:val="000000"/>
          <w:sz w:val="24"/>
          <w:szCs w:val="24"/>
          <w:lang w:eastAsia="ru-RU"/>
        </w:rPr>
        <w:t>)</w:t>
      </w:r>
    </w:p>
    <w:p w:rsidR="00922E2C" w:rsidRPr="0066523E" w:rsidRDefault="00922E2C" w:rsidP="00922E2C">
      <w:pPr>
        <w:rPr>
          <w:rFonts w:eastAsia="Times New Roman" w:cs="Times New Roman"/>
          <w:color w:val="000000"/>
          <w:sz w:val="24"/>
          <w:szCs w:val="24"/>
          <w:lang w:eastAsia="ru-RU"/>
        </w:rPr>
      </w:pPr>
      <w:r w:rsidRPr="0066523E">
        <w:rPr>
          <w:rFonts w:eastAsia="Times New Roman" w:cs="Times New Roman"/>
          <w:i/>
          <w:iCs/>
          <w:color w:val="000000"/>
          <w:sz w:val="24"/>
          <w:szCs w:val="24"/>
          <w:lang w:eastAsia="ru-RU"/>
        </w:rPr>
        <w:t>u</w:t>
      </w:r>
      <w:r w:rsidRPr="0066523E">
        <w:rPr>
          <w:rFonts w:eastAsia="Times New Roman" w:cs="Times New Roman"/>
          <w:color w:val="000000"/>
          <w:sz w:val="24"/>
          <w:szCs w:val="24"/>
          <w:lang w:eastAsia="ru-RU"/>
        </w:rPr>
        <w:t xml:space="preserve"> - средняя скорость движения человека к безопасной зоне, м/с (принимается равной 5 м/с)</w:t>
      </w:r>
    </w:p>
    <w:p w:rsidR="00922E2C" w:rsidRPr="0066523E" w:rsidRDefault="00922E2C" w:rsidP="00922E2C">
      <w:pPr>
        <w:rPr>
          <w:rFonts w:eastAsia="Times New Roman" w:cs="Times New Roman"/>
          <w:i/>
          <w:iCs/>
          <w:color w:val="000000"/>
          <w:sz w:val="24"/>
          <w:szCs w:val="24"/>
          <w:lang w:eastAsia="ru-RU"/>
        </w:rPr>
      </w:pPr>
    </w:p>
    <w:p w:rsidR="00922E2C" w:rsidRPr="00637C0F" w:rsidRDefault="00922E2C" w:rsidP="00922E2C">
      <w:pPr>
        <w:rPr>
          <w:rFonts w:eastAsia="Times New Roman" w:cs="Times New Roman"/>
          <w:color w:val="000000"/>
          <w:sz w:val="22"/>
          <w:lang w:eastAsia="ru-RU"/>
        </w:rPr>
      </w:pPr>
      <w:r w:rsidRPr="00637C0F">
        <w:rPr>
          <w:rFonts w:cs="Times New Roman"/>
          <w:sz w:val="24"/>
          <w:szCs w:val="24"/>
        </w:rPr>
        <w:t xml:space="preserve">Для r = 3 м </w:t>
      </w:r>
      <w:r w:rsidRPr="00637C0F">
        <w:rPr>
          <w:rFonts w:cs="Times New Roman"/>
          <w:sz w:val="24"/>
          <w:szCs w:val="24"/>
        </w:rPr>
        <w:tab/>
      </w:r>
      <w:r w:rsidRPr="00637C0F">
        <w:rPr>
          <w:rFonts w:cs="Times New Roman"/>
          <w:sz w:val="24"/>
          <w:szCs w:val="24"/>
        </w:rPr>
        <w:tab/>
      </w:r>
      <w:proofErr w:type="spellStart"/>
      <w:r w:rsidRPr="00637C0F">
        <w:rPr>
          <w:rFonts w:cs="Times New Roman"/>
          <w:sz w:val="24"/>
          <w:szCs w:val="24"/>
          <w:lang w:val="en-US"/>
        </w:rPr>
        <w:t>Pr</w:t>
      </w:r>
      <w:proofErr w:type="spellEnd"/>
      <w:r w:rsidRPr="00637C0F">
        <w:rPr>
          <w:rFonts w:cs="Times New Roman"/>
          <w:sz w:val="24"/>
          <w:szCs w:val="24"/>
        </w:rPr>
        <w:t xml:space="preserve"> = </w:t>
      </w:r>
      <w:r w:rsidRPr="00637C0F">
        <w:rPr>
          <w:rFonts w:eastAsia="Times New Roman" w:cs="Times New Roman"/>
          <w:color w:val="000000"/>
          <w:sz w:val="22"/>
          <w:lang w:eastAsia="ru-RU"/>
        </w:rPr>
        <w:t>3,529672384</w:t>
      </w:r>
    </w:p>
    <w:p w:rsidR="00922E2C" w:rsidRPr="002F64D4" w:rsidRDefault="00922E2C" w:rsidP="00922E2C">
      <w:pPr>
        <w:rPr>
          <w:rFonts w:ascii="Calibri" w:eastAsia="Times New Roman" w:hAnsi="Calibri"/>
          <w:color w:val="000000"/>
          <w:sz w:val="22"/>
          <w:lang w:eastAsia="ru-RU"/>
        </w:rPr>
      </w:pPr>
    </w:p>
    <w:p w:rsidR="00922E2C" w:rsidRPr="0066523E" w:rsidRDefault="00922E2C" w:rsidP="00922E2C">
      <w:pPr>
        <w:rPr>
          <w:rFonts w:cs="Times New Roman"/>
          <w:sz w:val="24"/>
          <w:szCs w:val="24"/>
        </w:rPr>
      </w:pPr>
      <w:r w:rsidRPr="0066523E">
        <w:rPr>
          <w:rFonts w:cs="Times New Roman"/>
          <w:sz w:val="24"/>
          <w:szCs w:val="24"/>
        </w:rPr>
        <w:tab/>
        <w:t xml:space="preserve">Вероятность поражения </w:t>
      </w:r>
      <w:r>
        <w:rPr>
          <w:rFonts w:cs="Times New Roman"/>
          <w:sz w:val="24"/>
          <w:szCs w:val="24"/>
        </w:rPr>
        <w:t xml:space="preserve">на расстоянии от границы зоны факельного горения 3 метра </w:t>
      </w:r>
      <w:r w:rsidRPr="0066523E">
        <w:rPr>
          <w:rFonts w:cs="Times New Roman"/>
          <w:sz w:val="24"/>
          <w:szCs w:val="24"/>
        </w:rPr>
        <w:t xml:space="preserve">составляет </w:t>
      </w:r>
      <w:r>
        <w:rPr>
          <w:rFonts w:cs="Times New Roman"/>
          <w:sz w:val="24"/>
          <w:szCs w:val="24"/>
        </w:rPr>
        <w:t>7</w:t>
      </w:r>
      <w:r w:rsidRPr="0066523E">
        <w:rPr>
          <w:rFonts w:cs="Times New Roman"/>
          <w:sz w:val="24"/>
          <w:szCs w:val="24"/>
        </w:rPr>
        <w:t>%,</w:t>
      </w:r>
    </w:p>
    <w:p w:rsidR="00922E2C" w:rsidRPr="0066523E" w:rsidRDefault="00922E2C" w:rsidP="00922E2C">
      <w:pPr>
        <w:ind w:firstLine="708"/>
        <w:rPr>
          <w:rFonts w:cs="Times New Roman"/>
          <w:sz w:val="24"/>
          <w:szCs w:val="24"/>
        </w:rPr>
      </w:pPr>
      <w:r w:rsidRPr="0066523E">
        <w:rPr>
          <w:rFonts w:cs="Times New Roman"/>
          <w:sz w:val="24"/>
          <w:szCs w:val="24"/>
        </w:rPr>
        <w:t xml:space="preserve">Расстояние r = 0 м соответствует границе горения факела. Для r </w:t>
      </w:r>
      <w:proofErr w:type="gramStart"/>
      <w:r w:rsidRPr="0066523E">
        <w:rPr>
          <w:rFonts w:cs="Times New Roman"/>
          <w:sz w:val="24"/>
          <w:szCs w:val="24"/>
        </w:rPr>
        <w:t>&lt; 0</w:t>
      </w:r>
      <w:proofErr w:type="gramEnd"/>
      <w:r w:rsidRPr="0066523E">
        <w:rPr>
          <w:rFonts w:cs="Times New Roman"/>
          <w:sz w:val="24"/>
          <w:szCs w:val="24"/>
        </w:rPr>
        <w:t xml:space="preserve"> м, т.е. внутри факела, вероятность поражения человека принимается равной 100%.</w:t>
      </w:r>
    </w:p>
    <w:p w:rsidR="00922E2C" w:rsidRPr="00A03472" w:rsidRDefault="00922E2C" w:rsidP="00922E2C">
      <w:pPr>
        <w:ind w:firstLine="708"/>
        <w:rPr>
          <w:rFonts w:cs="Times New Roman"/>
          <w:sz w:val="24"/>
          <w:szCs w:val="24"/>
        </w:rPr>
      </w:pPr>
      <w:r w:rsidRPr="00A03472">
        <w:rPr>
          <w:rFonts w:cs="Times New Roman"/>
          <w:sz w:val="24"/>
          <w:szCs w:val="24"/>
        </w:rPr>
        <w:t xml:space="preserve">Ближайшее здание – здание котельной расположено на расстоянии 13 метров от начала зоны факельного горения в направлении на западную стену здания котельной, при этом </w:t>
      </w:r>
      <w:r w:rsidRPr="00A03472">
        <w:rPr>
          <w:rFonts w:eastAsia="Times New Roman" w:cs="Times New Roman"/>
          <w:color w:val="000000"/>
          <w:sz w:val="24"/>
          <w:szCs w:val="24"/>
          <w:lang w:eastAsia="ru-RU"/>
        </w:rPr>
        <w:t>интенсивность теплового излучения составит не менее 80 кВт/м</w:t>
      </w:r>
      <w:r w:rsidRPr="00A03472">
        <w:rPr>
          <w:rFonts w:eastAsia="Times New Roman" w:cs="Times New Roman"/>
          <w:color w:val="000000"/>
          <w:sz w:val="24"/>
          <w:szCs w:val="24"/>
          <w:vertAlign w:val="superscript"/>
          <w:lang w:eastAsia="ru-RU"/>
        </w:rPr>
        <w:t>2</w:t>
      </w:r>
      <w:r w:rsidRPr="00A03472">
        <w:rPr>
          <w:rFonts w:eastAsia="Times New Roman" w:cs="Times New Roman"/>
          <w:color w:val="000000"/>
          <w:sz w:val="24"/>
          <w:szCs w:val="24"/>
          <w:lang w:eastAsia="ru-RU"/>
        </w:rPr>
        <w:t xml:space="preserve">, при воздействии которого в течение </w:t>
      </w:r>
      <w:r>
        <w:rPr>
          <w:rFonts w:eastAsia="Times New Roman" w:cs="Times New Roman"/>
          <w:color w:val="000000"/>
          <w:sz w:val="24"/>
          <w:szCs w:val="24"/>
          <w:lang w:eastAsia="ru-RU"/>
        </w:rPr>
        <w:t>12</w:t>
      </w:r>
      <w:r w:rsidRPr="00A03472">
        <w:rPr>
          <w:rFonts w:eastAsia="Times New Roman" w:cs="Times New Roman"/>
          <w:color w:val="000000"/>
          <w:sz w:val="24"/>
          <w:szCs w:val="24"/>
          <w:lang w:eastAsia="ru-RU"/>
        </w:rPr>
        <w:t>0 секунд произойдет возгорание стеновых конструкций.</w:t>
      </w:r>
    </w:p>
    <w:p w:rsidR="00922E2C" w:rsidRPr="0066523E" w:rsidRDefault="00922E2C" w:rsidP="00922E2C">
      <w:pPr>
        <w:ind w:firstLine="708"/>
        <w:rPr>
          <w:rFonts w:cs="Times New Roman"/>
          <w:sz w:val="24"/>
          <w:szCs w:val="24"/>
        </w:rPr>
      </w:pPr>
      <w:r w:rsidRPr="00A03472">
        <w:rPr>
          <w:rFonts w:cs="Times New Roman"/>
          <w:sz w:val="24"/>
          <w:szCs w:val="24"/>
        </w:rPr>
        <w:t>Нахождение человека в секторе горения струи факела маловероятно, в результате проведенных расчетов в зависимости от расстояния человека до границы зоны горения факела степень поражения оценивается в соответствии с таблицей:</w:t>
      </w:r>
    </w:p>
    <w:p w:rsidR="00922E2C" w:rsidRPr="0066523E" w:rsidRDefault="00922E2C" w:rsidP="00922E2C">
      <w:pPr>
        <w:ind w:firstLine="708"/>
        <w:rPr>
          <w:rFonts w:cs="Times New Roman"/>
          <w:sz w:val="24"/>
          <w:szCs w:val="24"/>
        </w:rPr>
      </w:pPr>
    </w:p>
    <w:tbl>
      <w:tblPr>
        <w:tblStyle w:val="aff7"/>
        <w:tblW w:w="0" w:type="auto"/>
        <w:tblLook w:val="04A0" w:firstRow="1" w:lastRow="0" w:firstColumn="1" w:lastColumn="0" w:noHBand="0" w:noVBand="1"/>
      </w:tblPr>
      <w:tblGrid>
        <w:gridCol w:w="4739"/>
        <w:gridCol w:w="4739"/>
        <w:gridCol w:w="4740"/>
      </w:tblGrid>
      <w:tr w:rsidR="00922E2C" w:rsidRPr="0066523E" w:rsidTr="009D139E">
        <w:tc>
          <w:tcPr>
            <w:tcW w:w="4739" w:type="dxa"/>
          </w:tcPr>
          <w:p w:rsidR="00922E2C" w:rsidRPr="0066523E" w:rsidRDefault="00922E2C" w:rsidP="009D139E">
            <w:pPr>
              <w:contextualSpacing/>
              <w:rPr>
                <w:rFonts w:cs="Times New Roman"/>
                <w:b/>
                <w:sz w:val="24"/>
                <w:szCs w:val="24"/>
              </w:rPr>
            </w:pPr>
            <w:r w:rsidRPr="0066523E">
              <w:rPr>
                <w:rFonts w:cs="Times New Roman"/>
                <w:b/>
                <w:sz w:val="24"/>
                <w:szCs w:val="24"/>
              </w:rPr>
              <w:t>Степень поражения</w:t>
            </w:r>
          </w:p>
        </w:tc>
        <w:tc>
          <w:tcPr>
            <w:tcW w:w="4739" w:type="dxa"/>
          </w:tcPr>
          <w:p w:rsidR="00922E2C" w:rsidRPr="0066523E" w:rsidRDefault="00922E2C" w:rsidP="009D139E">
            <w:pPr>
              <w:contextualSpacing/>
              <w:rPr>
                <w:rFonts w:cs="Times New Roman"/>
                <w:b/>
                <w:sz w:val="24"/>
                <w:szCs w:val="24"/>
              </w:rPr>
            </w:pPr>
            <w:r w:rsidRPr="0066523E">
              <w:rPr>
                <w:rFonts w:cs="Times New Roman"/>
                <w:b/>
                <w:sz w:val="24"/>
                <w:szCs w:val="24"/>
              </w:rPr>
              <w:t>Интенсивность излучения, кВт/м2</w:t>
            </w:r>
          </w:p>
        </w:tc>
        <w:tc>
          <w:tcPr>
            <w:tcW w:w="4740" w:type="dxa"/>
          </w:tcPr>
          <w:p w:rsidR="00922E2C" w:rsidRPr="0066523E" w:rsidRDefault="00922E2C" w:rsidP="009D139E">
            <w:pPr>
              <w:contextualSpacing/>
              <w:rPr>
                <w:rFonts w:cs="Times New Roman"/>
                <w:b/>
                <w:sz w:val="24"/>
                <w:szCs w:val="24"/>
              </w:rPr>
            </w:pPr>
            <w:r w:rsidRPr="0066523E">
              <w:rPr>
                <w:rFonts w:cs="Times New Roman"/>
                <w:b/>
                <w:sz w:val="24"/>
                <w:szCs w:val="24"/>
              </w:rPr>
              <w:t>Расстояние, м</w:t>
            </w:r>
          </w:p>
        </w:tc>
      </w:tr>
      <w:tr w:rsidR="00922E2C" w:rsidRPr="0066523E" w:rsidTr="009D139E">
        <w:tc>
          <w:tcPr>
            <w:tcW w:w="4739" w:type="dxa"/>
          </w:tcPr>
          <w:p w:rsidR="00922E2C" w:rsidRPr="0066523E" w:rsidRDefault="00922E2C" w:rsidP="009D139E">
            <w:pPr>
              <w:contextualSpacing/>
              <w:rPr>
                <w:rFonts w:cs="Times New Roman"/>
                <w:sz w:val="24"/>
                <w:szCs w:val="24"/>
              </w:rPr>
            </w:pPr>
            <w:r w:rsidRPr="0066523E">
              <w:rPr>
                <w:rFonts w:cs="Times New Roman"/>
                <w:sz w:val="24"/>
                <w:szCs w:val="24"/>
              </w:rPr>
              <w:t>Без негативных последствий в течение длительного времени</w:t>
            </w:r>
          </w:p>
        </w:tc>
        <w:tc>
          <w:tcPr>
            <w:tcW w:w="4739" w:type="dxa"/>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1,4</w:t>
            </w:r>
          </w:p>
        </w:tc>
        <w:tc>
          <w:tcPr>
            <w:tcW w:w="4740" w:type="dxa"/>
            <w:vAlign w:val="center"/>
          </w:tcPr>
          <w:p w:rsidR="00922E2C" w:rsidRPr="0066523E" w:rsidRDefault="00922E2C" w:rsidP="009D139E">
            <w:pPr>
              <w:contextualSpacing/>
              <w:jc w:val="center"/>
              <w:rPr>
                <w:rFonts w:cs="Times New Roman"/>
                <w:sz w:val="24"/>
                <w:szCs w:val="24"/>
              </w:rPr>
            </w:pPr>
            <w:r>
              <w:rPr>
                <w:rFonts w:cs="Times New Roman"/>
                <w:sz w:val="24"/>
                <w:szCs w:val="24"/>
              </w:rPr>
              <w:t>41</w:t>
            </w:r>
          </w:p>
        </w:tc>
      </w:tr>
      <w:tr w:rsidR="00922E2C" w:rsidRPr="0066523E" w:rsidTr="009D139E">
        <w:tc>
          <w:tcPr>
            <w:tcW w:w="4739" w:type="dxa"/>
          </w:tcPr>
          <w:p w:rsidR="00922E2C" w:rsidRPr="0066523E" w:rsidRDefault="00922E2C" w:rsidP="009D139E">
            <w:pPr>
              <w:contextualSpacing/>
              <w:rPr>
                <w:rFonts w:cs="Times New Roman"/>
                <w:sz w:val="24"/>
                <w:szCs w:val="24"/>
              </w:rPr>
            </w:pPr>
            <w:r w:rsidRPr="0066523E">
              <w:rPr>
                <w:rFonts w:cs="Times New Roman"/>
                <w:sz w:val="24"/>
                <w:szCs w:val="24"/>
              </w:rPr>
              <w:t>Безопасно для человека в брезентовой одежде</w:t>
            </w:r>
          </w:p>
        </w:tc>
        <w:tc>
          <w:tcPr>
            <w:tcW w:w="4739" w:type="dxa"/>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4,2</w:t>
            </w:r>
          </w:p>
        </w:tc>
        <w:tc>
          <w:tcPr>
            <w:tcW w:w="4740" w:type="dxa"/>
            <w:vAlign w:val="center"/>
          </w:tcPr>
          <w:p w:rsidR="00922E2C" w:rsidRPr="0066523E" w:rsidRDefault="00922E2C" w:rsidP="009D139E">
            <w:pPr>
              <w:contextualSpacing/>
              <w:jc w:val="center"/>
              <w:rPr>
                <w:rFonts w:cs="Times New Roman"/>
                <w:sz w:val="24"/>
                <w:szCs w:val="24"/>
              </w:rPr>
            </w:pPr>
            <w:r>
              <w:rPr>
                <w:rFonts w:cs="Times New Roman"/>
                <w:sz w:val="24"/>
                <w:szCs w:val="24"/>
              </w:rPr>
              <w:t>17</w:t>
            </w:r>
          </w:p>
          <w:p w:rsidR="00922E2C" w:rsidRPr="0066523E" w:rsidRDefault="00922E2C" w:rsidP="009D139E">
            <w:pPr>
              <w:contextualSpacing/>
              <w:jc w:val="center"/>
              <w:rPr>
                <w:rFonts w:cs="Times New Roman"/>
                <w:sz w:val="24"/>
                <w:szCs w:val="24"/>
              </w:rPr>
            </w:pPr>
          </w:p>
        </w:tc>
      </w:tr>
      <w:tr w:rsidR="00922E2C" w:rsidRPr="0066523E" w:rsidTr="009D139E">
        <w:tc>
          <w:tcPr>
            <w:tcW w:w="4739" w:type="dxa"/>
          </w:tcPr>
          <w:p w:rsidR="00922E2C" w:rsidRPr="0066523E" w:rsidRDefault="00922E2C" w:rsidP="009D139E">
            <w:pPr>
              <w:contextualSpacing/>
              <w:rPr>
                <w:rFonts w:cs="Times New Roman"/>
                <w:sz w:val="24"/>
                <w:szCs w:val="24"/>
              </w:rPr>
            </w:pPr>
            <w:r w:rsidRPr="0066523E">
              <w:rPr>
                <w:rFonts w:cs="Times New Roman"/>
                <w:sz w:val="24"/>
                <w:szCs w:val="24"/>
              </w:rPr>
              <w:t>Непереносимая боль через 20-30 с</w:t>
            </w:r>
          </w:p>
          <w:p w:rsidR="00922E2C" w:rsidRPr="0066523E" w:rsidRDefault="00922E2C" w:rsidP="009D139E">
            <w:pPr>
              <w:contextualSpacing/>
              <w:rPr>
                <w:rFonts w:cs="Times New Roman"/>
                <w:sz w:val="24"/>
                <w:szCs w:val="24"/>
              </w:rPr>
            </w:pPr>
            <w:r w:rsidRPr="0066523E">
              <w:rPr>
                <w:rFonts w:cs="Times New Roman"/>
                <w:sz w:val="24"/>
                <w:szCs w:val="24"/>
              </w:rPr>
              <w:t>Ожог 1 степени через 15-20 с</w:t>
            </w:r>
          </w:p>
          <w:p w:rsidR="00922E2C" w:rsidRPr="0066523E" w:rsidRDefault="00922E2C" w:rsidP="009D139E">
            <w:pPr>
              <w:contextualSpacing/>
              <w:rPr>
                <w:rFonts w:cs="Times New Roman"/>
                <w:sz w:val="24"/>
                <w:szCs w:val="24"/>
              </w:rPr>
            </w:pPr>
            <w:r w:rsidRPr="0066523E">
              <w:rPr>
                <w:rFonts w:cs="Times New Roman"/>
                <w:sz w:val="24"/>
                <w:szCs w:val="24"/>
              </w:rPr>
              <w:t>Ожог 2 степени через 30-40 с</w:t>
            </w:r>
          </w:p>
        </w:tc>
        <w:tc>
          <w:tcPr>
            <w:tcW w:w="4739" w:type="dxa"/>
            <w:vAlign w:val="center"/>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7,0</w:t>
            </w:r>
          </w:p>
        </w:tc>
        <w:tc>
          <w:tcPr>
            <w:tcW w:w="4740" w:type="dxa"/>
            <w:vAlign w:val="center"/>
          </w:tcPr>
          <w:p w:rsidR="00922E2C" w:rsidRPr="0066523E" w:rsidRDefault="00922E2C" w:rsidP="009D139E">
            <w:pPr>
              <w:contextualSpacing/>
              <w:jc w:val="center"/>
              <w:rPr>
                <w:rFonts w:cs="Times New Roman"/>
                <w:sz w:val="24"/>
                <w:szCs w:val="24"/>
              </w:rPr>
            </w:pPr>
            <w:r>
              <w:rPr>
                <w:rFonts w:cs="Times New Roman"/>
                <w:sz w:val="24"/>
                <w:szCs w:val="24"/>
              </w:rPr>
              <w:t>11</w:t>
            </w:r>
          </w:p>
          <w:p w:rsidR="00922E2C" w:rsidRPr="0066523E" w:rsidRDefault="00922E2C" w:rsidP="009D139E">
            <w:pPr>
              <w:contextualSpacing/>
              <w:jc w:val="center"/>
              <w:rPr>
                <w:rFonts w:cs="Times New Roman"/>
                <w:sz w:val="24"/>
                <w:szCs w:val="24"/>
              </w:rPr>
            </w:pPr>
          </w:p>
        </w:tc>
      </w:tr>
      <w:tr w:rsidR="00922E2C" w:rsidRPr="0066523E" w:rsidTr="009D139E">
        <w:tc>
          <w:tcPr>
            <w:tcW w:w="4739" w:type="dxa"/>
          </w:tcPr>
          <w:p w:rsidR="00922E2C" w:rsidRPr="0066523E" w:rsidRDefault="00922E2C" w:rsidP="009D139E">
            <w:pPr>
              <w:contextualSpacing/>
              <w:rPr>
                <w:rFonts w:cs="Times New Roman"/>
                <w:sz w:val="24"/>
                <w:szCs w:val="24"/>
              </w:rPr>
            </w:pPr>
            <w:r w:rsidRPr="0066523E">
              <w:rPr>
                <w:rFonts w:cs="Times New Roman"/>
                <w:sz w:val="24"/>
                <w:szCs w:val="24"/>
              </w:rPr>
              <w:t>Непереносимая боль через 3-5 с</w:t>
            </w:r>
          </w:p>
          <w:p w:rsidR="00922E2C" w:rsidRPr="0066523E" w:rsidRDefault="00922E2C" w:rsidP="009D139E">
            <w:pPr>
              <w:contextualSpacing/>
              <w:rPr>
                <w:rFonts w:cs="Times New Roman"/>
                <w:sz w:val="24"/>
                <w:szCs w:val="24"/>
              </w:rPr>
            </w:pPr>
            <w:r w:rsidRPr="0066523E">
              <w:rPr>
                <w:rFonts w:cs="Times New Roman"/>
                <w:sz w:val="24"/>
                <w:szCs w:val="24"/>
              </w:rPr>
              <w:t>Ожог 1 степени через 6-8 с</w:t>
            </w:r>
          </w:p>
          <w:p w:rsidR="00922E2C" w:rsidRPr="0066523E" w:rsidRDefault="00922E2C" w:rsidP="009D139E">
            <w:pPr>
              <w:contextualSpacing/>
              <w:rPr>
                <w:rFonts w:cs="Times New Roman"/>
                <w:sz w:val="24"/>
                <w:szCs w:val="24"/>
              </w:rPr>
            </w:pPr>
            <w:r w:rsidRPr="0066523E">
              <w:rPr>
                <w:rFonts w:cs="Times New Roman"/>
                <w:sz w:val="24"/>
                <w:szCs w:val="24"/>
              </w:rPr>
              <w:t>Ожог 2 степени через 12-16 с</w:t>
            </w:r>
          </w:p>
        </w:tc>
        <w:tc>
          <w:tcPr>
            <w:tcW w:w="4739" w:type="dxa"/>
            <w:vAlign w:val="center"/>
          </w:tcPr>
          <w:p w:rsidR="00922E2C" w:rsidRPr="0066523E" w:rsidRDefault="00922E2C" w:rsidP="009D139E">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10,5</w:t>
            </w:r>
          </w:p>
        </w:tc>
        <w:tc>
          <w:tcPr>
            <w:tcW w:w="4740" w:type="dxa"/>
            <w:vAlign w:val="center"/>
          </w:tcPr>
          <w:p w:rsidR="00922E2C" w:rsidRPr="0066523E" w:rsidRDefault="00922E2C" w:rsidP="009D139E">
            <w:pPr>
              <w:contextualSpacing/>
              <w:jc w:val="center"/>
              <w:rPr>
                <w:rFonts w:cs="Times New Roman"/>
                <w:sz w:val="24"/>
                <w:szCs w:val="24"/>
              </w:rPr>
            </w:pPr>
            <w:r>
              <w:rPr>
                <w:rFonts w:cs="Times New Roman"/>
                <w:sz w:val="24"/>
                <w:szCs w:val="24"/>
              </w:rPr>
              <w:t>9</w:t>
            </w:r>
          </w:p>
        </w:tc>
      </w:tr>
    </w:tbl>
    <w:p w:rsidR="00922E2C" w:rsidRDefault="00922E2C" w:rsidP="00922E2C">
      <w:pPr>
        <w:ind w:firstLine="708"/>
        <w:rPr>
          <w:rFonts w:cs="Times New Roman"/>
          <w:sz w:val="24"/>
          <w:szCs w:val="24"/>
        </w:rPr>
      </w:pPr>
    </w:p>
    <w:p w:rsidR="00922E2C" w:rsidRDefault="00922E2C" w:rsidP="00922E2C">
      <w:pPr>
        <w:ind w:firstLine="708"/>
        <w:rPr>
          <w:rFonts w:cs="Times New Roman"/>
          <w:sz w:val="24"/>
          <w:szCs w:val="24"/>
        </w:rPr>
      </w:pPr>
      <w:r w:rsidRPr="00A8490C">
        <w:rPr>
          <w:rFonts w:cs="Times New Roman"/>
          <w:sz w:val="24"/>
          <w:szCs w:val="24"/>
        </w:rPr>
        <w:t>Ситуационный план представлен в приложении №</w:t>
      </w:r>
      <w:r>
        <w:rPr>
          <w:rFonts w:cs="Times New Roman"/>
          <w:sz w:val="24"/>
          <w:szCs w:val="24"/>
        </w:rPr>
        <w:t>7</w:t>
      </w:r>
    </w:p>
    <w:p w:rsidR="00922E2C" w:rsidRPr="0066523E" w:rsidRDefault="00922E2C" w:rsidP="00922E2C">
      <w:pPr>
        <w:ind w:firstLine="708"/>
        <w:rPr>
          <w:rFonts w:cs="Times New Roman"/>
          <w:sz w:val="24"/>
          <w:szCs w:val="24"/>
        </w:rPr>
      </w:pPr>
    </w:p>
    <w:p w:rsidR="00922E2C" w:rsidRPr="0066523E" w:rsidRDefault="00922E2C" w:rsidP="00922E2C">
      <w:pPr>
        <w:rPr>
          <w:rFonts w:cs="Times New Roman"/>
          <w:sz w:val="24"/>
          <w:szCs w:val="24"/>
        </w:rPr>
      </w:pPr>
      <w:r w:rsidRPr="0066523E">
        <w:rPr>
          <w:rFonts w:cs="Times New Roman"/>
          <w:b/>
          <w:sz w:val="24"/>
          <w:szCs w:val="24"/>
        </w:rPr>
        <w:t>Выводы.</w:t>
      </w:r>
      <w:r w:rsidRPr="0066523E">
        <w:rPr>
          <w:rFonts w:cs="Times New Roman"/>
          <w:sz w:val="24"/>
          <w:szCs w:val="24"/>
        </w:rPr>
        <w:t xml:space="preserve"> В результате расчетов зона поражения человека, попавшего в пределы непосредственного воздействия факельного горения, составляет </w:t>
      </w:r>
      <w:r>
        <w:rPr>
          <w:rFonts w:cs="Times New Roman"/>
          <w:sz w:val="24"/>
          <w:szCs w:val="24"/>
        </w:rPr>
        <w:t>28,6</w:t>
      </w:r>
      <w:r w:rsidRPr="0066523E">
        <w:rPr>
          <w:rFonts w:cs="Times New Roman"/>
          <w:sz w:val="24"/>
          <w:szCs w:val="24"/>
        </w:rPr>
        <w:t xml:space="preserve"> м (в секторе </w:t>
      </w:r>
      <w:r>
        <w:rPr>
          <w:rFonts w:cs="Times New Roman"/>
          <w:sz w:val="24"/>
          <w:szCs w:val="24"/>
        </w:rPr>
        <w:t xml:space="preserve">горения </w:t>
      </w:r>
      <w:r w:rsidRPr="0066523E">
        <w:rPr>
          <w:rFonts w:cs="Times New Roman"/>
          <w:sz w:val="24"/>
          <w:szCs w:val="24"/>
        </w:rPr>
        <w:t xml:space="preserve">факела), за пределами зона возможных санитарных потерь составляет </w:t>
      </w:r>
      <w:r>
        <w:rPr>
          <w:rFonts w:cs="Times New Roman"/>
          <w:sz w:val="24"/>
          <w:szCs w:val="24"/>
        </w:rPr>
        <w:t>11</w:t>
      </w:r>
      <w:r w:rsidRPr="0066523E">
        <w:rPr>
          <w:rFonts w:cs="Times New Roman"/>
          <w:sz w:val="24"/>
          <w:szCs w:val="24"/>
        </w:rPr>
        <w:t xml:space="preserve"> м</w:t>
      </w:r>
      <w:r>
        <w:rPr>
          <w:rFonts w:cs="Times New Roman"/>
          <w:sz w:val="24"/>
          <w:szCs w:val="24"/>
        </w:rPr>
        <w:t xml:space="preserve"> от границы факельного горения, т.е. 39,6 м от испарительной установки СУГ</w:t>
      </w:r>
      <w:r w:rsidRPr="0066523E">
        <w:rPr>
          <w:rFonts w:cs="Times New Roman"/>
          <w:sz w:val="24"/>
          <w:szCs w:val="24"/>
        </w:rPr>
        <w:t>.</w:t>
      </w:r>
    </w:p>
    <w:p w:rsidR="00922E2C" w:rsidRPr="0066523E" w:rsidRDefault="00922E2C" w:rsidP="00922E2C">
      <w:pPr>
        <w:ind w:firstLine="708"/>
        <w:rPr>
          <w:rFonts w:cs="Times New Roman"/>
          <w:sz w:val="24"/>
          <w:szCs w:val="24"/>
        </w:rPr>
      </w:pPr>
    </w:p>
    <w:p w:rsidR="00922E2C" w:rsidRPr="0066523E" w:rsidRDefault="00922E2C" w:rsidP="00922E2C">
      <w:pPr>
        <w:ind w:firstLine="709"/>
        <w:rPr>
          <w:rFonts w:cs="Times New Roman"/>
          <w:b/>
          <w:sz w:val="24"/>
          <w:szCs w:val="24"/>
        </w:rPr>
      </w:pPr>
      <w:proofErr w:type="gramStart"/>
      <w:r w:rsidRPr="0066523E">
        <w:rPr>
          <w:rFonts w:cs="Times New Roman"/>
          <w:b/>
          <w:sz w:val="24"/>
          <w:szCs w:val="24"/>
        </w:rPr>
        <w:t>11.4  Определение</w:t>
      </w:r>
      <w:proofErr w:type="gramEnd"/>
      <w:r w:rsidRPr="0066523E">
        <w:rPr>
          <w:rFonts w:cs="Times New Roman"/>
          <w:b/>
          <w:sz w:val="24"/>
          <w:szCs w:val="24"/>
        </w:rPr>
        <w:t xml:space="preserve"> числа людей, попавших в зону поражения.</w:t>
      </w:r>
    </w:p>
    <w:p w:rsidR="00922E2C" w:rsidRPr="0066523E" w:rsidRDefault="00922E2C" w:rsidP="00922E2C">
      <w:pPr>
        <w:ind w:firstLine="709"/>
        <w:rPr>
          <w:rFonts w:cs="Times New Roman"/>
          <w:b/>
          <w:sz w:val="24"/>
          <w:szCs w:val="24"/>
        </w:rPr>
      </w:pPr>
    </w:p>
    <w:p w:rsidR="00922E2C" w:rsidRDefault="00922E2C" w:rsidP="00922E2C">
      <w:pPr>
        <w:autoSpaceDE w:val="0"/>
        <w:ind w:firstLine="708"/>
        <w:contextualSpacing/>
        <w:rPr>
          <w:rFonts w:cs="Times New Roman"/>
          <w:sz w:val="24"/>
          <w:szCs w:val="24"/>
        </w:rPr>
      </w:pPr>
      <w:r w:rsidRPr="0066523E">
        <w:rPr>
          <w:rFonts w:cs="Times New Roman"/>
          <w:sz w:val="24"/>
          <w:szCs w:val="24"/>
        </w:rPr>
        <w:t>Объект расположен на территории, где отсутствуют зоны с постоянным пребыванием людей, за исключением одного сотрудника, находящегося в операторской</w:t>
      </w:r>
      <w:r>
        <w:rPr>
          <w:rFonts w:cs="Times New Roman"/>
          <w:sz w:val="24"/>
          <w:szCs w:val="24"/>
        </w:rPr>
        <w:t xml:space="preserve"> на противоположном торце здания котельной (удаление 47 метров) и сотрудника поста охраны в модульном здании КПП (удаление 28 метров)</w:t>
      </w:r>
      <w:r w:rsidRPr="0066523E">
        <w:rPr>
          <w:rFonts w:cs="Times New Roman"/>
          <w:sz w:val="24"/>
          <w:szCs w:val="24"/>
        </w:rPr>
        <w:t xml:space="preserve">. На территории в районе испарительных установок персонал котельной находится только при проведении проверочных или рабочих мероприятий. Соответственно в зоне безвозвратных потерь отсутствует зона с постоянным пребыванием людей и число </w:t>
      </w:r>
      <w:r>
        <w:rPr>
          <w:rFonts w:cs="Times New Roman"/>
          <w:sz w:val="24"/>
          <w:szCs w:val="24"/>
        </w:rPr>
        <w:t xml:space="preserve">безвозвратных </w:t>
      </w:r>
      <w:r w:rsidRPr="0066523E">
        <w:rPr>
          <w:rFonts w:cs="Times New Roman"/>
          <w:sz w:val="24"/>
          <w:szCs w:val="24"/>
        </w:rPr>
        <w:t xml:space="preserve">потерь </w:t>
      </w:r>
      <w:r>
        <w:rPr>
          <w:rFonts w:cs="Times New Roman"/>
          <w:sz w:val="24"/>
          <w:szCs w:val="24"/>
        </w:rPr>
        <w:t>составляет</w:t>
      </w:r>
      <w:r w:rsidRPr="0066523E">
        <w:rPr>
          <w:rFonts w:cs="Times New Roman"/>
          <w:sz w:val="24"/>
          <w:szCs w:val="24"/>
        </w:rPr>
        <w:t xml:space="preserve"> 0 человек. </w:t>
      </w:r>
      <w:r>
        <w:rPr>
          <w:rFonts w:cs="Times New Roman"/>
          <w:sz w:val="24"/>
          <w:szCs w:val="24"/>
        </w:rPr>
        <w:t xml:space="preserve">Ударная волна в зоне здания КПП составит величину 30,5 кПа, при данном воздействии модульное здание КПП будет разрушено полностью, дежурный поста охраны получит </w:t>
      </w:r>
      <w:r w:rsidRPr="002E39F0">
        <w:rPr>
          <w:rFonts w:cs="Times New Roman"/>
          <w:sz w:val="24"/>
          <w:szCs w:val="24"/>
        </w:rPr>
        <w:t>легкий вред здоровью</w:t>
      </w:r>
      <w:r>
        <w:rPr>
          <w:rFonts w:cs="Times New Roman"/>
          <w:sz w:val="24"/>
          <w:szCs w:val="24"/>
        </w:rPr>
        <w:t>, число санитарных потерь составит 1 человек.</w:t>
      </w:r>
      <w:r w:rsidRPr="002E39F0">
        <w:rPr>
          <w:rFonts w:cs="Times New Roman"/>
          <w:sz w:val="24"/>
          <w:szCs w:val="24"/>
        </w:rPr>
        <w:t xml:space="preserve"> </w:t>
      </w:r>
    </w:p>
    <w:p w:rsidR="00922E2C" w:rsidRDefault="00922E2C" w:rsidP="00922E2C">
      <w:pPr>
        <w:autoSpaceDE w:val="0"/>
        <w:ind w:firstLine="708"/>
        <w:contextualSpacing/>
        <w:rPr>
          <w:rFonts w:cs="Times New Roman"/>
          <w:sz w:val="24"/>
          <w:szCs w:val="24"/>
        </w:rPr>
      </w:pPr>
      <w:r w:rsidRPr="0066523E">
        <w:rPr>
          <w:rFonts w:cs="Times New Roman"/>
          <w:sz w:val="24"/>
          <w:szCs w:val="24"/>
        </w:rPr>
        <w:t xml:space="preserve">Учитывая, что зона санитарных потерь полностью находится в пределах огороженного земельного участка объекта без постоянного пребывания людей, то число </w:t>
      </w:r>
      <w:r>
        <w:rPr>
          <w:rFonts w:cs="Times New Roman"/>
          <w:sz w:val="24"/>
          <w:szCs w:val="24"/>
        </w:rPr>
        <w:t xml:space="preserve">посторонних </w:t>
      </w:r>
      <w:r w:rsidRPr="0066523E">
        <w:rPr>
          <w:rFonts w:cs="Times New Roman"/>
          <w:sz w:val="24"/>
          <w:szCs w:val="24"/>
        </w:rPr>
        <w:t>людей в зоне санитарных потерь равно – 0.</w:t>
      </w:r>
    </w:p>
    <w:sectPr w:rsidR="00922E2C" w:rsidSect="00922E2C">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angal">
    <w:altName w:val="Liberation Mono"/>
    <w:panose1 w:val="00000400000000000000"/>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ISOCPEUR">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TimesNewRoman">
    <w:altName w:val="Times New Roman"/>
    <w:panose1 w:val="00000000000000000000"/>
    <w:charset w:val="80"/>
    <w:family w:val="auto"/>
    <w:notTrueType/>
    <w:pitch w:val="default"/>
    <w:sig w:usb0="00000001" w:usb1="08070000" w:usb2="00000010" w:usb3="00000000" w:csb0="00020000" w:csb1="00000000"/>
  </w:font>
  <w:font w:name="+mn-ea">
    <w:altName w:val="Times New Roman"/>
    <w:charset w:val="00"/>
    <w:family w:val="roman"/>
    <w:pitch w:val="default"/>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8"/>
      <w:numFmt w:val="decimal"/>
      <w:pStyle w:val="1"/>
      <w:lvlText w:val="%1."/>
      <w:lvlJc w:val="left"/>
      <w:pPr>
        <w:tabs>
          <w:tab w:val="num" w:pos="0"/>
        </w:tabs>
        <w:ind w:left="0" w:firstLine="0"/>
      </w:pPr>
      <w:rPr>
        <w:rFonts w:ascii="Times New Roman" w:eastAsia="Times New Roman" w:hAnsi="Times New Roman" w:cs="Times New Roman" w:hint="default"/>
        <w:b/>
        <w:sz w:val="24"/>
      </w:r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pStyle w:val="10"/>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hint="default"/>
        <w:sz w:val="24"/>
        <w:szCs w:val="24"/>
      </w:rPr>
    </w:lvl>
    <w:lvl w:ilvl="1">
      <w:start w:val="1"/>
      <w:numFmt w:val="decimal"/>
      <w:lvlText w:val="%1.%2."/>
      <w:lvlJc w:val="left"/>
      <w:pPr>
        <w:tabs>
          <w:tab w:val="num" w:pos="0"/>
        </w:tabs>
        <w:ind w:left="1254" w:hanging="720"/>
      </w:pPr>
      <w:rPr>
        <w:rFonts w:hint="default"/>
        <w:b/>
        <w:i w:val="0"/>
        <w:sz w:val="22"/>
        <w:szCs w:val="22"/>
      </w:rPr>
    </w:lvl>
    <w:lvl w:ilvl="2">
      <w:start w:val="2"/>
      <w:numFmt w:val="decimal"/>
      <w:lvlText w:val="%1.%2.%3."/>
      <w:lvlJc w:val="left"/>
      <w:pPr>
        <w:tabs>
          <w:tab w:val="num" w:pos="0"/>
        </w:tabs>
        <w:ind w:left="1428" w:hanging="720"/>
      </w:pPr>
      <w:rPr>
        <w:rFonts w:hint="default"/>
      </w:rPr>
    </w:lvl>
    <w:lvl w:ilvl="3">
      <w:start w:val="1"/>
      <w:numFmt w:val="decimal"/>
      <w:lvlText w:val="%1.%2.%3.%4."/>
      <w:lvlJc w:val="left"/>
      <w:pPr>
        <w:tabs>
          <w:tab w:val="num" w:pos="0"/>
        </w:tabs>
        <w:ind w:left="1962" w:hanging="1080"/>
      </w:pPr>
      <w:rPr>
        <w:rFonts w:hint="default"/>
      </w:rPr>
    </w:lvl>
    <w:lvl w:ilvl="4">
      <w:start w:val="1"/>
      <w:numFmt w:val="decimal"/>
      <w:lvlText w:val="%1.%2.%3.%4.%5."/>
      <w:lvlJc w:val="left"/>
      <w:pPr>
        <w:tabs>
          <w:tab w:val="num" w:pos="0"/>
        </w:tabs>
        <w:ind w:left="2136" w:hanging="1080"/>
      </w:pPr>
      <w:rPr>
        <w:rFonts w:hint="default"/>
      </w:rPr>
    </w:lvl>
    <w:lvl w:ilvl="5">
      <w:start w:val="1"/>
      <w:numFmt w:val="decimal"/>
      <w:lvlText w:val="%1.%2.%3.%4.%5.%6."/>
      <w:lvlJc w:val="left"/>
      <w:pPr>
        <w:tabs>
          <w:tab w:val="num" w:pos="0"/>
        </w:tabs>
        <w:ind w:left="2670" w:hanging="1440"/>
      </w:pPr>
      <w:rPr>
        <w:rFonts w:hint="default"/>
      </w:rPr>
    </w:lvl>
    <w:lvl w:ilvl="6">
      <w:start w:val="1"/>
      <w:numFmt w:val="decimal"/>
      <w:lvlText w:val="%1.%2.%3.%4.%5.%6.%7."/>
      <w:lvlJc w:val="left"/>
      <w:pPr>
        <w:tabs>
          <w:tab w:val="num" w:pos="0"/>
        </w:tabs>
        <w:ind w:left="2844" w:hanging="1440"/>
      </w:pPr>
      <w:rPr>
        <w:rFonts w:hint="default"/>
      </w:rPr>
    </w:lvl>
    <w:lvl w:ilvl="7">
      <w:start w:val="1"/>
      <w:numFmt w:val="decimal"/>
      <w:lvlText w:val="%1.%2.%3.%4.%5.%6.%7.%8."/>
      <w:lvlJc w:val="left"/>
      <w:pPr>
        <w:tabs>
          <w:tab w:val="num" w:pos="0"/>
        </w:tabs>
        <w:ind w:left="3378" w:hanging="1800"/>
      </w:pPr>
      <w:rPr>
        <w:rFonts w:hint="default"/>
      </w:rPr>
    </w:lvl>
    <w:lvl w:ilvl="8">
      <w:start w:val="1"/>
      <w:numFmt w:val="decimal"/>
      <w:lvlText w:val="%1.%2.%3.%4.%5.%6.%7.%8.%9."/>
      <w:lvlJc w:val="left"/>
      <w:pPr>
        <w:tabs>
          <w:tab w:val="num" w:pos="0"/>
        </w:tabs>
        <w:ind w:left="3552" w:hanging="1800"/>
      </w:pPr>
      <w:rPr>
        <w:rFonts w:hint="default"/>
      </w:rPr>
    </w:lvl>
  </w:abstractNum>
  <w:abstractNum w:abstractNumId="3" w15:restartNumberingAfterBreak="0">
    <w:nsid w:val="00000004"/>
    <w:multiLevelType w:val="multilevel"/>
    <w:tmpl w:val="00000004"/>
    <w:name w:val="WW8Num4"/>
    <w:lvl w:ilvl="0">
      <w:start w:val="1"/>
      <w:numFmt w:val="decimal"/>
      <w:pStyle w:val="11"/>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00000005"/>
    <w:multiLevelType w:val="multilevel"/>
    <w:tmpl w:val="00000005"/>
    <w:name w:val="WW8Num5"/>
    <w:lvl w:ilvl="0">
      <w:start w:val="5"/>
      <w:numFmt w:val="decimal"/>
      <w:lvlText w:val="%1."/>
      <w:lvlJc w:val="left"/>
      <w:pPr>
        <w:tabs>
          <w:tab w:val="num" w:pos="0"/>
        </w:tabs>
        <w:ind w:left="540" w:hanging="540"/>
      </w:pPr>
      <w:rPr>
        <w:rFonts w:ascii="Times New Roman" w:eastAsia="Times New Roman" w:hAnsi="Times New Roman" w:cs="Times New Roman" w:hint="default"/>
        <w:b/>
        <w:bCs/>
        <w:i/>
        <w:sz w:val="24"/>
        <w:szCs w:val="24"/>
        <w:lang w:eastAsia="ru-RU"/>
      </w:rPr>
    </w:lvl>
    <w:lvl w:ilvl="1">
      <w:start w:val="2"/>
      <w:numFmt w:val="decimal"/>
      <w:lvlText w:val="%1.%2."/>
      <w:lvlJc w:val="left"/>
      <w:pPr>
        <w:tabs>
          <w:tab w:val="num" w:pos="0"/>
        </w:tabs>
        <w:ind w:left="1260" w:hanging="540"/>
      </w:pPr>
      <w:rPr>
        <w:rFonts w:ascii="Times New Roman" w:eastAsia="Times New Roman" w:hAnsi="Times New Roman" w:cs="Times New Roman" w:hint="default"/>
        <w:b/>
        <w:bCs/>
        <w:i/>
        <w:sz w:val="24"/>
        <w:szCs w:val="24"/>
        <w:lang w:eastAsia="ru-RU"/>
      </w:rPr>
    </w:lvl>
    <w:lvl w:ilvl="2">
      <w:start w:val="1"/>
      <w:numFmt w:val="decimal"/>
      <w:lvlText w:val="%1.%2.%3."/>
      <w:lvlJc w:val="left"/>
      <w:pPr>
        <w:tabs>
          <w:tab w:val="num" w:pos="0"/>
        </w:tabs>
        <w:ind w:left="2160" w:hanging="720"/>
      </w:pPr>
      <w:rPr>
        <w:rFonts w:ascii="Times New Roman" w:eastAsia="Times New Roman" w:hAnsi="Times New Roman" w:cs="Times New Roman" w:hint="default"/>
        <w:b/>
        <w:bCs/>
        <w:i/>
        <w:sz w:val="24"/>
        <w:szCs w:val="24"/>
        <w:lang w:eastAsia="ru-RU"/>
      </w:rPr>
    </w:lvl>
    <w:lvl w:ilvl="3">
      <w:start w:val="1"/>
      <w:numFmt w:val="decimal"/>
      <w:lvlText w:val="%1.%2.%3.%4."/>
      <w:lvlJc w:val="left"/>
      <w:pPr>
        <w:tabs>
          <w:tab w:val="num" w:pos="0"/>
        </w:tabs>
        <w:ind w:left="2880" w:hanging="720"/>
      </w:pPr>
      <w:rPr>
        <w:rFonts w:ascii="Times New Roman" w:eastAsia="Times New Roman" w:hAnsi="Times New Roman" w:cs="Times New Roman" w:hint="default"/>
        <w:b/>
        <w:bCs/>
        <w:i/>
        <w:sz w:val="24"/>
        <w:szCs w:val="24"/>
        <w:lang w:eastAsia="ru-RU"/>
      </w:rPr>
    </w:lvl>
    <w:lvl w:ilvl="4">
      <w:start w:val="1"/>
      <w:numFmt w:val="decimal"/>
      <w:lvlText w:val="%1.%2.%3.%4.%5."/>
      <w:lvlJc w:val="left"/>
      <w:pPr>
        <w:tabs>
          <w:tab w:val="num" w:pos="0"/>
        </w:tabs>
        <w:ind w:left="3960" w:hanging="1080"/>
      </w:pPr>
      <w:rPr>
        <w:rFonts w:ascii="Times New Roman" w:eastAsia="Times New Roman" w:hAnsi="Times New Roman" w:cs="Times New Roman" w:hint="default"/>
        <w:b/>
        <w:bCs/>
        <w:i/>
        <w:sz w:val="24"/>
        <w:szCs w:val="24"/>
        <w:lang w:eastAsia="ru-RU"/>
      </w:rPr>
    </w:lvl>
    <w:lvl w:ilvl="5">
      <w:start w:val="1"/>
      <w:numFmt w:val="decimal"/>
      <w:lvlText w:val="%1.%2.%3.%4.%5.%6."/>
      <w:lvlJc w:val="left"/>
      <w:pPr>
        <w:tabs>
          <w:tab w:val="num" w:pos="0"/>
        </w:tabs>
        <w:ind w:left="4680" w:hanging="1080"/>
      </w:pPr>
      <w:rPr>
        <w:rFonts w:ascii="Times New Roman" w:eastAsia="Times New Roman" w:hAnsi="Times New Roman" w:cs="Times New Roman" w:hint="default"/>
        <w:b/>
        <w:bCs/>
        <w:i/>
        <w:sz w:val="24"/>
        <w:szCs w:val="24"/>
        <w:lang w:eastAsia="ru-RU"/>
      </w:rPr>
    </w:lvl>
    <w:lvl w:ilvl="6">
      <w:start w:val="1"/>
      <w:numFmt w:val="decimal"/>
      <w:lvlText w:val="%1.%2.%3.%4.%5.%6.%7."/>
      <w:lvlJc w:val="left"/>
      <w:pPr>
        <w:tabs>
          <w:tab w:val="num" w:pos="0"/>
        </w:tabs>
        <w:ind w:left="5760" w:hanging="1440"/>
      </w:pPr>
      <w:rPr>
        <w:rFonts w:ascii="Times New Roman" w:eastAsia="Times New Roman" w:hAnsi="Times New Roman" w:cs="Times New Roman" w:hint="default"/>
        <w:b/>
        <w:bCs/>
        <w:i/>
        <w:sz w:val="24"/>
        <w:szCs w:val="24"/>
        <w:lang w:eastAsia="ru-RU"/>
      </w:rPr>
    </w:lvl>
    <w:lvl w:ilvl="7">
      <w:start w:val="1"/>
      <w:numFmt w:val="decimal"/>
      <w:lvlText w:val="%1.%2.%3.%4.%5.%6.%7.%8."/>
      <w:lvlJc w:val="left"/>
      <w:pPr>
        <w:tabs>
          <w:tab w:val="num" w:pos="0"/>
        </w:tabs>
        <w:ind w:left="6480" w:hanging="1440"/>
      </w:pPr>
      <w:rPr>
        <w:rFonts w:ascii="Times New Roman" w:eastAsia="Times New Roman" w:hAnsi="Times New Roman" w:cs="Times New Roman" w:hint="default"/>
        <w:b/>
        <w:bCs/>
        <w:i/>
        <w:sz w:val="24"/>
        <w:szCs w:val="24"/>
        <w:lang w:eastAsia="ru-RU"/>
      </w:rPr>
    </w:lvl>
    <w:lvl w:ilvl="8">
      <w:start w:val="1"/>
      <w:numFmt w:val="decimal"/>
      <w:lvlText w:val="%1.%2.%3.%4.%5.%6.%7.%8.%9."/>
      <w:lvlJc w:val="left"/>
      <w:pPr>
        <w:tabs>
          <w:tab w:val="num" w:pos="0"/>
        </w:tabs>
        <w:ind w:left="7560" w:hanging="1800"/>
      </w:pPr>
      <w:rPr>
        <w:rFonts w:ascii="Times New Roman" w:eastAsia="Times New Roman" w:hAnsi="Times New Roman" w:cs="Times New Roman" w:hint="default"/>
        <w:b/>
        <w:bCs/>
        <w:i/>
        <w:sz w:val="24"/>
        <w:szCs w:val="24"/>
        <w:lang w:eastAsia="ru-RU"/>
      </w:r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1287" w:hanging="360"/>
      </w:pPr>
      <w:rPr>
        <w:rFonts w:ascii="Wingdings" w:hAnsi="Wingdings" w:cs="Wingdings" w:hint="default"/>
      </w:rPr>
    </w:lvl>
    <w:lvl w:ilvl="1">
      <w:start w:val="1"/>
      <w:numFmt w:val="bullet"/>
      <w:lvlText w:val="o"/>
      <w:lvlJc w:val="left"/>
      <w:pPr>
        <w:tabs>
          <w:tab w:val="num" w:pos="0"/>
        </w:tabs>
        <w:ind w:left="1353"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15:restartNumberingAfterBreak="0">
    <w:nsid w:val="00000007"/>
    <w:multiLevelType w:val="singleLevel"/>
    <w:tmpl w:val="00000007"/>
    <w:lvl w:ilvl="0">
      <w:start w:val="1"/>
      <w:numFmt w:val="decimal"/>
      <w:lvlText w:val="%1."/>
      <w:lvlJc w:val="left"/>
      <w:pPr>
        <w:tabs>
          <w:tab w:val="num" w:pos="-142"/>
        </w:tabs>
        <w:ind w:left="1353" w:hanging="360"/>
      </w:pPr>
      <w:rPr>
        <w:rFonts w:ascii="Times New Roman" w:hAnsi="Times New Roman" w:cs="Times New Roman"/>
        <w:b w:val="0"/>
        <w:color w:val="22272F"/>
        <w:sz w:val="24"/>
        <w:szCs w:val="24"/>
        <w:lang w:val="ru-RU"/>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1429" w:hanging="360"/>
      </w:pPr>
      <w:rPr>
        <w:rFonts w:ascii="Wingdings" w:hAnsi="Wingdings" w:cs="Wingdings" w:hint="default"/>
      </w:rPr>
    </w:lvl>
    <w:lvl w:ilvl="1">
      <w:start w:val="1"/>
      <w:numFmt w:val="bullet"/>
      <w:lvlText w:val="o"/>
      <w:lvlJc w:val="left"/>
      <w:pPr>
        <w:tabs>
          <w:tab w:val="num" w:pos="0"/>
        </w:tabs>
        <w:ind w:left="2149" w:hanging="360"/>
      </w:pPr>
      <w:rPr>
        <w:rFonts w:ascii="Courier New" w:hAnsi="Courier New" w:cs="Courier New" w:hint="default"/>
        <w:color w:val="231F20"/>
        <w:sz w:val="24"/>
        <w:szCs w:val="24"/>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color w:val="231F20"/>
        <w:sz w:val="24"/>
        <w:szCs w:val="24"/>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color w:val="231F20"/>
        <w:sz w:val="24"/>
        <w:szCs w:val="24"/>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00000009"/>
    <w:multiLevelType w:val="singleLevel"/>
    <w:tmpl w:val="00000009"/>
    <w:name w:val="WW8Num9"/>
    <w:lvl w:ilvl="0">
      <w:start w:val="8"/>
      <w:numFmt w:val="decimal"/>
      <w:lvlText w:val="%1."/>
      <w:lvlJc w:val="left"/>
      <w:pPr>
        <w:tabs>
          <w:tab w:val="num" w:pos="0"/>
        </w:tabs>
        <w:ind w:left="900" w:hanging="360"/>
      </w:pPr>
      <w:rPr>
        <w:rFonts w:ascii="Times New Roman" w:eastAsia="Times New Roman" w:hAnsi="Times New Roman" w:cs="Times New Roman" w:hint="default"/>
        <w:b/>
        <w:bCs/>
        <w:sz w:val="24"/>
        <w:szCs w:val="24"/>
        <w:lang w:eastAsia="ru-RU"/>
      </w:rPr>
    </w:lvl>
  </w:abstractNum>
  <w:abstractNum w:abstractNumId="9" w15:restartNumberingAfterBreak="0">
    <w:nsid w:val="0000000A"/>
    <w:multiLevelType w:val="multilevel"/>
    <w:tmpl w:val="D42AFA9A"/>
    <w:name w:val="WW8Num10"/>
    <w:lvl w:ilvl="0">
      <w:start w:val="1"/>
      <w:numFmt w:val="decimal"/>
      <w:lvlText w:val="%1."/>
      <w:lvlJc w:val="left"/>
      <w:pPr>
        <w:tabs>
          <w:tab w:val="num" w:pos="0"/>
        </w:tabs>
        <w:ind w:left="720" w:hanging="360"/>
      </w:pPr>
      <w:rPr>
        <w:rFonts w:ascii="Times New Roman" w:hAnsi="Times New Roman" w:cs="Times New Roman" w:hint="default"/>
        <w:b/>
        <w:sz w:val="24"/>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BA84C11"/>
    <w:multiLevelType w:val="hybridMultilevel"/>
    <w:tmpl w:val="441082D6"/>
    <w:lvl w:ilvl="0" w:tplc="E48E9A62">
      <w:numFmt w:val="bullet"/>
      <w:lvlText w:val=""/>
      <w:lvlJc w:val="left"/>
      <w:pPr>
        <w:ind w:left="720" w:hanging="360"/>
      </w:pPr>
      <w:rPr>
        <w:rFonts w:ascii="Wingdings" w:eastAsia="Calibri"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637AA5"/>
    <w:multiLevelType w:val="hybridMultilevel"/>
    <w:tmpl w:val="FC54C890"/>
    <w:lvl w:ilvl="0" w:tplc="75F2647A">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236E606A"/>
    <w:multiLevelType w:val="multilevel"/>
    <w:tmpl w:val="0990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B28B5"/>
    <w:multiLevelType w:val="multilevel"/>
    <w:tmpl w:val="C112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24E03"/>
    <w:multiLevelType w:val="hybridMultilevel"/>
    <w:tmpl w:val="654C7116"/>
    <w:lvl w:ilvl="0" w:tplc="ADF03FD0">
      <w:start w:val="9"/>
      <w:numFmt w:val="decimal"/>
      <w:lvlText w:val="%1"/>
      <w:lvlJc w:val="left"/>
      <w:pPr>
        <w:ind w:left="720" w:hanging="360"/>
      </w:pPr>
      <w:rPr>
        <w:rFonts w:ascii="Times New Roman" w:eastAsia="Times New Roman" w:hAnsi="Times New Roman" w:cs="Times New Roman"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B3D7493"/>
    <w:multiLevelType w:val="multilevel"/>
    <w:tmpl w:val="DAB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0506B"/>
    <w:multiLevelType w:val="hybridMultilevel"/>
    <w:tmpl w:val="78745790"/>
    <w:lvl w:ilvl="0" w:tplc="C50CEAD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33C67E27"/>
    <w:multiLevelType w:val="hybridMultilevel"/>
    <w:tmpl w:val="CD48EC48"/>
    <w:lvl w:ilvl="0" w:tplc="C50CEAD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37061DD4"/>
    <w:multiLevelType w:val="multilevel"/>
    <w:tmpl w:val="E8CE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B78AA"/>
    <w:multiLevelType w:val="singleLevel"/>
    <w:tmpl w:val="00000007"/>
    <w:lvl w:ilvl="0">
      <w:start w:val="1"/>
      <w:numFmt w:val="decimal"/>
      <w:lvlText w:val="%1."/>
      <w:lvlJc w:val="left"/>
      <w:pPr>
        <w:tabs>
          <w:tab w:val="num" w:pos="0"/>
        </w:tabs>
        <w:ind w:left="1495" w:hanging="360"/>
      </w:pPr>
      <w:rPr>
        <w:rFonts w:ascii="Times New Roman" w:hAnsi="Times New Roman" w:cs="Times New Roman"/>
        <w:b w:val="0"/>
        <w:color w:val="22272F"/>
        <w:sz w:val="24"/>
        <w:szCs w:val="24"/>
        <w:lang w:val="ru-RU"/>
      </w:rPr>
    </w:lvl>
  </w:abstractNum>
  <w:abstractNum w:abstractNumId="20" w15:restartNumberingAfterBreak="0">
    <w:nsid w:val="513238B9"/>
    <w:multiLevelType w:val="hybridMultilevel"/>
    <w:tmpl w:val="E14A9190"/>
    <w:lvl w:ilvl="0" w:tplc="A6BAB01E">
      <w:numFmt w:val="bullet"/>
      <w:lvlText w:val=""/>
      <w:lvlJc w:val="left"/>
      <w:pPr>
        <w:ind w:left="720" w:hanging="360"/>
      </w:pPr>
      <w:rPr>
        <w:rFonts w:ascii="Wingdings" w:eastAsia="Calibri"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8090DC8"/>
    <w:multiLevelType w:val="multilevel"/>
    <w:tmpl w:val="E304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0F4A2C"/>
    <w:multiLevelType w:val="multilevel"/>
    <w:tmpl w:val="7D4A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54000"/>
    <w:multiLevelType w:val="multilevel"/>
    <w:tmpl w:val="FCAE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2609A"/>
    <w:multiLevelType w:val="multilevel"/>
    <w:tmpl w:val="9A60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D73B5"/>
    <w:multiLevelType w:val="singleLevel"/>
    <w:tmpl w:val="00000007"/>
    <w:lvl w:ilvl="0">
      <w:start w:val="1"/>
      <w:numFmt w:val="decimal"/>
      <w:lvlText w:val="%1."/>
      <w:lvlJc w:val="left"/>
      <w:pPr>
        <w:tabs>
          <w:tab w:val="num" w:pos="0"/>
        </w:tabs>
        <w:ind w:left="1495" w:hanging="360"/>
      </w:pPr>
      <w:rPr>
        <w:rFonts w:ascii="Times New Roman" w:hAnsi="Times New Roman" w:cs="Times New Roman"/>
        <w:b w:val="0"/>
        <w:color w:val="22272F"/>
        <w:sz w:val="24"/>
        <w:szCs w:val="24"/>
        <w:lang w:val="ru-RU"/>
      </w:rPr>
    </w:lvl>
  </w:abstractNum>
  <w:abstractNum w:abstractNumId="26" w15:restartNumberingAfterBreak="0">
    <w:nsid w:val="793237DB"/>
    <w:multiLevelType w:val="singleLevel"/>
    <w:tmpl w:val="00000007"/>
    <w:lvl w:ilvl="0">
      <w:start w:val="1"/>
      <w:numFmt w:val="decimal"/>
      <w:lvlText w:val="%1."/>
      <w:lvlJc w:val="left"/>
      <w:pPr>
        <w:tabs>
          <w:tab w:val="num" w:pos="-142"/>
        </w:tabs>
        <w:ind w:left="1353" w:hanging="360"/>
      </w:pPr>
      <w:rPr>
        <w:rFonts w:ascii="Times New Roman" w:hAnsi="Times New Roman" w:cs="Times New Roman"/>
        <w:b w:val="0"/>
        <w:color w:val="22272F"/>
        <w:sz w:val="24"/>
        <w:szCs w:val="24"/>
        <w:lang w:val="ru-RU"/>
      </w:rPr>
    </w:lvl>
  </w:abstractNum>
  <w:abstractNum w:abstractNumId="27" w15:restartNumberingAfterBreak="0">
    <w:nsid w:val="7BD31A4A"/>
    <w:multiLevelType w:val="hybridMultilevel"/>
    <w:tmpl w:val="6A886602"/>
    <w:lvl w:ilvl="0" w:tplc="DC289EE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27"/>
  </w:num>
  <w:num w:numId="13">
    <w:abstractNumId w:val="16"/>
  </w:num>
  <w:num w:numId="14">
    <w:abstractNumId w:val="14"/>
  </w:num>
  <w:num w:numId="15">
    <w:abstractNumId w:val="10"/>
  </w:num>
  <w:num w:numId="16">
    <w:abstractNumId w:val="20"/>
  </w:num>
  <w:num w:numId="17">
    <w:abstractNumId w:val="17"/>
  </w:num>
  <w:num w:numId="18">
    <w:abstractNumId w:val="26"/>
  </w:num>
  <w:num w:numId="19">
    <w:abstractNumId w:val="21"/>
  </w:num>
  <w:num w:numId="20">
    <w:abstractNumId w:val="18"/>
  </w:num>
  <w:num w:numId="21">
    <w:abstractNumId w:val="15"/>
  </w:num>
  <w:num w:numId="22">
    <w:abstractNumId w:val="23"/>
  </w:num>
  <w:num w:numId="23">
    <w:abstractNumId w:val="12"/>
  </w:num>
  <w:num w:numId="24">
    <w:abstractNumId w:val="13"/>
  </w:num>
  <w:num w:numId="25">
    <w:abstractNumId w:val="25"/>
  </w:num>
  <w:num w:numId="26">
    <w:abstractNumId w:val="24"/>
  </w:num>
  <w:num w:numId="27">
    <w:abstractNumId w:val="22"/>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E2C"/>
    <w:rsid w:val="00922E2C"/>
    <w:rsid w:val="00DA2D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2A545ED1"/>
  <w15:chartTrackingRefBased/>
  <w15:docId w15:val="{962060A6-82E6-42D6-8B23-E9209F8F1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2E2C"/>
    <w:pPr>
      <w:spacing w:after="0" w:line="240" w:lineRule="auto"/>
    </w:pPr>
    <w:rPr>
      <w:rFonts w:ascii="Times New Roman" w:eastAsia="Calibri" w:hAnsi="Times New Roman" w:cs="Calibri"/>
      <w:sz w:val="28"/>
      <w:lang w:eastAsia="zh-CN"/>
    </w:rPr>
  </w:style>
  <w:style w:type="paragraph" w:styleId="1">
    <w:name w:val="heading 1"/>
    <w:basedOn w:val="a"/>
    <w:next w:val="a"/>
    <w:link w:val="12"/>
    <w:qFormat/>
    <w:rsid w:val="00922E2C"/>
    <w:pPr>
      <w:keepNext/>
      <w:widowControl w:val="0"/>
      <w:numPr>
        <w:numId w:val="1"/>
      </w:numPr>
      <w:ind w:left="567" w:right="703" w:firstLine="720"/>
      <w:jc w:val="center"/>
      <w:outlineLvl w:val="0"/>
    </w:pPr>
    <w:rPr>
      <w:rFonts w:ascii="Arial" w:eastAsia="Times New Roman" w:hAnsi="Arial" w:cs="Arial"/>
      <w:b/>
      <w:sz w:val="26"/>
      <w:szCs w:val="20"/>
      <w:lang w:val="en-US"/>
    </w:rPr>
  </w:style>
  <w:style w:type="paragraph" w:styleId="2">
    <w:name w:val="heading 2"/>
    <w:basedOn w:val="a"/>
    <w:next w:val="a0"/>
    <w:link w:val="20"/>
    <w:qFormat/>
    <w:rsid w:val="00922E2C"/>
    <w:pPr>
      <w:numPr>
        <w:ilvl w:val="1"/>
        <w:numId w:val="1"/>
      </w:numPr>
      <w:spacing w:before="280" w:after="280"/>
      <w:outlineLvl w:val="1"/>
    </w:pPr>
    <w:rPr>
      <w:rFonts w:eastAsia="Times New Roman" w:cs="Times New Roman"/>
      <w:b/>
      <w:bCs/>
      <w:sz w:val="36"/>
      <w:szCs w:val="36"/>
      <w:lang w:val="x-none"/>
    </w:rPr>
  </w:style>
  <w:style w:type="paragraph" w:styleId="3">
    <w:name w:val="heading 3"/>
    <w:basedOn w:val="a"/>
    <w:next w:val="a"/>
    <w:link w:val="30"/>
    <w:qFormat/>
    <w:rsid w:val="00922E2C"/>
    <w:pPr>
      <w:keepNext/>
      <w:keepLines/>
      <w:numPr>
        <w:ilvl w:val="2"/>
        <w:numId w:val="1"/>
      </w:numPr>
      <w:spacing w:before="40"/>
      <w:outlineLvl w:val="2"/>
    </w:pPr>
    <w:rPr>
      <w:rFonts w:ascii="Calibri Light" w:eastAsia="Times New Roman" w:hAnsi="Calibri Light" w:cs="Calibri Light"/>
      <w:color w:val="1F4D78"/>
      <w:sz w:val="24"/>
      <w:szCs w:val="24"/>
      <w:lang w:val="x-none"/>
    </w:rPr>
  </w:style>
  <w:style w:type="paragraph" w:styleId="5">
    <w:name w:val="heading 5"/>
    <w:basedOn w:val="a"/>
    <w:next w:val="a"/>
    <w:link w:val="50"/>
    <w:uiPriority w:val="9"/>
    <w:semiHidden/>
    <w:unhideWhenUsed/>
    <w:qFormat/>
    <w:rsid w:val="00922E2C"/>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rsid w:val="00922E2C"/>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qFormat/>
    <w:rsid w:val="00922E2C"/>
    <w:pPr>
      <w:numPr>
        <w:ilvl w:val="6"/>
        <w:numId w:val="1"/>
      </w:numPr>
      <w:spacing w:before="240" w:after="60"/>
      <w:ind w:firstLine="709"/>
      <w:outlineLvl w:val="6"/>
    </w:pPr>
    <w:rPr>
      <w:rFonts w:eastAsia="Times New Roman" w:cs="Times New Roman"/>
      <w:sz w:val="24"/>
      <w:szCs w:val="24"/>
      <w:lang w:val="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
    <w:rsid w:val="00922E2C"/>
    <w:rPr>
      <w:rFonts w:ascii="Arial" w:eastAsia="Times New Roman" w:hAnsi="Arial" w:cs="Arial"/>
      <w:b/>
      <w:sz w:val="26"/>
      <w:szCs w:val="20"/>
      <w:lang w:val="en-US" w:eastAsia="zh-CN"/>
    </w:rPr>
  </w:style>
  <w:style w:type="character" w:customStyle="1" w:styleId="20">
    <w:name w:val="Заголовок 2 Знак"/>
    <w:basedOn w:val="a1"/>
    <w:link w:val="2"/>
    <w:rsid w:val="00922E2C"/>
    <w:rPr>
      <w:rFonts w:ascii="Times New Roman" w:eastAsia="Times New Roman" w:hAnsi="Times New Roman" w:cs="Times New Roman"/>
      <w:b/>
      <w:bCs/>
      <w:sz w:val="36"/>
      <w:szCs w:val="36"/>
      <w:lang w:val="x-none" w:eastAsia="zh-CN"/>
    </w:rPr>
  </w:style>
  <w:style w:type="character" w:customStyle="1" w:styleId="30">
    <w:name w:val="Заголовок 3 Знак"/>
    <w:basedOn w:val="a1"/>
    <w:link w:val="3"/>
    <w:rsid w:val="00922E2C"/>
    <w:rPr>
      <w:rFonts w:ascii="Calibri Light" w:eastAsia="Times New Roman" w:hAnsi="Calibri Light" w:cs="Calibri Light"/>
      <w:color w:val="1F4D78"/>
      <w:sz w:val="24"/>
      <w:szCs w:val="24"/>
      <w:lang w:val="x-none" w:eastAsia="zh-CN"/>
    </w:rPr>
  </w:style>
  <w:style w:type="character" w:customStyle="1" w:styleId="50">
    <w:name w:val="Заголовок 5 Знак"/>
    <w:basedOn w:val="a1"/>
    <w:link w:val="5"/>
    <w:uiPriority w:val="9"/>
    <w:semiHidden/>
    <w:rsid w:val="00922E2C"/>
    <w:rPr>
      <w:rFonts w:asciiTheme="majorHAnsi" w:eastAsiaTheme="majorEastAsia" w:hAnsiTheme="majorHAnsi" w:cstheme="majorBidi"/>
      <w:color w:val="1F4D78" w:themeColor="accent1" w:themeShade="7F"/>
      <w:sz w:val="28"/>
      <w:lang w:eastAsia="zh-CN"/>
    </w:rPr>
  </w:style>
  <w:style w:type="character" w:customStyle="1" w:styleId="60">
    <w:name w:val="Заголовок 6 Знак"/>
    <w:basedOn w:val="a1"/>
    <w:link w:val="6"/>
    <w:uiPriority w:val="9"/>
    <w:semiHidden/>
    <w:rsid w:val="00922E2C"/>
    <w:rPr>
      <w:rFonts w:asciiTheme="majorHAnsi" w:eastAsiaTheme="majorEastAsia" w:hAnsiTheme="majorHAnsi" w:cstheme="majorBidi"/>
      <w:i/>
      <w:iCs/>
      <w:color w:val="1F4D78" w:themeColor="accent1" w:themeShade="7F"/>
      <w:sz w:val="28"/>
      <w:lang w:eastAsia="zh-CN"/>
    </w:rPr>
  </w:style>
  <w:style w:type="character" w:customStyle="1" w:styleId="70">
    <w:name w:val="Заголовок 7 Знак"/>
    <w:basedOn w:val="a1"/>
    <w:link w:val="7"/>
    <w:rsid w:val="00922E2C"/>
    <w:rPr>
      <w:rFonts w:ascii="Times New Roman" w:eastAsia="Times New Roman" w:hAnsi="Times New Roman" w:cs="Times New Roman"/>
      <w:sz w:val="24"/>
      <w:szCs w:val="24"/>
      <w:lang w:val="x-none" w:eastAsia="zh-CN"/>
    </w:rPr>
  </w:style>
  <w:style w:type="character" w:customStyle="1" w:styleId="WW8Num1z0">
    <w:name w:val="WW8Num1z0"/>
    <w:rsid w:val="00922E2C"/>
    <w:rPr>
      <w:rFonts w:ascii="Times New Roman" w:eastAsia="Times New Roman" w:hAnsi="Times New Roman" w:cs="Times New Roman" w:hint="default"/>
      <w:b/>
      <w:sz w:val="24"/>
    </w:rPr>
  </w:style>
  <w:style w:type="character" w:customStyle="1" w:styleId="WW8Num1z1">
    <w:name w:val="WW8Num1z1"/>
    <w:rsid w:val="00922E2C"/>
  </w:style>
  <w:style w:type="character" w:customStyle="1" w:styleId="WW8Num1z2">
    <w:name w:val="WW8Num1z2"/>
    <w:rsid w:val="00922E2C"/>
  </w:style>
  <w:style w:type="character" w:customStyle="1" w:styleId="WW8Num1z3">
    <w:name w:val="WW8Num1z3"/>
    <w:rsid w:val="00922E2C"/>
  </w:style>
  <w:style w:type="character" w:customStyle="1" w:styleId="WW8Num1z4">
    <w:name w:val="WW8Num1z4"/>
    <w:rsid w:val="00922E2C"/>
  </w:style>
  <w:style w:type="character" w:customStyle="1" w:styleId="WW8Num1z5">
    <w:name w:val="WW8Num1z5"/>
    <w:rsid w:val="00922E2C"/>
  </w:style>
  <w:style w:type="character" w:customStyle="1" w:styleId="WW8Num1z6">
    <w:name w:val="WW8Num1z6"/>
    <w:rsid w:val="00922E2C"/>
  </w:style>
  <w:style w:type="character" w:customStyle="1" w:styleId="WW8Num1z7">
    <w:name w:val="WW8Num1z7"/>
    <w:rsid w:val="00922E2C"/>
  </w:style>
  <w:style w:type="character" w:customStyle="1" w:styleId="WW8Num1z8">
    <w:name w:val="WW8Num1z8"/>
    <w:rsid w:val="00922E2C"/>
  </w:style>
  <w:style w:type="character" w:customStyle="1" w:styleId="WW8Num2z0">
    <w:name w:val="WW8Num2z0"/>
    <w:rsid w:val="00922E2C"/>
    <w:rPr>
      <w:rFonts w:ascii="Symbol" w:hAnsi="Symbol" w:cs="Symbol" w:hint="default"/>
    </w:rPr>
  </w:style>
  <w:style w:type="character" w:customStyle="1" w:styleId="WW8Num3z0">
    <w:name w:val="WW8Num3z0"/>
    <w:rsid w:val="00922E2C"/>
    <w:rPr>
      <w:rFonts w:ascii="Symbol" w:hAnsi="Symbol" w:cs="Symbol" w:hint="default"/>
      <w:sz w:val="24"/>
      <w:szCs w:val="24"/>
    </w:rPr>
  </w:style>
  <w:style w:type="character" w:customStyle="1" w:styleId="WW8Num3z1">
    <w:name w:val="WW8Num3z1"/>
    <w:rsid w:val="00922E2C"/>
    <w:rPr>
      <w:rFonts w:hint="default"/>
      <w:b/>
      <w:i w:val="0"/>
      <w:sz w:val="22"/>
      <w:szCs w:val="22"/>
    </w:rPr>
  </w:style>
  <w:style w:type="character" w:customStyle="1" w:styleId="WW8Num3z2">
    <w:name w:val="WW8Num3z2"/>
    <w:rsid w:val="00922E2C"/>
    <w:rPr>
      <w:rFonts w:hint="default"/>
    </w:rPr>
  </w:style>
  <w:style w:type="character" w:customStyle="1" w:styleId="WW8Num4z0">
    <w:name w:val="WW8Num4z0"/>
    <w:rsid w:val="00922E2C"/>
    <w:rPr>
      <w:rFonts w:hint="default"/>
    </w:rPr>
  </w:style>
  <w:style w:type="character" w:customStyle="1" w:styleId="WW8Num5z0">
    <w:name w:val="WW8Num5z0"/>
    <w:rsid w:val="00922E2C"/>
    <w:rPr>
      <w:rFonts w:ascii="Times New Roman" w:eastAsia="Times New Roman" w:hAnsi="Times New Roman" w:cs="Times New Roman" w:hint="default"/>
      <w:b/>
      <w:bCs/>
      <w:i/>
      <w:sz w:val="24"/>
      <w:szCs w:val="24"/>
      <w:lang w:eastAsia="ru-RU"/>
    </w:rPr>
  </w:style>
  <w:style w:type="character" w:customStyle="1" w:styleId="WW8Num6z0">
    <w:name w:val="WW8Num6z0"/>
    <w:rsid w:val="00922E2C"/>
    <w:rPr>
      <w:rFonts w:ascii="Wingdings" w:hAnsi="Wingdings" w:cs="Wingdings" w:hint="default"/>
    </w:rPr>
  </w:style>
  <w:style w:type="character" w:customStyle="1" w:styleId="WW8Num6z1">
    <w:name w:val="WW8Num6z1"/>
    <w:rsid w:val="00922E2C"/>
    <w:rPr>
      <w:rFonts w:ascii="Courier New" w:hAnsi="Courier New" w:cs="Courier New" w:hint="default"/>
    </w:rPr>
  </w:style>
  <w:style w:type="character" w:customStyle="1" w:styleId="WW8Num6z3">
    <w:name w:val="WW8Num6z3"/>
    <w:rsid w:val="00922E2C"/>
    <w:rPr>
      <w:rFonts w:ascii="Symbol" w:hAnsi="Symbol" w:cs="Symbol" w:hint="default"/>
    </w:rPr>
  </w:style>
  <w:style w:type="character" w:customStyle="1" w:styleId="WW8Num7z0">
    <w:name w:val="WW8Num7z0"/>
    <w:rsid w:val="00922E2C"/>
    <w:rPr>
      <w:rFonts w:ascii="Times New Roman" w:hAnsi="Times New Roman" w:cs="Times New Roman"/>
      <w:b w:val="0"/>
      <w:color w:val="22272F"/>
      <w:sz w:val="24"/>
      <w:szCs w:val="24"/>
      <w:lang w:val="ru-RU"/>
    </w:rPr>
  </w:style>
  <w:style w:type="character" w:customStyle="1" w:styleId="WW8Num8z0">
    <w:name w:val="WW8Num8z0"/>
    <w:rsid w:val="00922E2C"/>
    <w:rPr>
      <w:rFonts w:ascii="Wingdings" w:hAnsi="Wingdings" w:cs="Wingdings" w:hint="default"/>
    </w:rPr>
  </w:style>
  <w:style w:type="character" w:customStyle="1" w:styleId="WW8Num8z1">
    <w:name w:val="WW8Num8z1"/>
    <w:rsid w:val="00922E2C"/>
    <w:rPr>
      <w:rFonts w:ascii="Courier New" w:hAnsi="Courier New" w:cs="Courier New" w:hint="default"/>
      <w:color w:val="231F20"/>
      <w:sz w:val="24"/>
      <w:szCs w:val="24"/>
    </w:rPr>
  </w:style>
  <w:style w:type="character" w:customStyle="1" w:styleId="WW8Num8z3">
    <w:name w:val="WW8Num8z3"/>
    <w:rsid w:val="00922E2C"/>
    <w:rPr>
      <w:rFonts w:ascii="Symbol" w:hAnsi="Symbol" w:cs="Symbol" w:hint="default"/>
    </w:rPr>
  </w:style>
  <w:style w:type="character" w:customStyle="1" w:styleId="WW8Num9z0">
    <w:name w:val="WW8Num9z0"/>
    <w:rsid w:val="00922E2C"/>
    <w:rPr>
      <w:rFonts w:ascii="Times New Roman" w:eastAsia="Times New Roman" w:hAnsi="Times New Roman" w:cs="Times New Roman" w:hint="default"/>
      <w:b/>
      <w:bCs/>
      <w:sz w:val="24"/>
      <w:szCs w:val="24"/>
      <w:lang w:eastAsia="ru-RU"/>
    </w:rPr>
  </w:style>
  <w:style w:type="character" w:customStyle="1" w:styleId="WW8Num10z0">
    <w:name w:val="WW8Num10z0"/>
    <w:rsid w:val="00922E2C"/>
    <w:rPr>
      <w:rFonts w:ascii="Times New Roman" w:hAnsi="Times New Roman" w:cs="Times New Roman" w:hint="default"/>
      <w:b/>
      <w:sz w:val="24"/>
    </w:rPr>
  </w:style>
  <w:style w:type="character" w:customStyle="1" w:styleId="WW8Num4z1">
    <w:name w:val="WW8Num4z1"/>
    <w:rsid w:val="00922E2C"/>
    <w:rPr>
      <w:rFonts w:hint="default"/>
    </w:rPr>
  </w:style>
  <w:style w:type="character" w:customStyle="1" w:styleId="WW8Num4z3">
    <w:name w:val="WW8Num4z3"/>
    <w:rsid w:val="00922E2C"/>
    <w:rPr>
      <w:rFonts w:ascii="Times New Roman" w:hAnsi="Times New Roman" w:cs="Times New Roman" w:hint="default"/>
      <w:b w:val="0"/>
      <w:i w:val="0"/>
      <w:sz w:val="24"/>
      <w:szCs w:val="24"/>
      <w:lang w:val="ru-RU" w:eastAsia="ru-RU"/>
    </w:rPr>
  </w:style>
  <w:style w:type="character" w:customStyle="1" w:styleId="WW8Num6z2">
    <w:name w:val="WW8Num6z2"/>
    <w:rsid w:val="00922E2C"/>
    <w:rPr>
      <w:rFonts w:hint="default"/>
    </w:rPr>
  </w:style>
  <w:style w:type="character" w:customStyle="1" w:styleId="WW8Num9z1">
    <w:name w:val="WW8Num9z1"/>
    <w:rsid w:val="00922E2C"/>
    <w:rPr>
      <w:rFonts w:ascii="Courier New" w:hAnsi="Courier New" w:cs="Courier New" w:hint="default"/>
    </w:rPr>
  </w:style>
  <w:style w:type="character" w:customStyle="1" w:styleId="WW8Num9z3">
    <w:name w:val="WW8Num9z3"/>
    <w:rsid w:val="00922E2C"/>
    <w:rPr>
      <w:rFonts w:ascii="Symbol" w:hAnsi="Symbol" w:cs="Symbol" w:hint="default"/>
    </w:rPr>
  </w:style>
  <w:style w:type="character" w:customStyle="1" w:styleId="WW8Num11z0">
    <w:name w:val="WW8Num11z0"/>
    <w:rsid w:val="00922E2C"/>
    <w:rPr>
      <w:rFonts w:ascii="Times New Roman" w:eastAsia="Times New Roman" w:hAnsi="Times New Roman" w:cs="Times New Roman" w:hint="default"/>
      <w:i/>
      <w:sz w:val="24"/>
      <w:szCs w:val="24"/>
    </w:rPr>
  </w:style>
  <w:style w:type="character" w:customStyle="1" w:styleId="WW8Num11z3">
    <w:name w:val="WW8Num11z3"/>
    <w:rsid w:val="00922E2C"/>
    <w:rPr>
      <w:rFonts w:hint="default"/>
      <w:i/>
    </w:rPr>
  </w:style>
  <w:style w:type="character" w:customStyle="1" w:styleId="WW8Num12z0">
    <w:name w:val="WW8Num12z0"/>
    <w:rsid w:val="00922E2C"/>
    <w:rPr>
      <w:rFonts w:ascii="Wingdings" w:hAnsi="Wingdings" w:cs="Wingdings" w:hint="default"/>
    </w:rPr>
  </w:style>
  <w:style w:type="character" w:customStyle="1" w:styleId="WW8Num12z1">
    <w:name w:val="WW8Num12z1"/>
    <w:rsid w:val="00922E2C"/>
    <w:rPr>
      <w:rFonts w:ascii="Courier New" w:hAnsi="Courier New" w:cs="Courier New" w:hint="default"/>
      <w:color w:val="231F20"/>
      <w:sz w:val="24"/>
      <w:szCs w:val="24"/>
    </w:rPr>
  </w:style>
  <w:style w:type="character" w:customStyle="1" w:styleId="WW8Num12z3">
    <w:name w:val="WW8Num12z3"/>
    <w:rsid w:val="00922E2C"/>
    <w:rPr>
      <w:rFonts w:ascii="Symbol" w:hAnsi="Symbol" w:cs="Symbol" w:hint="default"/>
    </w:rPr>
  </w:style>
  <w:style w:type="character" w:customStyle="1" w:styleId="WW8Num13z0">
    <w:name w:val="WW8Num13z0"/>
    <w:rsid w:val="00922E2C"/>
    <w:rPr>
      <w:rFonts w:ascii="Times New Roman" w:eastAsia="Times New Roman" w:hAnsi="Times New Roman" w:cs="Times New Roman" w:hint="default"/>
      <w:b/>
      <w:bCs/>
      <w:sz w:val="24"/>
      <w:szCs w:val="24"/>
      <w:lang w:eastAsia="ru-RU"/>
    </w:rPr>
  </w:style>
  <w:style w:type="character" w:customStyle="1" w:styleId="WW8Num13z1">
    <w:name w:val="WW8Num13z1"/>
    <w:rsid w:val="00922E2C"/>
  </w:style>
  <w:style w:type="character" w:customStyle="1" w:styleId="WW8Num13z2">
    <w:name w:val="WW8Num13z2"/>
    <w:rsid w:val="00922E2C"/>
  </w:style>
  <w:style w:type="character" w:customStyle="1" w:styleId="WW8Num13z3">
    <w:name w:val="WW8Num13z3"/>
    <w:rsid w:val="00922E2C"/>
  </w:style>
  <w:style w:type="character" w:customStyle="1" w:styleId="WW8Num13z4">
    <w:name w:val="WW8Num13z4"/>
    <w:rsid w:val="00922E2C"/>
  </w:style>
  <w:style w:type="character" w:customStyle="1" w:styleId="WW8Num13z5">
    <w:name w:val="WW8Num13z5"/>
    <w:rsid w:val="00922E2C"/>
  </w:style>
  <w:style w:type="character" w:customStyle="1" w:styleId="WW8Num13z6">
    <w:name w:val="WW8Num13z6"/>
    <w:rsid w:val="00922E2C"/>
  </w:style>
  <w:style w:type="character" w:customStyle="1" w:styleId="WW8Num13z7">
    <w:name w:val="WW8Num13z7"/>
    <w:rsid w:val="00922E2C"/>
  </w:style>
  <w:style w:type="character" w:customStyle="1" w:styleId="WW8Num13z8">
    <w:name w:val="WW8Num13z8"/>
    <w:rsid w:val="00922E2C"/>
  </w:style>
  <w:style w:type="character" w:customStyle="1" w:styleId="WW8Num14z0">
    <w:name w:val="WW8Num14z0"/>
    <w:rsid w:val="00922E2C"/>
    <w:rPr>
      <w:rFonts w:ascii="Times New Roman" w:hAnsi="Times New Roman" w:cs="Times New Roman" w:hint="default"/>
      <w:b/>
      <w:sz w:val="24"/>
    </w:rPr>
  </w:style>
  <w:style w:type="character" w:customStyle="1" w:styleId="WW8Num14z1">
    <w:name w:val="WW8Num14z1"/>
    <w:rsid w:val="00922E2C"/>
  </w:style>
  <w:style w:type="character" w:customStyle="1" w:styleId="WW8Num14z2">
    <w:name w:val="WW8Num14z2"/>
    <w:rsid w:val="00922E2C"/>
  </w:style>
  <w:style w:type="character" w:customStyle="1" w:styleId="WW8Num14z3">
    <w:name w:val="WW8Num14z3"/>
    <w:rsid w:val="00922E2C"/>
  </w:style>
  <w:style w:type="character" w:customStyle="1" w:styleId="WW8Num14z4">
    <w:name w:val="WW8Num14z4"/>
    <w:rsid w:val="00922E2C"/>
  </w:style>
  <w:style w:type="character" w:customStyle="1" w:styleId="WW8Num14z5">
    <w:name w:val="WW8Num14z5"/>
    <w:rsid w:val="00922E2C"/>
  </w:style>
  <w:style w:type="character" w:customStyle="1" w:styleId="WW8Num14z6">
    <w:name w:val="WW8Num14z6"/>
    <w:rsid w:val="00922E2C"/>
  </w:style>
  <w:style w:type="character" w:customStyle="1" w:styleId="WW8Num14z7">
    <w:name w:val="WW8Num14z7"/>
    <w:rsid w:val="00922E2C"/>
  </w:style>
  <w:style w:type="character" w:customStyle="1" w:styleId="WW8Num14z8">
    <w:name w:val="WW8Num14z8"/>
    <w:rsid w:val="00922E2C"/>
  </w:style>
  <w:style w:type="character" w:customStyle="1" w:styleId="4">
    <w:name w:val="Основной шрифт абзаца4"/>
    <w:rsid w:val="00922E2C"/>
  </w:style>
  <w:style w:type="character" w:customStyle="1" w:styleId="31">
    <w:name w:val="Основной шрифт абзаца3"/>
    <w:rsid w:val="00922E2C"/>
  </w:style>
  <w:style w:type="character" w:customStyle="1" w:styleId="21">
    <w:name w:val="Основной шрифт абзаца2"/>
    <w:rsid w:val="00922E2C"/>
  </w:style>
  <w:style w:type="character" w:customStyle="1" w:styleId="WW8Num2z1">
    <w:name w:val="WW8Num2z1"/>
    <w:rsid w:val="00922E2C"/>
    <w:rPr>
      <w:rFonts w:ascii="Courier New" w:hAnsi="Courier New" w:cs="Courier New" w:hint="default"/>
    </w:rPr>
  </w:style>
  <w:style w:type="character" w:customStyle="1" w:styleId="WW8Num2z2">
    <w:name w:val="WW8Num2z2"/>
    <w:rsid w:val="00922E2C"/>
    <w:rPr>
      <w:rFonts w:ascii="Wingdings" w:hAnsi="Wingdings" w:cs="Wingdings" w:hint="default"/>
    </w:rPr>
  </w:style>
  <w:style w:type="character" w:customStyle="1" w:styleId="WW8Num3z3">
    <w:name w:val="WW8Num3z3"/>
    <w:rsid w:val="00922E2C"/>
  </w:style>
  <w:style w:type="character" w:customStyle="1" w:styleId="WW8Num3z4">
    <w:name w:val="WW8Num3z4"/>
    <w:rsid w:val="00922E2C"/>
  </w:style>
  <w:style w:type="character" w:customStyle="1" w:styleId="WW8Num3z5">
    <w:name w:val="WW8Num3z5"/>
    <w:rsid w:val="00922E2C"/>
  </w:style>
  <w:style w:type="character" w:customStyle="1" w:styleId="WW8Num3z6">
    <w:name w:val="WW8Num3z6"/>
    <w:rsid w:val="00922E2C"/>
  </w:style>
  <w:style w:type="character" w:customStyle="1" w:styleId="WW8Num3z7">
    <w:name w:val="WW8Num3z7"/>
    <w:rsid w:val="00922E2C"/>
  </w:style>
  <w:style w:type="character" w:customStyle="1" w:styleId="WW8Num3z8">
    <w:name w:val="WW8Num3z8"/>
    <w:rsid w:val="00922E2C"/>
  </w:style>
  <w:style w:type="character" w:customStyle="1" w:styleId="WW8Num7z1">
    <w:name w:val="WW8Num7z1"/>
    <w:rsid w:val="00922E2C"/>
    <w:rPr>
      <w:rFonts w:hint="default"/>
      <w:b/>
      <w:i w:val="0"/>
      <w:sz w:val="22"/>
      <w:szCs w:val="22"/>
    </w:rPr>
  </w:style>
  <w:style w:type="character" w:customStyle="1" w:styleId="WW8Num7z2">
    <w:name w:val="WW8Num7z2"/>
    <w:rsid w:val="00922E2C"/>
    <w:rPr>
      <w:rFonts w:hint="default"/>
    </w:rPr>
  </w:style>
  <w:style w:type="character" w:customStyle="1" w:styleId="WW8Num9z2">
    <w:name w:val="WW8Num9z2"/>
    <w:rsid w:val="00922E2C"/>
  </w:style>
  <w:style w:type="character" w:customStyle="1" w:styleId="WW8Num9z4">
    <w:name w:val="WW8Num9z4"/>
    <w:rsid w:val="00922E2C"/>
  </w:style>
  <w:style w:type="character" w:customStyle="1" w:styleId="WW8Num9z5">
    <w:name w:val="WW8Num9z5"/>
    <w:rsid w:val="00922E2C"/>
  </w:style>
  <w:style w:type="character" w:customStyle="1" w:styleId="WW8Num9z6">
    <w:name w:val="WW8Num9z6"/>
    <w:rsid w:val="00922E2C"/>
  </w:style>
  <w:style w:type="character" w:customStyle="1" w:styleId="WW8Num9z7">
    <w:name w:val="WW8Num9z7"/>
    <w:rsid w:val="00922E2C"/>
  </w:style>
  <w:style w:type="character" w:customStyle="1" w:styleId="WW8Num9z8">
    <w:name w:val="WW8Num9z8"/>
    <w:rsid w:val="00922E2C"/>
  </w:style>
  <w:style w:type="character" w:customStyle="1" w:styleId="WW8Num11z1">
    <w:name w:val="WW8Num11z1"/>
    <w:rsid w:val="00922E2C"/>
    <w:rPr>
      <w:rFonts w:ascii="Courier New" w:hAnsi="Courier New" w:cs="Courier New" w:hint="default"/>
    </w:rPr>
  </w:style>
  <w:style w:type="character" w:customStyle="1" w:styleId="WW8Num12z2">
    <w:name w:val="WW8Num12z2"/>
    <w:rsid w:val="00922E2C"/>
  </w:style>
  <w:style w:type="character" w:customStyle="1" w:styleId="WW8Num12z4">
    <w:name w:val="WW8Num12z4"/>
    <w:rsid w:val="00922E2C"/>
  </w:style>
  <w:style w:type="character" w:customStyle="1" w:styleId="WW8Num12z5">
    <w:name w:val="WW8Num12z5"/>
    <w:rsid w:val="00922E2C"/>
  </w:style>
  <w:style w:type="character" w:customStyle="1" w:styleId="WW8Num12z6">
    <w:name w:val="WW8Num12z6"/>
    <w:rsid w:val="00922E2C"/>
  </w:style>
  <w:style w:type="character" w:customStyle="1" w:styleId="WW8Num12z7">
    <w:name w:val="WW8Num12z7"/>
    <w:rsid w:val="00922E2C"/>
  </w:style>
  <w:style w:type="character" w:customStyle="1" w:styleId="WW8Num12z8">
    <w:name w:val="WW8Num12z8"/>
    <w:rsid w:val="00922E2C"/>
  </w:style>
  <w:style w:type="character" w:customStyle="1" w:styleId="13">
    <w:name w:val="Основной шрифт абзаца1"/>
    <w:rsid w:val="00922E2C"/>
  </w:style>
  <w:style w:type="character" w:customStyle="1" w:styleId="a4">
    <w:name w:val="Верхний колонтитул Знак"/>
    <w:rsid w:val="00922E2C"/>
    <w:rPr>
      <w:rFonts w:ascii="Times New Roman" w:eastAsia="Times New Roman" w:hAnsi="Times New Roman" w:cs="Times New Roman"/>
      <w:sz w:val="20"/>
      <w:szCs w:val="20"/>
    </w:rPr>
  </w:style>
  <w:style w:type="character" w:styleId="a5">
    <w:name w:val="Hyperlink"/>
    <w:rsid w:val="00922E2C"/>
    <w:rPr>
      <w:color w:val="0000FF"/>
      <w:u w:val="single"/>
    </w:rPr>
  </w:style>
  <w:style w:type="character" w:customStyle="1" w:styleId="nowrap1">
    <w:name w:val="nowrap1"/>
    <w:basedOn w:val="13"/>
    <w:rsid w:val="00922E2C"/>
  </w:style>
  <w:style w:type="character" w:customStyle="1" w:styleId="a6">
    <w:name w:val="Текст выноски Знак"/>
    <w:rsid w:val="00922E2C"/>
    <w:rPr>
      <w:rFonts w:ascii="Tahoma" w:hAnsi="Tahoma" w:cs="Tahoma"/>
      <w:sz w:val="16"/>
      <w:szCs w:val="16"/>
    </w:rPr>
  </w:style>
  <w:style w:type="character" w:customStyle="1" w:styleId="a7">
    <w:name w:val="Нижний колонтитул Знак"/>
    <w:rsid w:val="00922E2C"/>
    <w:rPr>
      <w:sz w:val="22"/>
      <w:szCs w:val="22"/>
    </w:rPr>
  </w:style>
  <w:style w:type="character" w:customStyle="1" w:styleId="a8">
    <w:name w:val="Основной текст Знак"/>
    <w:rsid w:val="00922E2C"/>
    <w:rPr>
      <w:sz w:val="22"/>
      <w:szCs w:val="22"/>
    </w:rPr>
  </w:style>
  <w:style w:type="character" w:customStyle="1" w:styleId="a9">
    <w:name w:val="Основной текст с отступом Знак"/>
    <w:rsid w:val="00922E2C"/>
    <w:rPr>
      <w:sz w:val="22"/>
      <w:szCs w:val="22"/>
    </w:rPr>
  </w:style>
  <w:style w:type="character" w:styleId="aa">
    <w:name w:val="page number"/>
    <w:rsid w:val="00922E2C"/>
  </w:style>
  <w:style w:type="character" w:customStyle="1" w:styleId="ab">
    <w:name w:val="Гипертекстовая ссылка"/>
    <w:rsid w:val="00922E2C"/>
    <w:rPr>
      <w:color w:val="106BBE"/>
    </w:rPr>
  </w:style>
  <w:style w:type="character" w:customStyle="1" w:styleId="ac">
    <w:name w:val="текст табл слева Знак"/>
    <w:rsid w:val="00922E2C"/>
    <w:rPr>
      <w:rFonts w:ascii="Times New Roman" w:eastAsia="Times New Roman" w:hAnsi="Times New Roman" w:cs="Times New Roman"/>
      <w:sz w:val="24"/>
      <w:szCs w:val="24"/>
    </w:rPr>
  </w:style>
  <w:style w:type="character" w:customStyle="1" w:styleId="22">
    <w:name w:val="Основной текст с отступом 2 Знак"/>
    <w:rsid w:val="00922E2C"/>
    <w:rPr>
      <w:rFonts w:ascii="Times New Roman" w:eastAsia="Times New Roman" w:hAnsi="Times New Roman" w:cs="Times New Roman"/>
    </w:rPr>
  </w:style>
  <w:style w:type="character" w:styleId="ad">
    <w:name w:val="Placeholder Text"/>
    <w:rsid w:val="00922E2C"/>
    <w:rPr>
      <w:color w:val="808080"/>
    </w:rPr>
  </w:style>
  <w:style w:type="character" w:customStyle="1" w:styleId="ecattext">
    <w:name w:val="ecattext"/>
    <w:rsid w:val="00922E2C"/>
  </w:style>
  <w:style w:type="character" w:customStyle="1" w:styleId="ae">
    <w:name w:val="Название Знак"/>
    <w:rsid w:val="00922E2C"/>
    <w:rPr>
      <w:rFonts w:ascii="Times New Roman" w:eastAsia="Times New Roman" w:hAnsi="Times New Roman" w:cs="Times New Roman"/>
      <w:b/>
      <w:bCs/>
      <w:sz w:val="24"/>
      <w:szCs w:val="24"/>
    </w:rPr>
  </w:style>
  <w:style w:type="character" w:styleId="af">
    <w:name w:val="Strong"/>
    <w:uiPriority w:val="22"/>
    <w:qFormat/>
    <w:rsid w:val="00922E2C"/>
    <w:rPr>
      <w:b/>
      <w:bCs/>
    </w:rPr>
  </w:style>
  <w:style w:type="character" w:customStyle="1" w:styleId="FontStyle47">
    <w:name w:val="Font Style47"/>
    <w:rsid w:val="00922E2C"/>
    <w:rPr>
      <w:rFonts w:ascii="Times New Roman" w:hAnsi="Times New Roman" w:cs="Times New Roman"/>
      <w:color w:val="000000"/>
      <w:sz w:val="24"/>
      <w:szCs w:val="24"/>
    </w:rPr>
  </w:style>
  <w:style w:type="character" w:customStyle="1" w:styleId="apple-converted-space">
    <w:name w:val="apple-converted-space"/>
    <w:rsid w:val="00922E2C"/>
  </w:style>
  <w:style w:type="character" w:customStyle="1" w:styleId="ts21">
    <w:name w:val="ts21"/>
    <w:rsid w:val="00922E2C"/>
    <w:rPr>
      <w:rFonts w:ascii="Times New Roman" w:hAnsi="Times New Roman" w:cs="Times New Roman" w:hint="default"/>
      <w:color w:val="884706"/>
      <w:sz w:val="24"/>
      <w:szCs w:val="24"/>
    </w:rPr>
  </w:style>
  <w:style w:type="character" w:customStyle="1" w:styleId="af0">
    <w:name w:val="Текст сноски Знак"/>
    <w:rsid w:val="00922E2C"/>
    <w:rPr>
      <w:rFonts w:ascii="Times New Roman" w:eastAsia="Times New Roman" w:hAnsi="Times New Roman" w:cs="Times New Roman"/>
    </w:rPr>
  </w:style>
  <w:style w:type="character" w:customStyle="1" w:styleId="af1">
    <w:name w:val="Символ сноски"/>
    <w:rsid w:val="00922E2C"/>
    <w:rPr>
      <w:vertAlign w:val="superscript"/>
    </w:rPr>
  </w:style>
  <w:style w:type="character" w:customStyle="1" w:styleId="23">
    <w:name w:val="Основной текст (2)_"/>
    <w:rsid w:val="00922E2C"/>
    <w:rPr>
      <w:b/>
      <w:bCs/>
      <w:sz w:val="27"/>
      <w:szCs w:val="27"/>
      <w:shd w:val="clear" w:color="auto" w:fill="FFFFFF"/>
    </w:rPr>
  </w:style>
  <w:style w:type="character" w:customStyle="1" w:styleId="32">
    <w:name w:val="Основной текст 3 Знак"/>
    <w:rsid w:val="00922E2C"/>
    <w:rPr>
      <w:rFonts w:ascii="Times New Roman" w:eastAsia="Times New Roman" w:hAnsi="Times New Roman" w:cs="Times New Roman"/>
      <w:sz w:val="16"/>
      <w:szCs w:val="16"/>
    </w:rPr>
  </w:style>
  <w:style w:type="character" w:customStyle="1" w:styleId="ts41">
    <w:name w:val="ts41"/>
    <w:rsid w:val="00922E2C"/>
    <w:rPr>
      <w:rFonts w:ascii="Times New Roman" w:hAnsi="Times New Roman" w:cs="Times New Roman" w:hint="default"/>
      <w:b/>
      <w:bCs/>
      <w:color w:val="884706"/>
      <w:sz w:val="35"/>
      <w:szCs w:val="35"/>
    </w:rPr>
  </w:style>
  <w:style w:type="character" w:customStyle="1" w:styleId="HTML">
    <w:name w:val="Стандартный HTML Знак"/>
    <w:rsid w:val="00922E2C"/>
    <w:rPr>
      <w:rFonts w:ascii="Courier New" w:eastAsia="Times New Roman" w:hAnsi="Courier New" w:cs="Courier New"/>
    </w:rPr>
  </w:style>
  <w:style w:type="character" w:customStyle="1" w:styleId="24">
    <w:name w:val="Основной текст 2 Знак"/>
    <w:rsid w:val="00922E2C"/>
    <w:rPr>
      <w:rFonts w:ascii="Times New Roman" w:eastAsia="Times New Roman" w:hAnsi="Times New Roman" w:cs="Times New Roman"/>
      <w:sz w:val="24"/>
      <w:szCs w:val="24"/>
    </w:rPr>
  </w:style>
  <w:style w:type="character" w:customStyle="1" w:styleId="af2">
    <w:name w:val="ТЕКСТ Знак"/>
    <w:rsid w:val="00922E2C"/>
    <w:rPr>
      <w:rFonts w:ascii="Times New Roman" w:eastAsia="Times New Roman" w:hAnsi="Times New Roman" w:cs="Times New Roman"/>
      <w:sz w:val="24"/>
    </w:rPr>
  </w:style>
  <w:style w:type="character" w:customStyle="1" w:styleId="33">
    <w:name w:val="ЗАГ3 Знак"/>
    <w:rsid w:val="00922E2C"/>
    <w:rPr>
      <w:rFonts w:ascii="Times New Roman" w:eastAsia="Times New Roman" w:hAnsi="Times New Roman" w:cs="Times New Roman"/>
      <w:sz w:val="24"/>
      <w:szCs w:val="24"/>
    </w:rPr>
  </w:style>
  <w:style w:type="character" w:customStyle="1" w:styleId="14">
    <w:name w:val="Текст в таблице ДБ Знак1"/>
    <w:rsid w:val="00922E2C"/>
    <w:rPr>
      <w:rFonts w:ascii="Times New Roman" w:eastAsia="Times New Roman" w:hAnsi="Times New Roman" w:cs="Times New Roman"/>
      <w:sz w:val="24"/>
    </w:rPr>
  </w:style>
  <w:style w:type="character" w:customStyle="1" w:styleId="af3">
    <w:name w:val="Заголовок Знак"/>
    <w:rsid w:val="00922E2C"/>
    <w:rPr>
      <w:rFonts w:ascii="Calibri Light" w:eastAsia="Times New Roman" w:hAnsi="Calibri Light" w:cs="Times New Roman"/>
      <w:b/>
      <w:bCs/>
      <w:kern w:val="2"/>
      <w:sz w:val="32"/>
      <w:szCs w:val="32"/>
    </w:rPr>
  </w:style>
  <w:style w:type="paragraph" w:styleId="af4">
    <w:name w:val="Title"/>
    <w:basedOn w:val="a"/>
    <w:next w:val="a"/>
    <w:link w:val="15"/>
    <w:rsid w:val="00922E2C"/>
    <w:pPr>
      <w:spacing w:before="240" w:after="60"/>
      <w:jc w:val="center"/>
    </w:pPr>
    <w:rPr>
      <w:rFonts w:ascii="Calibri Light" w:eastAsia="Times New Roman" w:hAnsi="Calibri Light" w:cs="Calibri Light"/>
      <w:b/>
      <w:bCs/>
      <w:kern w:val="2"/>
      <w:sz w:val="32"/>
      <w:szCs w:val="32"/>
      <w:lang w:val="x-none"/>
    </w:rPr>
  </w:style>
  <w:style w:type="character" w:customStyle="1" w:styleId="15">
    <w:name w:val="Заголовок Знак1"/>
    <w:basedOn w:val="a1"/>
    <w:link w:val="af4"/>
    <w:rsid w:val="00922E2C"/>
    <w:rPr>
      <w:rFonts w:ascii="Calibri Light" w:eastAsia="Times New Roman" w:hAnsi="Calibri Light" w:cs="Calibri Light"/>
      <w:b/>
      <w:bCs/>
      <w:kern w:val="2"/>
      <w:sz w:val="32"/>
      <w:szCs w:val="32"/>
      <w:lang w:val="x-none" w:eastAsia="zh-CN"/>
    </w:rPr>
  </w:style>
  <w:style w:type="paragraph" w:styleId="a0">
    <w:name w:val="Body Text"/>
    <w:basedOn w:val="a"/>
    <w:link w:val="16"/>
    <w:rsid w:val="00922E2C"/>
    <w:pPr>
      <w:spacing w:after="120"/>
    </w:pPr>
    <w:rPr>
      <w:lang w:val="x-none"/>
    </w:rPr>
  </w:style>
  <w:style w:type="character" w:customStyle="1" w:styleId="16">
    <w:name w:val="Основной текст Знак1"/>
    <w:basedOn w:val="a1"/>
    <w:link w:val="a0"/>
    <w:rsid w:val="00922E2C"/>
    <w:rPr>
      <w:rFonts w:ascii="Times New Roman" w:eastAsia="Calibri" w:hAnsi="Times New Roman" w:cs="Calibri"/>
      <w:sz w:val="28"/>
      <w:lang w:val="x-none" w:eastAsia="zh-CN"/>
    </w:rPr>
  </w:style>
  <w:style w:type="paragraph" w:styleId="af5">
    <w:name w:val="List"/>
    <w:basedOn w:val="a0"/>
    <w:rsid w:val="00922E2C"/>
    <w:rPr>
      <w:rFonts w:cs="Mangal"/>
    </w:rPr>
  </w:style>
  <w:style w:type="paragraph" w:styleId="af6">
    <w:name w:val="caption"/>
    <w:basedOn w:val="a"/>
    <w:qFormat/>
    <w:rsid w:val="00922E2C"/>
    <w:pPr>
      <w:suppressLineNumbers/>
      <w:spacing w:before="120" w:after="120"/>
    </w:pPr>
    <w:rPr>
      <w:rFonts w:cs="Mangal"/>
      <w:i/>
      <w:iCs/>
      <w:sz w:val="24"/>
      <w:szCs w:val="24"/>
    </w:rPr>
  </w:style>
  <w:style w:type="paragraph" w:customStyle="1" w:styleId="40">
    <w:name w:val="Указатель4"/>
    <w:basedOn w:val="a"/>
    <w:rsid w:val="00922E2C"/>
    <w:pPr>
      <w:suppressLineNumbers/>
    </w:pPr>
    <w:rPr>
      <w:rFonts w:cs="Mangal"/>
    </w:rPr>
  </w:style>
  <w:style w:type="paragraph" w:customStyle="1" w:styleId="41">
    <w:name w:val="Название объекта4"/>
    <w:basedOn w:val="a"/>
    <w:rsid w:val="00922E2C"/>
    <w:pPr>
      <w:suppressLineNumbers/>
      <w:spacing w:before="120" w:after="120"/>
    </w:pPr>
    <w:rPr>
      <w:rFonts w:cs="Mangal"/>
      <w:i/>
      <w:iCs/>
      <w:sz w:val="24"/>
      <w:szCs w:val="24"/>
    </w:rPr>
  </w:style>
  <w:style w:type="paragraph" w:customStyle="1" w:styleId="34">
    <w:name w:val="Указатель3"/>
    <w:basedOn w:val="a"/>
    <w:rsid w:val="00922E2C"/>
    <w:pPr>
      <w:suppressLineNumbers/>
    </w:pPr>
    <w:rPr>
      <w:rFonts w:cs="Mangal"/>
    </w:rPr>
  </w:style>
  <w:style w:type="paragraph" w:customStyle="1" w:styleId="35">
    <w:name w:val="Название объекта3"/>
    <w:basedOn w:val="a"/>
    <w:rsid w:val="00922E2C"/>
    <w:pPr>
      <w:suppressLineNumbers/>
      <w:spacing w:before="120" w:after="120"/>
    </w:pPr>
    <w:rPr>
      <w:rFonts w:cs="Mangal"/>
      <w:i/>
      <w:iCs/>
      <w:sz w:val="24"/>
      <w:szCs w:val="24"/>
    </w:rPr>
  </w:style>
  <w:style w:type="paragraph" w:customStyle="1" w:styleId="25">
    <w:name w:val="Указатель2"/>
    <w:basedOn w:val="a"/>
    <w:rsid w:val="00922E2C"/>
    <w:pPr>
      <w:suppressLineNumbers/>
    </w:pPr>
    <w:rPr>
      <w:rFonts w:cs="Mangal"/>
    </w:rPr>
  </w:style>
  <w:style w:type="paragraph" w:customStyle="1" w:styleId="26">
    <w:name w:val="Название объекта2"/>
    <w:basedOn w:val="a"/>
    <w:rsid w:val="00922E2C"/>
    <w:pPr>
      <w:suppressLineNumbers/>
      <w:spacing w:before="120" w:after="120"/>
    </w:pPr>
    <w:rPr>
      <w:rFonts w:cs="Mangal"/>
      <w:i/>
      <w:iCs/>
      <w:sz w:val="24"/>
      <w:szCs w:val="24"/>
    </w:rPr>
  </w:style>
  <w:style w:type="paragraph" w:customStyle="1" w:styleId="17">
    <w:name w:val="Указатель1"/>
    <w:basedOn w:val="a"/>
    <w:rsid w:val="00922E2C"/>
    <w:pPr>
      <w:suppressLineNumbers/>
    </w:pPr>
    <w:rPr>
      <w:rFonts w:cs="Mangal"/>
    </w:rPr>
  </w:style>
  <w:style w:type="paragraph" w:styleId="af7">
    <w:name w:val="List Paragraph"/>
    <w:basedOn w:val="a"/>
    <w:qFormat/>
    <w:rsid w:val="00922E2C"/>
    <w:pPr>
      <w:ind w:left="720"/>
      <w:contextualSpacing/>
    </w:pPr>
  </w:style>
  <w:style w:type="paragraph" w:customStyle="1" w:styleId="af8">
    <w:name w:val="Верхний и нижний колонтитулы"/>
    <w:basedOn w:val="a"/>
    <w:rsid w:val="00922E2C"/>
    <w:pPr>
      <w:suppressLineNumbers/>
      <w:tabs>
        <w:tab w:val="center" w:pos="4819"/>
        <w:tab w:val="right" w:pos="9638"/>
      </w:tabs>
    </w:pPr>
  </w:style>
  <w:style w:type="paragraph" w:styleId="af9">
    <w:name w:val="header"/>
    <w:basedOn w:val="a"/>
    <w:link w:val="18"/>
    <w:rsid w:val="00922E2C"/>
    <w:pPr>
      <w:autoSpaceDE w:val="0"/>
    </w:pPr>
    <w:rPr>
      <w:rFonts w:eastAsia="Times New Roman" w:cs="Times New Roman"/>
      <w:sz w:val="20"/>
      <w:szCs w:val="20"/>
      <w:lang w:val="x-none"/>
    </w:rPr>
  </w:style>
  <w:style w:type="character" w:customStyle="1" w:styleId="18">
    <w:name w:val="Верхний колонтитул Знак1"/>
    <w:basedOn w:val="a1"/>
    <w:link w:val="af9"/>
    <w:rsid w:val="00922E2C"/>
    <w:rPr>
      <w:rFonts w:ascii="Times New Roman" w:eastAsia="Times New Roman" w:hAnsi="Times New Roman" w:cs="Times New Roman"/>
      <w:sz w:val="20"/>
      <w:szCs w:val="20"/>
      <w:lang w:val="x-none" w:eastAsia="zh-CN"/>
    </w:rPr>
  </w:style>
  <w:style w:type="paragraph" w:customStyle="1" w:styleId="ConsPlusNormal">
    <w:name w:val="ConsPlusNormal"/>
    <w:rsid w:val="00922E2C"/>
    <w:pPr>
      <w:widowControl w:val="0"/>
      <w:suppressAutoHyphens/>
      <w:autoSpaceDE w:val="0"/>
      <w:spacing w:after="0" w:line="240" w:lineRule="auto"/>
    </w:pPr>
    <w:rPr>
      <w:rFonts w:ascii="Arial" w:eastAsia="Times New Roman" w:hAnsi="Arial" w:cs="Arial"/>
      <w:sz w:val="20"/>
      <w:szCs w:val="20"/>
      <w:lang w:eastAsia="zh-CN"/>
    </w:rPr>
  </w:style>
  <w:style w:type="paragraph" w:styleId="afa">
    <w:name w:val="Balloon Text"/>
    <w:basedOn w:val="a"/>
    <w:link w:val="19"/>
    <w:rsid w:val="00922E2C"/>
    <w:rPr>
      <w:rFonts w:ascii="Tahoma" w:hAnsi="Tahoma" w:cs="Tahoma"/>
      <w:sz w:val="16"/>
      <w:szCs w:val="16"/>
      <w:lang w:val="x-none"/>
    </w:rPr>
  </w:style>
  <w:style w:type="character" w:customStyle="1" w:styleId="19">
    <w:name w:val="Текст выноски Знак1"/>
    <w:basedOn w:val="a1"/>
    <w:link w:val="afa"/>
    <w:rsid w:val="00922E2C"/>
    <w:rPr>
      <w:rFonts w:ascii="Tahoma" w:eastAsia="Calibri" w:hAnsi="Tahoma" w:cs="Tahoma"/>
      <w:sz w:val="16"/>
      <w:szCs w:val="16"/>
      <w:lang w:val="x-none" w:eastAsia="zh-CN"/>
    </w:rPr>
  </w:style>
  <w:style w:type="paragraph" w:customStyle="1" w:styleId="ConsPlusNonformat">
    <w:name w:val="ConsPlusNonformat"/>
    <w:rsid w:val="00922E2C"/>
    <w:pPr>
      <w:widowControl w:val="0"/>
      <w:suppressAutoHyphens/>
      <w:autoSpaceDE w:val="0"/>
      <w:spacing w:after="0" w:line="240" w:lineRule="auto"/>
    </w:pPr>
    <w:rPr>
      <w:rFonts w:ascii="Courier New" w:eastAsia="Times New Roman" w:hAnsi="Courier New" w:cs="Courier New"/>
      <w:sz w:val="20"/>
      <w:szCs w:val="20"/>
      <w:lang w:eastAsia="zh-CN"/>
    </w:rPr>
  </w:style>
  <w:style w:type="paragraph" w:customStyle="1" w:styleId="1a">
    <w:name w:val="Название объекта1"/>
    <w:basedOn w:val="a"/>
    <w:next w:val="a"/>
    <w:rsid w:val="00922E2C"/>
    <w:pPr>
      <w:ind w:firstLine="709"/>
      <w:jc w:val="both"/>
    </w:pPr>
    <w:rPr>
      <w:rFonts w:eastAsia="Times New Roman" w:cs="Times New Roman"/>
      <w:sz w:val="24"/>
      <w:szCs w:val="20"/>
    </w:rPr>
  </w:style>
  <w:style w:type="paragraph" w:styleId="afb">
    <w:name w:val="footer"/>
    <w:basedOn w:val="a"/>
    <w:link w:val="1b"/>
    <w:rsid w:val="00922E2C"/>
    <w:pPr>
      <w:tabs>
        <w:tab w:val="center" w:pos="4677"/>
        <w:tab w:val="right" w:pos="9355"/>
      </w:tabs>
    </w:pPr>
    <w:rPr>
      <w:lang w:val="x-none"/>
    </w:rPr>
  </w:style>
  <w:style w:type="character" w:customStyle="1" w:styleId="1b">
    <w:name w:val="Нижний колонтитул Знак1"/>
    <w:basedOn w:val="a1"/>
    <w:link w:val="afb"/>
    <w:rsid w:val="00922E2C"/>
    <w:rPr>
      <w:rFonts w:ascii="Times New Roman" w:eastAsia="Calibri" w:hAnsi="Times New Roman" w:cs="Calibri"/>
      <w:sz w:val="28"/>
      <w:lang w:val="x-none" w:eastAsia="zh-CN"/>
    </w:rPr>
  </w:style>
  <w:style w:type="paragraph" w:styleId="afc">
    <w:name w:val="Body Text Indent"/>
    <w:basedOn w:val="a"/>
    <w:link w:val="1c"/>
    <w:rsid w:val="00922E2C"/>
    <w:pPr>
      <w:spacing w:after="120"/>
      <w:ind w:left="283"/>
    </w:pPr>
    <w:rPr>
      <w:lang w:val="x-none"/>
    </w:rPr>
  </w:style>
  <w:style w:type="character" w:customStyle="1" w:styleId="1c">
    <w:name w:val="Основной текст с отступом Знак1"/>
    <w:basedOn w:val="a1"/>
    <w:link w:val="afc"/>
    <w:rsid w:val="00922E2C"/>
    <w:rPr>
      <w:rFonts w:ascii="Times New Roman" w:eastAsia="Calibri" w:hAnsi="Times New Roman" w:cs="Calibri"/>
      <w:sz w:val="28"/>
      <w:lang w:val="x-none" w:eastAsia="zh-CN"/>
    </w:rPr>
  </w:style>
  <w:style w:type="paragraph" w:customStyle="1" w:styleId="127">
    <w:name w:val="Стиль Основной текст с отступом + Первая строка:  127 см"/>
    <w:basedOn w:val="afc"/>
    <w:rsid w:val="00922E2C"/>
    <w:pPr>
      <w:spacing w:after="0"/>
      <w:ind w:left="0" w:firstLine="720"/>
    </w:pPr>
    <w:rPr>
      <w:rFonts w:eastAsia="Times New Roman" w:cs="Times New Roman"/>
      <w:szCs w:val="20"/>
    </w:rPr>
  </w:style>
  <w:style w:type="paragraph" w:customStyle="1" w:styleId="ConsPlusTitle">
    <w:name w:val="ConsPlusTitle"/>
    <w:rsid w:val="00922E2C"/>
    <w:pPr>
      <w:widowControl w:val="0"/>
      <w:suppressAutoHyphens/>
      <w:autoSpaceDE w:val="0"/>
      <w:spacing w:after="0" w:line="240" w:lineRule="auto"/>
    </w:pPr>
    <w:rPr>
      <w:rFonts w:ascii="Arial" w:eastAsia="Times New Roman" w:hAnsi="Arial" w:cs="Arial"/>
      <w:b/>
      <w:bCs/>
      <w:sz w:val="16"/>
      <w:szCs w:val="16"/>
      <w:lang w:eastAsia="zh-CN"/>
    </w:rPr>
  </w:style>
  <w:style w:type="paragraph" w:customStyle="1" w:styleId="afd">
    <w:name w:val="текст табл слева"/>
    <w:basedOn w:val="a"/>
    <w:rsid w:val="00922E2C"/>
    <w:rPr>
      <w:rFonts w:eastAsia="Times New Roman" w:cs="Times New Roman"/>
      <w:sz w:val="24"/>
      <w:szCs w:val="24"/>
      <w:lang w:val="x-none"/>
    </w:rPr>
  </w:style>
  <w:style w:type="paragraph" w:customStyle="1" w:styleId="afe">
    <w:name w:val="Шапка таблицы"/>
    <w:basedOn w:val="a"/>
    <w:rsid w:val="00922E2C"/>
    <w:pPr>
      <w:tabs>
        <w:tab w:val="left" w:pos="3545"/>
      </w:tabs>
      <w:jc w:val="center"/>
    </w:pPr>
    <w:rPr>
      <w:rFonts w:eastAsia="Times New Roman" w:cs="Times New Roman"/>
      <w:b/>
      <w:sz w:val="24"/>
      <w:szCs w:val="24"/>
    </w:rPr>
  </w:style>
  <w:style w:type="paragraph" w:customStyle="1" w:styleId="210">
    <w:name w:val="Основной текст с отступом 21"/>
    <w:basedOn w:val="a"/>
    <w:rsid w:val="00922E2C"/>
    <w:pPr>
      <w:spacing w:after="120" w:line="480" w:lineRule="auto"/>
      <w:ind w:left="283"/>
    </w:pPr>
    <w:rPr>
      <w:rFonts w:eastAsia="Times New Roman" w:cs="Times New Roman"/>
      <w:sz w:val="20"/>
      <w:szCs w:val="20"/>
      <w:lang w:val="x-none"/>
    </w:rPr>
  </w:style>
  <w:style w:type="paragraph" w:customStyle="1" w:styleId="1d">
    <w:name w:val="Заголовок таблицы ссылок1"/>
    <w:basedOn w:val="1"/>
    <w:next w:val="a"/>
    <w:rsid w:val="00922E2C"/>
    <w:pPr>
      <w:keepLines/>
      <w:widowControl/>
      <w:numPr>
        <w:numId w:val="0"/>
      </w:numPr>
      <w:spacing w:before="480" w:line="276" w:lineRule="auto"/>
      <w:ind w:right="0"/>
      <w:jc w:val="left"/>
    </w:pPr>
    <w:rPr>
      <w:rFonts w:ascii="Cambria" w:hAnsi="Cambria" w:cs="Cambria"/>
      <w:bCs/>
      <w:color w:val="365F91"/>
      <w:sz w:val="28"/>
      <w:szCs w:val="28"/>
      <w:lang w:val="ru-RU"/>
    </w:rPr>
  </w:style>
  <w:style w:type="paragraph" w:styleId="1e">
    <w:name w:val="toc 1"/>
    <w:basedOn w:val="a"/>
    <w:next w:val="a"/>
    <w:rsid w:val="00922E2C"/>
    <w:pPr>
      <w:spacing w:after="100"/>
    </w:pPr>
  </w:style>
  <w:style w:type="paragraph" w:styleId="36">
    <w:name w:val="toc 3"/>
    <w:basedOn w:val="a"/>
    <w:next w:val="a"/>
    <w:rsid w:val="00922E2C"/>
    <w:pPr>
      <w:spacing w:after="100"/>
      <w:ind w:left="440"/>
    </w:pPr>
  </w:style>
  <w:style w:type="paragraph" w:customStyle="1" w:styleId="1-">
    <w:name w:val="Титул 1-объект"/>
    <w:basedOn w:val="a"/>
    <w:rsid w:val="00922E2C"/>
    <w:pPr>
      <w:spacing w:before="120" w:after="240"/>
      <w:jc w:val="center"/>
    </w:pPr>
    <w:rPr>
      <w:rFonts w:eastAsia="Times New Roman" w:cs="Times New Roman"/>
      <w:b/>
      <w:sz w:val="32"/>
      <w:szCs w:val="24"/>
    </w:rPr>
  </w:style>
  <w:style w:type="paragraph" w:customStyle="1" w:styleId="ConsPlusCell">
    <w:name w:val="ConsPlusCell"/>
    <w:rsid w:val="00922E2C"/>
    <w:pPr>
      <w:widowControl w:val="0"/>
      <w:suppressAutoHyphens/>
      <w:autoSpaceDE w:val="0"/>
      <w:spacing w:after="0" w:line="240" w:lineRule="auto"/>
    </w:pPr>
    <w:rPr>
      <w:rFonts w:ascii="Courier New" w:eastAsia="Times New Roman" w:hAnsi="Courier New" w:cs="Courier New"/>
      <w:sz w:val="20"/>
      <w:szCs w:val="20"/>
      <w:lang w:eastAsia="zh-CN"/>
    </w:rPr>
  </w:style>
  <w:style w:type="paragraph" w:customStyle="1" w:styleId="Style11">
    <w:name w:val="Style11"/>
    <w:basedOn w:val="a"/>
    <w:rsid w:val="00922E2C"/>
    <w:pPr>
      <w:widowControl w:val="0"/>
      <w:autoSpaceDE w:val="0"/>
      <w:spacing w:line="446" w:lineRule="exact"/>
      <w:ind w:firstLine="716"/>
    </w:pPr>
    <w:rPr>
      <w:rFonts w:eastAsia="Times New Roman" w:cs="Times New Roman"/>
      <w:sz w:val="24"/>
      <w:szCs w:val="24"/>
    </w:rPr>
  </w:style>
  <w:style w:type="paragraph" w:customStyle="1" w:styleId="Style7">
    <w:name w:val="Style7"/>
    <w:basedOn w:val="a"/>
    <w:rsid w:val="00922E2C"/>
    <w:pPr>
      <w:widowControl w:val="0"/>
      <w:autoSpaceDE w:val="0"/>
      <w:spacing w:line="446" w:lineRule="exact"/>
      <w:ind w:firstLine="720"/>
      <w:jc w:val="both"/>
    </w:pPr>
    <w:rPr>
      <w:rFonts w:eastAsia="Times New Roman" w:cs="Times New Roman"/>
      <w:sz w:val="24"/>
      <w:szCs w:val="24"/>
    </w:rPr>
  </w:style>
  <w:style w:type="paragraph" w:customStyle="1" w:styleId="Style9">
    <w:name w:val="Style9"/>
    <w:basedOn w:val="a"/>
    <w:rsid w:val="00922E2C"/>
    <w:pPr>
      <w:widowControl w:val="0"/>
      <w:autoSpaceDE w:val="0"/>
      <w:spacing w:line="447" w:lineRule="exact"/>
      <w:ind w:firstLine="842"/>
      <w:jc w:val="both"/>
    </w:pPr>
    <w:rPr>
      <w:rFonts w:eastAsia="Times New Roman" w:cs="Times New Roman"/>
      <w:sz w:val="24"/>
      <w:szCs w:val="24"/>
    </w:rPr>
  </w:style>
  <w:style w:type="paragraph" w:styleId="aff">
    <w:name w:val="footnote text"/>
    <w:basedOn w:val="a"/>
    <w:link w:val="1f"/>
    <w:rsid w:val="00922E2C"/>
    <w:pPr>
      <w:ind w:firstLine="709"/>
    </w:pPr>
    <w:rPr>
      <w:rFonts w:eastAsia="Times New Roman" w:cs="Times New Roman"/>
      <w:sz w:val="20"/>
      <w:szCs w:val="20"/>
      <w:lang w:val="x-none"/>
    </w:rPr>
  </w:style>
  <w:style w:type="character" w:customStyle="1" w:styleId="1f">
    <w:name w:val="Текст сноски Знак1"/>
    <w:basedOn w:val="a1"/>
    <w:link w:val="aff"/>
    <w:rsid w:val="00922E2C"/>
    <w:rPr>
      <w:rFonts w:ascii="Times New Roman" w:eastAsia="Times New Roman" w:hAnsi="Times New Roman" w:cs="Times New Roman"/>
      <w:sz w:val="20"/>
      <w:szCs w:val="20"/>
      <w:lang w:val="x-none" w:eastAsia="zh-CN"/>
    </w:rPr>
  </w:style>
  <w:style w:type="paragraph" w:customStyle="1" w:styleId="27">
    <w:name w:val="Основной текст (2)"/>
    <w:basedOn w:val="a"/>
    <w:rsid w:val="00922E2C"/>
    <w:pPr>
      <w:widowControl w:val="0"/>
      <w:shd w:val="clear" w:color="auto" w:fill="FFFFFF"/>
      <w:spacing w:before="900" w:after="420" w:line="240" w:lineRule="atLeast"/>
      <w:ind w:firstLine="709"/>
      <w:jc w:val="center"/>
    </w:pPr>
    <w:rPr>
      <w:b/>
      <w:bCs/>
      <w:sz w:val="27"/>
      <w:szCs w:val="27"/>
      <w:lang w:val="x-none"/>
    </w:rPr>
  </w:style>
  <w:style w:type="paragraph" w:customStyle="1" w:styleId="1f0">
    <w:name w:val="новый1"/>
    <w:rsid w:val="00922E2C"/>
    <w:pPr>
      <w:pBdr>
        <w:top w:val="none" w:sz="0" w:space="0" w:color="000000"/>
        <w:left w:val="none" w:sz="0" w:space="0" w:color="000000"/>
        <w:bottom w:val="none" w:sz="0" w:space="0" w:color="000000"/>
        <w:right w:val="none" w:sz="0" w:space="0" w:color="000000"/>
      </w:pBdr>
      <w:suppressAutoHyphens/>
      <w:spacing w:after="0" w:line="240" w:lineRule="auto"/>
      <w:ind w:firstLine="426"/>
      <w:jc w:val="both"/>
    </w:pPr>
    <w:rPr>
      <w:rFonts w:ascii="Arial" w:eastAsia="Arial Unicode MS" w:hAnsi="Arial" w:cs="Arial Unicode MS"/>
      <w:color w:val="000000"/>
      <w:sz w:val="24"/>
      <w:szCs w:val="24"/>
      <w:lang w:eastAsia="zh-CN"/>
    </w:rPr>
  </w:style>
  <w:style w:type="paragraph" w:customStyle="1" w:styleId="310">
    <w:name w:val="Основной текст 31"/>
    <w:basedOn w:val="a"/>
    <w:rsid w:val="00922E2C"/>
    <w:pPr>
      <w:spacing w:after="120"/>
      <w:ind w:firstLine="709"/>
    </w:pPr>
    <w:rPr>
      <w:rFonts w:eastAsia="Times New Roman" w:cs="Times New Roman"/>
      <w:sz w:val="16"/>
      <w:szCs w:val="16"/>
      <w:lang w:val="x-none"/>
    </w:rPr>
  </w:style>
  <w:style w:type="paragraph" w:customStyle="1" w:styleId="1f1">
    <w:name w:val="Обычный1"/>
    <w:rsid w:val="00922E2C"/>
    <w:pPr>
      <w:widowControl w:val="0"/>
      <w:suppressAutoHyphens/>
      <w:spacing w:after="0" w:line="240" w:lineRule="auto"/>
      <w:ind w:firstLine="709"/>
    </w:pPr>
    <w:rPr>
      <w:rFonts w:ascii="Times New Roman" w:eastAsia="Times New Roman" w:hAnsi="Times New Roman" w:cs="Times New Roman"/>
      <w:sz w:val="20"/>
      <w:szCs w:val="20"/>
      <w:lang w:eastAsia="zh-CN"/>
    </w:rPr>
  </w:style>
  <w:style w:type="paragraph" w:customStyle="1" w:styleId="text">
    <w:name w:val="text"/>
    <w:basedOn w:val="a"/>
    <w:rsid w:val="00922E2C"/>
    <w:pPr>
      <w:spacing w:before="280" w:after="280"/>
      <w:ind w:firstLine="709"/>
    </w:pPr>
    <w:rPr>
      <w:rFonts w:ascii="Verdana" w:eastAsia="Times New Roman" w:hAnsi="Verdana" w:cs="Verdana"/>
      <w:color w:val="000000"/>
      <w:sz w:val="13"/>
      <w:szCs w:val="13"/>
    </w:rPr>
  </w:style>
  <w:style w:type="paragraph" w:customStyle="1" w:styleId="center">
    <w:name w:val="center"/>
    <w:basedOn w:val="a"/>
    <w:rsid w:val="00922E2C"/>
    <w:pPr>
      <w:spacing w:before="280" w:after="280"/>
      <w:ind w:firstLine="709"/>
    </w:pPr>
    <w:rPr>
      <w:rFonts w:eastAsia="Times New Roman" w:cs="Times New Roman"/>
      <w:sz w:val="24"/>
      <w:szCs w:val="24"/>
    </w:rPr>
  </w:style>
  <w:style w:type="paragraph" w:styleId="HTML0">
    <w:name w:val="HTML Preformatted"/>
    <w:basedOn w:val="a"/>
    <w:link w:val="HTML1"/>
    <w:rsid w:val="00922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Pr>
      <w:rFonts w:ascii="Courier New" w:eastAsia="Times New Roman" w:hAnsi="Courier New" w:cs="Courier New"/>
      <w:sz w:val="20"/>
      <w:szCs w:val="20"/>
      <w:lang w:val="x-none"/>
    </w:rPr>
  </w:style>
  <w:style w:type="character" w:customStyle="1" w:styleId="HTML1">
    <w:name w:val="Стандартный HTML Знак1"/>
    <w:basedOn w:val="a1"/>
    <w:link w:val="HTML0"/>
    <w:rsid w:val="00922E2C"/>
    <w:rPr>
      <w:rFonts w:ascii="Courier New" w:eastAsia="Times New Roman" w:hAnsi="Courier New" w:cs="Courier New"/>
      <w:sz w:val="20"/>
      <w:szCs w:val="20"/>
      <w:lang w:val="x-none" w:eastAsia="zh-CN"/>
    </w:rPr>
  </w:style>
  <w:style w:type="paragraph" w:customStyle="1" w:styleId="211">
    <w:name w:val="Основной текст 21"/>
    <w:basedOn w:val="a"/>
    <w:rsid w:val="00922E2C"/>
    <w:pPr>
      <w:spacing w:after="120" w:line="480" w:lineRule="auto"/>
      <w:ind w:firstLine="709"/>
    </w:pPr>
    <w:rPr>
      <w:rFonts w:eastAsia="Times New Roman" w:cs="Times New Roman"/>
      <w:sz w:val="24"/>
      <w:szCs w:val="24"/>
      <w:lang w:val="x-none"/>
    </w:rPr>
  </w:style>
  <w:style w:type="paragraph" w:customStyle="1" w:styleId="Default">
    <w:name w:val="Default"/>
    <w:rsid w:val="00922E2C"/>
    <w:pPr>
      <w:suppressAutoHyphens/>
      <w:autoSpaceDE w:val="0"/>
      <w:spacing w:after="0" w:line="240" w:lineRule="auto"/>
      <w:ind w:firstLine="709"/>
    </w:pPr>
    <w:rPr>
      <w:rFonts w:ascii="ISOCPEUR" w:eastAsia="Calibri" w:hAnsi="ISOCPEUR" w:cs="ISOCPEUR"/>
      <w:color w:val="000000"/>
      <w:sz w:val="24"/>
      <w:szCs w:val="24"/>
      <w:lang w:eastAsia="zh-CN"/>
    </w:rPr>
  </w:style>
  <w:style w:type="paragraph" w:customStyle="1" w:styleId="10">
    <w:name w:val="Маркированный список1"/>
    <w:basedOn w:val="a"/>
    <w:rsid w:val="00922E2C"/>
    <w:pPr>
      <w:numPr>
        <w:numId w:val="2"/>
      </w:numPr>
      <w:contextualSpacing/>
    </w:pPr>
  </w:style>
  <w:style w:type="paragraph" w:customStyle="1" w:styleId="1f2">
    <w:name w:val="Список 1"/>
    <w:basedOn w:val="10"/>
    <w:rsid w:val="00922E2C"/>
    <w:pPr>
      <w:widowControl w:val="0"/>
      <w:numPr>
        <w:numId w:val="0"/>
      </w:numPr>
      <w:tabs>
        <w:tab w:val="left" w:pos="360"/>
        <w:tab w:val="left" w:pos="851"/>
      </w:tabs>
      <w:overflowPunct w:val="0"/>
      <w:autoSpaceDE w:val="0"/>
      <w:spacing w:before="60" w:line="360" w:lineRule="atLeast"/>
      <w:ind w:left="851" w:hanging="425"/>
      <w:jc w:val="both"/>
      <w:textAlignment w:val="baseline"/>
    </w:pPr>
    <w:rPr>
      <w:rFonts w:eastAsia="Times New Roman" w:cs="Times New Roman"/>
      <w:sz w:val="24"/>
      <w:szCs w:val="20"/>
    </w:rPr>
  </w:style>
  <w:style w:type="paragraph" w:customStyle="1" w:styleId="aff0">
    <w:name w:val="ТЕКСТ"/>
    <w:basedOn w:val="a"/>
    <w:rsid w:val="00922E2C"/>
    <w:pPr>
      <w:spacing w:line="360" w:lineRule="auto"/>
      <w:ind w:firstLine="709"/>
      <w:jc w:val="both"/>
    </w:pPr>
    <w:rPr>
      <w:rFonts w:eastAsia="Times New Roman" w:cs="Times New Roman"/>
      <w:sz w:val="24"/>
      <w:szCs w:val="20"/>
      <w:lang w:val="x-none"/>
    </w:rPr>
  </w:style>
  <w:style w:type="paragraph" w:customStyle="1" w:styleId="11">
    <w:name w:val="ЗАГ1"/>
    <w:basedOn w:val="1"/>
    <w:rsid w:val="00922E2C"/>
    <w:pPr>
      <w:widowControl/>
      <w:numPr>
        <w:numId w:val="4"/>
      </w:numPr>
      <w:ind w:left="567" w:right="0" w:firstLine="720"/>
    </w:pPr>
    <w:rPr>
      <w:rFonts w:ascii="Times New Roman" w:hAnsi="Times New Roman" w:cs="Times New Roman"/>
      <w:sz w:val="24"/>
      <w:lang w:val="ru-RU"/>
    </w:rPr>
  </w:style>
  <w:style w:type="paragraph" w:customStyle="1" w:styleId="28">
    <w:name w:val="ЗАГ2"/>
    <w:basedOn w:val="2"/>
    <w:rsid w:val="00922E2C"/>
    <w:pPr>
      <w:keepNext/>
      <w:numPr>
        <w:ilvl w:val="0"/>
        <w:numId w:val="0"/>
      </w:numPr>
      <w:tabs>
        <w:tab w:val="left" w:pos="0"/>
      </w:tabs>
      <w:spacing w:before="0" w:after="240" w:line="360" w:lineRule="auto"/>
      <w:ind w:firstLine="709"/>
    </w:pPr>
    <w:rPr>
      <w:bCs w:val="0"/>
      <w:sz w:val="24"/>
      <w:szCs w:val="20"/>
    </w:rPr>
  </w:style>
  <w:style w:type="paragraph" w:customStyle="1" w:styleId="37">
    <w:name w:val="ЗАГ3"/>
    <w:basedOn w:val="210"/>
    <w:rsid w:val="00922E2C"/>
    <w:pPr>
      <w:tabs>
        <w:tab w:val="left" w:pos="0"/>
        <w:tab w:val="left" w:pos="1304"/>
      </w:tabs>
      <w:spacing w:before="120" w:after="240" w:line="360" w:lineRule="auto"/>
      <w:ind w:left="0" w:firstLine="720"/>
      <w:jc w:val="both"/>
    </w:pPr>
    <w:rPr>
      <w:sz w:val="24"/>
      <w:szCs w:val="24"/>
    </w:rPr>
  </w:style>
  <w:style w:type="paragraph" w:customStyle="1" w:styleId="42">
    <w:name w:val="ЗАГ4"/>
    <w:basedOn w:val="af7"/>
    <w:rsid w:val="00922E2C"/>
    <w:pPr>
      <w:tabs>
        <w:tab w:val="left" w:pos="0"/>
        <w:tab w:val="left" w:pos="10260"/>
      </w:tabs>
      <w:spacing w:line="360" w:lineRule="auto"/>
      <w:ind w:left="432" w:hanging="432"/>
      <w:jc w:val="both"/>
    </w:pPr>
    <w:rPr>
      <w:rFonts w:eastAsia="Times New Roman" w:cs="Times New Roman"/>
      <w:sz w:val="24"/>
      <w:szCs w:val="24"/>
    </w:rPr>
  </w:style>
  <w:style w:type="paragraph" w:customStyle="1" w:styleId="aff1">
    <w:name w:val="ТАБЛ"/>
    <w:basedOn w:val="a"/>
    <w:rsid w:val="00922E2C"/>
    <w:pPr>
      <w:jc w:val="both"/>
    </w:pPr>
    <w:rPr>
      <w:rFonts w:eastAsia="Times New Roman" w:cs="Times New Roman"/>
    </w:rPr>
  </w:style>
  <w:style w:type="paragraph" w:customStyle="1" w:styleId="Style20">
    <w:name w:val="Style20"/>
    <w:basedOn w:val="a"/>
    <w:rsid w:val="00922E2C"/>
    <w:pPr>
      <w:widowControl w:val="0"/>
      <w:autoSpaceDE w:val="0"/>
      <w:spacing w:line="284" w:lineRule="exact"/>
      <w:jc w:val="center"/>
    </w:pPr>
    <w:rPr>
      <w:rFonts w:eastAsia="Times New Roman" w:cs="Times New Roman"/>
      <w:sz w:val="24"/>
      <w:szCs w:val="24"/>
    </w:rPr>
  </w:style>
  <w:style w:type="paragraph" w:customStyle="1" w:styleId="aff2">
    <w:name w:val="ТАБЛИЧ"/>
    <w:basedOn w:val="aff1"/>
    <w:rsid w:val="00922E2C"/>
    <w:pPr>
      <w:suppressLineNumbers/>
      <w:snapToGrid w:val="0"/>
      <w:jc w:val="left"/>
    </w:pPr>
  </w:style>
  <w:style w:type="paragraph" w:customStyle="1" w:styleId="aff3">
    <w:name w:val="Текст в таблице ДБ"/>
    <w:basedOn w:val="a"/>
    <w:rsid w:val="00922E2C"/>
    <w:rPr>
      <w:rFonts w:eastAsia="Times New Roman" w:cs="Times New Roman"/>
      <w:sz w:val="24"/>
      <w:szCs w:val="20"/>
      <w:lang w:val="x-none"/>
    </w:rPr>
  </w:style>
  <w:style w:type="paragraph" w:styleId="aff4">
    <w:name w:val="Normal (Web)"/>
    <w:basedOn w:val="a"/>
    <w:uiPriority w:val="99"/>
    <w:rsid w:val="00922E2C"/>
    <w:rPr>
      <w:rFonts w:cs="Times New Roman"/>
      <w:sz w:val="24"/>
      <w:szCs w:val="24"/>
    </w:rPr>
  </w:style>
  <w:style w:type="paragraph" w:customStyle="1" w:styleId="aff5">
    <w:name w:val="Содержимое таблицы"/>
    <w:basedOn w:val="a"/>
    <w:rsid w:val="00922E2C"/>
    <w:pPr>
      <w:suppressLineNumbers/>
    </w:pPr>
  </w:style>
  <w:style w:type="paragraph" w:customStyle="1" w:styleId="aff6">
    <w:name w:val="Заголовок таблицы"/>
    <w:basedOn w:val="aff5"/>
    <w:rsid w:val="00922E2C"/>
    <w:pPr>
      <w:jc w:val="center"/>
    </w:pPr>
    <w:rPr>
      <w:b/>
      <w:bCs/>
    </w:rPr>
  </w:style>
  <w:style w:type="table" w:styleId="aff7">
    <w:name w:val="Table Grid"/>
    <w:basedOn w:val="a2"/>
    <w:uiPriority w:val="59"/>
    <w:rsid w:val="00922E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rsid w:val="00922E2C"/>
    <w:pPr>
      <w:spacing w:before="40" w:after="40"/>
    </w:pPr>
    <w:rPr>
      <w:rFonts w:ascii="Arial" w:eastAsia="Times New Roman" w:hAnsi="Arial" w:cs="Times New Roman"/>
      <w:noProof/>
      <w:sz w:val="20"/>
      <w:szCs w:val="20"/>
      <w:lang w:eastAsia="ru-RU"/>
    </w:rPr>
  </w:style>
  <w:style w:type="paragraph" w:styleId="29">
    <w:name w:val="Body Text 2"/>
    <w:basedOn w:val="a"/>
    <w:link w:val="212"/>
    <w:uiPriority w:val="99"/>
    <w:semiHidden/>
    <w:unhideWhenUsed/>
    <w:rsid w:val="00922E2C"/>
    <w:pPr>
      <w:spacing w:after="120" w:line="480" w:lineRule="auto"/>
    </w:pPr>
  </w:style>
  <w:style w:type="character" w:customStyle="1" w:styleId="212">
    <w:name w:val="Основной текст 2 Знак1"/>
    <w:basedOn w:val="a1"/>
    <w:link w:val="29"/>
    <w:uiPriority w:val="99"/>
    <w:semiHidden/>
    <w:rsid w:val="00922E2C"/>
    <w:rPr>
      <w:rFonts w:ascii="Times New Roman" w:eastAsia="Calibri" w:hAnsi="Times New Roman" w:cs="Calibri"/>
      <w:sz w:val="28"/>
      <w:lang w:eastAsia="zh-CN"/>
    </w:rPr>
  </w:style>
  <w:style w:type="paragraph" w:customStyle="1" w:styleId="aspis1">
    <w:name w:val="aspis1"/>
    <w:basedOn w:val="a"/>
    <w:rsid w:val="00922E2C"/>
    <w:pPr>
      <w:spacing w:before="100" w:beforeAutospacing="1" w:after="100" w:afterAutospacing="1"/>
    </w:pPr>
    <w:rPr>
      <w:rFonts w:eastAsia="Times New Roman" w:cs="Times New Roman"/>
      <w:sz w:val="24"/>
      <w:szCs w:val="24"/>
      <w:lang w:eastAsia="ru-RU"/>
    </w:rPr>
  </w:style>
  <w:style w:type="paragraph" w:customStyle="1" w:styleId="aspis11">
    <w:name w:val="aspis11"/>
    <w:basedOn w:val="a"/>
    <w:rsid w:val="00922E2C"/>
    <w:pPr>
      <w:spacing w:before="100" w:beforeAutospacing="1" w:after="100" w:afterAutospacing="1"/>
    </w:pPr>
    <w:rPr>
      <w:rFonts w:eastAsia="Times New Roman" w:cs="Times New Roman"/>
      <w:sz w:val="24"/>
      <w:szCs w:val="24"/>
      <w:lang w:eastAsia="ru-RU"/>
    </w:rPr>
  </w:style>
  <w:style w:type="paragraph" w:customStyle="1" w:styleId="atext">
    <w:name w:val="atext"/>
    <w:basedOn w:val="a"/>
    <w:rsid w:val="00922E2C"/>
    <w:pPr>
      <w:spacing w:before="100" w:beforeAutospacing="1" w:after="100" w:afterAutospacing="1"/>
    </w:pPr>
    <w:rPr>
      <w:rFonts w:eastAsia="Times New Roman" w:cs="Times New Roman"/>
      <w:sz w:val="24"/>
      <w:szCs w:val="24"/>
      <w:lang w:eastAsia="ru-RU"/>
    </w:rPr>
  </w:style>
  <w:style w:type="paragraph" w:customStyle="1" w:styleId="atextf">
    <w:name w:val="atextf"/>
    <w:basedOn w:val="a"/>
    <w:rsid w:val="00922E2C"/>
    <w:pPr>
      <w:spacing w:before="100" w:beforeAutospacing="1" w:after="100" w:afterAutospacing="1"/>
    </w:pPr>
    <w:rPr>
      <w:rFonts w:eastAsia="Times New Roman" w:cs="Times New Roman"/>
      <w:sz w:val="24"/>
      <w:szCs w:val="24"/>
      <w:lang w:eastAsia="ru-RU"/>
    </w:rPr>
  </w:style>
  <w:style w:type="paragraph" w:customStyle="1" w:styleId="Standard">
    <w:name w:val="Standard"/>
    <w:rsid w:val="00922E2C"/>
    <w:pPr>
      <w:suppressAutoHyphens/>
      <w:autoSpaceDN w:val="0"/>
      <w:spacing w:after="200" w:line="276" w:lineRule="auto"/>
    </w:pPr>
    <w:rPr>
      <w:rFonts w:ascii="Calibri" w:eastAsia="SimSun" w:hAnsi="Calibri" w:cs="F"/>
      <w:kern w:val="3"/>
      <w:lang w:eastAsia="ru-RU"/>
    </w:rPr>
  </w:style>
  <w:style w:type="character" w:customStyle="1" w:styleId="mord">
    <w:name w:val="mord"/>
    <w:basedOn w:val="a1"/>
    <w:rsid w:val="00922E2C"/>
  </w:style>
  <w:style w:type="character" w:customStyle="1" w:styleId="mpunct">
    <w:name w:val="mpunct"/>
    <w:basedOn w:val="a1"/>
    <w:rsid w:val="00922E2C"/>
  </w:style>
  <w:style w:type="character" w:styleId="aff8">
    <w:name w:val="Emphasis"/>
    <w:basedOn w:val="a1"/>
    <w:uiPriority w:val="20"/>
    <w:qFormat/>
    <w:rsid w:val="00922E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oleObject" Target="embeddings/oleObject63.bin"/><Relationship Id="rId21" Type="http://schemas.openxmlformats.org/officeDocument/2006/relationships/image" Target="media/image9.wmf"/><Relationship Id="rId42" Type="http://schemas.openxmlformats.org/officeDocument/2006/relationships/chart" Target="charts/chart1.xml"/><Relationship Id="rId47" Type="http://schemas.openxmlformats.org/officeDocument/2006/relationships/oleObject" Target="embeddings/oleObject21.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6.wmf"/><Relationship Id="rId89" Type="http://schemas.openxmlformats.org/officeDocument/2006/relationships/oleObject" Target="embeddings/oleObject41.bin"/><Relationship Id="rId112" Type="http://schemas.openxmlformats.org/officeDocument/2006/relationships/oleObject" Target="embeddings/oleObject58.bin"/><Relationship Id="rId16" Type="http://schemas.openxmlformats.org/officeDocument/2006/relationships/oleObject" Target="embeddings/oleObject6.bin"/><Relationship Id="rId107" Type="http://schemas.openxmlformats.org/officeDocument/2006/relationships/oleObject" Target="embeddings/oleObject54.bin"/><Relationship Id="rId11" Type="http://schemas.openxmlformats.org/officeDocument/2006/relationships/image" Target="media/image4.wmf"/><Relationship Id="rId32" Type="http://schemas.openxmlformats.org/officeDocument/2006/relationships/oleObject" Target="embeddings/oleObject13.bin"/><Relationship Id="rId37" Type="http://schemas.openxmlformats.org/officeDocument/2006/relationships/oleObject" Target="embeddings/oleObject17.bin"/><Relationship Id="rId53" Type="http://schemas.openxmlformats.org/officeDocument/2006/relationships/chart" Target="charts/chart3.xml"/><Relationship Id="rId58" Type="http://schemas.openxmlformats.org/officeDocument/2006/relationships/image" Target="media/image26.wmf"/><Relationship Id="rId74" Type="http://schemas.openxmlformats.org/officeDocument/2006/relationships/oleObject" Target="embeddings/oleObject33.bin"/><Relationship Id="rId79" Type="http://schemas.openxmlformats.org/officeDocument/2006/relationships/image" Target="media/image35.wmf"/><Relationship Id="rId102" Type="http://schemas.openxmlformats.org/officeDocument/2006/relationships/oleObject" Target="embeddings/oleObject49.bin"/><Relationship Id="rId123" Type="http://schemas.openxmlformats.org/officeDocument/2006/relationships/fontTable" Target="fontTable.xml"/><Relationship Id="rId5" Type="http://schemas.openxmlformats.org/officeDocument/2006/relationships/image" Target="media/image1.wmf"/><Relationship Id="rId61" Type="http://schemas.openxmlformats.org/officeDocument/2006/relationships/oleObject" Target="embeddings/oleObject27.bin"/><Relationship Id="rId82" Type="http://schemas.openxmlformats.org/officeDocument/2006/relationships/chart" Target="charts/chart6.xml"/><Relationship Id="rId90" Type="http://schemas.openxmlformats.org/officeDocument/2006/relationships/oleObject" Target="embeddings/oleObject42.bin"/><Relationship Id="rId95" Type="http://schemas.openxmlformats.org/officeDocument/2006/relationships/oleObject" Target="embeddings/oleObject44.bin"/><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3.wmf"/><Relationship Id="rId30" Type="http://schemas.openxmlformats.org/officeDocument/2006/relationships/oleObject" Target="embeddings/oleObject12.bin"/><Relationship Id="rId35" Type="http://schemas.openxmlformats.org/officeDocument/2006/relationships/oleObject" Target="embeddings/oleObject16.bin"/><Relationship Id="rId43" Type="http://schemas.openxmlformats.org/officeDocument/2006/relationships/image" Target="media/image19.wmf"/><Relationship Id="rId48" Type="http://schemas.openxmlformats.org/officeDocument/2006/relationships/image" Target="media/image22.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image" Target="media/image34.wmf"/><Relationship Id="rId100" Type="http://schemas.openxmlformats.org/officeDocument/2006/relationships/chart" Target="charts/chart11.xml"/><Relationship Id="rId105" Type="http://schemas.openxmlformats.org/officeDocument/2006/relationships/oleObject" Target="embeddings/oleObject52.bin"/><Relationship Id="rId113" Type="http://schemas.openxmlformats.org/officeDocument/2006/relationships/oleObject" Target="embeddings/oleObject59.bin"/><Relationship Id="rId118" Type="http://schemas.openxmlformats.org/officeDocument/2006/relationships/oleObject" Target="embeddings/oleObject64.bin"/><Relationship Id="rId8" Type="http://schemas.openxmlformats.org/officeDocument/2006/relationships/oleObject" Target="embeddings/oleObject2.bin"/><Relationship Id="rId51" Type="http://schemas.openxmlformats.org/officeDocument/2006/relationships/oleObject" Target="embeddings/oleObject23.bin"/><Relationship Id="rId72" Type="http://schemas.openxmlformats.org/officeDocument/2006/relationships/image" Target="media/image33.wmf"/><Relationship Id="rId80" Type="http://schemas.openxmlformats.org/officeDocument/2006/relationships/oleObject" Target="embeddings/oleObject37.bin"/><Relationship Id="rId85" Type="http://schemas.openxmlformats.org/officeDocument/2006/relationships/oleObject" Target="embeddings/oleObject39.bin"/><Relationship Id="rId93" Type="http://schemas.openxmlformats.org/officeDocument/2006/relationships/image" Target="media/image38.wmf"/><Relationship Id="rId98" Type="http://schemas.openxmlformats.org/officeDocument/2006/relationships/oleObject" Target="embeddings/oleObject47.bin"/><Relationship Id="rId121" Type="http://schemas.openxmlformats.org/officeDocument/2006/relationships/chart" Target="charts/chart13.xm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6.bin"/><Relationship Id="rId67" Type="http://schemas.openxmlformats.org/officeDocument/2006/relationships/oleObject" Target="embeddings/oleObject30.bin"/><Relationship Id="rId103" Type="http://schemas.openxmlformats.org/officeDocument/2006/relationships/oleObject" Target="embeddings/oleObject50.bin"/><Relationship Id="rId108" Type="http://schemas.openxmlformats.org/officeDocument/2006/relationships/oleObject" Target="embeddings/oleObject55.bin"/><Relationship Id="rId116" Type="http://schemas.openxmlformats.org/officeDocument/2006/relationships/oleObject" Target="embeddings/oleObject62.bin"/><Relationship Id="rId124"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oleObject" Target="embeddings/oleObject19.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png"/><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chart" Target="charts/chart7.xml"/><Relationship Id="rId91" Type="http://schemas.openxmlformats.org/officeDocument/2006/relationships/chart" Target="charts/chart8.xml"/><Relationship Id="rId96" Type="http://schemas.openxmlformats.org/officeDocument/2006/relationships/oleObject" Target="embeddings/oleObject45.bin"/><Relationship Id="rId111" Type="http://schemas.openxmlformats.org/officeDocument/2006/relationships/oleObject" Target="embeddings/oleObject57.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image" Target="media/image16.wmf"/><Relationship Id="rId49" Type="http://schemas.openxmlformats.org/officeDocument/2006/relationships/oleObject" Target="embeddings/oleObject22.bin"/><Relationship Id="rId57" Type="http://schemas.openxmlformats.org/officeDocument/2006/relationships/oleObject" Target="embeddings/oleObject25.bin"/><Relationship Id="rId106" Type="http://schemas.openxmlformats.org/officeDocument/2006/relationships/oleObject" Target="embeddings/oleObject53.bin"/><Relationship Id="rId114" Type="http://schemas.openxmlformats.org/officeDocument/2006/relationships/oleObject" Target="embeddings/oleObject60.bin"/><Relationship Id="rId119" Type="http://schemas.openxmlformats.org/officeDocument/2006/relationships/oleObject" Target="embeddings/oleObject65.bin"/><Relationship Id="rId10" Type="http://schemas.openxmlformats.org/officeDocument/2006/relationships/oleObject" Target="embeddings/oleObject3.bin"/><Relationship Id="rId31" Type="http://schemas.openxmlformats.org/officeDocument/2006/relationships/image" Target="media/image15.wmf"/><Relationship Id="rId44" Type="http://schemas.openxmlformats.org/officeDocument/2006/relationships/oleObject" Target="embeddings/oleObject20.bin"/><Relationship Id="rId52" Type="http://schemas.openxmlformats.org/officeDocument/2006/relationships/chart" Target="charts/chart2.xml"/><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2.bin"/><Relationship Id="rId78" Type="http://schemas.openxmlformats.org/officeDocument/2006/relationships/oleObject" Target="embeddings/oleObject36.bin"/><Relationship Id="rId81" Type="http://schemas.openxmlformats.org/officeDocument/2006/relationships/chart" Target="charts/chart5.xml"/><Relationship Id="rId86" Type="http://schemas.openxmlformats.org/officeDocument/2006/relationships/image" Target="media/image37.wmf"/><Relationship Id="rId94" Type="http://schemas.openxmlformats.org/officeDocument/2006/relationships/oleObject" Target="embeddings/oleObject43.bin"/><Relationship Id="rId99" Type="http://schemas.openxmlformats.org/officeDocument/2006/relationships/chart" Target="charts/chart10.xml"/><Relationship Id="rId101" Type="http://schemas.openxmlformats.org/officeDocument/2006/relationships/oleObject" Target="embeddings/oleObject48.bin"/><Relationship Id="rId122" Type="http://schemas.openxmlformats.org/officeDocument/2006/relationships/oleObject" Target="embeddings/oleObject67.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8.bin"/><Relationship Id="rId109" Type="http://schemas.openxmlformats.org/officeDocument/2006/relationships/chart" Target="charts/chart12.xml"/><Relationship Id="rId34" Type="http://schemas.openxmlformats.org/officeDocument/2006/relationships/oleObject" Target="embeddings/oleObject15.bin"/><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oleObject" Target="embeddings/oleObject51.bin"/><Relationship Id="rId120" Type="http://schemas.openxmlformats.org/officeDocument/2006/relationships/oleObject" Target="embeddings/oleObject66.bin"/><Relationship Id="rId7" Type="http://schemas.openxmlformats.org/officeDocument/2006/relationships/image" Target="media/image2.wmf"/><Relationship Id="rId71" Type="http://schemas.openxmlformats.org/officeDocument/2006/relationships/chart" Target="charts/chart4.xml"/><Relationship Id="rId92" Type="http://schemas.openxmlformats.org/officeDocument/2006/relationships/chart" Target="charts/chart9.xml"/><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oleObject" Target="embeddings/oleObject10.bin"/><Relationship Id="rId40" Type="http://schemas.openxmlformats.org/officeDocument/2006/relationships/image" Target="media/image18.wmf"/><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oleObject" Target="embeddings/oleObject56.bin"/><Relationship Id="rId115" Type="http://schemas.openxmlformats.org/officeDocument/2006/relationships/oleObject" Target="embeddings/oleObject61.bin"/></Relationships>
</file>

<file path=word/charts/_rels/chart1.xml.rels><?xml version="1.0" encoding="UTF-8" standalone="yes"?>
<Relationships xmlns="http://schemas.openxmlformats.org/package/2006/relationships"><Relationship Id="rId1" Type="http://schemas.openxmlformats.org/officeDocument/2006/relationships/oleObject" Target="file:///D:\&#1055;&#1041;%20&#1057;&#1087;&#1077;&#1094;&#1075;&#1072;&#1079;\&#1074;&#1099;&#1095;&#1080;&#1089;&#1083;&#1077;&#1085;&#1080;&#1103;_&#1088;&#1086;&#1076;&#1085;&#1080;&#1082;&#1080;_04_11_&#1080;&#1090;&#1086;&#1075;&#1086;&#1074;&#1072;&#1103;_&#1074;&#1077;&#1088;&#1089;&#1080;&#1103;.xlsx" TargetMode="Externa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3.xml"/></Relationships>
</file>

<file path=word/charts/_rels/chart5.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4.xml"/></Relationships>
</file>

<file path=word/charts/_rels/chart6.xml.rels><?xml version="1.0" encoding="UTF-8" standalone="yes"?>
<Relationships xmlns="http://schemas.openxmlformats.org/package/2006/relationships"><Relationship Id="rId2" Type="http://schemas.openxmlformats.org/officeDocument/2006/relationships/package" Target="../embeddings/_____Microsoft_Excel4.xlsx"/><Relationship Id="rId1" Type="http://schemas.openxmlformats.org/officeDocument/2006/relationships/themeOverride" Target="../theme/themeOverride5.xml"/></Relationships>
</file>

<file path=word/charts/_rels/chart7.xml.rels><?xml version="1.0" encoding="UTF-8" standalone="yes"?>
<Relationships xmlns="http://schemas.openxmlformats.org/package/2006/relationships"><Relationship Id="rId2" Type="http://schemas.openxmlformats.org/officeDocument/2006/relationships/package" Target="../embeddings/_____Microsoft_Excel5.xlsx"/><Relationship Id="rId1" Type="http://schemas.openxmlformats.org/officeDocument/2006/relationships/themeOverride" Target="../theme/themeOverride6.xml"/></Relationships>
</file>

<file path=word/charts/_rels/chart8.xml.rels><?xml version="1.0" encoding="UTF-8" standalone="yes"?>
<Relationships xmlns="http://schemas.openxmlformats.org/package/2006/relationships"><Relationship Id="rId1" Type="http://schemas.openxmlformats.org/officeDocument/2006/relationships/oleObject" Target="file:///E:\&#1055;&#1041;%20&#1057;&#1087;&#1077;&#1094;&#1075;&#1072;&#1079;\&#1074;&#1099;&#1095;&#1080;&#1089;&#1083;&#1077;&#1085;&#1080;&#1103;_&#1088;&#1086;&#1076;&#1085;&#1080;&#1082;&#1080;_22_11_&#1080;&#1090;&#1086;&#1075;&#1086;&#1074;&#1072;&#1103;_&#1074;&#1077;&#1088;&#1089;&#1080;&#1103;.xlsx" TargetMode="External"/></Relationships>
</file>

<file path=word/charts/_rels/chart9.xml.rels><?xml version="1.0" encoding="UTF-8" standalone="yes"?>
<Relationships xmlns="http://schemas.openxmlformats.org/package/2006/relationships"><Relationship Id="rId2" Type="http://schemas.openxmlformats.org/officeDocument/2006/relationships/package" Target="../embeddings/_____Microsoft_Excel6.xlsx"/><Relationship Id="rId1" Type="http://schemas.openxmlformats.org/officeDocument/2006/relationships/themeOverride" Target="../theme/themeOverride7.xml"/></Relationships>
</file>

<file path=word/charts/_rels/chart10.xml.rels><?xml version="1.0" encoding="UTF-8" standalone="yes"?>
<Relationships xmlns="http://schemas.openxmlformats.org/package/2006/relationships"><Relationship Id="rId2" Type="http://schemas.openxmlformats.org/officeDocument/2006/relationships/package" Target="../embeddings/_____Microsoft_Excel7.xlsx"/><Relationship Id="rId1" Type="http://schemas.openxmlformats.org/officeDocument/2006/relationships/themeOverride" Target="../theme/themeOverride8.xml"/></Relationships>
</file>

<file path=word/charts/_rels/chart11.xml.rels><?xml version="1.0" encoding="UTF-8" standalone="yes"?>
<Relationships xmlns="http://schemas.openxmlformats.org/package/2006/relationships"><Relationship Id="rId2" Type="http://schemas.openxmlformats.org/officeDocument/2006/relationships/package" Target="../embeddings/_____Microsoft_Excel8.xlsx"/><Relationship Id="rId1" Type="http://schemas.openxmlformats.org/officeDocument/2006/relationships/themeOverride" Target="../theme/themeOverride9.xml"/></Relationships>
</file>

<file path=word/charts/_rels/chart12.xml.rels><?xml version="1.0" encoding="UTF-8" standalone="yes"?>
<Relationships xmlns="http://schemas.openxmlformats.org/package/2006/relationships"><Relationship Id="rId2" Type="http://schemas.openxmlformats.org/officeDocument/2006/relationships/package" Target="../embeddings/_____Microsoft_Excel9.xlsx"/><Relationship Id="rId1" Type="http://schemas.openxmlformats.org/officeDocument/2006/relationships/themeOverride" Target="../theme/themeOverride10.xml"/></Relationships>
</file>

<file path=word/charts/_rels/chart13.xml.rels><?xml version="1.0" encoding="UTF-8" standalone="yes"?>
<Relationships xmlns="http://schemas.openxmlformats.org/package/2006/relationships"><Relationship Id="rId2" Type="http://schemas.openxmlformats.org/officeDocument/2006/relationships/package" Target="../embeddings/_____Microsoft_Excel10.xlsx"/><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u-RU"/>
              <a:t>Интенсивность</a:t>
            </a:r>
            <a:r>
              <a:rPr lang="ru-RU" baseline="0"/>
              <a:t> теплового излучени </a:t>
            </a:r>
            <a:r>
              <a:rPr lang="en-US" baseline="0"/>
              <a:t>q, </a:t>
            </a:r>
            <a:r>
              <a:rPr lang="ru-RU" baseline="0"/>
              <a:t>кВт/м2</a:t>
            </a:r>
            <a:endParaRPr lang="en-US"/>
          </a:p>
        </c:rich>
      </c:tx>
      <c:overlay val="0"/>
    </c:title>
    <c:autoTitleDeleted val="0"/>
    <c:plotArea>
      <c:layout/>
      <c:lineChart>
        <c:grouping val="standard"/>
        <c:varyColors val="0"/>
        <c:ser>
          <c:idx val="0"/>
          <c:order val="0"/>
          <c:tx>
            <c:strRef>
              <c:f>'6'!$B$128</c:f>
              <c:strCache>
                <c:ptCount val="1"/>
                <c:pt idx="0">
                  <c:v>q</c:v>
                </c:pt>
              </c:strCache>
            </c:strRef>
          </c:tx>
          <c:spPr>
            <a:ln>
              <a:solidFill>
                <a:srgbClr val="C00000"/>
              </a:solidFill>
            </a:ln>
          </c:spPr>
          <c:marker>
            <c:symbol val="none"/>
          </c:marker>
          <c:cat>
            <c:numRef>
              <c:f>('6'!$A$129,'6'!$C$129,'6'!$E$129,'6'!$G$129,'6'!$I$129,'6'!$A$130,'6'!$C$130)</c:f>
              <c:numCache>
                <c:formatCode>General</c:formatCode>
                <c:ptCount val="7"/>
                <c:pt idx="0">
                  <c:v>5</c:v>
                </c:pt>
                <c:pt idx="1">
                  <c:v>10</c:v>
                </c:pt>
                <c:pt idx="2">
                  <c:v>15</c:v>
                </c:pt>
                <c:pt idx="3">
                  <c:v>20</c:v>
                </c:pt>
                <c:pt idx="4">
                  <c:v>30</c:v>
                </c:pt>
                <c:pt idx="5">
                  <c:v>40</c:v>
                </c:pt>
                <c:pt idx="6">
                  <c:v>50</c:v>
                </c:pt>
              </c:numCache>
            </c:numRef>
          </c:cat>
          <c:val>
            <c:numRef>
              <c:f>('6'!$B$129,'6'!$D$129,'6'!$F$129,'6'!$H$129,'6'!$J$129,'6'!$B$130,'6'!$D$130)</c:f>
              <c:numCache>
                <c:formatCode>General</c:formatCode>
                <c:ptCount val="7"/>
                <c:pt idx="0">
                  <c:v>26.517001639505629</c:v>
                </c:pt>
                <c:pt idx="1">
                  <c:v>12.506757030687714</c:v>
                </c:pt>
                <c:pt idx="2">
                  <c:v>8.1823961716599189</c:v>
                </c:pt>
                <c:pt idx="3">
                  <c:v>6.008816629871566</c:v>
                </c:pt>
                <c:pt idx="4">
                  <c:v>3.7861974607175433</c:v>
                </c:pt>
                <c:pt idx="5">
                  <c:v>2.639575850042553</c:v>
                </c:pt>
                <c:pt idx="6">
                  <c:v>1.9418829002363782</c:v>
                </c:pt>
              </c:numCache>
            </c:numRef>
          </c:val>
          <c:smooth val="0"/>
          <c:extLst>
            <c:ext xmlns:c16="http://schemas.microsoft.com/office/drawing/2014/chart" uri="{C3380CC4-5D6E-409C-BE32-E72D297353CC}">
              <c16:uniqueId val="{00000000-ED78-4855-BE39-27651B7FE80D}"/>
            </c:ext>
          </c:extLst>
        </c:ser>
        <c:dLbls>
          <c:showLegendKey val="0"/>
          <c:showVal val="0"/>
          <c:showCatName val="0"/>
          <c:showSerName val="0"/>
          <c:showPercent val="0"/>
          <c:showBubbleSize val="0"/>
        </c:dLbls>
        <c:smooth val="0"/>
        <c:axId val="129790720"/>
        <c:axId val="129792256"/>
      </c:lineChart>
      <c:catAx>
        <c:axId val="129790720"/>
        <c:scaling>
          <c:orientation val="minMax"/>
        </c:scaling>
        <c:delete val="0"/>
        <c:axPos val="b"/>
        <c:numFmt formatCode="General" sourceLinked="1"/>
        <c:majorTickMark val="out"/>
        <c:minorTickMark val="none"/>
        <c:tickLblPos val="nextTo"/>
        <c:crossAx val="129792256"/>
        <c:crosses val="autoZero"/>
        <c:auto val="1"/>
        <c:lblAlgn val="ctr"/>
        <c:lblOffset val="100"/>
        <c:noMultiLvlLbl val="0"/>
      </c:catAx>
      <c:valAx>
        <c:axId val="129792256"/>
        <c:scaling>
          <c:orientation val="minMax"/>
        </c:scaling>
        <c:delete val="0"/>
        <c:axPos val="l"/>
        <c:majorGridlines/>
        <c:numFmt formatCode="General" sourceLinked="1"/>
        <c:majorTickMark val="out"/>
        <c:minorTickMark val="none"/>
        <c:tickLblPos val="nextTo"/>
        <c:crossAx val="129790720"/>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'7'!$E$51</c:f>
              <c:strCache>
                <c:ptCount val="1"/>
                <c:pt idx="0">
                  <c:v>Избыточное давление взрыва ΔР, кПа</c:v>
                </c:pt>
              </c:strCache>
            </c:strRef>
          </c:tx>
          <c:spPr>
            <a:ln>
              <a:solidFill>
                <a:srgbClr val="C00000"/>
              </a:solidFill>
            </a:ln>
          </c:spPr>
          <c:marker>
            <c:symbol val="none"/>
          </c:marker>
          <c:cat>
            <c:numRef>
              <c:f>'7'!$A$52:$A$77</c:f>
              <c:numCache>
                <c:formatCode>General</c:formatCode>
                <c:ptCount val="26"/>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numCache>
            </c:numRef>
          </c:cat>
          <c:val>
            <c:numRef>
              <c:f>'7'!$E$52:$E$77</c:f>
              <c:numCache>
                <c:formatCode>General</c:formatCode>
                <c:ptCount val="26"/>
                <c:pt idx="0">
                  <c:v>11.827771420706391</c:v>
                </c:pt>
                <c:pt idx="1">
                  <c:v>11.827771420706391</c:v>
                </c:pt>
                <c:pt idx="2">
                  <c:v>11.827771420706391</c:v>
                </c:pt>
                <c:pt idx="3">
                  <c:v>11.827771420706391</c:v>
                </c:pt>
                <c:pt idx="4">
                  <c:v>11.827771420706391</c:v>
                </c:pt>
                <c:pt idx="5">
                  <c:v>11.827771420706391</c:v>
                </c:pt>
                <c:pt idx="6">
                  <c:v>11.827771420706391</c:v>
                </c:pt>
                <c:pt idx="7">
                  <c:v>11.659855596225727</c:v>
                </c:pt>
                <c:pt idx="8">
                  <c:v>10.795476838394798</c:v>
                </c:pt>
                <c:pt idx="9">
                  <c:v>9.8115597883368988</c:v>
                </c:pt>
                <c:pt idx="10">
                  <c:v>8.9090894653140147</c:v>
                </c:pt>
                <c:pt idx="11">
                  <c:v>8.1230408628225792</c:v>
                </c:pt>
                <c:pt idx="12">
                  <c:v>7.4469610696407837</c:v>
                </c:pt>
                <c:pt idx="13">
                  <c:v>6.8653307806116182</c:v>
                </c:pt>
                <c:pt idx="14">
                  <c:v>6.3624984254662822</c:v>
                </c:pt>
                <c:pt idx="15">
                  <c:v>5.9249412562616568</c:v>
                </c:pt>
                <c:pt idx="16">
                  <c:v>5.5415430314907512</c:v>
                </c:pt>
                <c:pt idx="17">
                  <c:v>5.2033163456234455</c:v>
                </c:pt>
                <c:pt idx="18">
                  <c:v>4.9030188229442384</c:v>
                </c:pt>
                <c:pt idx="19">
                  <c:v>4.6347986975887192</c:v>
                </c:pt>
                <c:pt idx="20">
                  <c:v>4.3939020692144304</c:v>
                </c:pt>
                <c:pt idx="21">
                  <c:v>4.1764411401951511</c:v>
                </c:pt>
                <c:pt idx="22">
                  <c:v>3.7995634806593634</c:v>
                </c:pt>
                <c:pt idx="23">
                  <c:v>3.0983544789840596</c:v>
                </c:pt>
                <c:pt idx="24">
                  <c:v>2.6145752294070324</c:v>
                </c:pt>
                <c:pt idx="25">
                  <c:v>1.9915062629180706</c:v>
                </c:pt>
              </c:numCache>
            </c:numRef>
          </c:val>
          <c:smooth val="0"/>
          <c:extLst>
            <c:ext xmlns:c16="http://schemas.microsoft.com/office/drawing/2014/chart" uri="{C3380CC4-5D6E-409C-BE32-E72D297353CC}">
              <c16:uniqueId val="{00000000-BBC3-4EE9-8DE3-CAE98A73F835}"/>
            </c:ext>
          </c:extLst>
        </c:ser>
        <c:dLbls>
          <c:showLegendKey val="0"/>
          <c:showVal val="0"/>
          <c:showCatName val="0"/>
          <c:showSerName val="0"/>
          <c:showPercent val="0"/>
          <c:showBubbleSize val="0"/>
        </c:dLbls>
        <c:smooth val="0"/>
        <c:axId val="131283200"/>
        <c:axId val="131301376"/>
      </c:lineChart>
      <c:catAx>
        <c:axId val="131283200"/>
        <c:scaling>
          <c:orientation val="minMax"/>
        </c:scaling>
        <c:delete val="0"/>
        <c:axPos val="b"/>
        <c:numFmt formatCode="General" sourceLinked="1"/>
        <c:majorTickMark val="out"/>
        <c:minorTickMark val="none"/>
        <c:tickLblPos val="nextTo"/>
        <c:crossAx val="131301376"/>
        <c:crosses val="autoZero"/>
        <c:auto val="1"/>
        <c:lblAlgn val="ctr"/>
        <c:lblOffset val="100"/>
        <c:tickLblSkip val="1"/>
        <c:noMultiLvlLbl val="0"/>
      </c:catAx>
      <c:valAx>
        <c:axId val="131301376"/>
        <c:scaling>
          <c:orientation val="minMax"/>
        </c:scaling>
        <c:delete val="0"/>
        <c:axPos val="l"/>
        <c:majorGridlines/>
        <c:numFmt formatCode="General" sourceLinked="1"/>
        <c:majorTickMark val="out"/>
        <c:minorTickMark val="none"/>
        <c:tickLblPos val="nextTo"/>
        <c:crossAx val="131283200"/>
        <c:crosses val="autoZero"/>
        <c:crossBetween val="between"/>
      </c:valAx>
    </c:plotArea>
    <c:legend>
      <c:legendPos val="r"/>
      <c:overlay val="0"/>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1"/>
          <c:order val="0"/>
          <c:tx>
            <c:strRef>
              <c:f>'7'!$F$51</c:f>
              <c:strCache>
                <c:ptCount val="1"/>
                <c:pt idx="0">
                  <c:v>Импульс фазы сжатия I+, кПа/с</c:v>
                </c:pt>
              </c:strCache>
            </c:strRef>
          </c:tx>
          <c:spPr>
            <a:ln>
              <a:solidFill>
                <a:srgbClr val="C00000"/>
              </a:solidFill>
            </a:ln>
          </c:spPr>
          <c:marker>
            <c:symbol val="none"/>
          </c:marker>
          <c:cat>
            <c:numRef>
              <c:f>'7'!$A$52:$A$77</c:f>
              <c:numCache>
                <c:formatCode>General</c:formatCode>
                <c:ptCount val="26"/>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numCache>
            </c:numRef>
          </c:cat>
          <c:val>
            <c:numRef>
              <c:f>'7'!$F$52:$F$77</c:f>
              <c:numCache>
                <c:formatCode>General</c:formatCode>
                <c:ptCount val="26"/>
                <c:pt idx="0">
                  <c:v>80.24670797854796</c:v>
                </c:pt>
                <c:pt idx="1">
                  <c:v>80.418762190848597</c:v>
                </c:pt>
                <c:pt idx="2">
                  <c:v>80.418762190848597</c:v>
                </c:pt>
                <c:pt idx="3">
                  <c:v>80.418762190848597</c:v>
                </c:pt>
                <c:pt idx="4">
                  <c:v>80.418762190848597</c:v>
                </c:pt>
                <c:pt idx="5">
                  <c:v>80.418762190848597</c:v>
                </c:pt>
                <c:pt idx="6">
                  <c:v>80.418762190848597</c:v>
                </c:pt>
                <c:pt idx="7">
                  <c:v>72.7242213644858</c:v>
                </c:pt>
                <c:pt idx="8">
                  <c:v>58.947444061841914</c:v>
                </c:pt>
                <c:pt idx="9">
                  <c:v>49.018126464760869</c:v>
                </c:pt>
                <c:pt idx="10">
                  <c:v>41.728293274931247</c:v>
                </c:pt>
                <c:pt idx="11">
                  <c:v>36.216988942323141</c:v>
                </c:pt>
                <c:pt idx="12">
                  <c:v>31.932505558151497</c:v>
                </c:pt>
                <c:pt idx="13">
                  <c:v>28.519899233570399</c:v>
                </c:pt>
                <c:pt idx="14">
                  <c:v>25.74485828963434</c:v>
                </c:pt>
                <c:pt idx="15">
                  <c:v>23.44810069542314</c:v>
                </c:pt>
                <c:pt idx="16">
                  <c:v>21.518267677803376</c:v>
                </c:pt>
                <c:pt idx="17">
                  <c:v>19.875493674501389</c:v>
                </c:pt>
                <c:pt idx="18">
                  <c:v>18.461179160232465</c:v>
                </c:pt>
                <c:pt idx="19">
                  <c:v>17.231447548093819</c:v>
                </c:pt>
                <c:pt idx="20">
                  <c:v>16.152848181651734</c:v>
                </c:pt>
                <c:pt idx="21">
                  <c:v>15.199465285351955</c:v>
                </c:pt>
                <c:pt idx="22">
                  <c:v>13.591021475546595</c:v>
                </c:pt>
                <c:pt idx="23">
                  <c:v>10.738238441557439</c:v>
                </c:pt>
                <c:pt idx="24">
                  <c:v>8.8695144889137509</c:v>
                </c:pt>
                <c:pt idx="25">
                  <c:v>6.5744696472260289</c:v>
                </c:pt>
              </c:numCache>
            </c:numRef>
          </c:val>
          <c:smooth val="0"/>
          <c:extLst>
            <c:ext xmlns:c16="http://schemas.microsoft.com/office/drawing/2014/chart" uri="{C3380CC4-5D6E-409C-BE32-E72D297353CC}">
              <c16:uniqueId val="{00000000-7B71-4F5F-8B8B-3DAD6099ACC4}"/>
            </c:ext>
          </c:extLst>
        </c:ser>
        <c:dLbls>
          <c:showLegendKey val="0"/>
          <c:showVal val="0"/>
          <c:showCatName val="0"/>
          <c:showSerName val="0"/>
          <c:showPercent val="0"/>
          <c:showBubbleSize val="0"/>
        </c:dLbls>
        <c:smooth val="0"/>
        <c:axId val="131283200"/>
        <c:axId val="131301376"/>
      </c:lineChart>
      <c:catAx>
        <c:axId val="131283200"/>
        <c:scaling>
          <c:orientation val="minMax"/>
        </c:scaling>
        <c:delete val="0"/>
        <c:axPos val="b"/>
        <c:numFmt formatCode="General" sourceLinked="1"/>
        <c:majorTickMark val="out"/>
        <c:minorTickMark val="none"/>
        <c:tickLblPos val="nextTo"/>
        <c:crossAx val="131301376"/>
        <c:crosses val="autoZero"/>
        <c:auto val="1"/>
        <c:lblAlgn val="ctr"/>
        <c:lblOffset val="100"/>
        <c:tickLblSkip val="1"/>
        <c:noMultiLvlLbl val="0"/>
      </c:catAx>
      <c:valAx>
        <c:axId val="131301376"/>
        <c:scaling>
          <c:orientation val="minMax"/>
        </c:scaling>
        <c:delete val="0"/>
        <c:axPos val="l"/>
        <c:majorGridlines/>
        <c:numFmt formatCode="General" sourceLinked="1"/>
        <c:majorTickMark val="out"/>
        <c:minorTickMark val="none"/>
        <c:tickLblPos val="nextTo"/>
        <c:crossAx val="131283200"/>
        <c:crosses val="autoZero"/>
        <c:crossBetween val="between"/>
      </c:valAx>
    </c:plotArea>
    <c:legend>
      <c:legendPos val="r"/>
      <c:overlay val="0"/>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1"/>
          <c:order val="0"/>
          <c:tx>
            <c:strRef>
              <c:f>'7'!$D$131:$D$132</c:f>
              <c:strCache>
                <c:ptCount val="2"/>
                <c:pt idx="0">
                  <c:v>Интенсивность теплового излучения q кВт/м2 </c:v>
                </c:pt>
              </c:strCache>
            </c:strRef>
          </c:tx>
          <c:marker>
            <c:symbol val="none"/>
          </c:marker>
          <c:cat>
            <c:numRef>
              <c:f>'7'!$A$133:$A$147</c:f>
              <c:numCache>
                <c:formatCode>General</c:formatCode>
                <c:ptCount val="15"/>
                <c:pt idx="0">
                  <c:v>0</c:v>
                </c:pt>
                <c:pt idx="1">
                  <c:v>1</c:v>
                </c:pt>
                <c:pt idx="2">
                  <c:v>2</c:v>
                </c:pt>
                <c:pt idx="3">
                  <c:v>3</c:v>
                </c:pt>
                <c:pt idx="4">
                  <c:v>5</c:v>
                </c:pt>
                <c:pt idx="5">
                  <c:v>10</c:v>
                </c:pt>
                <c:pt idx="6">
                  <c:v>20</c:v>
                </c:pt>
                <c:pt idx="7">
                  <c:v>30</c:v>
                </c:pt>
                <c:pt idx="8">
                  <c:v>40</c:v>
                </c:pt>
                <c:pt idx="9">
                  <c:v>50</c:v>
                </c:pt>
                <c:pt idx="10">
                  <c:v>60</c:v>
                </c:pt>
                <c:pt idx="11">
                  <c:v>70</c:v>
                </c:pt>
                <c:pt idx="12">
                  <c:v>80</c:v>
                </c:pt>
                <c:pt idx="13">
                  <c:v>90</c:v>
                </c:pt>
                <c:pt idx="14">
                  <c:v>100</c:v>
                </c:pt>
              </c:numCache>
            </c:numRef>
          </c:cat>
          <c:val>
            <c:numRef>
              <c:f>'7'!$D$133:$D$147</c:f>
              <c:numCache>
                <c:formatCode>General</c:formatCode>
                <c:ptCount val="15"/>
                <c:pt idx="0">
                  <c:v>19.71119858749147</c:v>
                </c:pt>
                <c:pt idx="1">
                  <c:v>19.694563034775371</c:v>
                </c:pt>
                <c:pt idx="2">
                  <c:v>19.644796590640834</c:v>
                </c:pt>
                <c:pt idx="3">
                  <c:v>19.562317107544281</c:v>
                </c:pt>
                <c:pt idx="4">
                  <c:v>19.302223862964201</c:v>
                </c:pt>
                <c:pt idx="5">
                  <c:v>18.156374447381502</c:v>
                </c:pt>
                <c:pt idx="6">
                  <c:v>14.532358539407042</c:v>
                </c:pt>
                <c:pt idx="7">
                  <c:v>10.647913900510753</c:v>
                </c:pt>
                <c:pt idx="8">
                  <c:v>7.5004507170866743</c:v>
                </c:pt>
                <c:pt idx="9">
                  <c:v>5.2460679683013378</c:v>
                </c:pt>
                <c:pt idx="10">
                  <c:v>3.7066320053308126</c:v>
                </c:pt>
                <c:pt idx="11">
                  <c:v>2.6659275145038848</c:v>
                </c:pt>
                <c:pt idx="12">
                  <c:v>1.956714411019963</c:v>
                </c:pt>
                <c:pt idx="13">
                  <c:v>1.4655783794033352</c:v>
                </c:pt>
                <c:pt idx="14">
                  <c:v>1.1189185274606288</c:v>
                </c:pt>
              </c:numCache>
            </c:numRef>
          </c:val>
          <c:smooth val="0"/>
          <c:extLst>
            <c:ext xmlns:c16="http://schemas.microsoft.com/office/drawing/2014/chart" uri="{C3380CC4-5D6E-409C-BE32-E72D297353CC}">
              <c16:uniqueId val="{00000000-693A-4D93-BA78-000260D9359F}"/>
            </c:ext>
          </c:extLst>
        </c:ser>
        <c:dLbls>
          <c:showLegendKey val="0"/>
          <c:showVal val="0"/>
          <c:showCatName val="0"/>
          <c:showSerName val="0"/>
          <c:showPercent val="0"/>
          <c:showBubbleSize val="0"/>
        </c:dLbls>
        <c:smooth val="0"/>
        <c:axId val="131151744"/>
        <c:axId val="131153280"/>
      </c:lineChart>
      <c:catAx>
        <c:axId val="131151744"/>
        <c:scaling>
          <c:orientation val="minMax"/>
        </c:scaling>
        <c:delete val="0"/>
        <c:axPos val="b"/>
        <c:numFmt formatCode="General" sourceLinked="1"/>
        <c:majorTickMark val="out"/>
        <c:minorTickMark val="none"/>
        <c:tickLblPos val="nextTo"/>
        <c:crossAx val="131153280"/>
        <c:crosses val="autoZero"/>
        <c:auto val="1"/>
        <c:lblAlgn val="ctr"/>
        <c:lblOffset val="100"/>
        <c:noMultiLvlLbl val="0"/>
      </c:catAx>
      <c:valAx>
        <c:axId val="131153280"/>
        <c:scaling>
          <c:orientation val="minMax"/>
        </c:scaling>
        <c:delete val="0"/>
        <c:axPos val="l"/>
        <c:majorGridlines/>
        <c:numFmt formatCode="General" sourceLinked="1"/>
        <c:majorTickMark val="out"/>
        <c:minorTickMark val="none"/>
        <c:tickLblPos val="nextTo"/>
        <c:crossAx val="131151744"/>
        <c:crosses val="autoZero"/>
        <c:crossBetween val="between"/>
      </c:valAx>
    </c:plotArea>
    <c:legend>
      <c:legendPos val="r"/>
      <c:overlay val="0"/>
    </c:legend>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1"/>
          <c:order val="0"/>
          <c:tx>
            <c:strRef>
              <c:f>'7'!$D$131:$D$132</c:f>
              <c:strCache>
                <c:ptCount val="2"/>
                <c:pt idx="0">
                  <c:v>Интенсивность теплового излучения q кВт/м2 </c:v>
                </c:pt>
              </c:strCache>
            </c:strRef>
          </c:tx>
          <c:marker>
            <c:symbol val="none"/>
          </c:marker>
          <c:cat>
            <c:numRef>
              <c:f>'7'!$C$234:$C$240</c:f>
              <c:numCache>
                <c:formatCode>General</c:formatCode>
                <c:ptCount val="7"/>
                <c:pt idx="0">
                  <c:v>0</c:v>
                </c:pt>
                <c:pt idx="1">
                  <c:v>5</c:v>
                </c:pt>
                <c:pt idx="2">
                  <c:v>10</c:v>
                </c:pt>
                <c:pt idx="3">
                  <c:v>20</c:v>
                </c:pt>
                <c:pt idx="4">
                  <c:v>30</c:v>
                </c:pt>
                <c:pt idx="5">
                  <c:v>40</c:v>
                </c:pt>
                <c:pt idx="6">
                  <c:v>50</c:v>
                </c:pt>
              </c:numCache>
            </c:numRef>
          </c:cat>
          <c:val>
            <c:numRef>
              <c:f>'7'!$G$234:$G$240</c:f>
              <c:numCache>
                <c:formatCode>General</c:formatCode>
                <c:ptCount val="7"/>
                <c:pt idx="0">
                  <c:v>46.653724467435431</c:v>
                </c:pt>
                <c:pt idx="1">
                  <c:v>34.336171048033421</c:v>
                </c:pt>
                <c:pt idx="2">
                  <c:v>17.706387459237291</c:v>
                </c:pt>
                <c:pt idx="3">
                  <c:v>4.667766593652825</c:v>
                </c:pt>
                <c:pt idx="4">
                  <c:v>1.6669412620824955</c:v>
                </c:pt>
                <c:pt idx="5">
                  <c:v>0.75233241205519241</c:v>
                </c:pt>
                <c:pt idx="6">
                  <c:v>0.39649764786331654</c:v>
                </c:pt>
              </c:numCache>
            </c:numRef>
          </c:val>
          <c:smooth val="0"/>
          <c:extLst>
            <c:ext xmlns:c16="http://schemas.microsoft.com/office/drawing/2014/chart" uri="{C3380CC4-5D6E-409C-BE32-E72D297353CC}">
              <c16:uniqueId val="{00000000-7137-496F-8A8F-A953016E873F}"/>
            </c:ext>
          </c:extLst>
        </c:ser>
        <c:dLbls>
          <c:showLegendKey val="0"/>
          <c:showVal val="0"/>
          <c:showCatName val="0"/>
          <c:showSerName val="0"/>
          <c:showPercent val="0"/>
          <c:showBubbleSize val="0"/>
        </c:dLbls>
        <c:smooth val="0"/>
        <c:axId val="131151744"/>
        <c:axId val="131153280"/>
      </c:lineChart>
      <c:catAx>
        <c:axId val="131151744"/>
        <c:scaling>
          <c:orientation val="minMax"/>
        </c:scaling>
        <c:delete val="0"/>
        <c:axPos val="b"/>
        <c:numFmt formatCode="General" sourceLinked="1"/>
        <c:majorTickMark val="out"/>
        <c:minorTickMark val="none"/>
        <c:tickLblPos val="nextTo"/>
        <c:crossAx val="131153280"/>
        <c:crosses val="autoZero"/>
        <c:auto val="1"/>
        <c:lblAlgn val="ctr"/>
        <c:lblOffset val="100"/>
        <c:noMultiLvlLbl val="0"/>
      </c:catAx>
      <c:valAx>
        <c:axId val="131153280"/>
        <c:scaling>
          <c:orientation val="minMax"/>
        </c:scaling>
        <c:delete val="0"/>
        <c:axPos val="l"/>
        <c:majorGridlines/>
        <c:numFmt formatCode="General" sourceLinked="1"/>
        <c:majorTickMark val="out"/>
        <c:minorTickMark val="none"/>
        <c:tickLblPos val="nextTo"/>
        <c:crossAx val="131151744"/>
        <c:crosses val="autoZero"/>
        <c:crossBetween val="between"/>
      </c:valAx>
    </c:plotArea>
    <c:legend>
      <c:legendPos val="r"/>
      <c:overlay val="0"/>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'8'!$D$63:$D$64</c:f>
              <c:strCache>
                <c:ptCount val="2"/>
                <c:pt idx="0">
                  <c:v>Интенсивность теплового излучения q кВт</c:v>
                </c:pt>
              </c:strCache>
            </c:strRef>
          </c:tx>
          <c:marker>
            <c:symbol val="none"/>
          </c:marker>
          <c:cat>
            <c:numRef>
              <c:f>'8'!$A$65:$A$72</c:f>
              <c:numCache>
                <c:formatCode>General</c:formatCode>
                <c:ptCount val="8"/>
                <c:pt idx="0">
                  <c:v>0</c:v>
                </c:pt>
                <c:pt idx="1">
                  <c:v>1</c:v>
                </c:pt>
                <c:pt idx="2">
                  <c:v>2</c:v>
                </c:pt>
                <c:pt idx="3">
                  <c:v>3</c:v>
                </c:pt>
                <c:pt idx="4">
                  <c:v>5</c:v>
                </c:pt>
                <c:pt idx="5">
                  <c:v>10</c:v>
                </c:pt>
                <c:pt idx="6">
                  <c:v>15</c:v>
                </c:pt>
                <c:pt idx="7">
                  <c:v>20</c:v>
                </c:pt>
              </c:numCache>
            </c:numRef>
          </c:cat>
          <c:val>
            <c:numRef>
              <c:f>'8'!$D$65:$D$72</c:f>
              <c:numCache>
                <c:formatCode>General</c:formatCode>
                <c:ptCount val="8"/>
                <c:pt idx="0">
                  <c:v>19.982158005990755</c:v>
                </c:pt>
                <c:pt idx="1">
                  <c:v>18.010770062432844</c:v>
                </c:pt>
                <c:pt idx="2">
                  <c:v>13.689618458631079</c:v>
                </c:pt>
                <c:pt idx="3">
                  <c:v>9.4685967473385215</c:v>
                </c:pt>
                <c:pt idx="4">
                  <c:v>4.2803288164867928</c:v>
                </c:pt>
                <c:pt idx="5">
                  <c:v>0.85311476450863177</c:v>
                </c:pt>
                <c:pt idx="6">
                  <c:v>0.28002578214736379</c:v>
                </c:pt>
                <c:pt idx="7">
                  <c:v>0.12239285651138726</c:v>
                </c:pt>
              </c:numCache>
            </c:numRef>
          </c:val>
          <c:smooth val="0"/>
          <c:extLst>
            <c:ext xmlns:c16="http://schemas.microsoft.com/office/drawing/2014/chart" uri="{C3380CC4-5D6E-409C-BE32-E72D297353CC}">
              <c16:uniqueId val="{00000000-CC0B-4D93-9FAB-E8D323D6F798}"/>
            </c:ext>
          </c:extLst>
        </c:ser>
        <c:dLbls>
          <c:showLegendKey val="0"/>
          <c:showVal val="0"/>
          <c:showCatName val="0"/>
          <c:showSerName val="0"/>
          <c:showPercent val="0"/>
          <c:showBubbleSize val="0"/>
        </c:dLbls>
        <c:smooth val="0"/>
        <c:axId val="131151744"/>
        <c:axId val="131153280"/>
      </c:lineChart>
      <c:catAx>
        <c:axId val="131151744"/>
        <c:scaling>
          <c:orientation val="minMax"/>
        </c:scaling>
        <c:delete val="0"/>
        <c:axPos val="b"/>
        <c:numFmt formatCode="General" sourceLinked="1"/>
        <c:majorTickMark val="out"/>
        <c:minorTickMark val="none"/>
        <c:tickLblPos val="nextTo"/>
        <c:crossAx val="131153280"/>
        <c:crosses val="autoZero"/>
        <c:auto val="1"/>
        <c:lblAlgn val="ctr"/>
        <c:lblOffset val="100"/>
        <c:noMultiLvlLbl val="0"/>
      </c:catAx>
      <c:valAx>
        <c:axId val="131153280"/>
        <c:scaling>
          <c:orientation val="minMax"/>
        </c:scaling>
        <c:delete val="0"/>
        <c:axPos val="l"/>
        <c:majorGridlines/>
        <c:numFmt formatCode="General" sourceLinked="1"/>
        <c:majorTickMark val="out"/>
        <c:minorTickMark val="none"/>
        <c:tickLblPos val="nextTo"/>
        <c:crossAx val="131151744"/>
        <c:crosses val="autoZero"/>
        <c:crossBetween val="between"/>
      </c:valAx>
    </c:plotArea>
    <c:legend>
      <c:legendPos val="r"/>
      <c:overlay val="0"/>
    </c:legend>
    <c:plotVisOnly val="1"/>
    <c:dispBlanksAs val="gap"/>
    <c:showDLblsOverMax val="0"/>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1"/>
          <c:order val="0"/>
          <c:tx>
            <c:strRef>
              <c:f>'9'!$D$68</c:f>
              <c:strCache>
                <c:ptCount val="1"/>
                <c:pt idx="0">
                  <c:v>Интенсивность теплового излучения q кВТ/м2</c:v>
                </c:pt>
              </c:strCache>
            </c:strRef>
          </c:tx>
          <c:marker>
            <c:symbol val="none"/>
          </c:marker>
          <c:cat>
            <c:numRef>
              <c:f>'7'!$A$133:$A$147</c:f>
              <c:numCache>
                <c:formatCode>General</c:formatCode>
                <c:ptCount val="15"/>
                <c:pt idx="0">
                  <c:v>0</c:v>
                </c:pt>
                <c:pt idx="1">
                  <c:v>1</c:v>
                </c:pt>
                <c:pt idx="2">
                  <c:v>2</c:v>
                </c:pt>
                <c:pt idx="3">
                  <c:v>3</c:v>
                </c:pt>
                <c:pt idx="4">
                  <c:v>5</c:v>
                </c:pt>
                <c:pt idx="5">
                  <c:v>10</c:v>
                </c:pt>
                <c:pt idx="6">
                  <c:v>20</c:v>
                </c:pt>
                <c:pt idx="7">
                  <c:v>30</c:v>
                </c:pt>
                <c:pt idx="8">
                  <c:v>40</c:v>
                </c:pt>
                <c:pt idx="9">
                  <c:v>50</c:v>
                </c:pt>
                <c:pt idx="10">
                  <c:v>60</c:v>
                </c:pt>
                <c:pt idx="11">
                  <c:v>70</c:v>
                </c:pt>
                <c:pt idx="12">
                  <c:v>80</c:v>
                </c:pt>
                <c:pt idx="13">
                  <c:v>90</c:v>
                </c:pt>
                <c:pt idx="14">
                  <c:v>100</c:v>
                </c:pt>
              </c:numCache>
            </c:numRef>
          </c:cat>
          <c:val>
            <c:numRef>
              <c:f>'9'!$D$70:$D$76</c:f>
              <c:numCache>
                <c:formatCode>General</c:formatCode>
                <c:ptCount val="7"/>
                <c:pt idx="0">
                  <c:v>19.975226369066192</c:v>
                </c:pt>
                <c:pt idx="1">
                  <c:v>18.677770679670008</c:v>
                </c:pt>
                <c:pt idx="2">
                  <c:v>15.521565109423317</c:v>
                </c:pt>
                <c:pt idx="3">
                  <c:v>11.904232275126692</c:v>
                </c:pt>
                <c:pt idx="4">
                  <c:v>6.3581090869920835</c:v>
                </c:pt>
                <c:pt idx="5">
                  <c:v>1.512198484365995</c:v>
                </c:pt>
                <c:pt idx="6">
                  <c:v>0.23322998071778656</c:v>
                </c:pt>
              </c:numCache>
            </c:numRef>
          </c:val>
          <c:smooth val="0"/>
          <c:extLst>
            <c:ext xmlns:c16="http://schemas.microsoft.com/office/drawing/2014/chart" uri="{C3380CC4-5D6E-409C-BE32-E72D297353CC}">
              <c16:uniqueId val="{00000000-385E-4819-B58B-353FBAC92748}"/>
            </c:ext>
          </c:extLst>
        </c:ser>
        <c:dLbls>
          <c:showLegendKey val="0"/>
          <c:showVal val="0"/>
          <c:showCatName val="0"/>
          <c:showSerName val="0"/>
          <c:showPercent val="0"/>
          <c:showBubbleSize val="0"/>
        </c:dLbls>
        <c:smooth val="0"/>
        <c:axId val="133307776"/>
        <c:axId val="133309568"/>
      </c:lineChart>
      <c:catAx>
        <c:axId val="133307776"/>
        <c:scaling>
          <c:orientation val="minMax"/>
        </c:scaling>
        <c:delete val="0"/>
        <c:axPos val="b"/>
        <c:numFmt formatCode="General" sourceLinked="1"/>
        <c:majorTickMark val="out"/>
        <c:minorTickMark val="none"/>
        <c:tickLblPos val="nextTo"/>
        <c:crossAx val="133309568"/>
        <c:crosses val="autoZero"/>
        <c:auto val="1"/>
        <c:lblAlgn val="ctr"/>
        <c:lblOffset val="100"/>
        <c:noMultiLvlLbl val="0"/>
      </c:catAx>
      <c:valAx>
        <c:axId val="133309568"/>
        <c:scaling>
          <c:orientation val="minMax"/>
        </c:scaling>
        <c:delete val="0"/>
        <c:axPos val="l"/>
        <c:majorGridlines/>
        <c:numFmt formatCode="General" sourceLinked="1"/>
        <c:majorTickMark val="out"/>
        <c:minorTickMark val="none"/>
        <c:tickLblPos val="nextTo"/>
        <c:crossAx val="133307776"/>
        <c:crosses val="autoZero"/>
        <c:crossBetween val="between"/>
      </c:valAx>
    </c:plotArea>
    <c:legend>
      <c:legendPos val="r"/>
      <c:overlay val="0"/>
    </c:legend>
    <c:plotVisOnly val="1"/>
    <c:dispBlanksAs val="gap"/>
    <c:showDLblsOverMax val="0"/>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lineChart>
        <c:grouping val="standard"/>
        <c:varyColors val="0"/>
        <c:ser>
          <c:idx val="1"/>
          <c:order val="0"/>
          <c:tx>
            <c:strRef>
              <c:f>'9'!$D$68</c:f>
              <c:strCache>
                <c:ptCount val="1"/>
                <c:pt idx="0">
                  <c:v>Интенсивность теплового излучения q кВТ/м2</c:v>
                </c:pt>
              </c:strCache>
            </c:strRef>
          </c:tx>
          <c:marker>
            <c:symbol val="none"/>
          </c:marker>
          <c:cat>
            <c:numRef>
              <c:f>'7'!$A$133:$A$147</c:f>
              <c:numCache>
                <c:formatCode>General</c:formatCode>
                <c:ptCount val="15"/>
                <c:pt idx="0">
                  <c:v>0</c:v>
                </c:pt>
                <c:pt idx="1">
                  <c:v>1</c:v>
                </c:pt>
                <c:pt idx="2">
                  <c:v>2</c:v>
                </c:pt>
                <c:pt idx="3">
                  <c:v>3</c:v>
                </c:pt>
                <c:pt idx="4">
                  <c:v>5</c:v>
                </c:pt>
                <c:pt idx="5">
                  <c:v>10</c:v>
                </c:pt>
                <c:pt idx="6">
                  <c:v>20</c:v>
                </c:pt>
                <c:pt idx="7">
                  <c:v>30</c:v>
                </c:pt>
                <c:pt idx="8">
                  <c:v>40</c:v>
                </c:pt>
                <c:pt idx="9">
                  <c:v>50</c:v>
                </c:pt>
                <c:pt idx="10">
                  <c:v>60</c:v>
                </c:pt>
                <c:pt idx="11">
                  <c:v>70</c:v>
                </c:pt>
                <c:pt idx="12">
                  <c:v>80</c:v>
                </c:pt>
                <c:pt idx="13">
                  <c:v>90</c:v>
                </c:pt>
                <c:pt idx="14">
                  <c:v>100</c:v>
                </c:pt>
              </c:numCache>
            </c:numRef>
          </c:cat>
          <c:val>
            <c:numRef>
              <c:f>'9'!$D$70:$D$77</c:f>
              <c:numCache>
                <c:formatCode>General</c:formatCode>
                <c:ptCount val="8"/>
                <c:pt idx="0">
                  <c:v>19.975226369066192</c:v>
                </c:pt>
                <c:pt idx="1">
                  <c:v>18.677770679670008</c:v>
                </c:pt>
                <c:pt idx="2">
                  <c:v>15.521565109423317</c:v>
                </c:pt>
                <c:pt idx="3">
                  <c:v>11.904232275126692</c:v>
                </c:pt>
                <c:pt idx="4">
                  <c:v>6.3581090869920835</c:v>
                </c:pt>
                <c:pt idx="5">
                  <c:v>1.512198484365995</c:v>
                </c:pt>
                <c:pt idx="6">
                  <c:v>0.23322998071778656</c:v>
                </c:pt>
                <c:pt idx="7">
                  <c:v>7.170360328066773E-2</c:v>
                </c:pt>
              </c:numCache>
            </c:numRef>
          </c:val>
          <c:smooth val="0"/>
          <c:extLst>
            <c:ext xmlns:c16="http://schemas.microsoft.com/office/drawing/2014/chart" uri="{C3380CC4-5D6E-409C-BE32-E72D297353CC}">
              <c16:uniqueId val="{00000000-4730-4E46-BA1E-CD0EF4B00333}"/>
            </c:ext>
          </c:extLst>
        </c:ser>
        <c:dLbls>
          <c:showLegendKey val="0"/>
          <c:showVal val="0"/>
          <c:showCatName val="0"/>
          <c:showSerName val="0"/>
          <c:showPercent val="0"/>
          <c:showBubbleSize val="0"/>
        </c:dLbls>
        <c:smooth val="0"/>
        <c:axId val="133307776"/>
        <c:axId val="133309568"/>
      </c:lineChart>
      <c:catAx>
        <c:axId val="133307776"/>
        <c:scaling>
          <c:orientation val="minMax"/>
        </c:scaling>
        <c:delete val="0"/>
        <c:axPos val="b"/>
        <c:numFmt formatCode="General" sourceLinked="1"/>
        <c:majorTickMark val="out"/>
        <c:minorTickMark val="none"/>
        <c:tickLblPos val="nextTo"/>
        <c:crossAx val="133309568"/>
        <c:crosses val="autoZero"/>
        <c:auto val="1"/>
        <c:lblAlgn val="ctr"/>
        <c:lblOffset val="100"/>
        <c:noMultiLvlLbl val="0"/>
      </c:catAx>
      <c:valAx>
        <c:axId val="133309568"/>
        <c:scaling>
          <c:orientation val="minMax"/>
        </c:scaling>
        <c:delete val="0"/>
        <c:axPos val="l"/>
        <c:majorGridlines/>
        <c:numFmt formatCode="General" sourceLinked="1"/>
        <c:majorTickMark val="out"/>
        <c:minorTickMark val="none"/>
        <c:tickLblPos val="nextTo"/>
        <c:crossAx val="133307776"/>
        <c:crosses val="autoZero"/>
        <c:crossBetween val="between"/>
      </c:valAx>
    </c:plotArea>
    <c:legend>
      <c:legendPos val="r"/>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ru-RU"/>
              <a:t>Интенсивность теплового излучения </a:t>
            </a:r>
            <a:r>
              <a:rPr lang="en-US"/>
              <a:t>q</a:t>
            </a:r>
            <a:r>
              <a:rPr lang="en-US" baseline="0"/>
              <a:t> </a:t>
            </a:r>
            <a:r>
              <a:rPr lang="ru-RU" baseline="0"/>
              <a:t>кВТ/м2</a:t>
            </a:r>
          </a:p>
        </c:rich>
      </c:tx>
      <c:overlay val="0"/>
    </c:title>
    <c:autoTitleDeleted val="0"/>
    <c:plotArea>
      <c:layout/>
      <c:lineChart>
        <c:grouping val="standard"/>
        <c:varyColors val="0"/>
        <c:ser>
          <c:idx val="0"/>
          <c:order val="0"/>
          <c:tx>
            <c:strRef>
              <c:f>'10'!$H$57:$H$64</c:f>
              <c:strCache>
                <c:ptCount val="8"/>
                <c:pt idx="0">
                  <c:v>0</c:v>
                </c:pt>
                <c:pt idx="1">
                  <c:v>1</c:v>
                </c:pt>
                <c:pt idx="2">
                  <c:v>2</c:v>
                </c:pt>
                <c:pt idx="3">
                  <c:v>3</c:v>
                </c:pt>
                <c:pt idx="4">
                  <c:v>5</c:v>
                </c:pt>
                <c:pt idx="5">
                  <c:v>10</c:v>
                </c:pt>
                <c:pt idx="6">
                  <c:v>20</c:v>
                </c:pt>
                <c:pt idx="7">
                  <c:v>30</c:v>
                </c:pt>
              </c:strCache>
            </c:strRef>
          </c:tx>
          <c:marker>
            <c:symbol val="none"/>
          </c:marker>
          <c:cat>
            <c:numRef>
              <c:f>'10'!$H$57:$H$64</c:f>
              <c:numCache>
                <c:formatCode>General</c:formatCode>
                <c:ptCount val="8"/>
                <c:pt idx="0">
                  <c:v>0</c:v>
                </c:pt>
                <c:pt idx="1">
                  <c:v>1</c:v>
                </c:pt>
                <c:pt idx="2">
                  <c:v>2</c:v>
                </c:pt>
                <c:pt idx="3">
                  <c:v>3</c:v>
                </c:pt>
                <c:pt idx="4">
                  <c:v>5</c:v>
                </c:pt>
                <c:pt idx="5">
                  <c:v>10</c:v>
                </c:pt>
                <c:pt idx="6">
                  <c:v>20</c:v>
                </c:pt>
                <c:pt idx="7">
                  <c:v>30</c:v>
                </c:pt>
              </c:numCache>
            </c:numRef>
          </c:cat>
          <c:val>
            <c:numRef>
              <c:f>'10'!$I$57:$I$64</c:f>
              <c:numCache>
                <c:formatCode>General</c:formatCode>
                <c:ptCount val="8"/>
                <c:pt idx="0">
                  <c:v>19.957420478198095</c:v>
                </c:pt>
                <c:pt idx="1">
                  <c:v>19.386908819157572</c:v>
                </c:pt>
                <c:pt idx="2">
                  <c:v>17.828784698216733</c:v>
                </c:pt>
                <c:pt idx="3">
                  <c:v>15.655226166465772</c:v>
                </c:pt>
                <c:pt idx="4">
                  <c:v>10.993645208187781</c:v>
                </c:pt>
                <c:pt idx="5">
                  <c:v>3.9290099235282132</c:v>
                </c:pt>
                <c:pt idx="6">
                  <c:v>0.758083608595576</c:v>
                </c:pt>
                <c:pt idx="7">
                  <c:v>0.24604453660630829</c:v>
                </c:pt>
              </c:numCache>
            </c:numRef>
          </c:val>
          <c:smooth val="0"/>
          <c:extLst>
            <c:ext xmlns:c16="http://schemas.microsoft.com/office/drawing/2014/chart" uri="{C3380CC4-5D6E-409C-BE32-E72D297353CC}">
              <c16:uniqueId val="{00000000-58F6-476C-9547-5E6E40827DF0}"/>
            </c:ext>
          </c:extLst>
        </c:ser>
        <c:dLbls>
          <c:showLegendKey val="0"/>
          <c:showVal val="0"/>
          <c:showCatName val="0"/>
          <c:showSerName val="0"/>
          <c:showPercent val="0"/>
          <c:showBubbleSize val="0"/>
        </c:dLbls>
        <c:smooth val="0"/>
        <c:axId val="133307776"/>
        <c:axId val="133309568"/>
      </c:lineChart>
      <c:catAx>
        <c:axId val="133307776"/>
        <c:scaling>
          <c:orientation val="minMax"/>
        </c:scaling>
        <c:delete val="0"/>
        <c:axPos val="b"/>
        <c:numFmt formatCode="General" sourceLinked="1"/>
        <c:majorTickMark val="out"/>
        <c:minorTickMark val="none"/>
        <c:tickLblPos val="nextTo"/>
        <c:crossAx val="133309568"/>
        <c:crosses val="autoZero"/>
        <c:auto val="1"/>
        <c:lblAlgn val="ctr"/>
        <c:lblOffset val="100"/>
        <c:noMultiLvlLbl val="0"/>
      </c:catAx>
      <c:valAx>
        <c:axId val="133309568"/>
        <c:scaling>
          <c:orientation val="minMax"/>
        </c:scaling>
        <c:delete val="0"/>
        <c:axPos val="l"/>
        <c:majorGridlines/>
        <c:numFmt formatCode="General" sourceLinked="1"/>
        <c:majorTickMark val="out"/>
        <c:minorTickMark val="none"/>
        <c:tickLblPos val="nextTo"/>
        <c:crossAx val="133307776"/>
        <c:crosses val="autoZero"/>
        <c:crossBetween val="between"/>
      </c:valAx>
    </c:plotArea>
    <c:plotVisOnly val="1"/>
    <c:dispBlanksAs val="gap"/>
    <c:showDLblsOverMax val="0"/>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'11'!$H$88</c:f>
              <c:strCache>
                <c:ptCount val="1"/>
                <c:pt idx="0">
                  <c:v>Избыточное давление взрыва ΔР, Па</c:v>
                </c:pt>
              </c:strCache>
            </c:strRef>
          </c:tx>
          <c:spPr>
            <a:ln>
              <a:solidFill>
                <a:srgbClr val="C00000"/>
              </a:solidFill>
            </a:ln>
          </c:spPr>
          <c:marker>
            <c:symbol val="none"/>
          </c:marker>
          <c:cat>
            <c:numRef>
              <c:f>'11'!$A$89:$A$116</c:f>
              <c:numCache>
                <c:formatCode>General</c:formatCode>
                <c:ptCount val="28"/>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pt idx="26">
                  <c:v>300</c:v>
                </c:pt>
                <c:pt idx="27">
                  <c:v>400</c:v>
                </c:pt>
              </c:numCache>
            </c:numRef>
          </c:cat>
          <c:val>
            <c:numRef>
              <c:f>'11'!$H$89:$H$116</c:f>
              <c:numCache>
                <c:formatCode>General</c:formatCode>
                <c:ptCount val="28"/>
                <c:pt idx="0">
                  <c:v>60580.675524044644</c:v>
                </c:pt>
                <c:pt idx="1">
                  <c:v>60580.675524044644</c:v>
                </c:pt>
                <c:pt idx="2">
                  <c:v>60580.675524044644</c:v>
                </c:pt>
                <c:pt idx="3">
                  <c:v>60580.675524044644</c:v>
                </c:pt>
                <c:pt idx="4">
                  <c:v>60580.675524044644</c:v>
                </c:pt>
                <c:pt idx="5">
                  <c:v>58141.620193719718</c:v>
                </c:pt>
                <c:pt idx="6">
                  <c:v>47360.353263053148</c:v>
                </c:pt>
                <c:pt idx="7">
                  <c:v>38744.992372504872</c:v>
                </c:pt>
                <c:pt idx="8">
                  <c:v>30041.281209059238</c:v>
                </c:pt>
                <c:pt idx="9">
                  <c:v>22503.291525680492</c:v>
                </c:pt>
                <c:pt idx="10">
                  <c:v>17865.588704712336</c:v>
                </c:pt>
                <c:pt idx="11">
                  <c:v>14775.184509393895</c:v>
                </c:pt>
                <c:pt idx="12">
                  <c:v>12592.701093112197</c:v>
                </c:pt>
                <c:pt idx="13">
                  <c:v>10981.980465967028</c:v>
                </c:pt>
                <c:pt idx="14">
                  <c:v>9751.5103735357516</c:v>
                </c:pt>
                <c:pt idx="15">
                  <c:v>8785.1276550742077</c:v>
                </c:pt>
                <c:pt idx="16">
                  <c:v>8008.7377368601328</c:v>
                </c:pt>
                <c:pt idx="17">
                  <c:v>7373.0882232125814</c:v>
                </c:pt>
                <c:pt idx="18">
                  <c:v>6844.291807389207</c:v>
                </c:pt>
                <c:pt idx="19">
                  <c:v>6398.3416796547162</c:v>
                </c:pt>
                <c:pt idx="20">
                  <c:v>6017.7988539847693</c:v>
                </c:pt>
                <c:pt idx="21">
                  <c:v>5689.7167693645715</c:v>
                </c:pt>
                <c:pt idx="22">
                  <c:v>5154.0080359454751</c:v>
                </c:pt>
                <c:pt idx="23">
                  <c:v>4260.5696912972353</c:v>
                </c:pt>
                <c:pt idx="24">
                  <c:v>3717.6000474003663</c:v>
                </c:pt>
                <c:pt idx="25">
                  <c:v>3105.3583517124875</c:v>
                </c:pt>
                <c:pt idx="26">
                  <c:v>2592.3821401305368</c:v>
                </c:pt>
                <c:pt idx="27">
                  <c:v>2402.0418239766291</c:v>
                </c:pt>
              </c:numCache>
            </c:numRef>
          </c:val>
          <c:smooth val="0"/>
          <c:extLst>
            <c:ext xmlns:c16="http://schemas.microsoft.com/office/drawing/2014/chart" uri="{C3380CC4-5D6E-409C-BE32-E72D297353CC}">
              <c16:uniqueId val="{00000000-1DDA-462F-8714-010B886557EC}"/>
            </c:ext>
          </c:extLst>
        </c:ser>
        <c:dLbls>
          <c:showLegendKey val="0"/>
          <c:showVal val="0"/>
          <c:showCatName val="0"/>
          <c:showSerName val="0"/>
          <c:showPercent val="0"/>
          <c:showBubbleSize val="0"/>
        </c:dLbls>
        <c:smooth val="0"/>
        <c:axId val="133416448"/>
        <c:axId val="133417984"/>
      </c:lineChart>
      <c:catAx>
        <c:axId val="133416448"/>
        <c:scaling>
          <c:orientation val="minMax"/>
        </c:scaling>
        <c:delete val="0"/>
        <c:axPos val="b"/>
        <c:numFmt formatCode="General" sourceLinked="1"/>
        <c:majorTickMark val="out"/>
        <c:minorTickMark val="none"/>
        <c:tickLblPos val="nextTo"/>
        <c:crossAx val="133417984"/>
        <c:crosses val="autoZero"/>
        <c:auto val="1"/>
        <c:lblAlgn val="ctr"/>
        <c:lblOffset val="100"/>
        <c:noMultiLvlLbl val="0"/>
      </c:catAx>
      <c:valAx>
        <c:axId val="133417984"/>
        <c:scaling>
          <c:orientation val="minMax"/>
        </c:scaling>
        <c:delete val="0"/>
        <c:axPos val="l"/>
        <c:majorGridlines/>
        <c:numFmt formatCode="General" sourceLinked="1"/>
        <c:majorTickMark val="out"/>
        <c:minorTickMark val="none"/>
        <c:tickLblPos val="nextTo"/>
        <c:crossAx val="133416448"/>
        <c:crosses val="autoZero"/>
        <c:crossBetween val="between"/>
      </c:valAx>
    </c:plotArea>
    <c:legend>
      <c:legendPos val="r"/>
      <c:overlay val="0"/>
    </c:legend>
    <c:plotVisOnly val="1"/>
    <c:dispBlanksAs val="gap"/>
    <c:showDLblsOverMax val="0"/>
  </c:chart>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'11'!$F$88</c:f>
              <c:strCache>
                <c:ptCount val="1"/>
                <c:pt idx="0">
                  <c:v>Импульс фазы сжатия I+, Па/с</c:v>
                </c:pt>
              </c:strCache>
            </c:strRef>
          </c:tx>
          <c:spPr>
            <a:ln>
              <a:solidFill>
                <a:srgbClr val="C00000"/>
              </a:solidFill>
            </a:ln>
          </c:spPr>
          <c:marker>
            <c:symbol val="none"/>
          </c:marker>
          <c:cat>
            <c:numRef>
              <c:f>'11'!$A$89:$A$116</c:f>
              <c:numCache>
                <c:formatCode>General</c:formatCode>
                <c:ptCount val="28"/>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pt idx="26">
                  <c:v>300</c:v>
                </c:pt>
                <c:pt idx="27">
                  <c:v>400</c:v>
                </c:pt>
              </c:numCache>
            </c:numRef>
          </c:cat>
          <c:val>
            <c:numRef>
              <c:f>'11'!$F$89:$F$116</c:f>
              <c:numCache>
                <c:formatCode>General</c:formatCode>
                <c:ptCount val="28"/>
                <c:pt idx="0">
                  <c:v>614.21640941652549</c:v>
                </c:pt>
                <c:pt idx="1">
                  <c:v>614.21640941652549</c:v>
                </c:pt>
                <c:pt idx="2">
                  <c:v>614.21640941652549</c:v>
                </c:pt>
                <c:pt idx="3">
                  <c:v>614.21640941652549</c:v>
                </c:pt>
                <c:pt idx="4">
                  <c:v>614.21640941652549</c:v>
                </c:pt>
                <c:pt idx="5">
                  <c:v>507.82065768554469</c:v>
                </c:pt>
                <c:pt idx="6">
                  <c:v>354.65904406920868</c:v>
                </c:pt>
                <c:pt idx="7">
                  <c:v>274.38940578938804</c:v>
                </c:pt>
                <c:pt idx="8">
                  <c:v>220.44099291232351</c:v>
                </c:pt>
                <c:pt idx="9">
                  <c:v>181.25970406328977</c:v>
                </c:pt>
                <c:pt idx="10">
                  <c:v>153.69205741476679</c:v>
                </c:pt>
                <c:pt idx="11">
                  <c:v>133.29680265785873</c:v>
                </c:pt>
                <c:pt idx="12">
                  <c:v>117.62257596755357</c:v>
                </c:pt>
                <c:pt idx="13">
                  <c:v>105.2130604518337</c:v>
                </c:pt>
                <c:pt idx="14">
                  <c:v>95.151443031769389</c:v>
                </c:pt>
                <c:pt idx="15">
                  <c:v>86.832979485359203</c:v>
                </c:pt>
                <c:pt idx="16">
                  <c:v>79.843201674137717</c:v>
                </c:pt>
                <c:pt idx="17">
                  <c:v>73.88882917544629</c:v>
                </c:pt>
                <c:pt idx="18">
                  <c:v>68.756648322587566</c:v>
                </c:pt>
                <c:pt idx="19">
                  <c:v>64.288021624024822</c:v>
                </c:pt>
                <c:pt idx="20">
                  <c:v>60.362526502593617</c:v>
                </c:pt>
                <c:pt idx="21">
                  <c:v>56.887132457894985</c:v>
                </c:pt>
                <c:pt idx="22">
                  <c:v>51.009625878092301</c:v>
                </c:pt>
                <c:pt idx="23">
                  <c:v>40.530113104630395</c:v>
                </c:pt>
                <c:pt idx="24">
                  <c:v>33.617471066446932</c:v>
                </c:pt>
                <c:pt idx="25">
                  <c:v>25.062456183747198</c:v>
                </c:pt>
                <c:pt idx="26">
                  <c:v>16.605742802224995</c:v>
                </c:pt>
                <c:pt idx="27">
                  <c:v>12.415247569506004</c:v>
                </c:pt>
              </c:numCache>
            </c:numRef>
          </c:val>
          <c:smooth val="0"/>
          <c:extLst>
            <c:ext xmlns:c16="http://schemas.microsoft.com/office/drawing/2014/chart" uri="{C3380CC4-5D6E-409C-BE32-E72D297353CC}">
              <c16:uniqueId val="{00000000-53A5-4BD0-8896-AF6DBB936F00}"/>
            </c:ext>
          </c:extLst>
        </c:ser>
        <c:dLbls>
          <c:showLegendKey val="0"/>
          <c:showVal val="0"/>
          <c:showCatName val="0"/>
          <c:showSerName val="0"/>
          <c:showPercent val="0"/>
          <c:showBubbleSize val="0"/>
        </c:dLbls>
        <c:smooth val="0"/>
        <c:axId val="133515904"/>
        <c:axId val="133550464"/>
      </c:lineChart>
      <c:catAx>
        <c:axId val="133515904"/>
        <c:scaling>
          <c:orientation val="minMax"/>
        </c:scaling>
        <c:delete val="0"/>
        <c:axPos val="b"/>
        <c:numFmt formatCode="General" sourceLinked="1"/>
        <c:majorTickMark val="out"/>
        <c:minorTickMark val="none"/>
        <c:tickLblPos val="nextTo"/>
        <c:crossAx val="133550464"/>
        <c:crosses val="autoZero"/>
        <c:auto val="1"/>
        <c:lblAlgn val="ctr"/>
        <c:lblOffset val="100"/>
        <c:noMultiLvlLbl val="0"/>
      </c:catAx>
      <c:valAx>
        <c:axId val="133550464"/>
        <c:scaling>
          <c:orientation val="minMax"/>
        </c:scaling>
        <c:delete val="0"/>
        <c:axPos val="l"/>
        <c:majorGridlines/>
        <c:numFmt formatCode="General" sourceLinked="1"/>
        <c:majorTickMark val="out"/>
        <c:minorTickMark val="none"/>
        <c:tickLblPos val="nextTo"/>
        <c:crossAx val="133515904"/>
        <c:crosses val="autoZero"/>
        <c:crossBetween val="between"/>
      </c:valAx>
    </c:plotArea>
    <c:legend>
      <c:legendPos val="r"/>
      <c:overlay val="0"/>
    </c:legend>
    <c:plotVisOnly val="1"/>
    <c:dispBlanksAs val="gap"/>
    <c:showDLblsOverMax val="0"/>
  </c:chart>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'11'!$D$174:$D$175</c:f>
              <c:strCache>
                <c:ptCount val="2"/>
                <c:pt idx="0">
                  <c:v>Интенсивность теплового излучения q, кВт/м2</c:v>
                </c:pt>
              </c:strCache>
            </c:strRef>
          </c:tx>
          <c:spPr>
            <a:ln>
              <a:solidFill>
                <a:srgbClr val="C00000"/>
              </a:solidFill>
            </a:ln>
          </c:spPr>
          <c:marker>
            <c:symbol val="none"/>
          </c:marker>
          <c:cat>
            <c:numRef>
              <c:f>'11'!$A$176:$A$184</c:f>
              <c:numCache>
                <c:formatCode>General</c:formatCode>
                <c:ptCount val="9"/>
                <c:pt idx="0">
                  <c:v>0</c:v>
                </c:pt>
                <c:pt idx="1">
                  <c:v>1</c:v>
                </c:pt>
                <c:pt idx="2">
                  <c:v>2</c:v>
                </c:pt>
                <c:pt idx="3">
                  <c:v>3</c:v>
                </c:pt>
                <c:pt idx="4">
                  <c:v>5</c:v>
                </c:pt>
                <c:pt idx="5">
                  <c:v>10</c:v>
                </c:pt>
                <c:pt idx="6">
                  <c:v>20</c:v>
                </c:pt>
                <c:pt idx="7">
                  <c:v>30</c:v>
                </c:pt>
                <c:pt idx="8">
                  <c:v>40</c:v>
                </c:pt>
              </c:numCache>
            </c:numRef>
          </c:cat>
          <c:val>
            <c:numRef>
              <c:f>'11'!$D$176:$D$184</c:f>
              <c:numCache>
                <c:formatCode>General</c:formatCode>
                <c:ptCount val="9"/>
                <c:pt idx="0">
                  <c:v>19.89505447778313</c:v>
                </c:pt>
                <c:pt idx="1">
                  <c:v>19.779062575830753</c:v>
                </c:pt>
                <c:pt idx="2">
                  <c:v>19.437767481558865</c:v>
                </c:pt>
                <c:pt idx="3">
                  <c:v>18.8903255139031</c:v>
                </c:pt>
                <c:pt idx="4">
                  <c:v>17.300306512108786</c:v>
                </c:pt>
                <c:pt idx="5">
                  <c:v>12.130802510531714</c:v>
                </c:pt>
                <c:pt idx="6">
                  <c:v>4.8389436149129601</c:v>
                </c:pt>
                <c:pt idx="7">
                  <c:v>2.0589918993340293</c:v>
                </c:pt>
                <c:pt idx="8">
                  <c:v>1.0062251988246644</c:v>
                </c:pt>
              </c:numCache>
            </c:numRef>
          </c:val>
          <c:smooth val="0"/>
          <c:extLst>
            <c:ext xmlns:c16="http://schemas.microsoft.com/office/drawing/2014/chart" uri="{C3380CC4-5D6E-409C-BE32-E72D297353CC}">
              <c16:uniqueId val="{00000000-67C6-4C69-AC14-585DDDF9AF9F}"/>
            </c:ext>
          </c:extLst>
        </c:ser>
        <c:dLbls>
          <c:showLegendKey val="0"/>
          <c:showVal val="0"/>
          <c:showCatName val="0"/>
          <c:showSerName val="0"/>
          <c:showPercent val="0"/>
          <c:showBubbleSize val="0"/>
        </c:dLbls>
        <c:smooth val="0"/>
        <c:axId val="133632384"/>
        <c:axId val="133633920"/>
      </c:lineChart>
      <c:catAx>
        <c:axId val="133632384"/>
        <c:scaling>
          <c:orientation val="minMax"/>
        </c:scaling>
        <c:delete val="0"/>
        <c:axPos val="b"/>
        <c:numFmt formatCode="General" sourceLinked="1"/>
        <c:majorTickMark val="out"/>
        <c:minorTickMark val="none"/>
        <c:tickLblPos val="nextTo"/>
        <c:crossAx val="133633920"/>
        <c:crosses val="autoZero"/>
        <c:auto val="1"/>
        <c:lblAlgn val="ctr"/>
        <c:lblOffset val="100"/>
        <c:noMultiLvlLbl val="0"/>
      </c:catAx>
      <c:valAx>
        <c:axId val="133633920"/>
        <c:scaling>
          <c:orientation val="minMax"/>
        </c:scaling>
        <c:delete val="0"/>
        <c:axPos val="l"/>
        <c:majorGridlines/>
        <c:numFmt formatCode="General" sourceLinked="1"/>
        <c:majorTickMark val="out"/>
        <c:minorTickMark val="none"/>
        <c:tickLblPos val="nextTo"/>
        <c:crossAx val="133632384"/>
        <c:crosses val="autoZero"/>
        <c:crossBetween val="between"/>
      </c:valAx>
    </c:plotArea>
    <c:legend>
      <c:legendPos val="r"/>
      <c:overlay val="0"/>
    </c:legend>
    <c:plotVisOnly val="1"/>
    <c:dispBlanksAs val="gap"/>
    <c:showDLblsOverMax val="0"/>
  </c:chart>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lineChart>
        <c:grouping val="standard"/>
        <c:varyColors val="0"/>
        <c:ser>
          <c:idx val="0"/>
          <c:order val="0"/>
          <c:tx>
            <c:strRef>
              <c:f>'11'!$D$174:$D$175</c:f>
              <c:strCache>
                <c:ptCount val="2"/>
                <c:pt idx="0">
                  <c:v>Интенсивность теплового излучения q, кВт/м2</c:v>
                </c:pt>
              </c:strCache>
            </c:strRef>
          </c:tx>
          <c:spPr>
            <a:ln>
              <a:solidFill>
                <a:srgbClr val="C00000"/>
              </a:solidFill>
            </a:ln>
          </c:spPr>
          <c:marker>
            <c:symbol val="none"/>
          </c:marker>
          <c:cat>
            <c:numRef>
              <c:f>'11'!$A$533:$A$540</c:f>
              <c:numCache>
                <c:formatCode>General</c:formatCode>
                <c:ptCount val="8"/>
                <c:pt idx="0">
                  <c:v>3</c:v>
                </c:pt>
                <c:pt idx="1">
                  <c:v>5</c:v>
                </c:pt>
                <c:pt idx="2">
                  <c:v>10</c:v>
                </c:pt>
                <c:pt idx="3">
                  <c:v>15</c:v>
                </c:pt>
                <c:pt idx="4">
                  <c:v>20</c:v>
                </c:pt>
                <c:pt idx="5">
                  <c:v>30</c:v>
                </c:pt>
                <c:pt idx="6">
                  <c:v>40</c:v>
                </c:pt>
                <c:pt idx="7">
                  <c:v>50</c:v>
                </c:pt>
              </c:numCache>
            </c:numRef>
          </c:cat>
          <c:val>
            <c:numRef>
              <c:f>'11'!$E$533:$E$540</c:f>
              <c:numCache>
                <c:formatCode>General</c:formatCode>
                <c:ptCount val="8"/>
                <c:pt idx="0">
                  <c:v>34.469421654514782</c:v>
                </c:pt>
                <c:pt idx="1">
                  <c:v>19.314212971862737</c:v>
                </c:pt>
                <c:pt idx="2">
                  <c:v>8.7266661413153699</c:v>
                </c:pt>
                <c:pt idx="3">
                  <c:v>5.3603921920149569</c:v>
                </c:pt>
                <c:pt idx="4">
                  <c:v>3.7487940338913259</c:v>
                </c:pt>
                <c:pt idx="5">
                  <c:v>2.244047290398719</c:v>
                </c:pt>
                <c:pt idx="6">
                  <c:v>1.5636703898737718</c:v>
                </c:pt>
                <c:pt idx="7">
                  <c:v>1.1890804554655652</c:v>
                </c:pt>
              </c:numCache>
            </c:numRef>
          </c:val>
          <c:smooth val="0"/>
          <c:extLst>
            <c:ext xmlns:c16="http://schemas.microsoft.com/office/drawing/2014/chart" uri="{C3380CC4-5D6E-409C-BE32-E72D297353CC}">
              <c16:uniqueId val="{00000000-B7DF-44AF-B365-56B9AB1911FA}"/>
            </c:ext>
          </c:extLst>
        </c:ser>
        <c:dLbls>
          <c:showLegendKey val="0"/>
          <c:showVal val="0"/>
          <c:showCatName val="0"/>
          <c:showSerName val="0"/>
          <c:showPercent val="0"/>
          <c:showBubbleSize val="0"/>
        </c:dLbls>
        <c:smooth val="0"/>
        <c:axId val="133632384"/>
        <c:axId val="133633920"/>
      </c:lineChart>
      <c:catAx>
        <c:axId val="133632384"/>
        <c:scaling>
          <c:orientation val="minMax"/>
        </c:scaling>
        <c:delete val="0"/>
        <c:axPos val="b"/>
        <c:numFmt formatCode="General" sourceLinked="1"/>
        <c:majorTickMark val="out"/>
        <c:minorTickMark val="none"/>
        <c:tickLblPos val="nextTo"/>
        <c:crossAx val="133633920"/>
        <c:crosses val="autoZero"/>
        <c:auto val="1"/>
        <c:lblAlgn val="ctr"/>
        <c:lblOffset val="100"/>
        <c:noMultiLvlLbl val="0"/>
      </c:catAx>
      <c:valAx>
        <c:axId val="133633920"/>
        <c:scaling>
          <c:orientation val="minMax"/>
        </c:scaling>
        <c:delete val="0"/>
        <c:axPos val="l"/>
        <c:majorGridlines/>
        <c:numFmt formatCode="General" sourceLinked="1"/>
        <c:majorTickMark val="out"/>
        <c:minorTickMark val="none"/>
        <c:tickLblPos val="nextTo"/>
        <c:crossAx val="133632384"/>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6</TotalTime>
  <Pages>89</Pages>
  <Words>20297</Words>
  <Characters>115694</Characters>
  <Application>Microsoft Office Word</Application>
  <DocSecurity>0</DocSecurity>
  <Lines>964</Lines>
  <Paragraphs>271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1</cp:revision>
  <dcterms:created xsi:type="dcterms:W3CDTF">2026-01-26T17:47:00Z</dcterms:created>
  <dcterms:modified xsi:type="dcterms:W3CDTF">2026-01-26T17:53:00Z</dcterms:modified>
</cp:coreProperties>
</file>