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A3A5" w14:textId="34AF8674" w:rsidR="00002C08" w:rsidRPr="00002C08" w:rsidRDefault="00000000" w:rsidP="00002C08">
      <w:pPr>
        <w:jc w:val="center"/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Практическая работа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br/>
        <w:t xml:space="preserve">Ручное и автоматизированное тестирование программы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PasswordValidator</w:t>
      </w:r>
    </w:p>
    <w:p w14:paraId="5DE2288C" w14:textId="5B243D83" w:rsidR="00002C08" w:rsidRDefault="00002C08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Выполнили студенты 408 группы Лукичев Иван и Задумин Кирилл.</w:t>
      </w:r>
    </w:p>
    <w:p w14:paraId="4872CB4E" w14:textId="4CC5DDFE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1. Цель работы</w:t>
      </w:r>
    </w:p>
    <w:p w14:paraId="76EE5CE1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Изучить методы тестирования «белого», «серого» и «чёрного ящика», разработать программу проверки пароля и проверить её работу с помощью ручных и автоматизированных тестов.</w:t>
      </w:r>
    </w:p>
    <w:p w14:paraId="316E1302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2. Описание программы</w:t>
      </w:r>
    </w:p>
    <w:p w14:paraId="66DC0386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Программа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PasswordValidator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 проверяет, соответствует ли пароль заданным требованиям:</w:t>
      </w:r>
    </w:p>
    <w:p w14:paraId="218016AE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длина пароля составляет от 8 до 20 символов;</w:t>
      </w:r>
    </w:p>
    <w:p w14:paraId="49F2D35F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присутствует хотя бы одна заглавная буква;</w:t>
      </w:r>
    </w:p>
    <w:p w14:paraId="03A3CC44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присутствует хотя бы одна строчная буква;</w:t>
      </w:r>
    </w:p>
    <w:p w14:paraId="3DDFFDA2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присутствует хотя бы одна цифра;</w:t>
      </w:r>
    </w:p>
    <w:p w14:paraId="5511FAC7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в пароле отсутствуют пробелы.</w:t>
      </w:r>
    </w:p>
    <w:p w14:paraId="2DCE96B6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3. Ручные тест-кейсы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3359"/>
        <w:gridCol w:w="2128"/>
      </w:tblGrid>
      <w:tr w:rsidR="00C505E0" w:rsidRPr="00002C08" w14:paraId="0A496BCC" w14:textId="77777777" w:rsidTr="00002C08">
        <w:tc>
          <w:tcPr>
            <w:tcW w:w="534" w:type="dxa"/>
          </w:tcPr>
          <w:p w14:paraId="6978859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14:paraId="4FAA5BB5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Входной пароль</w:t>
            </w:r>
          </w:p>
        </w:tc>
        <w:tc>
          <w:tcPr>
            <w:tcW w:w="3359" w:type="dxa"/>
          </w:tcPr>
          <w:p w14:paraId="558D04C5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Проверяемое условие</w:t>
            </w:r>
          </w:p>
        </w:tc>
        <w:tc>
          <w:tcPr>
            <w:tcW w:w="2128" w:type="dxa"/>
          </w:tcPr>
          <w:p w14:paraId="1DFCE77D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C505E0" w:rsidRPr="00002C08" w14:paraId="140956CD" w14:textId="77777777" w:rsidTr="00002C08">
        <w:tc>
          <w:tcPr>
            <w:tcW w:w="534" w:type="dxa"/>
          </w:tcPr>
          <w:p w14:paraId="3DB92C3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3E292F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Abcdef12</w:t>
            </w:r>
          </w:p>
        </w:tc>
        <w:tc>
          <w:tcPr>
            <w:tcW w:w="3359" w:type="dxa"/>
          </w:tcPr>
          <w:p w14:paraId="262D357F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Все условия выполнены</w:t>
            </w:r>
          </w:p>
        </w:tc>
        <w:tc>
          <w:tcPr>
            <w:tcW w:w="2128" w:type="dxa"/>
          </w:tcPr>
          <w:p w14:paraId="2F6A1737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Корректный</w:t>
            </w:r>
          </w:p>
        </w:tc>
      </w:tr>
      <w:tr w:rsidR="00C505E0" w:rsidRPr="00002C08" w14:paraId="71C3BA68" w14:textId="77777777" w:rsidTr="00002C08">
        <w:tc>
          <w:tcPr>
            <w:tcW w:w="534" w:type="dxa"/>
          </w:tcPr>
          <w:p w14:paraId="4553A45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34D40AA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Ab12</w:t>
            </w:r>
          </w:p>
        </w:tc>
        <w:tc>
          <w:tcPr>
            <w:tcW w:w="3359" w:type="dxa"/>
          </w:tcPr>
          <w:p w14:paraId="45A95DDE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Длина меньше 8 символов</w:t>
            </w:r>
          </w:p>
        </w:tc>
        <w:tc>
          <w:tcPr>
            <w:tcW w:w="2128" w:type="dxa"/>
          </w:tcPr>
          <w:p w14:paraId="0D82E62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03BF6AC5" w14:textId="77777777" w:rsidTr="00002C08">
        <w:tc>
          <w:tcPr>
            <w:tcW w:w="534" w:type="dxa"/>
          </w:tcPr>
          <w:p w14:paraId="7CD324FC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4B3EC577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Abcdefghijklmnopqrs12</w:t>
            </w:r>
          </w:p>
        </w:tc>
        <w:tc>
          <w:tcPr>
            <w:tcW w:w="3359" w:type="dxa"/>
          </w:tcPr>
          <w:p w14:paraId="422A520D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Длина больше 20 символов</w:t>
            </w:r>
          </w:p>
        </w:tc>
        <w:tc>
          <w:tcPr>
            <w:tcW w:w="2128" w:type="dxa"/>
          </w:tcPr>
          <w:p w14:paraId="6C9AA52C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217FF1CC" w14:textId="77777777" w:rsidTr="00002C08">
        <w:tc>
          <w:tcPr>
            <w:tcW w:w="534" w:type="dxa"/>
          </w:tcPr>
          <w:p w14:paraId="616FBCB0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16A6A3D3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abcdef12</w:t>
            </w:r>
          </w:p>
        </w:tc>
        <w:tc>
          <w:tcPr>
            <w:tcW w:w="3359" w:type="dxa"/>
          </w:tcPr>
          <w:p w14:paraId="11E7A11C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Нет заглавной буквы</w:t>
            </w:r>
          </w:p>
        </w:tc>
        <w:tc>
          <w:tcPr>
            <w:tcW w:w="2128" w:type="dxa"/>
          </w:tcPr>
          <w:p w14:paraId="7E1C5F4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78FB7AD1" w14:textId="77777777" w:rsidTr="00002C08">
        <w:tc>
          <w:tcPr>
            <w:tcW w:w="534" w:type="dxa"/>
          </w:tcPr>
          <w:p w14:paraId="446BF23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7C379F9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ABCDEFG12</w:t>
            </w:r>
          </w:p>
        </w:tc>
        <w:tc>
          <w:tcPr>
            <w:tcW w:w="3359" w:type="dxa"/>
          </w:tcPr>
          <w:p w14:paraId="7CF23081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Нет строчной буквы</w:t>
            </w:r>
          </w:p>
        </w:tc>
        <w:tc>
          <w:tcPr>
            <w:tcW w:w="2128" w:type="dxa"/>
          </w:tcPr>
          <w:p w14:paraId="723BBE2B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687A732C" w14:textId="77777777" w:rsidTr="00002C08">
        <w:tc>
          <w:tcPr>
            <w:tcW w:w="534" w:type="dxa"/>
          </w:tcPr>
          <w:p w14:paraId="62A3A639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B2CD41D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Abcdefgh</w:t>
            </w:r>
          </w:p>
        </w:tc>
        <w:tc>
          <w:tcPr>
            <w:tcW w:w="3359" w:type="dxa"/>
          </w:tcPr>
          <w:p w14:paraId="41D23C98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Нет цифры</w:t>
            </w:r>
          </w:p>
        </w:tc>
        <w:tc>
          <w:tcPr>
            <w:tcW w:w="2128" w:type="dxa"/>
          </w:tcPr>
          <w:p w14:paraId="396B67D0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050B53E7" w14:textId="77777777" w:rsidTr="00002C08">
        <w:tc>
          <w:tcPr>
            <w:tcW w:w="534" w:type="dxa"/>
          </w:tcPr>
          <w:p w14:paraId="3CA14C4E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12F926B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 1234</w:t>
            </w:r>
          </w:p>
        </w:tc>
        <w:tc>
          <w:tcPr>
            <w:tcW w:w="3359" w:type="dxa"/>
          </w:tcPr>
          <w:p w14:paraId="7B4E7D1C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Содержит пробел</w:t>
            </w:r>
          </w:p>
        </w:tc>
        <w:tc>
          <w:tcPr>
            <w:tcW w:w="2128" w:type="dxa"/>
          </w:tcPr>
          <w:p w14:paraId="0D22A472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  <w:tr w:rsidR="00C505E0" w:rsidRPr="00002C08" w14:paraId="7821074F" w14:textId="77777777" w:rsidTr="00002C08">
        <w:tc>
          <w:tcPr>
            <w:tcW w:w="534" w:type="dxa"/>
          </w:tcPr>
          <w:p w14:paraId="1E9E7805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406F2D03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Abcdefg1</w:t>
            </w:r>
          </w:p>
        </w:tc>
        <w:tc>
          <w:tcPr>
            <w:tcW w:w="3359" w:type="dxa"/>
          </w:tcPr>
          <w:p w14:paraId="041E93B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Минимальная допустимая длина — 8</w:t>
            </w:r>
          </w:p>
        </w:tc>
        <w:tc>
          <w:tcPr>
            <w:tcW w:w="2128" w:type="dxa"/>
          </w:tcPr>
          <w:p w14:paraId="2415EC90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Корректный</w:t>
            </w:r>
          </w:p>
        </w:tc>
      </w:tr>
      <w:tr w:rsidR="00C505E0" w:rsidRPr="00002C08" w14:paraId="7E1367D1" w14:textId="77777777" w:rsidTr="00002C08">
        <w:tc>
          <w:tcPr>
            <w:tcW w:w="534" w:type="dxa"/>
          </w:tcPr>
          <w:p w14:paraId="262247F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14:paraId="0C30196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Abcdefghijklmnopq1A</w:t>
            </w:r>
          </w:p>
        </w:tc>
        <w:tc>
          <w:tcPr>
            <w:tcW w:w="3359" w:type="dxa"/>
          </w:tcPr>
          <w:p w14:paraId="2C4BB7F3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Максимальная допустимая длина — 20</w:t>
            </w:r>
          </w:p>
        </w:tc>
        <w:tc>
          <w:tcPr>
            <w:tcW w:w="2128" w:type="dxa"/>
          </w:tcPr>
          <w:p w14:paraId="6FDCA0D8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Корректный</w:t>
            </w:r>
          </w:p>
        </w:tc>
      </w:tr>
      <w:tr w:rsidR="00C505E0" w:rsidRPr="00002C08" w14:paraId="7A0ED2C9" w14:textId="77777777" w:rsidTr="00002C08">
        <w:tc>
          <w:tcPr>
            <w:tcW w:w="534" w:type="dxa"/>
          </w:tcPr>
          <w:p w14:paraId="4982A5C0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14:paraId="341D951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 xml:space="preserve">Abcdefg1 </w:t>
            </w:r>
          </w:p>
        </w:tc>
        <w:tc>
          <w:tcPr>
            <w:tcW w:w="3359" w:type="dxa"/>
          </w:tcPr>
          <w:p w14:paraId="6DED3AC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Пробел в конце</w:t>
            </w:r>
          </w:p>
        </w:tc>
        <w:tc>
          <w:tcPr>
            <w:tcW w:w="2128" w:type="dxa"/>
          </w:tcPr>
          <w:p w14:paraId="40F45FDF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Некорректный</w:t>
            </w:r>
          </w:p>
        </w:tc>
      </w:tr>
    </w:tbl>
    <w:p w14:paraId="25B974FD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4. Автоматизированное тестирование</w:t>
      </w:r>
    </w:p>
    <w:p w14:paraId="56C9CD13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Для автоматизированного тестирования использовался фреймворк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xUnit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. Тесты проверяют корректные и некорректные варианты паролей. Для запуска тестов необходимо открыть «Тест → Обозреватель тестов → Запустить все тесты».</w:t>
      </w:r>
    </w:p>
    <w:p w14:paraId="16CD3077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Основной проект содержит класс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PasswordValidator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 с методом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IsValid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(), а также метод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Main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(), который позволяет запустить консольную программу. Тестовый проект подключает основной проект через ссылку на проект.</w:t>
      </w:r>
    </w:p>
    <w:p w14:paraId="58C9018C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5. Использованные методы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1"/>
        <w:gridCol w:w="3809"/>
        <w:gridCol w:w="2880"/>
      </w:tblGrid>
      <w:tr w:rsidR="00C505E0" w:rsidRPr="00002C08" w14:paraId="6FBB7302" w14:textId="77777777" w:rsidTr="00002C08">
        <w:tc>
          <w:tcPr>
            <w:tcW w:w="1951" w:type="dxa"/>
          </w:tcPr>
          <w:p w14:paraId="324D3A2B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Метод</w:t>
            </w:r>
          </w:p>
        </w:tc>
        <w:tc>
          <w:tcPr>
            <w:tcW w:w="3809" w:type="dxa"/>
          </w:tcPr>
          <w:p w14:paraId="57BD431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Суть метода</w:t>
            </w:r>
          </w:p>
        </w:tc>
        <w:tc>
          <w:tcPr>
            <w:tcW w:w="2880" w:type="dxa"/>
          </w:tcPr>
          <w:p w14:paraId="12C37711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Применение в работе</w:t>
            </w:r>
          </w:p>
        </w:tc>
      </w:tr>
      <w:tr w:rsidR="00C505E0" w:rsidRPr="00002C08" w14:paraId="7306D266" w14:textId="77777777" w:rsidTr="00002C08">
        <w:tc>
          <w:tcPr>
            <w:tcW w:w="1951" w:type="dxa"/>
          </w:tcPr>
          <w:p w14:paraId="0537F789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«Белый ящик»</w:t>
            </w:r>
          </w:p>
        </w:tc>
        <w:tc>
          <w:tcPr>
            <w:tcW w:w="3809" w:type="dxa"/>
          </w:tcPr>
          <w:p w14:paraId="4F1FF426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Тестировщик знает внутреннюю структуру и условия программы.</w:t>
            </w:r>
          </w:p>
        </w:tc>
        <w:tc>
          <w:tcPr>
            <w:tcW w:w="2880" w:type="dxa"/>
          </w:tcPr>
          <w:p w14:paraId="17E6242F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Проверка отдельных условий метода </w:t>
            </w: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IsValid</w:t>
            </w: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().</w:t>
            </w:r>
          </w:p>
        </w:tc>
      </w:tr>
      <w:tr w:rsidR="00C505E0" w:rsidRPr="00002C08" w14:paraId="0A7B4014" w14:textId="77777777" w:rsidTr="00002C08">
        <w:tc>
          <w:tcPr>
            <w:tcW w:w="1951" w:type="dxa"/>
          </w:tcPr>
          <w:p w14:paraId="67C27D27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«Серый ящик»</w:t>
            </w:r>
          </w:p>
        </w:tc>
        <w:tc>
          <w:tcPr>
            <w:tcW w:w="3809" w:type="dxa"/>
          </w:tcPr>
          <w:p w14:paraId="2B4822CD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Тестировщик частично знает внутреннее устройство и проверяет публичный интерфейс.</w:t>
            </w:r>
          </w:p>
        </w:tc>
        <w:tc>
          <w:tcPr>
            <w:tcW w:w="2880" w:type="dxa"/>
          </w:tcPr>
          <w:p w14:paraId="096BDFF4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Проверка публичного метода </w:t>
            </w: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IsValid</w:t>
            </w: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() через тестовый проект.</w:t>
            </w:r>
          </w:p>
        </w:tc>
      </w:tr>
      <w:tr w:rsidR="00C505E0" w:rsidRPr="00002C08" w14:paraId="1C475B82" w14:textId="77777777" w:rsidTr="00002C08">
        <w:tc>
          <w:tcPr>
            <w:tcW w:w="1951" w:type="dxa"/>
          </w:tcPr>
          <w:p w14:paraId="3555E7BA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</w:rPr>
              <w:t>«Чёрный ящик»</w:t>
            </w:r>
          </w:p>
        </w:tc>
        <w:tc>
          <w:tcPr>
            <w:tcW w:w="3809" w:type="dxa"/>
          </w:tcPr>
          <w:p w14:paraId="3BA7A7B5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Проверяются входные данные и результат без анализа внутреннего кода.</w:t>
            </w:r>
          </w:p>
        </w:tc>
        <w:tc>
          <w:tcPr>
            <w:tcW w:w="2880" w:type="dxa"/>
          </w:tcPr>
          <w:p w14:paraId="29D99C21" w14:textId="77777777" w:rsidR="00C505E0" w:rsidRPr="00002C08" w:rsidRDefault="00000000">
            <w:pPr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02C08">
              <w:rPr>
                <w:rFonts w:cs="Times New Roman"/>
                <w:bCs/>
                <w:color w:val="000000" w:themeColor="text1"/>
                <w:sz w:val="24"/>
                <w:szCs w:val="24"/>
                <w:lang w:val="ru-RU"/>
              </w:rPr>
              <w:t>Проверка классов эквивалентности и граничных значений.</w:t>
            </w:r>
          </w:p>
        </w:tc>
      </w:tr>
    </w:tbl>
    <w:p w14:paraId="788E4292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6. Классы эквивалентности и граничные значения</w:t>
      </w:r>
    </w:p>
    <w:p w14:paraId="049CCBA9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Классы эквивалентности — это группы входных данных, которые должны обрабатываться одинаково. Например, все пароли длиной менее 8 символов относятся к одной группе некорректных значений.</w:t>
      </w:r>
    </w:p>
    <w:p w14:paraId="0E3DC62C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Граничные значения — это значения около границ допустимого диапазона. В работе проверяются длины 7, 8, 20 и 21 символ. Это позволяет убедиться, что ограничения реализованы правильно.</w:t>
      </w:r>
    </w:p>
    <w:p w14:paraId="72E84D2A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7. Результат работы</w:t>
      </w:r>
    </w:p>
    <w:p w14:paraId="54E53386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В результате была создана консольная программа на языке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C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#, проверяющая надёжность пароля по заданным условиям. Также были созданы автоматизированные тесты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xUnit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. Программа и тесты успешно запускаются.</w:t>
      </w:r>
    </w:p>
    <w:p w14:paraId="315F7C34" w14:textId="77777777" w:rsidR="00002C08" w:rsidRDefault="00002C08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br/>
      </w:r>
    </w:p>
    <w:p w14:paraId="4534D942" w14:textId="77777777" w:rsidR="00002C08" w:rsidRDefault="00002C08">
      <w:pPr>
        <w:rPr>
          <w:rFonts w:eastAsiaTheme="majorEastAsia" w:cs="Times New Roman"/>
          <w:bCs/>
          <w:color w:val="000000" w:themeColor="text1"/>
          <w:sz w:val="24"/>
          <w:szCs w:val="24"/>
          <w:lang w:val="ru-RU"/>
        </w:rPr>
      </w:pPr>
      <w:r>
        <w:rPr>
          <w:rFonts w:cs="Times New Roman"/>
          <w:b/>
          <w:color w:val="000000" w:themeColor="text1"/>
          <w:sz w:val="24"/>
          <w:szCs w:val="24"/>
          <w:lang w:val="ru-RU"/>
        </w:rPr>
        <w:br w:type="page"/>
      </w:r>
    </w:p>
    <w:p w14:paraId="77F691D7" w14:textId="372C9AA1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lastRenderedPageBreak/>
        <w:t>8. Вывод</w:t>
      </w:r>
    </w:p>
    <w:p w14:paraId="4945D01A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В ходе практической работы были изучены ручное и автоматизированное тестирование, а также методы «белого», «серого» и «чёрного ящика». Были разработаны тест-кейсы, проверены классы эквивалентности и граничные значения. Автоматизированные тесты позволяют быстрее проверять работу программы и находить ошибки при изменении кода.</w:t>
      </w:r>
    </w:p>
    <w:p w14:paraId="164D5DF9" w14:textId="77777777" w:rsidR="00C505E0" w:rsidRPr="00002C08" w:rsidRDefault="00000000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02C0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Приложение. Что можно продемонстрировать на защите</w:t>
      </w:r>
    </w:p>
    <w:p w14:paraId="311ADBD8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• Открыть основной проект и показать класс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PasswordValidator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.</w:t>
      </w:r>
    </w:p>
    <w:p w14:paraId="6E70C4C2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• Показать метод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IsValid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() и объяснить каждую проверку.</w:t>
      </w:r>
    </w:p>
    <w:p w14:paraId="773937C4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 xml:space="preserve">• Запустить программу через </w:t>
      </w:r>
      <w:r w:rsidRPr="00002C08">
        <w:rPr>
          <w:rFonts w:cs="Times New Roman"/>
          <w:bCs/>
          <w:color w:val="000000" w:themeColor="text1"/>
          <w:sz w:val="24"/>
          <w:szCs w:val="24"/>
        </w:rPr>
        <w:t>F</w:t>
      </w: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5 и ввести корректный пароль.</w:t>
      </w:r>
    </w:p>
    <w:p w14:paraId="691D4C9E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Ввести пароль без цифры или с пробелом и показать отрицательный результат.</w:t>
      </w:r>
    </w:p>
    <w:p w14:paraId="24113153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Открыть Обозреватель тестов и запустить все тесты.</w:t>
      </w:r>
    </w:p>
    <w:p w14:paraId="429E1485" w14:textId="77777777" w:rsidR="00C505E0" w:rsidRPr="00002C08" w:rsidRDefault="00000000">
      <w:pPr>
        <w:rPr>
          <w:rFonts w:cs="Times New Roman"/>
          <w:bCs/>
          <w:color w:val="000000" w:themeColor="text1"/>
          <w:sz w:val="24"/>
          <w:szCs w:val="24"/>
          <w:lang w:val="ru-RU"/>
        </w:rPr>
      </w:pPr>
      <w:r w:rsidRPr="00002C08">
        <w:rPr>
          <w:rFonts w:cs="Times New Roman"/>
          <w:bCs/>
          <w:color w:val="000000" w:themeColor="text1"/>
          <w:sz w:val="24"/>
          <w:szCs w:val="24"/>
          <w:lang w:val="ru-RU"/>
        </w:rPr>
        <w:t>• Объяснить разницу между основным проектом и тестовым проектом.</w:t>
      </w:r>
    </w:p>
    <w:sectPr w:rsidR="00C505E0" w:rsidRPr="00002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742928">
    <w:abstractNumId w:val="8"/>
  </w:num>
  <w:num w:numId="2" w16cid:durableId="186137627">
    <w:abstractNumId w:val="6"/>
  </w:num>
  <w:num w:numId="3" w16cid:durableId="1767654591">
    <w:abstractNumId w:val="5"/>
  </w:num>
  <w:num w:numId="4" w16cid:durableId="857157124">
    <w:abstractNumId w:val="4"/>
  </w:num>
  <w:num w:numId="5" w16cid:durableId="514466004">
    <w:abstractNumId w:val="7"/>
  </w:num>
  <w:num w:numId="6" w16cid:durableId="1040204439">
    <w:abstractNumId w:val="3"/>
  </w:num>
  <w:num w:numId="7" w16cid:durableId="1384477685">
    <w:abstractNumId w:val="2"/>
  </w:num>
  <w:num w:numId="8" w16cid:durableId="1914510913">
    <w:abstractNumId w:val="1"/>
  </w:num>
  <w:num w:numId="9" w16cid:durableId="52429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08"/>
    <w:rsid w:val="00034616"/>
    <w:rsid w:val="0006063C"/>
    <w:rsid w:val="0015074B"/>
    <w:rsid w:val="0029639D"/>
    <w:rsid w:val="00326F90"/>
    <w:rsid w:val="00AA1D8D"/>
    <w:rsid w:val="00B47730"/>
    <w:rsid w:val="00C505E0"/>
    <w:rsid w:val="00CB0664"/>
    <w:rsid w:val="00D62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AE208"/>
  <w14:defaultImageDpi w14:val="300"/>
  <w15:docId w15:val="{DEFAA71B-FF8E-4446-83C5-837DD9F3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SwiftKey Strike</cp:lastModifiedBy>
  <cp:revision>2</cp:revision>
  <dcterms:created xsi:type="dcterms:W3CDTF">2013-12-23T23:15:00Z</dcterms:created>
  <dcterms:modified xsi:type="dcterms:W3CDTF">2026-09-17T03:42:00Z</dcterms:modified>
  <cp:category/>
</cp:coreProperties>
</file>