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54A8D94D"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BAB II</w:t>
      </w:r>
    </w:p>
    <w:p w14:paraId="6CA53A75" w14:textId="47B24533" w:rsidR="00BD0012"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TEORI PENUNJANG</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283F83A0" w14:textId="56A1B2E7" w:rsidR="00BD0012" w:rsidRPr="003A6DF8" w:rsidRDefault="00BD0012" w:rsidP="00BF2AF0">
      <w:pPr>
        <w:spacing w:after="0" w:line="360" w:lineRule="auto"/>
        <w:ind w:firstLine="709"/>
        <w:jc w:val="both"/>
        <w:rPr>
          <w:rStyle w:val="markedcontent"/>
          <w:rFonts w:ascii="Times New Roman" w:hAnsi="Times New Roman" w:cs="Times New Roman"/>
          <w:sz w:val="24"/>
          <w:szCs w:val="24"/>
        </w:rPr>
      </w:pPr>
      <w:r w:rsidRPr="003A6DF8">
        <w:rPr>
          <w:rStyle w:val="markedcontent"/>
          <w:rFonts w:ascii="Times New Roman" w:hAnsi="Times New Roman" w:cs="Times New Roman"/>
          <w:sz w:val="24"/>
          <w:szCs w:val="24"/>
        </w:rPr>
        <w:t xml:space="preserve">Pada bagian ini akan dijelaskan mengenai teori-teori yang </w:t>
      </w:r>
      <w:r w:rsidRPr="003A6DF8">
        <w:rPr>
          <w:rFonts w:ascii="Times New Roman" w:hAnsi="Times New Roman" w:cs="Times New Roman"/>
          <w:sz w:val="24"/>
          <w:szCs w:val="24"/>
        </w:rPr>
        <w:br/>
      </w:r>
      <w:r w:rsidRPr="003A6DF8">
        <w:rPr>
          <w:rStyle w:val="markedcontent"/>
          <w:rFonts w:ascii="Times New Roman" w:hAnsi="Times New Roman" w:cs="Times New Roman"/>
          <w:sz w:val="24"/>
          <w:szCs w:val="24"/>
        </w:rPr>
        <w:t xml:space="preserve">menunjang dalam </w:t>
      </w:r>
      <w:r w:rsidR="001831C6">
        <w:rPr>
          <w:rStyle w:val="markedcontent"/>
          <w:rFonts w:ascii="Times New Roman" w:hAnsi="Times New Roman" w:cs="Times New Roman"/>
          <w:sz w:val="24"/>
          <w:szCs w:val="24"/>
        </w:rPr>
        <w:t>pembuatan</w:t>
      </w:r>
      <w:r w:rsidRPr="003A6DF8">
        <w:rPr>
          <w:rStyle w:val="markedcontent"/>
          <w:rFonts w:ascii="Times New Roman" w:hAnsi="Times New Roman" w:cs="Times New Roman"/>
          <w:sz w:val="24"/>
          <w:szCs w:val="24"/>
        </w:rPr>
        <w:t xml:space="preserve"> </w:t>
      </w:r>
      <w:r w:rsidR="00416ACF">
        <w:rPr>
          <w:rStyle w:val="markedcontent"/>
          <w:rFonts w:ascii="Times New Roman" w:hAnsi="Times New Roman" w:cs="Times New Roman"/>
          <w:sz w:val="24"/>
          <w:szCs w:val="24"/>
        </w:rPr>
        <w:t>game</w:t>
      </w:r>
      <w:r w:rsidRPr="003A6DF8">
        <w:rPr>
          <w:rStyle w:val="markedcontent"/>
          <w:rFonts w:ascii="Times New Roman" w:hAnsi="Times New Roman" w:cs="Times New Roman"/>
          <w:sz w:val="24"/>
          <w:szCs w:val="24"/>
        </w:rPr>
        <w:t xml:space="preserve"> ini. </w:t>
      </w:r>
      <w:r w:rsidR="003A6DF8" w:rsidRPr="003A6DF8">
        <w:rPr>
          <w:rStyle w:val="markedcontent"/>
          <w:rFonts w:ascii="Times New Roman" w:hAnsi="Times New Roman" w:cs="Times New Roman"/>
          <w:sz w:val="24"/>
          <w:szCs w:val="24"/>
        </w:rPr>
        <w:t xml:space="preserve">Dimana </w:t>
      </w:r>
      <w:r w:rsidR="001831C6">
        <w:rPr>
          <w:rStyle w:val="markedcontent"/>
          <w:rFonts w:ascii="Times New Roman" w:hAnsi="Times New Roman" w:cs="Times New Roman"/>
          <w:sz w:val="24"/>
          <w:szCs w:val="24"/>
        </w:rPr>
        <w:t xml:space="preserve">selama pembuatan </w:t>
      </w:r>
      <w:r w:rsidR="00416ACF">
        <w:rPr>
          <w:rStyle w:val="markedcontent"/>
          <w:rFonts w:ascii="Times New Roman" w:hAnsi="Times New Roman" w:cs="Times New Roman"/>
          <w:sz w:val="24"/>
          <w:szCs w:val="24"/>
        </w:rPr>
        <w:t>game</w:t>
      </w:r>
      <w:r w:rsidR="001831C6">
        <w:rPr>
          <w:rStyle w:val="markedcontent"/>
          <w:rFonts w:ascii="Times New Roman" w:hAnsi="Times New Roman" w:cs="Times New Roman"/>
          <w:sz w:val="24"/>
          <w:szCs w:val="24"/>
        </w:rPr>
        <w:t xml:space="preserve"> ini</w:t>
      </w:r>
      <w:r w:rsidR="003A6DF8" w:rsidRPr="003A6DF8">
        <w:rPr>
          <w:rStyle w:val="markedcontent"/>
          <w:rFonts w:ascii="Times New Roman" w:hAnsi="Times New Roman" w:cs="Times New Roman"/>
          <w:sz w:val="24"/>
          <w:szCs w:val="24"/>
        </w:rPr>
        <w:t xml:space="preserve"> berbagai </w:t>
      </w:r>
      <w:r w:rsidR="004446AE">
        <w:rPr>
          <w:rStyle w:val="markedcontent"/>
          <w:rFonts w:ascii="Times New Roman" w:hAnsi="Times New Roman" w:cs="Times New Roman"/>
          <w:sz w:val="24"/>
          <w:szCs w:val="24"/>
        </w:rPr>
        <w:t xml:space="preserve">macam teori diperlukan agar harapannya </w:t>
      </w:r>
      <w:r w:rsidR="001831C6">
        <w:rPr>
          <w:rStyle w:val="markedcontent"/>
          <w:rFonts w:ascii="Times New Roman" w:hAnsi="Times New Roman" w:cs="Times New Roman"/>
          <w:sz w:val="24"/>
          <w:szCs w:val="24"/>
        </w:rPr>
        <w:t xml:space="preserve">pembuatan </w:t>
      </w:r>
      <w:r w:rsidR="00416ACF">
        <w:rPr>
          <w:rStyle w:val="markedcontent"/>
          <w:rFonts w:ascii="Times New Roman" w:hAnsi="Times New Roman" w:cs="Times New Roman"/>
          <w:sz w:val="24"/>
          <w:szCs w:val="24"/>
        </w:rPr>
        <w:t>game</w:t>
      </w:r>
      <w:r w:rsidR="001831C6">
        <w:rPr>
          <w:rStyle w:val="markedcontent"/>
          <w:rFonts w:ascii="Times New Roman" w:hAnsi="Times New Roman" w:cs="Times New Roman"/>
          <w:sz w:val="24"/>
          <w:szCs w:val="24"/>
        </w:rPr>
        <w:t xml:space="preserve"> ini</w:t>
      </w:r>
      <w:r w:rsidR="004446AE">
        <w:rPr>
          <w:rStyle w:val="markedcontent"/>
          <w:rFonts w:ascii="Times New Roman" w:hAnsi="Times New Roman" w:cs="Times New Roman"/>
          <w:sz w:val="24"/>
          <w:szCs w:val="24"/>
        </w:rPr>
        <w:t xml:space="preserve"> memenuhi standar dan ekspektasi pembuat</w:t>
      </w:r>
      <w:r w:rsidR="003A6DF8" w:rsidRPr="003A6DF8">
        <w:rPr>
          <w:rStyle w:val="markedcontent"/>
          <w:rFonts w:ascii="Times New Roman" w:hAnsi="Times New Roman" w:cs="Times New Roman"/>
          <w:sz w:val="24"/>
          <w:szCs w:val="24"/>
        </w:rPr>
        <w:t xml:space="preserve">. </w:t>
      </w:r>
      <w:r w:rsidRPr="003A6DF8">
        <w:rPr>
          <w:rStyle w:val="markedcontent"/>
          <w:rFonts w:ascii="Times New Roman" w:hAnsi="Times New Roman" w:cs="Times New Roman"/>
          <w:sz w:val="24"/>
          <w:szCs w:val="24"/>
        </w:rPr>
        <w:t>Teori-teori</w:t>
      </w:r>
      <w:r w:rsidR="003A6DF8" w:rsidRPr="003A6DF8">
        <w:rPr>
          <w:rFonts w:ascii="Times New Roman" w:hAnsi="Times New Roman" w:cs="Times New Roman"/>
          <w:sz w:val="24"/>
          <w:szCs w:val="24"/>
        </w:rPr>
        <w:t xml:space="preserve"> </w:t>
      </w:r>
      <w:r w:rsidRPr="003A6DF8">
        <w:rPr>
          <w:rStyle w:val="markedcontent"/>
          <w:rFonts w:ascii="Times New Roman" w:hAnsi="Times New Roman" w:cs="Times New Roman"/>
          <w:sz w:val="24"/>
          <w:szCs w:val="24"/>
        </w:rPr>
        <w:t xml:space="preserve">penunjang ini akan dijelaskan dalam bentuk poin-poin, </w:t>
      </w:r>
      <w:r w:rsidR="00685C10" w:rsidRPr="003A6DF8">
        <w:rPr>
          <w:rStyle w:val="markedcontent"/>
          <w:rFonts w:ascii="Times New Roman" w:hAnsi="Times New Roman" w:cs="Times New Roman"/>
          <w:sz w:val="24"/>
          <w:szCs w:val="24"/>
        </w:rPr>
        <w:t>sebagai berikut.</w:t>
      </w:r>
    </w:p>
    <w:p w14:paraId="32D40F11" w14:textId="0C52D5B9" w:rsidR="00BD0012" w:rsidRPr="003A6DF8" w:rsidRDefault="00BD0012" w:rsidP="003A6DF8">
      <w:pPr>
        <w:spacing w:after="0" w:line="360" w:lineRule="auto"/>
        <w:jc w:val="both"/>
        <w:rPr>
          <w:rStyle w:val="markedcontent"/>
          <w:rFonts w:ascii="Times New Roman" w:hAnsi="Times New Roman" w:cs="Times New Roman"/>
          <w:sz w:val="24"/>
          <w:szCs w:val="24"/>
        </w:rPr>
      </w:pPr>
    </w:p>
    <w:p w14:paraId="60DDC5D0" w14:textId="3D8DBB8F" w:rsidR="00BD0012" w:rsidRPr="00601C11" w:rsidRDefault="000D6CC4" w:rsidP="00BF2AF0">
      <w:pPr>
        <w:pStyle w:val="ListParagraph"/>
        <w:numPr>
          <w:ilvl w:val="0"/>
          <w:numId w:val="3"/>
        </w:numPr>
        <w:spacing w:after="0" w:line="360" w:lineRule="auto"/>
        <w:ind w:left="709" w:hanging="720"/>
        <w:jc w:val="both"/>
        <w:rPr>
          <w:rFonts w:ascii="Times New Roman" w:hAnsi="Times New Roman" w:cs="Times New Roman"/>
          <w:b/>
          <w:bCs/>
          <w:sz w:val="28"/>
          <w:szCs w:val="28"/>
        </w:rPr>
      </w:pPr>
      <w:r>
        <w:rPr>
          <w:rFonts w:ascii="Times New Roman" w:hAnsi="Times New Roman" w:cs="Times New Roman"/>
          <w:b/>
          <w:bCs/>
          <w:sz w:val="28"/>
          <w:szCs w:val="28"/>
        </w:rPr>
        <w:t>Dynamic Difficulty Adjustment (DDA)</w:t>
      </w:r>
    </w:p>
    <w:p w14:paraId="28FE1771" w14:textId="3ECC2EF8" w:rsidR="00284CDE" w:rsidRPr="00284CDE" w:rsidRDefault="00284CDE" w:rsidP="00284CDE">
      <w:pPr>
        <w:pStyle w:val="ListParagraph"/>
        <w:spacing w:after="0" w:line="360" w:lineRule="auto"/>
        <w:ind w:left="0" w:firstLine="709"/>
        <w:jc w:val="both"/>
        <w:rPr>
          <w:rFonts w:ascii="Times New Roman" w:hAnsi="Times New Roman" w:cs="Times New Roman"/>
          <w:sz w:val="24"/>
          <w:szCs w:val="24"/>
        </w:rPr>
      </w:pPr>
      <w:r w:rsidRPr="00284CDE">
        <w:rPr>
          <w:rFonts w:ascii="Times New Roman" w:hAnsi="Times New Roman" w:cs="Times New Roman"/>
          <w:sz w:val="24"/>
          <w:szCs w:val="24"/>
        </w:rPr>
        <w:t xml:space="preserve">Dynamic Difficulty Adjustment (DDA) adalah sebuah sistem dalam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yang secara otomatis menyesuaikan tingkat kesulitan permainan berdasarkan kinerja atau kemampuan pemain secara real-time. Tujuan dari DDA adalah untuk memberikan pengalaman bermain yang lebih menyenangkan, menantang, dan memuaskan bagi pemain, tanpa membuatnya terlalu mudah atau terlalu sulit</w:t>
      </w:r>
      <w:r w:rsidR="00392307">
        <w:rPr>
          <w:rStyle w:val="FootnoteReference"/>
          <w:rFonts w:ascii="Times New Roman" w:hAnsi="Times New Roman" w:cs="Times New Roman"/>
          <w:sz w:val="24"/>
          <w:szCs w:val="24"/>
        </w:rPr>
        <w:footnoteReference w:id="1"/>
      </w:r>
      <w:r w:rsidRPr="00284CDE">
        <w:rPr>
          <w:rFonts w:ascii="Times New Roman" w:hAnsi="Times New Roman" w:cs="Times New Roman"/>
          <w:sz w:val="24"/>
          <w:szCs w:val="24"/>
        </w:rPr>
        <w:t>.</w:t>
      </w:r>
    </w:p>
    <w:p w14:paraId="13C5A9F0" w14:textId="48DA0310" w:rsidR="00284CDE" w:rsidRPr="00284CDE" w:rsidRDefault="00284CDE" w:rsidP="00284CDE">
      <w:pPr>
        <w:spacing w:after="0" w:line="360" w:lineRule="auto"/>
        <w:jc w:val="both"/>
        <w:rPr>
          <w:rFonts w:ascii="Times New Roman" w:hAnsi="Times New Roman" w:cs="Times New Roman"/>
          <w:sz w:val="24"/>
          <w:szCs w:val="24"/>
        </w:rPr>
      </w:pPr>
      <w:bookmarkStart w:id="0" w:name="_Hlk160820249"/>
      <w:r w:rsidRPr="00284CDE">
        <w:rPr>
          <w:rFonts w:ascii="Times New Roman" w:hAnsi="Times New Roman" w:cs="Times New Roman"/>
          <w:sz w:val="24"/>
          <w:szCs w:val="24"/>
        </w:rPr>
        <w:t xml:space="preserve">Pengaplikasian DDA dalam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dapat dilakukan dengan beberapa cara:</w:t>
      </w:r>
    </w:p>
    <w:p w14:paraId="79FD0093" w14:textId="3795DB2E"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Penyesuaian Kesulitan: DDA dapat menyesuaikan tingkat kesulitan permainan berdasarkan performa pemain. Jika pemain mengalami kesulitan dalam menyelesaikan level atau tantangan tertentu, DDA dapat secara otomatis menurunkan tingkat kesulitan agar pemain dapat lebih mudah mencapai tujuan. Sebaliknya, jika pemain menunjukkan kinerja yang baik dan berhasil menyelesaikan tantangan dengan mudah, DDA dapat meningkatkan tingkat kesulitan untuk memberikan tantangan yang lebih besar.</w:t>
      </w:r>
    </w:p>
    <w:p w14:paraId="0B064EAE" w14:textId="1784154F"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 xml:space="preserve">Kontrol AI dan Musuh: DDA dapat digunakan untuk mengatur kecerdasan buatan (AI) musuh dalam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Jika pemain menghadapi musuh yang terlalu kuat, DDA dapat menurunkan kecerdasan atau keterampilan musuh </w:t>
      </w:r>
      <w:r w:rsidRPr="00284CDE">
        <w:rPr>
          <w:rFonts w:ascii="Times New Roman" w:hAnsi="Times New Roman" w:cs="Times New Roman"/>
          <w:sz w:val="24"/>
          <w:szCs w:val="24"/>
        </w:rPr>
        <w:lastRenderedPageBreak/>
        <w:t xml:space="preserve">agar </w:t>
      </w:r>
      <w:bookmarkStart w:id="1" w:name="_Hlk160820270"/>
      <w:bookmarkEnd w:id="0"/>
      <w:r w:rsidRPr="00284CDE">
        <w:rPr>
          <w:rFonts w:ascii="Times New Roman" w:hAnsi="Times New Roman" w:cs="Times New Roman"/>
          <w:sz w:val="24"/>
          <w:szCs w:val="24"/>
        </w:rPr>
        <w:t>lebih mudah dihadapi. Sebaliknya, jika pemain merasa mudah mengalahkan musuh, DDA dapat meningkatkan kecerdasan atau keterampilan musuh agar lebih menantang.</w:t>
      </w:r>
    </w:p>
    <w:p w14:paraId="339EFE4E" w14:textId="7E65EE89"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Pengaturan Keseimbangan Permainan: DDA juga dapat digunakan untuk mengatur keseimbangan permainan agar lebih sesuai dengan preferensi pemain. Misalnya, pemain dapat memilih untu</w:t>
      </w:r>
      <w:r w:rsidR="00BE42D3">
        <w:rPr>
          <w:rFonts w:ascii="Times New Roman" w:hAnsi="Times New Roman" w:cs="Times New Roman"/>
          <w:sz w:val="24"/>
          <w:szCs w:val="24"/>
        </w:rPr>
        <w:t>s</w:t>
      </w:r>
      <w:r w:rsidRPr="00284CDE">
        <w:rPr>
          <w:rFonts w:ascii="Times New Roman" w:hAnsi="Times New Roman" w:cs="Times New Roman"/>
          <w:sz w:val="24"/>
          <w:szCs w:val="24"/>
        </w:rPr>
        <w:t xml:space="preserve">k fokus pada aspek tertentu dari </w:t>
      </w:r>
      <w:r w:rsidR="00416ACF">
        <w:rPr>
          <w:rFonts w:ascii="Times New Roman" w:hAnsi="Times New Roman" w:cs="Times New Roman"/>
          <w:sz w:val="24"/>
          <w:szCs w:val="24"/>
        </w:rPr>
        <w:t>game</w:t>
      </w:r>
      <w:r w:rsidRPr="00284CDE">
        <w:rPr>
          <w:rFonts w:ascii="Times New Roman" w:hAnsi="Times New Roman" w:cs="Times New Roman"/>
          <w:sz w:val="24"/>
          <w:szCs w:val="24"/>
        </w:rPr>
        <w:t>, seperti eksplorasi, pertarungan, atau cerita. DDA dapat mengatur tingkat kesulitan dan frekuensi tantangan yang sesuai dengan preferensi pemain.</w:t>
      </w:r>
    </w:p>
    <w:p w14:paraId="3685E783" w14:textId="0175A7CB"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 xml:space="preserve">Penyesuaian Tantangan Sampingan: DDA dapat membantu dalam menyesuaikan tantangan sampingan atau misi tambahan yang ada dalam </w:t>
      </w:r>
      <w:r w:rsidR="00416ACF">
        <w:rPr>
          <w:rFonts w:ascii="Times New Roman" w:hAnsi="Times New Roman" w:cs="Times New Roman"/>
          <w:sz w:val="24"/>
          <w:szCs w:val="24"/>
        </w:rPr>
        <w:t>game</w:t>
      </w:r>
      <w:r w:rsidRPr="00284CDE">
        <w:rPr>
          <w:rFonts w:ascii="Times New Roman" w:hAnsi="Times New Roman" w:cs="Times New Roman"/>
          <w:sz w:val="24"/>
          <w:szCs w:val="24"/>
        </w:rPr>
        <w:t>. Jika pemain kesulitan menyelesaikan misi sampingan tertentu, DDA dapat menawarkan opsi alternatif atau menurunkan tingkat kesulitan misi tersebut.</w:t>
      </w:r>
    </w:p>
    <w:p w14:paraId="7612F3FB" w14:textId="77DD02B8"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 xml:space="preserve">Saran dan Petunjuk: DDA juga dapat memberikan saran dan petunjuk kepada pemain jika mereka mengalami kesulitan. Misalnya, DDA dapat menawarkan petunjuk atau tips untuk melewati bagian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yang sulit atau memberikan informasi tentang strategi yang efektif.</w:t>
      </w:r>
    </w:p>
    <w:p w14:paraId="400660FE" w14:textId="77777777" w:rsidR="00393A88" w:rsidRPr="00393A88" w:rsidRDefault="00393A88" w:rsidP="00FD59C3">
      <w:pPr>
        <w:spacing w:after="0" w:line="360" w:lineRule="auto"/>
        <w:jc w:val="both"/>
        <w:rPr>
          <w:rFonts w:ascii="Times New Roman" w:hAnsi="Times New Roman" w:cs="Times New Roman"/>
          <w:sz w:val="24"/>
          <w:szCs w:val="24"/>
        </w:rPr>
      </w:pPr>
    </w:p>
    <w:p w14:paraId="74D2565C" w14:textId="0954E60E" w:rsidR="002566C8" w:rsidRDefault="00284CDE" w:rsidP="001A7090">
      <w:pPr>
        <w:spacing w:after="0" w:line="360" w:lineRule="auto"/>
        <w:ind w:firstLine="709"/>
        <w:jc w:val="both"/>
        <w:rPr>
          <w:rFonts w:ascii="Times New Roman" w:hAnsi="Times New Roman" w:cs="Times New Roman"/>
          <w:sz w:val="24"/>
          <w:szCs w:val="24"/>
        </w:rPr>
      </w:pPr>
      <w:r w:rsidRPr="00284CDE">
        <w:rPr>
          <w:rFonts w:ascii="Times New Roman" w:hAnsi="Times New Roman" w:cs="Times New Roman"/>
          <w:sz w:val="24"/>
          <w:szCs w:val="24"/>
        </w:rPr>
        <w:t xml:space="preserve">Pengaplikasian DDA dalam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dapat memberikan pengalaman bermain yang lebih dinamis dan disesuaikan dengan kemampuan dan preferensi masing-masing pemain. DDA membantu menjaga pemain terlibat dan terus tertantang, tanpa membuat mereka merasa terlalu mudah atau terlalu kesulitan</w:t>
      </w:r>
      <w:r w:rsidR="00FE303E">
        <w:rPr>
          <w:rStyle w:val="FootnoteReference"/>
          <w:rFonts w:ascii="Times New Roman" w:hAnsi="Times New Roman" w:cs="Times New Roman"/>
          <w:sz w:val="24"/>
          <w:szCs w:val="24"/>
        </w:rPr>
        <w:footnoteReference w:id="2"/>
      </w:r>
      <w:r w:rsidRPr="00284CDE">
        <w:rPr>
          <w:rFonts w:ascii="Times New Roman" w:hAnsi="Times New Roman" w:cs="Times New Roman"/>
          <w:sz w:val="24"/>
          <w:szCs w:val="24"/>
        </w:rPr>
        <w:t xml:space="preserve">. DDA menjadi salah satu cara yang inovatif dan adaptif dalam meningkatkan kualitas gameplay dan kepuasan pemain dalam </w:t>
      </w:r>
      <w:r w:rsidR="00416ACF">
        <w:rPr>
          <w:rFonts w:ascii="Times New Roman" w:hAnsi="Times New Roman" w:cs="Times New Roman"/>
          <w:sz w:val="24"/>
          <w:szCs w:val="24"/>
        </w:rPr>
        <w:t>game</w:t>
      </w:r>
      <w:r w:rsidRPr="00284CDE">
        <w:rPr>
          <w:rFonts w:ascii="Times New Roman" w:hAnsi="Times New Roman" w:cs="Times New Roman"/>
          <w:sz w:val="24"/>
          <w:szCs w:val="24"/>
        </w:rPr>
        <w:t xml:space="preserve"> modern.</w:t>
      </w:r>
      <w:bookmarkEnd w:id="1"/>
    </w:p>
    <w:p w14:paraId="61640219" w14:textId="5D4B50DC" w:rsidR="001A7090" w:rsidRDefault="001A7090" w:rsidP="001A7090">
      <w:pPr>
        <w:spacing w:after="0" w:line="360" w:lineRule="auto"/>
        <w:ind w:firstLine="709"/>
        <w:jc w:val="both"/>
        <w:rPr>
          <w:rFonts w:ascii="Times New Roman" w:hAnsi="Times New Roman" w:cs="Times New Roman"/>
          <w:sz w:val="24"/>
          <w:szCs w:val="24"/>
        </w:rPr>
      </w:pPr>
    </w:p>
    <w:p w14:paraId="2D69F090" w14:textId="543E7E02" w:rsidR="001A7090" w:rsidRDefault="001A7090" w:rsidP="001A7090">
      <w:pPr>
        <w:spacing w:after="0" w:line="360" w:lineRule="auto"/>
        <w:ind w:firstLine="709"/>
        <w:jc w:val="both"/>
        <w:rPr>
          <w:rFonts w:ascii="Times New Roman" w:hAnsi="Times New Roman" w:cs="Times New Roman"/>
          <w:sz w:val="24"/>
          <w:szCs w:val="24"/>
        </w:rPr>
      </w:pPr>
    </w:p>
    <w:p w14:paraId="7C74E751" w14:textId="77777777" w:rsidR="001A7090" w:rsidRPr="001A7090" w:rsidRDefault="001A7090" w:rsidP="001A7090">
      <w:pPr>
        <w:spacing w:after="0" w:line="360" w:lineRule="auto"/>
        <w:ind w:firstLine="709"/>
        <w:jc w:val="both"/>
        <w:rPr>
          <w:rFonts w:ascii="Times New Roman" w:hAnsi="Times New Roman" w:cs="Times New Roman"/>
          <w:sz w:val="24"/>
          <w:szCs w:val="24"/>
        </w:rPr>
      </w:pPr>
    </w:p>
    <w:p w14:paraId="2997C637" w14:textId="4EBD861D" w:rsidR="00284CDE" w:rsidRPr="00284CDE" w:rsidRDefault="00416ACF" w:rsidP="00284CDE">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lastRenderedPageBreak/>
        <w:t>Game</w:t>
      </w:r>
      <w:r w:rsidR="00BE3E64">
        <w:rPr>
          <w:rFonts w:ascii="Times New Roman" w:hAnsi="Times New Roman" w:cs="Times New Roman"/>
          <w:b/>
          <w:bCs/>
          <w:sz w:val="28"/>
          <w:szCs w:val="28"/>
        </w:rPr>
        <w:t xml:space="preserve"> Horor</w:t>
      </w:r>
    </w:p>
    <w:p w14:paraId="02833DC5" w14:textId="37BA8E29" w:rsidR="00284CDE" w:rsidRDefault="00284CDE" w:rsidP="00284CDE">
      <w:pPr>
        <w:spacing w:after="0" w:line="360" w:lineRule="auto"/>
        <w:ind w:firstLine="709"/>
        <w:jc w:val="both"/>
        <w:rPr>
          <w:rFonts w:ascii="Times New Roman" w:hAnsi="Times New Roman" w:cs="Times New Roman"/>
          <w:sz w:val="24"/>
          <w:szCs w:val="24"/>
        </w:rPr>
      </w:pPr>
      <w:bookmarkStart w:id="3" w:name="_Hlk160820389"/>
      <w:r w:rsidRPr="00DF4C60">
        <w:rPr>
          <w:rFonts w:ascii="Times New Roman" w:hAnsi="Times New Roman" w:cs="Times New Roman"/>
          <w:sz w:val="24"/>
          <w:szCs w:val="24"/>
        </w:rPr>
        <w:t xml:space="preserve">Perbedaan paling mendasar antara </w:t>
      </w:r>
      <w:r w:rsidR="00416ACF">
        <w:rPr>
          <w:rFonts w:ascii="Times New Roman" w:hAnsi="Times New Roman" w:cs="Times New Roman"/>
          <w:sz w:val="24"/>
          <w:szCs w:val="24"/>
        </w:rPr>
        <w:t>game</w:t>
      </w:r>
      <w:r w:rsidR="002143E4" w:rsidRPr="00284CDE">
        <w:rPr>
          <w:rFonts w:ascii="Times New Roman" w:hAnsi="Times New Roman" w:cs="Times New Roman"/>
          <w:sz w:val="24"/>
          <w:szCs w:val="24"/>
        </w:rPr>
        <w:t xml:space="preserve"> </w:t>
      </w:r>
      <w:r w:rsidRPr="00DF4C60">
        <w:rPr>
          <w:rFonts w:ascii="Times New Roman" w:hAnsi="Times New Roman" w:cs="Times New Roman"/>
          <w:sz w:val="24"/>
          <w:szCs w:val="24"/>
        </w:rPr>
        <w:t>horor dan </w:t>
      </w:r>
      <w:r w:rsidRPr="00DF4C60">
        <w:rPr>
          <w:rFonts w:ascii="Times New Roman" w:hAnsi="Times New Roman" w:cs="Times New Roman"/>
          <w:i/>
          <w:iCs/>
          <w:sz w:val="24"/>
          <w:szCs w:val="24"/>
        </w:rPr>
        <w:t>thriller</w:t>
      </w:r>
      <w:r w:rsidRPr="00DF4C60">
        <w:rPr>
          <w:rFonts w:ascii="Times New Roman" w:hAnsi="Times New Roman" w:cs="Times New Roman"/>
          <w:sz w:val="24"/>
          <w:szCs w:val="24"/>
        </w:rPr>
        <w:t xml:space="preserve"> adalah temanya. </w:t>
      </w:r>
      <w:r w:rsidR="00416ACF">
        <w:rPr>
          <w:rFonts w:ascii="Times New Roman" w:hAnsi="Times New Roman" w:cs="Times New Roman"/>
          <w:sz w:val="24"/>
          <w:szCs w:val="24"/>
        </w:rPr>
        <w:t>Game</w:t>
      </w:r>
      <w:r w:rsidRPr="00DF4C60">
        <w:rPr>
          <w:rFonts w:ascii="Times New Roman" w:hAnsi="Times New Roman" w:cs="Times New Roman"/>
          <w:sz w:val="24"/>
          <w:szCs w:val="24"/>
        </w:rPr>
        <w:t xml:space="preserve"> horor biasanya mengambil tema supernatural, mitos, legenda, dan hal-hal berbau mistis lainnya yang umumnya sulit dibuktikan kebenarannya dan sering terlihat kurang masuk akal. </w:t>
      </w:r>
    </w:p>
    <w:p w14:paraId="7FE56988" w14:textId="7DAEAFBF" w:rsidR="00284CDE" w:rsidRDefault="00416ACF" w:rsidP="00284CD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Game</w:t>
      </w:r>
      <w:r w:rsidR="00284CDE" w:rsidRPr="009634F7">
        <w:rPr>
          <w:rFonts w:ascii="Times New Roman" w:hAnsi="Times New Roman" w:cs="Times New Roman"/>
          <w:sz w:val="24"/>
          <w:szCs w:val="24"/>
        </w:rPr>
        <w:t xml:space="preserve"> bergenre </w:t>
      </w:r>
      <w:r w:rsidR="00A638A5">
        <w:rPr>
          <w:rFonts w:ascii="Times New Roman" w:hAnsi="Times New Roman" w:cs="Times New Roman"/>
          <w:sz w:val="24"/>
          <w:szCs w:val="24"/>
        </w:rPr>
        <w:t xml:space="preserve">horror </w:t>
      </w:r>
      <w:r w:rsidR="00284CDE" w:rsidRPr="009634F7">
        <w:rPr>
          <w:rFonts w:ascii="Times New Roman" w:hAnsi="Times New Roman" w:cs="Times New Roman"/>
          <w:sz w:val="24"/>
          <w:szCs w:val="24"/>
        </w:rPr>
        <w:t xml:space="preserve">merupakan genre permainan video yang bertujuan untuk menciptakan atmosfer menakutkan dan emosi tegang pada pemainnya. Fokus utama dari </w:t>
      </w:r>
      <w:r>
        <w:rPr>
          <w:rFonts w:ascii="Times New Roman" w:hAnsi="Times New Roman" w:cs="Times New Roman"/>
          <w:sz w:val="24"/>
          <w:szCs w:val="24"/>
        </w:rPr>
        <w:t>game</w:t>
      </w:r>
      <w:r w:rsidR="00B70A88" w:rsidRPr="00B70A88">
        <w:rPr>
          <w:rFonts w:ascii="Times New Roman" w:hAnsi="Times New Roman" w:cs="Times New Roman"/>
          <w:sz w:val="24"/>
          <w:szCs w:val="24"/>
        </w:rPr>
        <w:t xml:space="preserve"> </w:t>
      </w:r>
      <w:r w:rsidR="00284CDE" w:rsidRPr="009634F7">
        <w:rPr>
          <w:rFonts w:ascii="Times New Roman" w:hAnsi="Times New Roman" w:cs="Times New Roman"/>
          <w:sz w:val="24"/>
          <w:szCs w:val="24"/>
        </w:rPr>
        <w:t>ini adalah menghadirkan pengalaman yang intens dan mendebarkan, yang melibatkan pemain dalam lingkungan gelap dan mencekam dengan cerita yang menarik.</w:t>
      </w:r>
    </w:p>
    <w:p w14:paraId="1F0E84BD" w14:textId="5E5EAF5B" w:rsidR="00284CDE" w:rsidRPr="009634F7" w:rsidRDefault="00284CDE" w:rsidP="00284CD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Salah satu aspek penting dari </w:t>
      </w:r>
      <w:r w:rsidR="00416ACF">
        <w:rPr>
          <w:rFonts w:ascii="Times New Roman" w:hAnsi="Times New Roman" w:cs="Times New Roman"/>
          <w:sz w:val="24"/>
          <w:szCs w:val="24"/>
        </w:rPr>
        <w:t>game</w:t>
      </w:r>
      <w:r w:rsidR="00B70A88" w:rsidRPr="00284CDE">
        <w:rPr>
          <w:rFonts w:ascii="Times New Roman" w:hAnsi="Times New Roman" w:cs="Times New Roman"/>
          <w:sz w:val="24"/>
          <w:szCs w:val="24"/>
        </w:rPr>
        <w:t xml:space="preserve"> </w:t>
      </w:r>
      <w:r w:rsidRPr="009634F7">
        <w:rPr>
          <w:rFonts w:ascii="Times New Roman" w:hAnsi="Times New Roman" w:cs="Times New Roman"/>
          <w:sz w:val="24"/>
          <w:szCs w:val="24"/>
        </w:rPr>
        <w:t xml:space="preserve">horor adalah atmosfer yang diciptakan. Penelitian yang dilakukan oleh </w:t>
      </w:r>
      <w:r w:rsidR="003A78F4" w:rsidRPr="003A78F4">
        <w:rPr>
          <w:rFonts w:ascii="Times New Roman" w:hAnsi="Times New Roman" w:cs="Times New Roman"/>
          <w:sz w:val="24"/>
          <w:szCs w:val="24"/>
        </w:rPr>
        <w:t>Lopes, P., Liapis, A., &amp; Yannakakis, G</w:t>
      </w:r>
      <w:r w:rsidRPr="009634F7">
        <w:rPr>
          <w:rFonts w:ascii="Times New Roman" w:hAnsi="Times New Roman" w:cs="Times New Roman"/>
          <w:sz w:val="24"/>
          <w:szCs w:val="24"/>
        </w:rPr>
        <w:t>. (201</w:t>
      </w:r>
      <w:r w:rsidR="003A78F4">
        <w:rPr>
          <w:rFonts w:ascii="Times New Roman" w:hAnsi="Times New Roman" w:cs="Times New Roman"/>
          <w:sz w:val="24"/>
          <w:szCs w:val="24"/>
        </w:rPr>
        <w:t>5</w:t>
      </w:r>
      <w:r w:rsidRPr="009634F7">
        <w:rPr>
          <w:rFonts w:ascii="Times New Roman" w:hAnsi="Times New Roman" w:cs="Times New Roman"/>
          <w:sz w:val="24"/>
          <w:szCs w:val="24"/>
        </w:rPr>
        <w:t>) menunjukkan bahwa desain lingkungan yang gelap, terpencil, dan misterius memiliki efek langsung pada respons emosional pemain</w:t>
      </w:r>
      <w:r w:rsidR="00A036E1">
        <w:rPr>
          <w:rStyle w:val="FootnoteReference"/>
          <w:rFonts w:ascii="Times New Roman" w:hAnsi="Times New Roman" w:cs="Times New Roman"/>
          <w:sz w:val="24"/>
          <w:szCs w:val="24"/>
        </w:rPr>
        <w:footnoteReference w:id="3"/>
      </w:r>
      <w:r w:rsidRPr="009634F7">
        <w:rPr>
          <w:rFonts w:ascii="Times New Roman" w:hAnsi="Times New Roman" w:cs="Times New Roman"/>
          <w:sz w:val="24"/>
          <w:szCs w:val="24"/>
        </w:rPr>
        <w:t>. Atmosfer seperti ini dapat meningkatkan tingkat kecemasan dan ketegangan saat bermain.</w:t>
      </w:r>
    </w:p>
    <w:p w14:paraId="0B071AA9" w14:textId="74674936" w:rsidR="00284CDE" w:rsidRPr="009634F7" w:rsidRDefault="00284CDE" w:rsidP="00284CD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Selain itu, </w:t>
      </w:r>
      <w:r w:rsidR="00416ACF">
        <w:rPr>
          <w:rFonts w:ascii="Times New Roman" w:hAnsi="Times New Roman" w:cs="Times New Roman"/>
          <w:sz w:val="24"/>
          <w:szCs w:val="24"/>
        </w:rPr>
        <w:t>game</w:t>
      </w:r>
      <w:r w:rsidR="00422DFA" w:rsidRPr="00284CDE">
        <w:rPr>
          <w:rFonts w:ascii="Times New Roman" w:hAnsi="Times New Roman" w:cs="Times New Roman"/>
          <w:sz w:val="24"/>
          <w:szCs w:val="24"/>
        </w:rPr>
        <w:t xml:space="preserve"> </w:t>
      </w:r>
      <w:r w:rsidRPr="009634F7">
        <w:rPr>
          <w:rFonts w:ascii="Times New Roman" w:hAnsi="Times New Roman" w:cs="Times New Roman"/>
          <w:sz w:val="24"/>
          <w:szCs w:val="24"/>
        </w:rPr>
        <w:t xml:space="preserve">horor juga sering mengandalkan cerita-cerita menakutkan dan tema-tema supernatural. Menurut penelitian oleh </w:t>
      </w:r>
      <w:r w:rsidR="00053917">
        <w:rPr>
          <w:rFonts w:ascii="Times New Roman" w:hAnsi="Times New Roman" w:cs="Times New Roman"/>
          <w:sz w:val="24"/>
          <w:szCs w:val="24"/>
        </w:rPr>
        <w:t>E Kirkland</w:t>
      </w:r>
      <w:r w:rsidRPr="009634F7">
        <w:rPr>
          <w:rFonts w:ascii="Times New Roman" w:hAnsi="Times New Roman" w:cs="Times New Roman"/>
          <w:sz w:val="24"/>
          <w:szCs w:val="24"/>
        </w:rPr>
        <w:t xml:space="preserve"> (200</w:t>
      </w:r>
      <w:r w:rsidR="00053917">
        <w:rPr>
          <w:rFonts w:ascii="Times New Roman" w:hAnsi="Times New Roman" w:cs="Times New Roman"/>
          <w:sz w:val="24"/>
          <w:szCs w:val="24"/>
        </w:rPr>
        <w:t>9</w:t>
      </w:r>
      <w:r w:rsidRPr="009634F7">
        <w:rPr>
          <w:rFonts w:ascii="Times New Roman" w:hAnsi="Times New Roman" w:cs="Times New Roman"/>
          <w:sz w:val="24"/>
          <w:szCs w:val="24"/>
        </w:rPr>
        <w:t>) tentang efek cerita menakutkan pada pemain, cerita-cerita yang melibatkan misteri, kejahatan, dan roh jahat dapat membangkitkan perasaan takut dan kecemasan yang intens pada pemain, sehingga membuat mereka merasa lebih terlibat dalam permainan</w:t>
      </w:r>
      <w:r w:rsidR="008D5533">
        <w:rPr>
          <w:rFonts w:ascii="Times New Roman" w:hAnsi="Times New Roman" w:cs="Times New Roman"/>
          <w:sz w:val="24"/>
          <w:szCs w:val="24"/>
        </w:rPr>
        <w:t xml:space="preserve"> </w:t>
      </w:r>
      <w:r w:rsidR="008D5533">
        <w:rPr>
          <w:rStyle w:val="FootnoteReference"/>
          <w:rFonts w:ascii="Times New Roman" w:hAnsi="Times New Roman" w:cs="Times New Roman"/>
          <w:sz w:val="24"/>
          <w:szCs w:val="24"/>
        </w:rPr>
        <w:footnoteReference w:id="4"/>
      </w:r>
      <w:r w:rsidRPr="009634F7">
        <w:rPr>
          <w:rFonts w:ascii="Times New Roman" w:hAnsi="Times New Roman" w:cs="Times New Roman"/>
          <w:sz w:val="24"/>
          <w:szCs w:val="24"/>
        </w:rPr>
        <w:t>.</w:t>
      </w:r>
    </w:p>
    <w:p w14:paraId="4182BC16" w14:textId="316228D9" w:rsidR="00441D22" w:rsidRDefault="00284CDE" w:rsidP="00C87DB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Dalam </w:t>
      </w:r>
      <w:r w:rsidR="00416ACF">
        <w:rPr>
          <w:rFonts w:ascii="Times New Roman" w:hAnsi="Times New Roman" w:cs="Times New Roman"/>
          <w:sz w:val="24"/>
          <w:szCs w:val="24"/>
        </w:rPr>
        <w:t>game</w:t>
      </w:r>
      <w:r w:rsidR="00422DFA" w:rsidRPr="00284CDE">
        <w:rPr>
          <w:rFonts w:ascii="Times New Roman" w:hAnsi="Times New Roman" w:cs="Times New Roman"/>
          <w:sz w:val="24"/>
          <w:szCs w:val="24"/>
        </w:rPr>
        <w:t xml:space="preserve"> </w:t>
      </w:r>
      <w:r w:rsidRPr="009634F7">
        <w:rPr>
          <w:rFonts w:ascii="Times New Roman" w:hAnsi="Times New Roman" w:cs="Times New Roman"/>
          <w:sz w:val="24"/>
          <w:szCs w:val="24"/>
        </w:rPr>
        <w:t xml:space="preserve">horor, penggunaan musik dan efek suara juga memainkan peran penting dalam menciptakan atmosfer yang menegangkan. Penelitian oleh </w:t>
      </w:r>
      <w:r w:rsidR="00DA0033">
        <w:rPr>
          <w:rFonts w:ascii="Times New Roman" w:hAnsi="Times New Roman" w:cs="Times New Roman"/>
          <w:sz w:val="24"/>
          <w:szCs w:val="24"/>
        </w:rPr>
        <w:t>ROBERTS, Rebecca</w:t>
      </w:r>
      <w:r w:rsidRPr="009634F7">
        <w:rPr>
          <w:rFonts w:ascii="Times New Roman" w:hAnsi="Times New Roman" w:cs="Times New Roman"/>
          <w:sz w:val="24"/>
          <w:szCs w:val="24"/>
        </w:rPr>
        <w:t xml:space="preserve"> (201</w:t>
      </w:r>
      <w:r w:rsidR="00DA0033">
        <w:rPr>
          <w:rFonts w:ascii="Times New Roman" w:hAnsi="Times New Roman" w:cs="Times New Roman"/>
          <w:sz w:val="24"/>
          <w:szCs w:val="24"/>
        </w:rPr>
        <w:t>4</w:t>
      </w:r>
      <w:r w:rsidRPr="009634F7">
        <w:rPr>
          <w:rFonts w:ascii="Times New Roman" w:hAnsi="Times New Roman" w:cs="Times New Roman"/>
          <w:sz w:val="24"/>
          <w:szCs w:val="24"/>
        </w:rPr>
        <w:t xml:space="preserve">) menunjukkan bahwa penggunaan suara yang efektif, seperti bunyi-bunyian misterius dan suara nafas berat, dapat meningkatkan tingkat </w:t>
      </w:r>
      <w:bookmarkStart w:id="4" w:name="_Hlk160820521"/>
      <w:bookmarkEnd w:id="3"/>
      <w:r w:rsidRPr="009634F7">
        <w:rPr>
          <w:rFonts w:ascii="Times New Roman" w:hAnsi="Times New Roman" w:cs="Times New Roman"/>
          <w:sz w:val="24"/>
          <w:szCs w:val="24"/>
        </w:rPr>
        <w:lastRenderedPageBreak/>
        <w:t>ketegangan pada pemain dan memberikan pengalaman yang lebih mendalam dalam permainan</w:t>
      </w:r>
      <w:r w:rsidR="008D5533">
        <w:rPr>
          <w:rStyle w:val="FootnoteReference"/>
          <w:rFonts w:ascii="Times New Roman" w:hAnsi="Times New Roman" w:cs="Times New Roman"/>
          <w:sz w:val="24"/>
          <w:szCs w:val="24"/>
        </w:rPr>
        <w:footnoteReference w:id="5"/>
      </w:r>
      <w:r w:rsidRPr="009634F7">
        <w:rPr>
          <w:rFonts w:ascii="Times New Roman" w:hAnsi="Times New Roman" w:cs="Times New Roman"/>
          <w:sz w:val="24"/>
          <w:szCs w:val="24"/>
        </w:rPr>
        <w:t>.</w:t>
      </w:r>
    </w:p>
    <w:p w14:paraId="4A37B86A" w14:textId="05E2DB40" w:rsidR="00284CDE" w:rsidRPr="008D7337" w:rsidRDefault="00284CDE" w:rsidP="00C9062B">
      <w:pPr>
        <w:spacing w:after="0" w:line="360" w:lineRule="auto"/>
        <w:ind w:firstLine="709"/>
        <w:jc w:val="both"/>
        <w:rPr>
          <w:rFonts w:ascii="Times New Roman" w:hAnsi="Times New Roman" w:cs="Times New Roman"/>
          <w:b/>
          <w:bCs/>
          <w:sz w:val="28"/>
          <w:szCs w:val="28"/>
        </w:rPr>
      </w:pPr>
      <w:r w:rsidRPr="009634F7">
        <w:rPr>
          <w:rFonts w:ascii="Times New Roman" w:hAnsi="Times New Roman" w:cs="Times New Roman"/>
          <w:sz w:val="24"/>
          <w:szCs w:val="24"/>
        </w:rPr>
        <w:t xml:space="preserve">Secara keseluruhan, genre </w:t>
      </w:r>
      <w:r w:rsidR="00416ACF">
        <w:rPr>
          <w:rFonts w:ascii="Times New Roman" w:hAnsi="Times New Roman" w:cs="Times New Roman"/>
          <w:sz w:val="24"/>
          <w:szCs w:val="24"/>
        </w:rPr>
        <w:t>game</w:t>
      </w:r>
      <w:r w:rsidR="001F17F0" w:rsidRPr="00284CDE">
        <w:rPr>
          <w:rFonts w:ascii="Times New Roman" w:hAnsi="Times New Roman" w:cs="Times New Roman"/>
          <w:sz w:val="24"/>
          <w:szCs w:val="24"/>
        </w:rPr>
        <w:t xml:space="preserve"> </w:t>
      </w:r>
      <w:r w:rsidRPr="009634F7">
        <w:rPr>
          <w:rFonts w:ascii="Times New Roman" w:hAnsi="Times New Roman" w:cs="Times New Roman"/>
          <w:sz w:val="24"/>
          <w:szCs w:val="24"/>
        </w:rPr>
        <w:t xml:space="preserve">horror menawarkan pengalaman yang unik dan mendebarkan bagi para pemainnya. Melalui desain lingkungan yang menakutkan, cerita yang menarik, penggunaan musik dan suara yang efektif, serta mekanik penyamaran, </w:t>
      </w:r>
      <w:r w:rsidR="00416ACF">
        <w:rPr>
          <w:rFonts w:ascii="Times New Roman" w:hAnsi="Times New Roman" w:cs="Times New Roman"/>
          <w:sz w:val="24"/>
          <w:szCs w:val="24"/>
        </w:rPr>
        <w:t>game</w:t>
      </w:r>
      <w:r w:rsidR="001F17F0" w:rsidRPr="00284CDE">
        <w:rPr>
          <w:rFonts w:ascii="Times New Roman" w:hAnsi="Times New Roman" w:cs="Times New Roman"/>
          <w:sz w:val="24"/>
          <w:szCs w:val="24"/>
        </w:rPr>
        <w:t xml:space="preserve"> </w:t>
      </w:r>
      <w:r w:rsidRPr="009634F7">
        <w:rPr>
          <w:rFonts w:ascii="Times New Roman" w:hAnsi="Times New Roman" w:cs="Times New Roman"/>
          <w:sz w:val="24"/>
          <w:szCs w:val="24"/>
        </w:rPr>
        <w:t>horor mampu menciptakan atmosfer yang menegangkan dan menghadirkan pengalaman bermain yang penuh emosi bagi para pemainnya</w:t>
      </w:r>
      <w:r w:rsidR="000A7CA2">
        <w:rPr>
          <w:rFonts w:ascii="Times New Roman" w:hAnsi="Times New Roman" w:cs="Times New Roman"/>
          <w:sz w:val="24"/>
          <w:szCs w:val="24"/>
        </w:rPr>
        <w:t>.</w:t>
      </w:r>
    </w:p>
    <w:bookmarkEnd w:id="4"/>
    <w:p w14:paraId="6374D967" w14:textId="77777777" w:rsidR="00284CDE" w:rsidRPr="00284CDE" w:rsidRDefault="00284CDE" w:rsidP="00284CDE">
      <w:pPr>
        <w:spacing w:after="0" w:line="360" w:lineRule="auto"/>
        <w:jc w:val="both"/>
        <w:rPr>
          <w:rFonts w:ascii="Times New Roman" w:hAnsi="Times New Roman" w:cs="Times New Roman"/>
          <w:sz w:val="24"/>
          <w:szCs w:val="24"/>
        </w:rPr>
      </w:pPr>
    </w:p>
    <w:p w14:paraId="679282DA" w14:textId="0F08F612" w:rsidR="0080137C" w:rsidRPr="00FB330E" w:rsidRDefault="00416ACF" w:rsidP="00BF2AF0">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Game</w:t>
      </w:r>
      <w:r w:rsidR="0080137C">
        <w:rPr>
          <w:rFonts w:ascii="Times New Roman" w:hAnsi="Times New Roman" w:cs="Times New Roman"/>
          <w:b/>
          <w:bCs/>
          <w:sz w:val="28"/>
          <w:szCs w:val="28"/>
        </w:rPr>
        <w:t xml:space="preserve"> Side Scrolling</w:t>
      </w:r>
    </w:p>
    <w:p w14:paraId="0351F6F2" w14:textId="538DC498"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 xml:space="preserve">Video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adalah jenis permainan video di mana aksi permainan terjadi di bidang dua dimensi (2D) dan pandangan pemain mengikuti pergerakan karakter atau objek dari sisi. Dalam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tampilan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akan terus bergerak secara horizontal dari kiri ke kanan (atau sebaliknya) seiring karakter atau objek utama bergerak melalui lingkungan </w:t>
      </w:r>
      <w:r w:rsidR="00416ACF">
        <w:rPr>
          <w:rFonts w:ascii="Times New Roman" w:hAnsi="Times New Roman" w:cs="Times New Roman"/>
          <w:sz w:val="24"/>
          <w:szCs w:val="24"/>
        </w:rPr>
        <w:t>game</w:t>
      </w:r>
      <w:r w:rsidRPr="00FB330E">
        <w:rPr>
          <w:rFonts w:ascii="Times New Roman" w:hAnsi="Times New Roman" w:cs="Times New Roman"/>
          <w:sz w:val="24"/>
          <w:szCs w:val="24"/>
        </w:rPr>
        <w:t>.</w:t>
      </w:r>
    </w:p>
    <w:p w14:paraId="67DE16A1" w14:textId="603572B0"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 xml:space="preserve">Ciri khas dari video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adalah pemain memiliki kendali atas pergerakan karakter atau objek secara horizontal untuk bergerak maju, mundur, melompat, dan berinteraksi dengan lingkungan serta musuh dalam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sering kali menampilkan latar belakang yang bergulir secara horizontal untuk memberikan ilusi pergerakan yang kontinu, meskipun lingkungan sebenarnya terbatas pada layar dua dimensi.</w:t>
      </w:r>
    </w:p>
    <w:p w14:paraId="679402E3" w14:textId="21794B8A" w:rsidR="00FB330E" w:rsidRPr="00FB330E" w:rsidRDefault="00416ACF" w:rsidP="00FB330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Game</w:t>
      </w:r>
      <w:r w:rsidR="00FB330E" w:rsidRPr="00FB330E">
        <w:rPr>
          <w:rFonts w:ascii="Times New Roman" w:hAnsi="Times New Roman" w:cs="Times New Roman"/>
          <w:sz w:val="24"/>
          <w:szCs w:val="24"/>
        </w:rPr>
        <w:t xml:space="preserve"> sidescrolling telah menjadi populer sejak era konsol dan arkade pertama kali muncul pada tahun 1980-an hingga saat ini. Beberapa contoh </w:t>
      </w:r>
      <w:r>
        <w:rPr>
          <w:rFonts w:ascii="Times New Roman" w:hAnsi="Times New Roman" w:cs="Times New Roman"/>
          <w:sz w:val="24"/>
          <w:szCs w:val="24"/>
        </w:rPr>
        <w:t>game</w:t>
      </w:r>
      <w:r w:rsidR="00FB330E" w:rsidRPr="00FB330E">
        <w:rPr>
          <w:rFonts w:ascii="Times New Roman" w:hAnsi="Times New Roman" w:cs="Times New Roman"/>
          <w:sz w:val="24"/>
          <w:szCs w:val="24"/>
        </w:rPr>
        <w:t xml:space="preserve"> sidescrolling yang terkenal adalah "Super Mario Bros." dari Nintendo, "Sonic the Hedgehog" dari Sega, dan "Castlevania" dari Konami.</w:t>
      </w:r>
    </w:p>
    <w:p w14:paraId="072A355B" w14:textId="37F275CD"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 xml:space="preserve">Keuntungan dari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adalah sederhana dalam mekanik permainan, sehingga mudah dipahami oleh pemain, namun tetap menawarkan tantangan dan kegembiraan. Tampilan sederhana dan desain karakter yang ikonik </w:t>
      </w:r>
      <w:r w:rsidRPr="00FB330E">
        <w:rPr>
          <w:rFonts w:ascii="Times New Roman" w:hAnsi="Times New Roman" w:cs="Times New Roman"/>
          <w:sz w:val="24"/>
          <w:szCs w:val="24"/>
        </w:rPr>
        <w:lastRenderedPageBreak/>
        <w:t xml:space="preserve">juga membuat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jenis ini mudah diakses oleh berbagai kalangan pemain, dari pemula hingga pemain berpengalaman.</w:t>
      </w:r>
    </w:p>
    <w:p w14:paraId="19538140" w14:textId="1021CA03"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 xml:space="preserve">Selama bertahun-tahun,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telah berevolusi dan menggabungkan berbagai elemen permainan, seperti elemen RPG (peran), platforming, aksi, dan bahkan elemen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pahlawan. Beberapa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modern juga menambahkan elemen tiga dimensi (3D) untuk memberikan pengalaman yang lebih mendalam dan memikat. Meskipun demikian, </w:t>
      </w:r>
      <w:r w:rsidR="00416ACF">
        <w:rPr>
          <w:rFonts w:ascii="Times New Roman" w:hAnsi="Times New Roman" w:cs="Times New Roman"/>
          <w:sz w:val="24"/>
          <w:szCs w:val="24"/>
        </w:rPr>
        <w:t>game</w:t>
      </w:r>
      <w:r w:rsidRPr="00FB330E">
        <w:rPr>
          <w:rFonts w:ascii="Times New Roman" w:hAnsi="Times New Roman" w:cs="Times New Roman"/>
          <w:sz w:val="24"/>
          <w:szCs w:val="24"/>
        </w:rPr>
        <w:t xml:space="preserve"> sidescrolling tetap mempertahankan esensi gameplay-nya yang khas, yakni menjelajahi dunia horizontal dari sisi.</w:t>
      </w:r>
    </w:p>
    <w:p w14:paraId="46713335" w14:textId="77777777" w:rsidR="00F16083" w:rsidRPr="00601C11" w:rsidRDefault="00F16083" w:rsidP="00B1509F">
      <w:pPr>
        <w:pStyle w:val="ListParagraph"/>
        <w:spacing w:after="0" w:line="360" w:lineRule="auto"/>
        <w:jc w:val="both"/>
        <w:rPr>
          <w:rFonts w:ascii="Times New Roman" w:hAnsi="Times New Roman" w:cs="Times New Roman"/>
          <w:sz w:val="24"/>
          <w:szCs w:val="24"/>
        </w:rPr>
      </w:pPr>
    </w:p>
    <w:p w14:paraId="3C00AD7C" w14:textId="2A8AFF6E" w:rsidR="00B1509F" w:rsidRDefault="002F6923" w:rsidP="00BF2AF0">
      <w:pPr>
        <w:pStyle w:val="ListParagraph"/>
        <w:numPr>
          <w:ilvl w:val="0"/>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Dynamic Scripting</w:t>
      </w:r>
    </w:p>
    <w:p w14:paraId="6980CED8" w14:textId="77777777" w:rsidR="000204E8" w:rsidRPr="000204E8" w:rsidRDefault="000204E8" w:rsidP="000204E8">
      <w:pPr>
        <w:spacing w:after="0" w:line="360" w:lineRule="auto"/>
        <w:ind w:firstLine="709"/>
        <w:jc w:val="both"/>
        <w:rPr>
          <w:rFonts w:ascii="Times New Roman" w:hAnsi="Times New Roman" w:cs="Times New Roman"/>
          <w:sz w:val="24"/>
          <w:szCs w:val="24"/>
        </w:rPr>
      </w:pPr>
      <w:r w:rsidRPr="000204E8">
        <w:rPr>
          <w:rFonts w:ascii="Times New Roman" w:hAnsi="Times New Roman" w:cs="Times New Roman"/>
          <w:sz w:val="24"/>
          <w:szCs w:val="24"/>
        </w:rPr>
        <w:t>Dynamic scripting merupakan istilah yang digunakan secara luas dalam ilmu komputer untuk menjabarkan tingkatan dari bahas pemprograman yang mengeksekusi pada saat program berjalan (runtime) atas suatu struktur kode yang oleh bahasa lain dilakukan pada saat kompilasi. Perilaku ini termasuk pula pada ekstensi atas sebuah program, dengan cara menambahkan kode, dengan mengembangkan sebuah objek serta definisinya, atau mengubah suatu tipe data tertentu, kesemuanya dilakukan pada saat program berjalan. Perilaku seperti ini pada dasarnya dapat diemulasikan pada bahasa pemrograman apapun dengan tingkat kompleksitas yang berbeda-beda, hanya saja bahasa-bahasa pemrograman dinamis biasanya memiliki perangkat yang khusus didisain untuk kebutuhan tersebut</w:t>
      </w:r>
    </w:p>
    <w:p w14:paraId="51F5400F" w14:textId="2DD33C60" w:rsidR="00B1798D" w:rsidRPr="008C048C" w:rsidRDefault="00B1798D" w:rsidP="008C048C">
      <w:pPr>
        <w:spacing w:after="0" w:line="360" w:lineRule="auto"/>
        <w:jc w:val="both"/>
        <w:rPr>
          <w:rFonts w:ascii="Times New Roman" w:hAnsi="Times New Roman" w:cs="Times New Roman"/>
          <w:b/>
          <w:bCs/>
          <w:sz w:val="24"/>
          <w:szCs w:val="24"/>
        </w:rPr>
      </w:pPr>
    </w:p>
    <w:p w14:paraId="1BC006D8" w14:textId="0F5F6F82" w:rsidR="00B1798D" w:rsidRPr="003C1409" w:rsidRDefault="004A504D" w:rsidP="004A504D">
      <w:pPr>
        <w:pStyle w:val="ListParagraph"/>
        <w:numPr>
          <w:ilvl w:val="0"/>
          <w:numId w:val="3"/>
        </w:numPr>
        <w:spacing w:after="0" w:line="360" w:lineRule="auto"/>
        <w:ind w:hanging="720"/>
        <w:jc w:val="both"/>
        <w:rPr>
          <w:rFonts w:ascii="Times New Roman" w:hAnsi="Times New Roman" w:cs="Times New Roman"/>
          <w:b/>
          <w:bCs/>
          <w:sz w:val="28"/>
          <w:szCs w:val="28"/>
        </w:rPr>
      </w:pPr>
      <w:r w:rsidRPr="003C1409">
        <w:rPr>
          <w:rFonts w:ascii="Times New Roman" w:hAnsi="Times New Roman" w:cs="Times New Roman"/>
          <w:b/>
          <w:bCs/>
          <w:sz w:val="28"/>
          <w:szCs w:val="28"/>
        </w:rPr>
        <w:t>Mesin Permainan Unity 2D</w:t>
      </w:r>
    </w:p>
    <w:p w14:paraId="5469CFFF" w14:textId="202D8BFA" w:rsidR="002A5E1C" w:rsidRDefault="00ED0D53" w:rsidP="004A504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w:t>
      </w:r>
      <w:r w:rsidR="00CF633B">
        <w:rPr>
          <w:rFonts w:ascii="Times New Roman" w:hAnsi="Times New Roman" w:cs="Times New Roman"/>
          <w:sz w:val="24"/>
          <w:szCs w:val="24"/>
        </w:rPr>
        <w:t xml:space="preserve">tentang </w:t>
      </w:r>
      <w:r w:rsidR="006079BD">
        <w:rPr>
          <w:rFonts w:ascii="Times New Roman" w:hAnsi="Times New Roman" w:cs="Times New Roman"/>
          <w:sz w:val="24"/>
          <w:szCs w:val="24"/>
        </w:rPr>
        <w:t xml:space="preserve">apa itu Unity terkhususnya game engine Unity 2D, dimulai dengan penjelasan </w:t>
      </w:r>
      <w:r w:rsidR="00CC2F1D">
        <w:rPr>
          <w:rFonts w:ascii="Times New Roman" w:hAnsi="Times New Roman" w:cs="Times New Roman"/>
          <w:sz w:val="24"/>
          <w:szCs w:val="24"/>
        </w:rPr>
        <w:t>penjelasan seputar Unity 2D, fitur-fitur didalamnya, Barracuda SDK dan MoodME 4 Emotion Barracuda SDK. Dengan adanya subbab ini penulis terbantu untuk mempelajari secara cepat dan tepat mengenai game engine.</w:t>
      </w:r>
    </w:p>
    <w:p w14:paraId="0E5FB630" w14:textId="6F2B4102" w:rsidR="00EE50FC" w:rsidRDefault="00EE50FC" w:rsidP="004A504D">
      <w:pPr>
        <w:pStyle w:val="ListParagraph"/>
        <w:spacing w:after="0" w:line="360" w:lineRule="auto"/>
        <w:ind w:left="0" w:firstLine="709"/>
        <w:jc w:val="both"/>
        <w:rPr>
          <w:rFonts w:ascii="Times New Roman" w:hAnsi="Times New Roman" w:cs="Times New Roman"/>
          <w:sz w:val="24"/>
          <w:szCs w:val="24"/>
        </w:rPr>
      </w:pPr>
    </w:p>
    <w:p w14:paraId="6969CE0E" w14:textId="1B12D152" w:rsidR="0082636D" w:rsidRDefault="0082636D" w:rsidP="004A504D">
      <w:pPr>
        <w:pStyle w:val="ListParagraph"/>
        <w:spacing w:after="0" w:line="360" w:lineRule="auto"/>
        <w:ind w:left="0" w:firstLine="709"/>
        <w:jc w:val="both"/>
        <w:rPr>
          <w:rFonts w:ascii="Times New Roman" w:hAnsi="Times New Roman" w:cs="Times New Roman"/>
          <w:sz w:val="24"/>
          <w:szCs w:val="24"/>
        </w:rPr>
      </w:pPr>
    </w:p>
    <w:p w14:paraId="3BF4EF49" w14:textId="77777777" w:rsidR="0082636D" w:rsidRDefault="0082636D" w:rsidP="004A504D">
      <w:pPr>
        <w:pStyle w:val="ListParagraph"/>
        <w:spacing w:after="0" w:line="360" w:lineRule="auto"/>
        <w:ind w:left="0" w:firstLine="709"/>
        <w:jc w:val="both"/>
        <w:rPr>
          <w:rFonts w:ascii="Times New Roman" w:hAnsi="Times New Roman" w:cs="Times New Roman"/>
          <w:sz w:val="24"/>
          <w:szCs w:val="24"/>
        </w:rPr>
      </w:pPr>
    </w:p>
    <w:p w14:paraId="402B9DF2" w14:textId="5B551079" w:rsidR="00336561" w:rsidRPr="007D56DA"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sidRPr="007D56DA">
        <w:rPr>
          <w:rFonts w:ascii="Times New Roman" w:hAnsi="Times New Roman" w:cs="Times New Roman"/>
          <w:b/>
          <w:bCs/>
          <w:sz w:val="28"/>
          <w:szCs w:val="28"/>
        </w:rPr>
        <w:t>Unity 2D</w:t>
      </w:r>
    </w:p>
    <w:p w14:paraId="55B4E65E" w14:textId="3E8C9BB6" w:rsidR="00A54DD5" w:rsidRDefault="00372A10"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 xml:space="preserve">Unity 2D adalah salah satu engine pengembangan perangkat lunak pembuat permainan dan aplikasi berbasis grafis dua dimensi. Engine ini dikembangkan oleh Unity Technologies, memiliki fokus khusus pada pengembangan permainan dengan tampilan 2D yang menarik dan interaktif. Dalam Unity 2D, elemen-elemen grafis seperti karakter, objek, dan latar belakang direpresentasikan sebagai sprite, yang merupakan gambar dua dimensi. Unity menyediakan editor yang kuat dan intuitif, serta memiliki kemampuan cross-platform, memungkinkan permainan yang dibuat dengan Unity 2D dapat dijalankan di berbagai platform. </w:t>
      </w:r>
    </w:p>
    <w:p w14:paraId="333E66F1" w14:textId="77777777" w:rsidR="0082636D" w:rsidRDefault="0082636D" w:rsidP="003739E0">
      <w:pPr>
        <w:spacing w:after="0" w:line="360" w:lineRule="auto"/>
        <w:ind w:firstLine="709"/>
        <w:jc w:val="both"/>
        <w:rPr>
          <w:rFonts w:ascii="Times New Roman" w:hAnsi="Times New Roman" w:cs="Times New Roman"/>
          <w:sz w:val="24"/>
          <w:szCs w:val="24"/>
        </w:rPr>
      </w:pPr>
    </w:p>
    <w:p w14:paraId="449633ED" w14:textId="3ECB13F7" w:rsidR="00EB38EA" w:rsidRDefault="00EB38EA" w:rsidP="007E2779">
      <w:pPr>
        <w:spacing w:after="0" w:line="240" w:lineRule="auto"/>
        <w:ind w:firstLine="709"/>
        <w:jc w:val="both"/>
        <w:rPr>
          <w:rFonts w:ascii="Times New Roman" w:hAnsi="Times New Roman" w:cs="Times New Roman"/>
          <w:sz w:val="24"/>
          <w:szCs w:val="24"/>
        </w:rPr>
      </w:pPr>
      <w:r>
        <w:rPr>
          <w:noProof/>
        </w:rPr>
        <w:drawing>
          <wp:inline distT="0" distB="0" distL="0" distR="0" wp14:anchorId="7B3DA10E" wp14:editId="5674F1ED">
            <wp:extent cx="4143375" cy="2356456"/>
            <wp:effectExtent l="19050" t="19050" r="9525" b="25400"/>
            <wp:docPr id="4" name="Picture 4" descr="Unity Solutions for 2D |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Solutions for 2D | 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142" cy="2361442"/>
                    </a:xfrm>
                    <a:prstGeom prst="rect">
                      <a:avLst/>
                    </a:prstGeom>
                    <a:noFill/>
                    <a:ln w="3175">
                      <a:solidFill>
                        <a:schemeClr val="bg1">
                          <a:lumMod val="85000"/>
                        </a:schemeClr>
                      </a:solidFill>
                    </a:ln>
                  </pic:spPr>
                </pic:pic>
              </a:graphicData>
            </a:graphic>
          </wp:inline>
        </w:drawing>
      </w:r>
    </w:p>
    <w:p w14:paraId="4B58BD45" w14:textId="77777777" w:rsidR="007E2779" w:rsidRPr="00BF5D8A" w:rsidRDefault="007E2779" w:rsidP="007E2779">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.1</w:t>
      </w:r>
    </w:p>
    <w:p w14:paraId="2661DF87" w14:textId="2B0C11F1" w:rsidR="007E2779" w:rsidRPr="00035087" w:rsidRDefault="001857D6" w:rsidP="007E2779">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Tampilan Antarmuka Unity 2D</w:t>
      </w:r>
    </w:p>
    <w:p w14:paraId="0FC9CA0B" w14:textId="77777777" w:rsidR="007E2779" w:rsidRPr="007D56DA" w:rsidRDefault="007E2779" w:rsidP="003739E0">
      <w:pPr>
        <w:spacing w:after="0" w:line="360" w:lineRule="auto"/>
        <w:ind w:firstLine="709"/>
        <w:jc w:val="both"/>
        <w:rPr>
          <w:rFonts w:ascii="Times New Roman" w:hAnsi="Times New Roman" w:cs="Times New Roman"/>
          <w:sz w:val="24"/>
          <w:szCs w:val="24"/>
        </w:rPr>
      </w:pPr>
    </w:p>
    <w:p w14:paraId="66ADE02F" w14:textId="5035A16B" w:rsidR="00A54DD5" w:rsidRPr="007D56DA" w:rsidRDefault="00A54DD5"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Unity 2D banyak digemari oleh game developer karena sejumlah alasan yang membuatnya menjadi pilihan populer dalam pengembangan permainan 2D:</w:t>
      </w:r>
    </w:p>
    <w:p w14:paraId="347E68DA" w14:textId="01A81356"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Mudah Dipelajari dan Digunakan: Unity 2D menawarkan antarmuka yang intuitif dan mudah dipelajar</w:t>
      </w:r>
      <w:r w:rsidR="00715061">
        <w:rPr>
          <w:rFonts w:ascii="Times New Roman" w:hAnsi="Times New Roman" w:cs="Times New Roman"/>
          <w:sz w:val="24"/>
          <w:szCs w:val="24"/>
        </w:rPr>
        <w:t xml:space="preserve">. </w:t>
      </w:r>
      <w:r w:rsidRPr="007D56DA">
        <w:rPr>
          <w:rFonts w:ascii="Times New Roman" w:hAnsi="Times New Roman" w:cs="Times New Roman"/>
          <w:sz w:val="24"/>
          <w:szCs w:val="24"/>
        </w:rPr>
        <w:t>Dokumentasi yang lengkap dan tutorial yang tersedia juga membuatnya lebih mudah bagi pemula untuk memulai dan mengembangkan permainan</w:t>
      </w:r>
      <w:r w:rsidR="004F4657">
        <w:rPr>
          <w:rStyle w:val="FootnoteReference"/>
          <w:rFonts w:ascii="Times New Roman" w:hAnsi="Times New Roman" w:cs="Times New Roman"/>
          <w:sz w:val="24"/>
          <w:szCs w:val="24"/>
        </w:rPr>
        <w:footnoteReference w:id="6"/>
      </w:r>
      <w:r w:rsidRPr="007D56DA">
        <w:rPr>
          <w:rFonts w:ascii="Times New Roman" w:hAnsi="Times New Roman" w:cs="Times New Roman"/>
          <w:sz w:val="24"/>
          <w:szCs w:val="24"/>
        </w:rPr>
        <w:t>.</w:t>
      </w:r>
    </w:p>
    <w:p w14:paraId="1B2F2B56" w14:textId="040EBA65"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lastRenderedPageBreak/>
        <w:t>Cross-platform: Unity 2D mendukung berbagai platform seperti PC, Mac, konsol game, perangkat seluler (smartphone dan tablet), dan platform lainnya</w:t>
      </w:r>
      <w:r w:rsidR="004F4657">
        <w:rPr>
          <w:rStyle w:val="FootnoteReference"/>
          <w:rFonts w:ascii="Times New Roman" w:hAnsi="Times New Roman" w:cs="Times New Roman"/>
          <w:sz w:val="24"/>
          <w:szCs w:val="24"/>
        </w:rPr>
        <w:footnoteReference w:id="7"/>
      </w:r>
      <w:r w:rsidRPr="007D56DA">
        <w:rPr>
          <w:rFonts w:ascii="Times New Roman" w:hAnsi="Times New Roman" w:cs="Times New Roman"/>
          <w:sz w:val="24"/>
          <w:szCs w:val="24"/>
        </w:rPr>
        <w:t xml:space="preserve">. </w:t>
      </w:r>
    </w:p>
    <w:p w14:paraId="0A89DE71" w14:textId="7116549D"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Komunitas Besar dan Dukungan: Unity memiliki komunitas yang besar dan aktif di seluruh dunia. Para pengembang dapat berbagi pengetahuan, sumber daya, dan dukungan melalui forum, blog, dan media sosial. Selain itu, Unity Asset Store menyediakan berbagai aset dan plugin yang dapat membantu dalam proses pengembangan permainan.</w:t>
      </w:r>
    </w:p>
    <w:p w14:paraId="5B27C895" w14:textId="6B51A5BB"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 xml:space="preserve">Fleksibilitas dan Customisasi: Unity 2D memberikan tingkat fleksibilitas dan customisasi yang tinggi. </w:t>
      </w:r>
      <w:r w:rsidR="00B11179">
        <w:rPr>
          <w:rFonts w:ascii="Times New Roman" w:hAnsi="Times New Roman" w:cs="Times New Roman"/>
          <w:sz w:val="24"/>
          <w:szCs w:val="24"/>
        </w:rPr>
        <w:t>P</w:t>
      </w:r>
      <w:r w:rsidRPr="007D56DA">
        <w:rPr>
          <w:rFonts w:ascii="Times New Roman" w:hAnsi="Times New Roman" w:cs="Times New Roman"/>
          <w:sz w:val="24"/>
          <w:szCs w:val="24"/>
        </w:rPr>
        <w:t>engembang dapat dengan mudah mengubah dan mengatur elemen grafis, suara, musik, dan logika permainan sesuai dengan kebutuhan proyek mereka.</w:t>
      </w:r>
    </w:p>
    <w:p w14:paraId="54F64A9B" w14:textId="3820E9D5" w:rsidR="00AF790B" w:rsidRDefault="00A54DD5"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Kombinasi dari kemudahan penggunaan, dukungan cross-platform, komunitas aktif, dan fleksibilitas yang tinggi membuat Unity 2D menjadi pilihan yang menarik bagi banyak game developer untuk mengembangkan permainan 2D yang menarik, berkualitas tinggi, dan dapat diakses di berbagai platform.</w:t>
      </w:r>
      <w:r w:rsidR="00DE047B" w:rsidRPr="007D56DA">
        <w:rPr>
          <w:rFonts w:ascii="Times New Roman" w:hAnsi="Times New Roman" w:cs="Times New Roman"/>
          <w:sz w:val="24"/>
          <w:szCs w:val="24"/>
        </w:rPr>
        <w:t xml:space="preserve"> </w:t>
      </w:r>
      <w:r w:rsidR="00372A10" w:rsidRPr="007D56DA">
        <w:rPr>
          <w:rFonts w:ascii="Times New Roman" w:hAnsi="Times New Roman" w:cs="Times New Roman"/>
          <w:sz w:val="24"/>
          <w:szCs w:val="24"/>
        </w:rPr>
        <w:t>Melalui penggunaan Unity 2D sebagai landasan teori, diharapkan kemampuan untuk merancang, mengelola, dan mengembangkan permainan 2D yang menarik dan berkualitas tinggi dapat ditingkatkan secara signifikan.</w:t>
      </w:r>
    </w:p>
    <w:p w14:paraId="0833F77B" w14:textId="77777777" w:rsidR="00AE0EA7" w:rsidRDefault="00AE0EA7" w:rsidP="003739E0">
      <w:pPr>
        <w:spacing w:after="0" w:line="360" w:lineRule="auto"/>
        <w:ind w:firstLine="709"/>
        <w:jc w:val="both"/>
        <w:rPr>
          <w:rFonts w:ascii="Times New Roman" w:hAnsi="Times New Roman" w:cs="Times New Roman"/>
          <w:b/>
          <w:bCs/>
          <w:sz w:val="28"/>
          <w:szCs w:val="28"/>
        </w:rPr>
      </w:pPr>
    </w:p>
    <w:p w14:paraId="3B9D38D2" w14:textId="10B3439A" w:rsidR="00AF790B"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Barracuda SDK</w:t>
      </w:r>
    </w:p>
    <w:p w14:paraId="48351DE5" w14:textId="741FC091" w:rsidR="0075473E" w:rsidRDefault="009B7CBB" w:rsidP="003739E0">
      <w:pPr>
        <w:spacing w:after="0" w:line="360" w:lineRule="auto"/>
        <w:ind w:firstLine="709"/>
        <w:jc w:val="both"/>
        <w:rPr>
          <w:rFonts w:ascii="Times New Roman" w:hAnsi="Times New Roman" w:cs="Times New Roman"/>
          <w:sz w:val="24"/>
          <w:szCs w:val="24"/>
        </w:rPr>
      </w:pPr>
      <w:r w:rsidRPr="009B7CBB">
        <w:rPr>
          <w:rFonts w:ascii="Times New Roman" w:hAnsi="Times New Roman" w:cs="Times New Roman"/>
          <w:sz w:val="24"/>
          <w:szCs w:val="24"/>
        </w:rPr>
        <w:t>Barracuda merupakan library Deep Learning yang dirancang khusus untuk diintegrasikan dengan Unity. Library ini memungkinkan pengembang permainan menggunakan model Deep Learning yang telah dilatih untuk menambahkan kecerdasan buatan (artificial intelligence) dalam permaina</w:t>
      </w:r>
      <w:r w:rsidR="00DF31DB">
        <w:rPr>
          <w:rFonts w:ascii="Times New Roman" w:hAnsi="Times New Roman" w:cs="Times New Roman"/>
          <w:sz w:val="24"/>
          <w:szCs w:val="24"/>
        </w:rPr>
        <w:t>n</w:t>
      </w:r>
      <w:r w:rsidR="009B3690">
        <w:rPr>
          <w:rStyle w:val="FootnoteReference"/>
          <w:rFonts w:ascii="Times New Roman" w:hAnsi="Times New Roman" w:cs="Times New Roman"/>
          <w:sz w:val="24"/>
          <w:szCs w:val="24"/>
        </w:rPr>
        <w:footnoteReference w:id="8"/>
      </w:r>
      <w:r w:rsidRPr="009B7CBB">
        <w:rPr>
          <w:rFonts w:ascii="Times New Roman" w:hAnsi="Times New Roman" w:cs="Times New Roman"/>
          <w:sz w:val="24"/>
          <w:szCs w:val="24"/>
        </w:rPr>
        <w:t>.</w:t>
      </w:r>
    </w:p>
    <w:p w14:paraId="1B71827A" w14:textId="34A73AD1" w:rsidR="00992167" w:rsidRDefault="00AE0EA7" w:rsidP="0082636D">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 xml:space="preserve">Dengan Barracuda, pengembang dapat menjalankan model Deep Learning pada platform Unity tanpa perlu tergantung pada plugin atau alat tambahan </w:t>
      </w:r>
      <w:r w:rsidRPr="00AE0EA7">
        <w:rPr>
          <w:rFonts w:ascii="Times New Roman" w:hAnsi="Times New Roman" w:cs="Times New Roman"/>
          <w:sz w:val="24"/>
          <w:szCs w:val="24"/>
        </w:rPr>
        <w:lastRenderedPageBreak/>
        <w:t>eksternal. Barracuda mendukung berbagai framework Deep Learning seperti TensorFlow, ONNX, dan Caffe. Hal ini memungkinkan pengembang untuk men</w:t>
      </w:r>
      <w:r w:rsidR="00416ACF">
        <w:rPr>
          <w:rFonts w:ascii="Times New Roman" w:hAnsi="Times New Roman" w:cs="Times New Roman"/>
          <w:sz w:val="24"/>
          <w:szCs w:val="24"/>
        </w:rPr>
        <w:t>game</w:t>
      </w:r>
      <w:r w:rsidRPr="00AE0EA7">
        <w:rPr>
          <w:rFonts w:ascii="Times New Roman" w:hAnsi="Times New Roman" w:cs="Times New Roman"/>
          <w:sz w:val="24"/>
          <w:szCs w:val="24"/>
        </w:rPr>
        <w:t>por model yang telah dilatih menggunakan framework-famework ini ke dalam Unity dan menggunakannya secara langsung dalam permainan mereka.</w:t>
      </w:r>
    </w:p>
    <w:p w14:paraId="20DD32FA" w14:textId="77777777" w:rsidR="0082636D" w:rsidRPr="0082636D" w:rsidRDefault="0082636D" w:rsidP="0082636D">
      <w:pPr>
        <w:spacing w:after="0" w:line="360" w:lineRule="auto"/>
        <w:ind w:firstLine="709"/>
        <w:jc w:val="both"/>
        <w:rPr>
          <w:rFonts w:ascii="Times New Roman" w:hAnsi="Times New Roman" w:cs="Times New Roman"/>
          <w:sz w:val="24"/>
          <w:szCs w:val="24"/>
        </w:rPr>
      </w:pPr>
    </w:p>
    <w:p w14:paraId="383585EF" w14:textId="229078A8" w:rsidR="009A52A5" w:rsidRDefault="009A52A5" w:rsidP="00C71C23">
      <w:pPr>
        <w:spacing w:after="0" w:line="240" w:lineRule="auto"/>
        <w:jc w:val="center"/>
        <w:rPr>
          <w:rFonts w:ascii="Times New Roman" w:hAnsi="Times New Roman" w:cs="Times New Roman"/>
          <w:sz w:val="24"/>
          <w:szCs w:val="24"/>
        </w:rPr>
      </w:pPr>
      <w:r>
        <w:rPr>
          <w:noProof/>
        </w:rPr>
        <w:drawing>
          <wp:inline distT="0" distB="0" distL="0" distR="0" wp14:anchorId="38332D41" wp14:editId="3B8010D0">
            <wp:extent cx="3409950" cy="218979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64" b="11043"/>
                    <a:stretch/>
                  </pic:blipFill>
                  <pic:spPr bwMode="auto">
                    <a:xfrm>
                      <a:off x="0" y="0"/>
                      <a:ext cx="3473253" cy="2230444"/>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5FF90A" w14:textId="1FE5F3DE" w:rsidR="009A52A5" w:rsidRPr="00BF5D8A" w:rsidRDefault="009A52A5" w:rsidP="00C71C23">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Pr>
          <w:rFonts w:ascii="Times New Roman" w:hAnsi="Times New Roman" w:cs="Times New Roman"/>
          <w:b/>
          <w:bCs/>
          <w:sz w:val="24"/>
          <w:szCs w:val="24"/>
          <w:lang w:val="sv-SE"/>
        </w:rPr>
        <w:t>2</w:t>
      </w:r>
    </w:p>
    <w:p w14:paraId="36803693" w14:textId="42E2B754" w:rsidR="00A5364F" w:rsidRDefault="006E4428" w:rsidP="00C71C23">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Pemanfaatan </w:t>
      </w:r>
      <w:r w:rsidR="008E4FDF">
        <w:rPr>
          <w:rFonts w:ascii="Times New Roman" w:hAnsi="Times New Roman" w:cs="Times New Roman"/>
          <w:b/>
          <w:bCs/>
          <w:sz w:val="24"/>
          <w:szCs w:val="24"/>
          <w:lang w:val="sv-SE"/>
        </w:rPr>
        <w:t xml:space="preserve">Library Barracuda </w:t>
      </w:r>
    </w:p>
    <w:p w14:paraId="37B5100D" w14:textId="77777777" w:rsidR="009A52A5" w:rsidRDefault="009A52A5" w:rsidP="00610B2D">
      <w:pPr>
        <w:spacing w:after="0" w:line="360" w:lineRule="auto"/>
        <w:jc w:val="both"/>
        <w:rPr>
          <w:rFonts w:ascii="Times New Roman" w:hAnsi="Times New Roman" w:cs="Times New Roman"/>
          <w:sz w:val="24"/>
          <w:szCs w:val="24"/>
        </w:rPr>
      </w:pPr>
    </w:p>
    <w:p w14:paraId="4662227F" w14:textId="1807844C" w:rsidR="00AE0EA7" w:rsidRPr="00AE0EA7" w:rsidRDefault="00AE0EA7" w:rsidP="003739E0">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Penggunaan Barracuda dalam Unity membuka berbagai kemungkinan untuk pengembangan permainan yang lebih cerdas dan kompleks. Pengembang dapat men</w:t>
      </w:r>
      <w:r w:rsidR="00416ACF">
        <w:rPr>
          <w:rFonts w:ascii="Times New Roman" w:hAnsi="Times New Roman" w:cs="Times New Roman"/>
          <w:sz w:val="24"/>
          <w:szCs w:val="24"/>
        </w:rPr>
        <w:t>game</w:t>
      </w:r>
      <w:r w:rsidRPr="00AE0EA7">
        <w:rPr>
          <w:rFonts w:ascii="Times New Roman" w:hAnsi="Times New Roman" w:cs="Times New Roman"/>
          <w:sz w:val="24"/>
          <w:szCs w:val="24"/>
        </w:rPr>
        <w:t>plementasikan fitur-fitur seperti pengenalan objek, keputusan cerdas untuk musuh atau karakter non-pemain (NPC), dan berbagai tugas lainnya yang membutuhkan kecerdasan buatan.</w:t>
      </w:r>
    </w:p>
    <w:p w14:paraId="47F7F8B8" w14:textId="23D2F1DC" w:rsidR="0082636D" w:rsidRDefault="00AE0EA7" w:rsidP="0082636D">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Barracuda merupakan salah satu upaya dari Unity Technologies untuk memperluas kemampuan engine Unity dalam penggunaan teknologi kecerdasan buatan dan Deep Learning. Dengan adanya Barracuda, para pengembang permainan memiliki akses lebih mudah untuk menerapkan kecerdasan buatan dalam permainan mereka tanpa harus mengandalkan solusi pihak ketiga atau plugin eksternal.</w:t>
      </w:r>
    </w:p>
    <w:p w14:paraId="6E9542A9" w14:textId="77777777" w:rsidR="0082636D" w:rsidRPr="00BE42D3" w:rsidRDefault="0082636D" w:rsidP="0082636D">
      <w:pPr>
        <w:spacing w:after="0" w:line="360" w:lineRule="auto"/>
        <w:ind w:firstLine="709"/>
        <w:jc w:val="both"/>
        <w:rPr>
          <w:rFonts w:ascii="Times New Roman" w:hAnsi="Times New Roman" w:cs="Times New Roman"/>
          <w:sz w:val="24"/>
          <w:szCs w:val="24"/>
        </w:rPr>
      </w:pPr>
    </w:p>
    <w:p w14:paraId="42FC4A1D" w14:textId="4F87407B" w:rsidR="00AF790B" w:rsidRPr="00BF633D"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sidRPr="00BF633D">
        <w:rPr>
          <w:rFonts w:ascii="Times New Roman" w:hAnsi="Times New Roman" w:cs="Times New Roman"/>
          <w:b/>
          <w:bCs/>
          <w:sz w:val="28"/>
          <w:szCs w:val="28"/>
        </w:rPr>
        <w:t>MoodM</w:t>
      </w:r>
      <w:r w:rsidR="002B7FDA">
        <w:rPr>
          <w:rFonts w:ascii="Times New Roman" w:hAnsi="Times New Roman" w:cs="Times New Roman"/>
          <w:b/>
          <w:bCs/>
          <w:sz w:val="28"/>
          <w:szCs w:val="28"/>
        </w:rPr>
        <w:t>e</w:t>
      </w:r>
      <w:r w:rsidRPr="00BF633D">
        <w:rPr>
          <w:rFonts w:ascii="Times New Roman" w:hAnsi="Times New Roman" w:cs="Times New Roman"/>
          <w:b/>
          <w:bCs/>
          <w:sz w:val="28"/>
          <w:szCs w:val="28"/>
        </w:rPr>
        <w:t xml:space="preserve"> 4 Emotion Barracuda SDK</w:t>
      </w:r>
    </w:p>
    <w:p w14:paraId="76EA5B31" w14:textId="77777777" w:rsidR="00A534CA" w:rsidRDefault="00CF2B84" w:rsidP="00CF2B84">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MoodMe Unity Emotion Detection SDK dari MoodMe berfungsi sebagai plugin standar Unity 3D dan dapat dijalankan di semua platform yang didukung </w:t>
      </w:r>
      <w:r w:rsidRPr="00CF2B84">
        <w:rPr>
          <w:rFonts w:ascii="Times New Roman" w:hAnsi="Times New Roman" w:cs="Times New Roman"/>
          <w:sz w:val="24"/>
          <w:szCs w:val="24"/>
        </w:rPr>
        <w:lastRenderedPageBreak/>
        <w:t>oleh Unity. SDK ini mengambil rekaman video dari kelas Webcam Texture standar Unity. Selain itu, SDK ini dapat diisi dengan gambar atau video jenis apapun yang dikonversi dalam format yang didukung (RGB, RGBA, BGRA, YUV, YUY2)</w:t>
      </w:r>
      <w:r w:rsidR="00BA7086">
        <w:rPr>
          <w:rFonts w:ascii="Times New Roman" w:hAnsi="Times New Roman" w:cs="Times New Roman"/>
          <w:sz w:val="24"/>
          <w:szCs w:val="24"/>
        </w:rPr>
        <w:t xml:space="preserve"> </w:t>
      </w:r>
      <w:r w:rsidR="00BA7086">
        <w:rPr>
          <w:rStyle w:val="FootnoteReference"/>
          <w:rFonts w:ascii="Times New Roman" w:hAnsi="Times New Roman" w:cs="Times New Roman"/>
          <w:sz w:val="24"/>
          <w:szCs w:val="24"/>
        </w:rPr>
        <w:footnoteReference w:id="9"/>
      </w:r>
      <w:r w:rsidRPr="00CF2B84">
        <w:rPr>
          <w:rFonts w:ascii="Times New Roman" w:hAnsi="Times New Roman" w:cs="Times New Roman"/>
          <w:sz w:val="24"/>
          <w:szCs w:val="24"/>
        </w:rPr>
        <w:t xml:space="preserve">. </w:t>
      </w:r>
    </w:p>
    <w:p w14:paraId="62DE0A3B" w14:textId="526DE635" w:rsidR="00CF2B84" w:rsidRDefault="00CF2B84" w:rsidP="00CF2B84">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Plugin </w:t>
      </w:r>
      <w:r w:rsidR="002B7FDA">
        <w:rPr>
          <w:rFonts w:ascii="Times New Roman" w:hAnsi="Times New Roman" w:cs="Times New Roman"/>
          <w:sz w:val="24"/>
          <w:szCs w:val="24"/>
        </w:rPr>
        <w:t>MoodMe</w:t>
      </w:r>
      <w:r w:rsidR="00360C52">
        <w:rPr>
          <w:rFonts w:ascii="Times New Roman" w:hAnsi="Times New Roman" w:cs="Times New Roman"/>
          <w:sz w:val="24"/>
          <w:szCs w:val="24"/>
        </w:rPr>
        <w:t xml:space="preserve"> U</w:t>
      </w:r>
      <w:r w:rsidRPr="00CF2B84">
        <w:rPr>
          <w:rFonts w:ascii="Times New Roman" w:hAnsi="Times New Roman" w:cs="Times New Roman"/>
          <w:sz w:val="24"/>
          <w:szCs w:val="24"/>
        </w:rPr>
        <w:t>nity Face Recognition SDK merupakan plugin multi-thread yang aman digunakan dan dapat di-skala untuk menggunakan setiap inti CPU yang tersedia. Plugin ini berjalan pada 60 FPS pada sistem mid-end dan hingga 85 FPS pada sistem high-end. Dukungan untuk CUDA dan OpenCL juga disediakan. Plugin Unity Face Recognition membuat data landmark 2D/3D 66/68 tersedia untuk Unity, serta menyediakan matriks transformasi kepala. Driver animasi dan retargeting juga tersedia</w:t>
      </w:r>
      <w:r w:rsidR="007D2350">
        <w:rPr>
          <w:rFonts w:ascii="Times New Roman" w:hAnsi="Times New Roman" w:cs="Times New Roman"/>
          <w:sz w:val="24"/>
          <w:szCs w:val="24"/>
        </w:rPr>
        <w:t>.</w:t>
      </w:r>
    </w:p>
    <w:p w14:paraId="7FA241A9" w14:textId="77777777" w:rsidR="005F78AF" w:rsidRDefault="005F78AF" w:rsidP="00CF2B84">
      <w:pPr>
        <w:pStyle w:val="ListParagraph"/>
        <w:spacing w:after="0" w:line="360" w:lineRule="auto"/>
        <w:ind w:left="0" w:firstLine="709"/>
        <w:jc w:val="both"/>
        <w:rPr>
          <w:rFonts w:ascii="Times New Roman" w:hAnsi="Times New Roman" w:cs="Times New Roman"/>
          <w:sz w:val="24"/>
          <w:szCs w:val="24"/>
        </w:rPr>
      </w:pPr>
    </w:p>
    <w:p w14:paraId="7B2FFEC7" w14:textId="6B312EEB" w:rsidR="008369E6" w:rsidRDefault="00C71C23" w:rsidP="00C9219C">
      <w:pPr>
        <w:spacing w:after="0" w:line="240" w:lineRule="auto"/>
        <w:jc w:val="center"/>
        <w:rPr>
          <w:rFonts w:ascii="Times New Roman" w:hAnsi="Times New Roman" w:cs="Times New Roman"/>
          <w:sz w:val="24"/>
          <w:szCs w:val="24"/>
        </w:rPr>
      </w:pPr>
      <w:r>
        <w:rPr>
          <w:noProof/>
        </w:rPr>
        <w:drawing>
          <wp:inline distT="0" distB="0" distL="0" distR="0" wp14:anchorId="2739C4AB" wp14:editId="0ADD1A27">
            <wp:extent cx="3381375" cy="2203837"/>
            <wp:effectExtent l="0" t="0" r="0" b="6350"/>
            <wp:docPr id="5" name="Picture 5" descr="Patient facial recognition screenshot using moodme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ient facial recognition screenshot using moodme framework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2112" cy="2210835"/>
                    </a:xfrm>
                    <a:prstGeom prst="rect">
                      <a:avLst/>
                    </a:prstGeom>
                    <a:noFill/>
                    <a:ln>
                      <a:noFill/>
                    </a:ln>
                  </pic:spPr>
                </pic:pic>
              </a:graphicData>
            </a:graphic>
          </wp:inline>
        </w:drawing>
      </w:r>
    </w:p>
    <w:p w14:paraId="6C02991A" w14:textId="5DD2F174" w:rsidR="00C9219C" w:rsidRPr="00BF5D8A" w:rsidRDefault="00C9219C" w:rsidP="00C9219C">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sidR="00A20B6E">
        <w:rPr>
          <w:rFonts w:ascii="Times New Roman" w:hAnsi="Times New Roman" w:cs="Times New Roman"/>
          <w:b/>
          <w:bCs/>
          <w:sz w:val="24"/>
          <w:szCs w:val="24"/>
          <w:lang w:val="sv-SE"/>
        </w:rPr>
        <w:t>3</w:t>
      </w:r>
    </w:p>
    <w:p w14:paraId="51CA6989" w14:textId="1BE27CC3" w:rsidR="00C9219C" w:rsidRPr="00035087" w:rsidRDefault="00C55961" w:rsidP="00C9219C">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Penggunaan MoodME Unity</w:t>
      </w:r>
    </w:p>
    <w:p w14:paraId="58E1DDB0" w14:textId="77777777" w:rsidR="00C9219C" w:rsidRPr="004E4460" w:rsidRDefault="00C9219C" w:rsidP="004E4460">
      <w:pPr>
        <w:spacing w:after="0" w:line="360" w:lineRule="auto"/>
        <w:jc w:val="center"/>
        <w:rPr>
          <w:rFonts w:ascii="Times New Roman" w:hAnsi="Times New Roman" w:cs="Times New Roman"/>
          <w:sz w:val="24"/>
          <w:szCs w:val="24"/>
        </w:rPr>
      </w:pPr>
    </w:p>
    <w:p w14:paraId="7B3B7643" w14:textId="24E960CC" w:rsidR="00CF2B84" w:rsidRPr="00CF2B84" w:rsidRDefault="009373CB" w:rsidP="00CF2B8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MoodMe </w:t>
      </w:r>
      <w:r w:rsidR="00CF2B84" w:rsidRPr="00CF2B84">
        <w:rPr>
          <w:rFonts w:ascii="Times New Roman" w:hAnsi="Times New Roman" w:cs="Times New Roman"/>
          <w:sz w:val="24"/>
          <w:szCs w:val="24"/>
        </w:rPr>
        <w:t>Unity Face Recognition Emotion detection SDK memungkinkan Pengembang Game menciptakan skenario di mana mood pemain dapat dideteksi dan diterapkan pada karakter in-game mereka secara real-time. Selain itu, mood pemain dideteksi dan dibuat tersedia sebagai 7 nilai berbeda (senang, terkejut, marah, sedih, takut, jijik, netral).</w:t>
      </w:r>
    </w:p>
    <w:p w14:paraId="34C47387" w14:textId="5EBFB8D0" w:rsidR="00BC270A" w:rsidRPr="00BE42D3" w:rsidRDefault="00CF2B84" w:rsidP="00BE42D3">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Pengalaman bermain </w:t>
      </w:r>
      <w:r w:rsidR="00416ACF">
        <w:rPr>
          <w:rFonts w:ascii="Times New Roman" w:hAnsi="Times New Roman" w:cs="Times New Roman"/>
          <w:sz w:val="24"/>
          <w:szCs w:val="24"/>
        </w:rPr>
        <w:t>game</w:t>
      </w:r>
      <w:r w:rsidR="00D578AB" w:rsidRPr="00284CDE">
        <w:rPr>
          <w:rFonts w:ascii="Times New Roman" w:hAnsi="Times New Roman" w:cs="Times New Roman"/>
          <w:sz w:val="24"/>
          <w:szCs w:val="24"/>
        </w:rPr>
        <w:t xml:space="preserve"> </w:t>
      </w:r>
      <w:r w:rsidRPr="00CF2B84">
        <w:rPr>
          <w:rFonts w:ascii="Times New Roman" w:hAnsi="Times New Roman" w:cs="Times New Roman"/>
          <w:sz w:val="24"/>
          <w:szCs w:val="24"/>
        </w:rPr>
        <w:t xml:space="preserve">dapat diperkaya dengan skenario adaptif yang disesuaikan dengan perasaan pemain. Sementara banyak </w:t>
      </w:r>
      <w:r w:rsidR="00416ACF">
        <w:rPr>
          <w:rFonts w:ascii="Times New Roman" w:hAnsi="Times New Roman" w:cs="Times New Roman"/>
          <w:sz w:val="24"/>
          <w:szCs w:val="24"/>
        </w:rPr>
        <w:t>game</w:t>
      </w:r>
      <w:r w:rsidR="00D578AB" w:rsidRPr="00284CDE">
        <w:rPr>
          <w:rFonts w:ascii="Times New Roman" w:hAnsi="Times New Roman" w:cs="Times New Roman"/>
          <w:sz w:val="24"/>
          <w:szCs w:val="24"/>
        </w:rPr>
        <w:t xml:space="preserve"> </w:t>
      </w:r>
      <w:r w:rsidRPr="00CF2B84">
        <w:rPr>
          <w:rFonts w:ascii="Times New Roman" w:hAnsi="Times New Roman" w:cs="Times New Roman"/>
          <w:sz w:val="24"/>
          <w:szCs w:val="24"/>
        </w:rPr>
        <w:t xml:space="preserve">melakukan estimasi, </w:t>
      </w:r>
      <w:r w:rsidRPr="00CF2B84">
        <w:rPr>
          <w:rFonts w:ascii="Times New Roman" w:hAnsi="Times New Roman" w:cs="Times New Roman"/>
          <w:sz w:val="24"/>
          <w:szCs w:val="24"/>
        </w:rPr>
        <w:lastRenderedPageBreak/>
        <w:t xml:space="preserve">perusahaan </w:t>
      </w:r>
      <w:r w:rsidR="00416ACF">
        <w:rPr>
          <w:rFonts w:ascii="Times New Roman" w:hAnsi="Times New Roman" w:cs="Times New Roman"/>
          <w:sz w:val="24"/>
          <w:szCs w:val="24"/>
        </w:rPr>
        <w:t>game</w:t>
      </w:r>
      <w:r w:rsidR="00D578AB" w:rsidRPr="00284CDE">
        <w:rPr>
          <w:rFonts w:ascii="Times New Roman" w:hAnsi="Times New Roman" w:cs="Times New Roman"/>
          <w:sz w:val="24"/>
          <w:szCs w:val="24"/>
        </w:rPr>
        <w:t xml:space="preserve"> </w:t>
      </w:r>
      <w:r w:rsidRPr="00CF2B84">
        <w:rPr>
          <w:rFonts w:ascii="Times New Roman" w:hAnsi="Times New Roman" w:cs="Times New Roman"/>
          <w:sz w:val="24"/>
          <w:szCs w:val="24"/>
        </w:rPr>
        <w:t xml:space="preserve">yang menggunakan Unity3D dan keluarga SDK MoodMe Unity Face Recognition sekarang dapat membuat </w:t>
      </w:r>
      <w:r w:rsidR="00416ACF">
        <w:rPr>
          <w:rFonts w:ascii="Times New Roman" w:hAnsi="Times New Roman" w:cs="Times New Roman"/>
          <w:sz w:val="24"/>
          <w:szCs w:val="24"/>
        </w:rPr>
        <w:t>game</w:t>
      </w:r>
      <w:r w:rsidR="00D578AB" w:rsidRPr="00284CDE">
        <w:rPr>
          <w:rFonts w:ascii="Times New Roman" w:hAnsi="Times New Roman" w:cs="Times New Roman"/>
          <w:sz w:val="24"/>
          <w:szCs w:val="24"/>
        </w:rPr>
        <w:t xml:space="preserve"> </w:t>
      </w:r>
      <w:r w:rsidRPr="00CF2B84">
        <w:rPr>
          <w:rFonts w:ascii="Times New Roman" w:hAnsi="Times New Roman" w:cs="Times New Roman"/>
          <w:sz w:val="24"/>
          <w:szCs w:val="24"/>
        </w:rPr>
        <w:t>yang beradaptasi dengan mood para pemain.</w:t>
      </w:r>
    </w:p>
    <w:p w14:paraId="0EC0C8A7" w14:textId="77777777" w:rsidR="009371CF" w:rsidRPr="000C2684" w:rsidRDefault="009371CF" w:rsidP="00CF2B84">
      <w:pPr>
        <w:pStyle w:val="ListParagraph"/>
        <w:spacing w:after="0" w:line="360" w:lineRule="auto"/>
        <w:ind w:left="0" w:firstLine="709"/>
        <w:jc w:val="both"/>
        <w:rPr>
          <w:rFonts w:ascii="Times New Roman" w:hAnsi="Times New Roman" w:cs="Times New Roman"/>
          <w:sz w:val="24"/>
          <w:szCs w:val="24"/>
        </w:rPr>
      </w:pPr>
    </w:p>
    <w:p w14:paraId="2F7173FE" w14:textId="56300F07" w:rsidR="00485AEA" w:rsidRDefault="00485AEA" w:rsidP="003C1409">
      <w:pPr>
        <w:pStyle w:val="ListParagraph"/>
        <w:numPr>
          <w:ilvl w:val="0"/>
          <w:numId w:val="3"/>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Metode Testing</w:t>
      </w:r>
    </w:p>
    <w:p w14:paraId="0CBD539E" w14:textId="030A24AE" w:rsidR="00FD5730" w:rsidRDefault="00FD5730" w:rsidP="00854572">
      <w:pPr>
        <w:spacing w:after="0" w:line="360" w:lineRule="auto"/>
        <w:ind w:firstLine="720"/>
        <w:jc w:val="both"/>
        <w:rPr>
          <w:rFonts w:ascii="Times New Roman" w:hAnsi="Times New Roman" w:cs="Times New Roman"/>
          <w:sz w:val="24"/>
          <w:szCs w:val="24"/>
        </w:rPr>
      </w:pPr>
      <w:r w:rsidRPr="00FD5730">
        <w:rPr>
          <w:rFonts w:ascii="Times New Roman" w:hAnsi="Times New Roman" w:cs="Times New Roman"/>
          <w:sz w:val="24"/>
          <w:szCs w:val="24"/>
        </w:rPr>
        <w:t>Testing dalam pengembangan perangkat lunak adalah suatu proses yang dilakukan untuk mengevaluasi kinerja</w:t>
      </w:r>
      <w:r w:rsidR="0066022D">
        <w:rPr>
          <w:rFonts w:ascii="Times New Roman" w:hAnsi="Times New Roman" w:cs="Times New Roman"/>
          <w:sz w:val="24"/>
          <w:szCs w:val="24"/>
        </w:rPr>
        <w:t xml:space="preserve">, dan </w:t>
      </w:r>
      <w:r w:rsidRPr="00FD5730">
        <w:rPr>
          <w:rFonts w:ascii="Times New Roman" w:hAnsi="Times New Roman" w:cs="Times New Roman"/>
          <w:sz w:val="24"/>
          <w:szCs w:val="24"/>
        </w:rPr>
        <w:t xml:space="preserve">kualitas keseluruhan dari sebuah </w:t>
      </w:r>
      <w:r w:rsidR="00922F7A">
        <w:rPr>
          <w:rFonts w:ascii="Times New Roman" w:hAnsi="Times New Roman" w:cs="Times New Roman"/>
          <w:sz w:val="24"/>
          <w:szCs w:val="24"/>
        </w:rPr>
        <w:t>software</w:t>
      </w:r>
      <w:r w:rsidRPr="00FD5730">
        <w:rPr>
          <w:rFonts w:ascii="Times New Roman" w:hAnsi="Times New Roman" w:cs="Times New Roman"/>
          <w:sz w:val="24"/>
          <w:szCs w:val="24"/>
        </w:rPr>
        <w:t>. Tujuan utama dari pengujian adalah untuk mengidentifikasi dan mengatasi potensi bug. Proses ini tidak hanya membantu dalam meminimalkan risiko kegagalan, tetapi juga memastikan bahwa pengembangan sesuai dengan standar yang ditetapkan.</w:t>
      </w:r>
    </w:p>
    <w:p w14:paraId="372DDE6F" w14:textId="77777777" w:rsidR="00803316" w:rsidRDefault="00803316" w:rsidP="00854572">
      <w:pPr>
        <w:spacing w:after="0" w:line="360" w:lineRule="auto"/>
        <w:ind w:firstLine="720"/>
        <w:jc w:val="both"/>
        <w:rPr>
          <w:rFonts w:ascii="Times New Roman" w:hAnsi="Times New Roman" w:cs="Times New Roman"/>
          <w:sz w:val="24"/>
          <w:szCs w:val="24"/>
        </w:rPr>
      </w:pPr>
    </w:p>
    <w:p w14:paraId="227988AF" w14:textId="6DCE6C15" w:rsidR="00803316" w:rsidRDefault="00803316" w:rsidP="00803316">
      <w:pPr>
        <w:pStyle w:val="ListParagraph"/>
        <w:numPr>
          <w:ilvl w:val="0"/>
          <w:numId w:val="11"/>
        </w:numPr>
        <w:spacing w:after="0" w:line="360" w:lineRule="auto"/>
        <w:ind w:left="720" w:hanging="720"/>
        <w:jc w:val="both"/>
        <w:rPr>
          <w:rFonts w:ascii="Times New Roman" w:hAnsi="Times New Roman" w:cs="Times New Roman"/>
          <w:b/>
          <w:bCs/>
          <w:sz w:val="28"/>
          <w:szCs w:val="28"/>
        </w:rPr>
      </w:pPr>
      <w:r w:rsidRPr="00803316">
        <w:rPr>
          <w:rFonts w:ascii="Times New Roman" w:hAnsi="Times New Roman" w:cs="Times New Roman"/>
          <w:b/>
          <w:bCs/>
          <w:sz w:val="28"/>
          <w:szCs w:val="28"/>
        </w:rPr>
        <w:t>Whitebox Testing</w:t>
      </w:r>
    </w:p>
    <w:p w14:paraId="2EBAA89A" w14:textId="77777777" w:rsidR="003B455E" w:rsidRPr="003B455E" w:rsidRDefault="003B455E" w:rsidP="001C5617">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t>White box testing, juga dikenal sebagai testing struktural, adalah metode pengujian perangkat lunak yang melibatkan pemeriksaan dan evaluasi struktur internal dari kode sumber. Pendekatan ini memerlukan pemahaman yang mendalam terhadap logika dan implementasi program yang diuji. Penguji white box memiliki akses ke detail kode, termasuk aliran kontrol, kondisi, dan struktur data.</w:t>
      </w:r>
    </w:p>
    <w:p w14:paraId="49E2DE1B" w14:textId="77777777" w:rsidR="003B455E" w:rsidRPr="006532CC" w:rsidRDefault="003B455E" w:rsidP="006532CC">
      <w:pPr>
        <w:spacing w:after="0" w:line="360" w:lineRule="auto"/>
        <w:jc w:val="both"/>
        <w:rPr>
          <w:rFonts w:ascii="Times New Roman" w:hAnsi="Times New Roman" w:cs="Times New Roman"/>
          <w:sz w:val="24"/>
          <w:szCs w:val="24"/>
        </w:rPr>
      </w:pPr>
    </w:p>
    <w:p w14:paraId="23155D1D" w14:textId="6A030D40" w:rsidR="00803316" w:rsidRPr="00907C65" w:rsidRDefault="00EB780A" w:rsidP="00C913DF">
      <w:pPr>
        <w:spacing w:after="0" w:line="240" w:lineRule="auto"/>
        <w:jc w:val="center"/>
        <w:rPr>
          <w:rFonts w:ascii="Times New Roman" w:hAnsi="Times New Roman" w:cs="Times New Roman"/>
          <w:b/>
          <w:bCs/>
          <w:sz w:val="28"/>
          <w:szCs w:val="28"/>
        </w:rPr>
      </w:pPr>
      <w:r>
        <w:rPr>
          <w:noProof/>
        </w:rPr>
        <w:drawing>
          <wp:inline distT="0" distB="0" distL="0" distR="0" wp14:anchorId="11BA482C" wp14:editId="5B3A0030">
            <wp:extent cx="3267075" cy="2150399"/>
            <wp:effectExtent l="19050" t="19050" r="952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3382" cy="2174296"/>
                    </a:xfrm>
                    <a:prstGeom prst="rect">
                      <a:avLst/>
                    </a:prstGeom>
                    <a:noFill/>
                    <a:ln w="3175">
                      <a:solidFill>
                        <a:schemeClr val="bg1">
                          <a:lumMod val="85000"/>
                        </a:schemeClr>
                      </a:solidFill>
                    </a:ln>
                  </pic:spPr>
                </pic:pic>
              </a:graphicData>
            </a:graphic>
          </wp:inline>
        </w:drawing>
      </w:r>
    </w:p>
    <w:p w14:paraId="0BE3B635" w14:textId="380A5872" w:rsidR="00907C65" w:rsidRPr="00BF5D8A" w:rsidRDefault="00907C65" w:rsidP="00C913DF">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sidR="004212BF">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sidR="00D1474E">
        <w:rPr>
          <w:rFonts w:ascii="Times New Roman" w:hAnsi="Times New Roman" w:cs="Times New Roman"/>
          <w:b/>
          <w:bCs/>
          <w:sz w:val="24"/>
          <w:szCs w:val="24"/>
          <w:lang w:val="sv-SE"/>
        </w:rPr>
        <w:t>4</w:t>
      </w:r>
    </w:p>
    <w:p w14:paraId="12203063" w14:textId="2FBF7D14" w:rsidR="003B455E" w:rsidRPr="00035087" w:rsidRDefault="00907C65" w:rsidP="00035087">
      <w:pPr>
        <w:spacing w:after="0" w:line="240" w:lineRule="auto"/>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Alur dari </w:t>
      </w:r>
      <w:r>
        <w:rPr>
          <w:rFonts w:ascii="Times New Roman" w:hAnsi="Times New Roman" w:cs="Times New Roman"/>
          <w:b/>
          <w:bCs/>
          <w:sz w:val="24"/>
          <w:szCs w:val="24"/>
          <w:lang w:val="sv-SE"/>
        </w:rPr>
        <w:t>White Box Testing</w:t>
      </w:r>
    </w:p>
    <w:p w14:paraId="14D13954" w14:textId="77777777" w:rsidR="005E2164" w:rsidRDefault="005E2164" w:rsidP="001C5617">
      <w:pPr>
        <w:pStyle w:val="ListParagraph"/>
        <w:spacing w:after="0" w:line="360" w:lineRule="auto"/>
        <w:ind w:left="0" w:firstLine="720"/>
        <w:jc w:val="both"/>
        <w:rPr>
          <w:rFonts w:ascii="Times New Roman" w:hAnsi="Times New Roman" w:cs="Times New Roman"/>
          <w:sz w:val="24"/>
          <w:szCs w:val="24"/>
        </w:rPr>
      </w:pPr>
    </w:p>
    <w:p w14:paraId="00AF7758" w14:textId="5BBCE7EF" w:rsidR="003B455E" w:rsidRPr="00762B24" w:rsidRDefault="003B455E" w:rsidP="00762B24">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lastRenderedPageBreak/>
        <w:t>Tujuan utama dari white box testing adalah untuk memastikan bahwa semua jalur eksekusi di dalam program telah diuji dan setiap kondisi logika telah dievaluasi. Dengan demikian, white box testing membantu mengidentifikasi bug, kesalahan logika, dan kekurangan dalam desain kode. Metode ini dapat diintegrasikan selama siklus pengembangan perangkat lunak untuk memastikan kualitas dan keandalan perangkat lunak yang dihasilkan.</w:t>
      </w:r>
    </w:p>
    <w:p w14:paraId="66822E54" w14:textId="77777777" w:rsidR="003B455E" w:rsidRPr="003B455E" w:rsidRDefault="003B455E" w:rsidP="001C5617">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t>Beberapa teknik yang sering digunakan dalam white box testing melibatkan analisis basis path, analisis kondisi, dan pengujian batas. Analisis basis path fokus pada evaluasi setiap jalur eksekusi yang mungkin di dalam program, sementara analisis kondisi memastikan bahwa setiap kondisi logika diverifikasi dengan benar. Pengujian batas, di sisi lain, mengevaluasi respons program terhadap input yang berada di batas kondisi.</w:t>
      </w:r>
    </w:p>
    <w:p w14:paraId="596C52BF" w14:textId="77777777" w:rsidR="003B455E" w:rsidRPr="00803316" w:rsidRDefault="003B455E" w:rsidP="00803316">
      <w:pPr>
        <w:pStyle w:val="ListParagraph"/>
        <w:spacing w:after="0" w:line="360" w:lineRule="auto"/>
        <w:jc w:val="both"/>
        <w:rPr>
          <w:rFonts w:ascii="Times New Roman" w:hAnsi="Times New Roman" w:cs="Times New Roman"/>
          <w:b/>
          <w:bCs/>
          <w:sz w:val="28"/>
          <w:szCs w:val="28"/>
        </w:rPr>
      </w:pPr>
    </w:p>
    <w:p w14:paraId="7ECA22D5" w14:textId="56F4253F" w:rsidR="00AF790B" w:rsidRDefault="00803316" w:rsidP="00803316">
      <w:pPr>
        <w:pStyle w:val="ListParagraph"/>
        <w:numPr>
          <w:ilvl w:val="0"/>
          <w:numId w:val="11"/>
        </w:numPr>
        <w:spacing w:after="0" w:line="360" w:lineRule="auto"/>
        <w:ind w:left="720" w:hanging="720"/>
        <w:jc w:val="both"/>
        <w:rPr>
          <w:rFonts w:ascii="Times New Roman" w:hAnsi="Times New Roman" w:cs="Times New Roman"/>
          <w:b/>
          <w:bCs/>
          <w:sz w:val="28"/>
          <w:szCs w:val="28"/>
        </w:rPr>
      </w:pPr>
      <w:r w:rsidRPr="00803316">
        <w:rPr>
          <w:rFonts w:ascii="Times New Roman" w:hAnsi="Times New Roman" w:cs="Times New Roman"/>
          <w:b/>
          <w:bCs/>
          <w:sz w:val="28"/>
          <w:szCs w:val="28"/>
        </w:rPr>
        <w:t>Blackbox Testing</w:t>
      </w:r>
    </w:p>
    <w:p w14:paraId="26926538" w14:textId="2CE95CE1" w:rsidR="000B66CF" w:rsidRDefault="000B66CF" w:rsidP="00240BFE">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t>Black box testing</w:t>
      </w:r>
      <w:r w:rsidR="000D0E31">
        <w:rPr>
          <w:rFonts w:ascii="Times New Roman" w:hAnsi="Times New Roman" w:cs="Times New Roman"/>
          <w:sz w:val="24"/>
          <w:szCs w:val="24"/>
          <w:lang w:val="en-US"/>
        </w:rPr>
        <w:t xml:space="preserve"> </w:t>
      </w:r>
      <w:r w:rsidRPr="000B66CF">
        <w:rPr>
          <w:rFonts w:ascii="Times New Roman" w:hAnsi="Times New Roman" w:cs="Times New Roman"/>
          <w:sz w:val="24"/>
          <w:szCs w:val="24"/>
          <w:lang w:val="en-US"/>
        </w:rPr>
        <w:t>adalah metode pengujian perangkat lunak tanpa memperhatikan struktur internal atau logika kode. Pendekatan ini lebih fokus pada input dan output yang dihasilkan oleh sistem tanpa mempertimbangkan bagaimana perangkat lunak mencapai hasil tersebut.</w:t>
      </w:r>
      <w:r w:rsidR="00B37B4E">
        <w:rPr>
          <w:rFonts w:ascii="Times New Roman" w:hAnsi="Times New Roman" w:cs="Times New Roman"/>
          <w:sz w:val="24"/>
          <w:szCs w:val="24"/>
          <w:lang w:val="en-US"/>
        </w:rPr>
        <w:t xml:space="preserve"> </w:t>
      </w:r>
      <w:r w:rsidR="00B37B4E" w:rsidRPr="000B66CF">
        <w:rPr>
          <w:rFonts w:ascii="Times New Roman" w:hAnsi="Times New Roman" w:cs="Times New Roman"/>
          <w:sz w:val="24"/>
          <w:szCs w:val="24"/>
          <w:lang w:val="en-US"/>
        </w:rPr>
        <w:t>Tujuan utama dari black box testing adalah untuk memastikan bahwa perangkat lunak memenuhi persyaratan spesifikasi fungsional dan memberikan hasil yang sesuai dengan harapan.</w:t>
      </w:r>
    </w:p>
    <w:p w14:paraId="66F8F684" w14:textId="77777777" w:rsidR="00035087" w:rsidRDefault="00035087" w:rsidP="00C913DF">
      <w:pPr>
        <w:spacing w:after="0" w:line="240" w:lineRule="auto"/>
        <w:jc w:val="center"/>
        <w:rPr>
          <w:noProof/>
        </w:rPr>
      </w:pPr>
    </w:p>
    <w:p w14:paraId="0F9CF171" w14:textId="602E301F" w:rsidR="00F81743" w:rsidRDefault="00023341" w:rsidP="00C913DF">
      <w:pPr>
        <w:spacing w:after="0" w:line="240" w:lineRule="auto"/>
        <w:jc w:val="center"/>
        <w:rPr>
          <w:rFonts w:ascii="Times New Roman" w:hAnsi="Times New Roman" w:cs="Times New Roman"/>
          <w:sz w:val="24"/>
          <w:szCs w:val="24"/>
          <w:lang w:val="en-US"/>
        </w:rPr>
      </w:pPr>
      <w:r>
        <w:rPr>
          <w:noProof/>
        </w:rPr>
        <w:drawing>
          <wp:inline distT="0" distB="0" distL="0" distR="0" wp14:anchorId="74039870" wp14:editId="449CA2E7">
            <wp:extent cx="3324225" cy="1994451"/>
            <wp:effectExtent l="19050" t="19050" r="9525" b="25400"/>
            <wp:docPr id="3" name="Picture 3" descr="Black Box Testing Techniques for Security- You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Box Testing Techniques for Security- Your Gu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5428" cy="2025171"/>
                    </a:xfrm>
                    <a:prstGeom prst="rect">
                      <a:avLst/>
                    </a:prstGeom>
                    <a:noFill/>
                    <a:ln w="3175">
                      <a:solidFill>
                        <a:schemeClr val="bg1">
                          <a:lumMod val="85000"/>
                        </a:schemeClr>
                      </a:solidFill>
                    </a:ln>
                  </pic:spPr>
                </pic:pic>
              </a:graphicData>
            </a:graphic>
          </wp:inline>
        </w:drawing>
      </w:r>
    </w:p>
    <w:p w14:paraId="156F6CED" w14:textId="431CD1B2" w:rsidR="00C913DF" w:rsidRPr="00BF5D8A" w:rsidRDefault="00C913DF" w:rsidP="00C913DF">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sidR="00786EF7">
        <w:rPr>
          <w:rFonts w:ascii="Times New Roman" w:hAnsi="Times New Roman" w:cs="Times New Roman"/>
          <w:b/>
          <w:bCs/>
          <w:sz w:val="24"/>
          <w:szCs w:val="24"/>
          <w:lang w:val="sv-SE"/>
        </w:rPr>
        <w:t>5</w:t>
      </w:r>
    </w:p>
    <w:p w14:paraId="5D22A70C" w14:textId="482241DF" w:rsidR="00C913DF" w:rsidRPr="00035087" w:rsidRDefault="00C913DF" w:rsidP="00035087">
      <w:pPr>
        <w:spacing w:after="0" w:line="240" w:lineRule="auto"/>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Alur dari </w:t>
      </w:r>
      <w:r>
        <w:rPr>
          <w:rFonts w:ascii="Times New Roman" w:hAnsi="Times New Roman" w:cs="Times New Roman"/>
          <w:b/>
          <w:bCs/>
          <w:sz w:val="24"/>
          <w:szCs w:val="24"/>
          <w:lang w:val="sv-SE"/>
        </w:rPr>
        <w:t>Black Box Testing</w:t>
      </w:r>
    </w:p>
    <w:p w14:paraId="10281BAD" w14:textId="77777777" w:rsidR="00762B24" w:rsidRDefault="00762B24" w:rsidP="00970E31">
      <w:pPr>
        <w:spacing w:after="0" w:line="360" w:lineRule="auto"/>
        <w:ind w:firstLine="720"/>
        <w:jc w:val="both"/>
        <w:rPr>
          <w:rFonts w:ascii="Times New Roman" w:hAnsi="Times New Roman" w:cs="Times New Roman"/>
          <w:sz w:val="24"/>
          <w:szCs w:val="24"/>
          <w:lang w:val="en-US"/>
        </w:rPr>
      </w:pPr>
    </w:p>
    <w:p w14:paraId="7BC8828B" w14:textId="791AB1E8" w:rsidR="000B66CF" w:rsidRPr="000B66CF" w:rsidRDefault="000B66CF" w:rsidP="00970E31">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lastRenderedPageBreak/>
        <w:t xml:space="preserve">Penguji black box tidak memiliki pengetahuan mendalam tentang implementasi atau desain internal perangkat lunak yang diuji. Mereka hanya fokus pada fungsionalitas eksternal dan perilaku program. Beberapa teknik yang sering digunakan dalam black box testing melibatkan pengujian ekstensif atas berbagai jenis input untuk melihat respons yang dihasilkan, serta pengujian batas untuk memastikan bahwa perangkat lunak dapat menangani kondisi ekstrem dengan baik. </w:t>
      </w:r>
    </w:p>
    <w:p w14:paraId="6F45BD99" w14:textId="2CCA4E91" w:rsidR="000B66CF" w:rsidRPr="000B66CF" w:rsidRDefault="000B66CF" w:rsidP="00240BFE">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t>Keuntungan utama dari black box testing adalah bahwa ini memungkinkan penguji untuk fokus pada persyaratan fungsional dan pengalaman pengguna tanpa perlu mengetahui detail implementasi internal</w:t>
      </w:r>
      <w:r w:rsidR="007D0959">
        <w:rPr>
          <w:rFonts w:ascii="Times New Roman" w:hAnsi="Times New Roman" w:cs="Times New Roman"/>
          <w:sz w:val="24"/>
          <w:szCs w:val="24"/>
          <w:lang w:val="en-US"/>
        </w:rPr>
        <w:t xml:space="preserve">. </w:t>
      </w:r>
      <w:r w:rsidR="007D0959" w:rsidRPr="007D0959">
        <w:rPr>
          <w:rFonts w:ascii="Times New Roman" w:hAnsi="Times New Roman" w:cs="Times New Roman"/>
          <w:sz w:val="24"/>
          <w:szCs w:val="24"/>
          <w:lang w:val="en-US"/>
        </w:rPr>
        <w:t>Namun, kelemahannya adalah bahwa penguji mungkin tidak dapat mengidentifikasi kesalahan atau masalah yang mungkin terjadi di dalam kode.</w:t>
      </w:r>
    </w:p>
    <w:p w14:paraId="5358209F" w14:textId="77777777" w:rsidR="000B66CF" w:rsidRPr="000B66CF" w:rsidRDefault="000B66CF" w:rsidP="000B66CF">
      <w:pPr>
        <w:spacing w:after="0" w:line="360" w:lineRule="auto"/>
        <w:jc w:val="both"/>
        <w:rPr>
          <w:rFonts w:ascii="Times New Roman" w:hAnsi="Times New Roman" w:cs="Times New Roman"/>
          <w:sz w:val="24"/>
          <w:szCs w:val="24"/>
        </w:rPr>
      </w:pPr>
    </w:p>
    <w:sectPr w:rsidR="000B66CF" w:rsidRPr="000B66CF" w:rsidSect="003A2923">
      <w:headerReference w:type="default" r:id="rId12"/>
      <w:footerReference w:type="first" r:id="rId13"/>
      <w:footnotePr>
        <w:numStart w:val="5"/>
      </w:footnotePr>
      <w:pgSz w:w="11906" w:h="16838"/>
      <w:pgMar w:top="2268" w:right="1701" w:bottom="1701" w:left="2268" w:header="1417" w:footer="850"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1E76" w14:textId="77777777" w:rsidR="00F931C6" w:rsidRDefault="00F931C6" w:rsidP="000C4500">
      <w:pPr>
        <w:spacing w:after="0" w:line="240" w:lineRule="auto"/>
      </w:pPr>
      <w:r>
        <w:separator/>
      </w:r>
    </w:p>
  </w:endnote>
  <w:endnote w:type="continuationSeparator" w:id="0">
    <w:p w14:paraId="3E83B7D6" w14:textId="77777777" w:rsidR="00F931C6" w:rsidRDefault="00F931C6"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FF0E" w14:textId="77777777" w:rsidR="00F931C6" w:rsidRDefault="00F931C6" w:rsidP="000C4500">
      <w:pPr>
        <w:spacing w:after="0" w:line="240" w:lineRule="auto"/>
      </w:pPr>
      <w:r>
        <w:separator/>
      </w:r>
    </w:p>
  </w:footnote>
  <w:footnote w:type="continuationSeparator" w:id="0">
    <w:p w14:paraId="3B111874" w14:textId="77777777" w:rsidR="00F931C6" w:rsidRDefault="00F931C6" w:rsidP="000C4500">
      <w:pPr>
        <w:spacing w:after="0" w:line="240" w:lineRule="auto"/>
      </w:pPr>
      <w:r>
        <w:continuationSeparator/>
      </w:r>
    </w:p>
  </w:footnote>
  <w:footnote w:id="1">
    <w:p w14:paraId="5F127ACD" w14:textId="696E5B16" w:rsidR="00392307" w:rsidRPr="00392307" w:rsidRDefault="00392307">
      <w:pPr>
        <w:pStyle w:val="FootnoteText"/>
        <w:rPr>
          <w:rFonts w:ascii="Times New Roman" w:hAnsi="Times New Roman" w:cs="Times New Roman"/>
          <w:lang w:val="en-US"/>
        </w:rPr>
      </w:pPr>
      <w:r w:rsidRPr="00392307">
        <w:rPr>
          <w:rStyle w:val="FootnoteReference"/>
          <w:rFonts w:ascii="Times New Roman" w:hAnsi="Times New Roman" w:cs="Times New Roman"/>
        </w:rPr>
        <w:footnoteRef/>
      </w:r>
      <w:r w:rsidRPr="00392307">
        <w:rPr>
          <w:rFonts w:ascii="Times New Roman" w:hAnsi="Times New Roman" w:cs="Times New Roman"/>
        </w:rPr>
        <w:t xml:space="preserve"> </w:t>
      </w:r>
      <w:r w:rsidR="008D6603" w:rsidRPr="008D6603">
        <w:rPr>
          <w:rFonts w:ascii="Times New Roman" w:hAnsi="Times New Roman" w:cs="Times New Roman"/>
        </w:rPr>
        <w:t xml:space="preserve">Andrew, Adithya Nugraha Tjokrosetio, Andry Chowanda, </w:t>
      </w:r>
      <w:r w:rsidR="008D6603" w:rsidRPr="00F2400D">
        <w:rPr>
          <w:rFonts w:ascii="Times New Roman" w:hAnsi="Times New Roman" w:cs="Times New Roman"/>
          <w:i/>
          <w:iCs/>
        </w:rPr>
        <w:t>Dynamic Difficulty Adjustment With Facial Expression Recognition For Improving Player Satisfaction In A Survival Horror Game</w:t>
      </w:r>
      <w:r w:rsidR="00F2400D">
        <w:rPr>
          <w:rFonts w:ascii="Times New Roman" w:hAnsi="Times New Roman" w:cs="Times New Roman"/>
        </w:rPr>
        <w:t xml:space="preserve">, </w:t>
      </w:r>
      <w:r w:rsidR="00F703D1" w:rsidRPr="008D6603">
        <w:rPr>
          <w:rFonts w:ascii="Times New Roman" w:hAnsi="Times New Roman" w:cs="Times New Roman"/>
        </w:rPr>
        <w:t>2020</w:t>
      </w:r>
      <w:r w:rsidR="00F703D1">
        <w:rPr>
          <w:rFonts w:ascii="Times New Roman" w:hAnsi="Times New Roman" w:cs="Times New Roman"/>
        </w:rPr>
        <w:t>, hlm 2.</w:t>
      </w:r>
    </w:p>
  </w:footnote>
  <w:footnote w:id="2">
    <w:p w14:paraId="3339319D" w14:textId="0D1B92C5" w:rsidR="00FE303E" w:rsidRPr="00FE303E" w:rsidRDefault="00FE303E">
      <w:pPr>
        <w:pStyle w:val="FootnoteText"/>
        <w:rPr>
          <w:rFonts w:ascii="Times New Roman" w:hAnsi="Times New Roman" w:cs="Times New Roman"/>
          <w:lang w:val="en-US"/>
        </w:rPr>
      </w:pPr>
      <w:r w:rsidRPr="00FE303E">
        <w:rPr>
          <w:rStyle w:val="FootnoteReference"/>
          <w:rFonts w:ascii="Times New Roman" w:hAnsi="Times New Roman" w:cs="Times New Roman"/>
        </w:rPr>
        <w:footnoteRef/>
      </w:r>
      <w:r w:rsidRPr="00FE303E">
        <w:rPr>
          <w:rFonts w:ascii="Times New Roman" w:hAnsi="Times New Roman" w:cs="Times New Roman"/>
        </w:rPr>
        <w:t xml:space="preserve"> </w:t>
      </w:r>
      <w:bookmarkStart w:id="2" w:name="_Hlk160820315"/>
      <w:r w:rsidRPr="00FE303E">
        <w:rPr>
          <w:rFonts w:ascii="Times New Roman" w:hAnsi="Times New Roman" w:cs="Times New Roman"/>
        </w:rPr>
        <w:t>Demediuk, S., Tamassia, M., Raffe, W. L., Zambetta, F., Mueller, F. F., &amp; Li, X.</w:t>
      </w:r>
      <w:r w:rsidR="004D36B7">
        <w:rPr>
          <w:rFonts w:ascii="Times New Roman" w:hAnsi="Times New Roman" w:cs="Times New Roman"/>
        </w:rPr>
        <w:t xml:space="preserve">, </w:t>
      </w:r>
      <w:r w:rsidRPr="004D36B7">
        <w:rPr>
          <w:rFonts w:ascii="Times New Roman" w:hAnsi="Times New Roman" w:cs="Times New Roman"/>
          <w:i/>
          <w:iCs/>
        </w:rPr>
        <w:t>Measuring player skill using dynamic difficulty adjustment</w:t>
      </w:r>
      <w:r w:rsidR="004D36B7">
        <w:rPr>
          <w:rFonts w:ascii="Times New Roman" w:hAnsi="Times New Roman" w:cs="Times New Roman"/>
        </w:rPr>
        <w:t>,</w:t>
      </w:r>
      <w:r w:rsidRPr="00FE303E">
        <w:rPr>
          <w:rFonts w:ascii="Times New Roman" w:hAnsi="Times New Roman" w:cs="Times New Roman"/>
        </w:rPr>
        <w:t xml:space="preserve"> </w:t>
      </w:r>
      <w:r w:rsidRPr="004D36B7">
        <w:rPr>
          <w:rFonts w:ascii="Times New Roman" w:hAnsi="Times New Roman" w:cs="Times New Roman"/>
        </w:rPr>
        <w:t>In Proceedings of the Australasian Computer Science Week Multiconference</w:t>
      </w:r>
      <w:r w:rsidR="004D36B7">
        <w:rPr>
          <w:rFonts w:ascii="Times New Roman" w:hAnsi="Times New Roman" w:cs="Times New Roman"/>
        </w:rPr>
        <w:t xml:space="preserve">, </w:t>
      </w:r>
      <w:r w:rsidR="004D36B7" w:rsidRPr="00FE303E">
        <w:rPr>
          <w:rFonts w:ascii="Times New Roman" w:hAnsi="Times New Roman" w:cs="Times New Roman"/>
        </w:rPr>
        <w:t>2018</w:t>
      </w:r>
      <w:bookmarkEnd w:id="2"/>
      <w:r w:rsidR="004D36B7">
        <w:rPr>
          <w:rFonts w:ascii="Times New Roman" w:hAnsi="Times New Roman" w:cs="Times New Roman"/>
        </w:rPr>
        <w:t>, hlm</w:t>
      </w:r>
      <w:r w:rsidRPr="00FE303E">
        <w:rPr>
          <w:rFonts w:ascii="Times New Roman" w:hAnsi="Times New Roman" w:cs="Times New Roman"/>
        </w:rPr>
        <w:t xml:space="preserve"> 1-7.</w:t>
      </w:r>
    </w:p>
  </w:footnote>
  <w:footnote w:id="3">
    <w:p w14:paraId="6A5FE31D" w14:textId="7F5F8B19" w:rsidR="00A036E1" w:rsidRPr="00A036E1" w:rsidRDefault="00A036E1">
      <w:pPr>
        <w:pStyle w:val="FootnoteText"/>
        <w:rPr>
          <w:rFonts w:ascii="Times New Roman" w:hAnsi="Times New Roman" w:cs="Times New Roman"/>
          <w:lang w:val="en-US"/>
        </w:rPr>
      </w:pPr>
      <w:r w:rsidRPr="00A036E1">
        <w:rPr>
          <w:rStyle w:val="FootnoteReference"/>
          <w:rFonts w:ascii="Times New Roman" w:hAnsi="Times New Roman" w:cs="Times New Roman"/>
        </w:rPr>
        <w:footnoteRef/>
      </w:r>
      <w:r w:rsidRPr="00A036E1">
        <w:rPr>
          <w:rFonts w:ascii="Times New Roman" w:hAnsi="Times New Roman" w:cs="Times New Roman"/>
        </w:rPr>
        <w:t xml:space="preserve"> Lopes, P., Liapis, A., &amp; Yannakakis, G. </w:t>
      </w:r>
      <w:r w:rsidRPr="008E369C">
        <w:rPr>
          <w:rFonts w:ascii="Times New Roman" w:hAnsi="Times New Roman" w:cs="Times New Roman"/>
          <w:i/>
          <w:iCs/>
        </w:rPr>
        <w:t>Targeting horror via level and soundscape generation</w:t>
      </w:r>
      <w:r w:rsidR="008E369C">
        <w:rPr>
          <w:rFonts w:ascii="Times New Roman" w:hAnsi="Times New Roman" w:cs="Times New Roman"/>
        </w:rPr>
        <w:t xml:space="preserve">, </w:t>
      </w:r>
      <w:r w:rsidRPr="00A036E1">
        <w:rPr>
          <w:rFonts w:ascii="Times New Roman" w:hAnsi="Times New Roman" w:cs="Times New Roman"/>
        </w:rPr>
        <w:t>In </w:t>
      </w:r>
      <w:r w:rsidRPr="008E369C">
        <w:rPr>
          <w:rFonts w:ascii="Times New Roman" w:hAnsi="Times New Roman" w:cs="Times New Roman"/>
        </w:rPr>
        <w:t>Proceedings of the AAAI Conference on Artificial Intelligence and Interactive Digital Entertainment</w:t>
      </w:r>
      <w:r w:rsidR="008E369C">
        <w:rPr>
          <w:rFonts w:ascii="Times New Roman" w:hAnsi="Times New Roman" w:cs="Times New Roman"/>
        </w:rPr>
        <w:t xml:space="preserve">. </w:t>
      </w:r>
      <w:r w:rsidRPr="00A036E1">
        <w:rPr>
          <w:rFonts w:ascii="Times New Roman" w:hAnsi="Times New Roman" w:cs="Times New Roman"/>
        </w:rPr>
        <w:t>Vol. 11, No. 1,</w:t>
      </w:r>
      <w:r w:rsidR="008E369C">
        <w:rPr>
          <w:rFonts w:ascii="Times New Roman" w:hAnsi="Times New Roman" w:cs="Times New Roman"/>
        </w:rPr>
        <w:t xml:space="preserve"> 2015, hlm</w:t>
      </w:r>
      <w:r w:rsidRPr="00A036E1">
        <w:rPr>
          <w:rFonts w:ascii="Times New Roman" w:hAnsi="Times New Roman" w:cs="Times New Roman"/>
        </w:rPr>
        <w:t xml:space="preserve"> 37-43</w:t>
      </w:r>
      <w:r w:rsidR="008E369C">
        <w:rPr>
          <w:rFonts w:ascii="Times New Roman" w:hAnsi="Times New Roman" w:cs="Times New Roman"/>
        </w:rPr>
        <w:t>.</w:t>
      </w:r>
    </w:p>
  </w:footnote>
  <w:footnote w:id="4">
    <w:p w14:paraId="792A486C" w14:textId="45EEBEA9" w:rsidR="008D5533" w:rsidRPr="008D5533" w:rsidRDefault="008D5533">
      <w:pPr>
        <w:pStyle w:val="FootnoteText"/>
        <w:rPr>
          <w:lang w:val="en-US"/>
        </w:rPr>
      </w:pPr>
      <w:r>
        <w:rPr>
          <w:rStyle w:val="FootnoteReference"/>
        </w:rPr>
        <w:footnoteRef/>
      </w:r>
      <w:r>
        <w:t xml:space="preserve"> </w:t>
      </w:r>
      <w:r w:rsidR="00053917" w:rsidRPr="00053917">
        <w:rPr>
          <w:rFonts w:ascii="Times New Roman" w:hAnsi="Times New Roman" w:cs="Times New Roman"/>
        </w:rPr>
        <w:t>Kirkland, E</w:t>
      </w:r>
      <w:r w:rsidR="002A71BC">
        <w:rPr>
          <w:rFonts w:ascii="Times New Roman" w:hAnsi="Times New Roman" w:cs="Times New Roman"/>
        </w:rPr>
        <w:t xml:space="preserve">, </w:t>
      </w:r>
      <w:r w:rsidR="00053917" w:rsidRPr="002A71BC">
        <w:rPr>
          <w:rFonts w:ascii="Times New Roman" w:hAnsi="Times New Roman" w:cs="Times New Roman"/>
          <w:i/>
          <w:iCs/>
        </w:rPr>
        <w:t>Storytelling in survival horror video games</w:t>
      </w:r>
      <w:r w:rsidR="002A71BC">
        <w:rPr>
          <w:rFonts w:ascii="Times New Roman" w:hAnsi="Times New Roman" w:cs="Times New Roman"/>
        </w:rPr>
        <w:t>,</w:t>
      </w:r>
      <w:r w:rsidR="00053917" w:rsidRPr="00053917">
        <w:rPr>
          <w:rFonts w:ascii="Times New Roman" w:hAnsi="Times New Roman" w:cs="Times New Roman"/>
        </w:rPr>
        <w:t xml:space="preserve"> Horror video games: Essays on the fusion of fear and play</w:t>
      </w:r>
      <w:r w:rsidR="002A71BC">
        <w:rPr>
          <w:rFonts w:ascii="Times New Roman" w:hAnsi="Times New Roman" w:cs="Times New Roman"/>
        </w:rPr>
        <w:t xml:space="preserve">, </w:t>
      </w:r>
      <w:r w:rsidR="002A71BC" w:rsidRPr="00053917">
        <w:rPr>
          <w:rFonts w:ascii="Times New Roman" w:hAnsi="Times New Roman" w:cs="Times New Roman"/>
        </w:rPr>
        <w:t>(2009)</w:t>
      </w:r>
      <w:r w:rsidR="002A71BC">
        <w:rPr>
          <w:rFonts w:ascii="Times New Roman" w:hAnsi="Times New Roman" w:cs="Times New Roman"/>
        </w:rPr>
        <w:t>, hlm</w:t>
      </w:r>
      <w:r w:rsidR="002A71BC" w:rsidRPr="00053917">
        <w:rPr>
          <w:rFonts w:ascii="Times New Roman" w:hAnsi="Times New Roman" w:cs="Times New Roman"/>
        </w:rPr>
        <w:t xml:space="preserve"> </w:t>
      </w:r>
      <w:r w:rsidR="00053917" w:rsidRPr="00053917">
        <w:rPr>
          <w:rFonts w:ascii="Times New Roman" w:hAnsi="Times New Roman" w:cs="Times New Roman"/>
        </w:rPr>
        <w:t>62-78.</w:t>
      </w:r>
    </w:p>
  </w:footnote>
  <w:footnote w:id="5">
    <w:p w14:paraId="43FA0EB4" w14:textId="6588E515" w:rsidR="008D5533" w:rsidRPr="008D5533" w:rsidRDefault="008D5533">
      <w:pPr>
        <w:pStyle w:val="FootnoteText"/>
        <w:rPr>
          <w:lang w:val="en-US"/>
        </w:rPr>
      </w:pPr>
      <w:r>
        <w:rPr>
          <w:rStyle w:val="FootnoteReference"/>
        </w:rPr>
        <w:footnoteRef/>
      </w:r>
      <w:r>
        <w:t xml:space="preserve"> </w:t>
      </w:r>
      <w:r w:rsidRPr="008D5533">
        <w:rPr>
          <w:rFonts w:ascii="Times New Roman" w:hAnsi="Times New Roman" w:cs="Times New Roman"/>
        </w:rPr>
        <w:t>ROBERTS, Rebecca</w:t>
      </w:r>
      <w:r w:rsidR="008F39AB">
        <w:rPr>
          <w:rFonts w:ascii="Times New Roman" w:hAnsi="Times New Roman" w:cs="Times New Roman"/>
        </w:rPr>
        <w:t>,</w:t>
      </w:r>
      <w:r w:rsidRPr="008D5533">
        <w:rPr>
          <w:rFonts w:ascii="Times New Roman" w:hAnsi="Times New Roman" w:cs="Times New Roman"/>
        </w:rPr>
        <w:t xml:space="preserve"> </w:t>
      </w:r>
      <w:r w:rsidRPr="008F39AB">
        <w:rPr>
          <w:rFonts w:ascii="Times New Roman" w:hAnsi="Times New Roman" w:cs="Times New Roman"/>
          <w:i/>
          <w:iCs/>
        </w:rPr>
        <w:t>Fear of the unknown: Music and sound design in psychological horror games</w:t>
      </w:r>
      <w:r w:rsidR="008F39AB">
        <w:rPr>
          <w:rFonts w:ascii="Times New Roman" w:hAnsi="Times New Roman" w:cs="Times New Roman"/>
        </w:rPr>
        <w:t xml:space="preserve">, </w:t>
      </w:r>
      <w:r w:rsidRPr="008D5533">
        <w:rPr>
          <w:rFonts w:ascii="Times New Roman" w:hAnsi="Times New Roman" w:cs="Times New Roman"/>
        </w:rPr>
        <w:t>In: </w:t>
      </w:r>
      <w:r w:rsidRPr="008F39AB">
        <w:rPr>
          <w:rFonts w:ascii="Times New Roman" w:hAnsi="Times New Roman" w:cs="Times New Roman"/>
        </w:rPr>
        <w:t>Music In Video Games. Routledge</w:t>
      </w:r>
      <w:r w:rsidRPr="008D5533">
        <w:rPr>
          <w:rFonts w:ascii="Times New Roman" w:hAnsi="Times New Roman" w:cs="Times New Roman"/>
        </w:rPr>
        <w:t>, 2014</w:t>
      </w:r>
      <w:r w:rsidR="008F39AB">
        <w:rPr>
          <w:rFonts w:ascii="Times New Roman" w:hAnsi="Times New Roman" w:cs="Times New Roman"/>
        </w:rPr>
        <w:t xml:space="preserve">, hlm </w:t>
      </w:r>
      <w:r w:rsidRPr="008D5533">
        <w:rPr>
          <w:rFonts w:ascii="Times New Roman" w:hAnsi="Times New Roman" w:cs="Times New Roman"/>
        </w:rPr>
        <w:t>138-150.</w:t>
      </w:r>
    </w:p>
  </w:footnote>
  <w:footnote w:id="6">
    <w:p w14:paraId="2CC43478" w14:textId="018AEB2D" w:rsidR="004F4657" w:rsidRPr="004F4657" w:rsidRDefault="004F4657">
      <w:pPr>
        <w:pStyle w:val="FootnoteText"/>
        <w:rPr>
          <w:rFonts w:ascii="Times New Roman" w:hAnsi="Times New Roman" w:cs="Times New Roman"/>
          <w:lang w:val="en-US"/>
        </w:rPr>
      </w:pPr>
      <w:r w:rsidRPr="004F4657">
        <w:rPr>
          <w:rStyle w:val="FootnoteReference"/>
          <w:rFonts w:ascii="Times New Roman" w:hAnsi="Times New Roman" w:cs="Times New Roman"/>
        </w:rPr>
        <w:footnoteRef/>
      </w:r>
      <w:r w:rsidRPr="004F4657">
        <w:rPr>
          <w:rFonts w:ascii="Times New Roman" w:hAnsi="Times New Roman" w:cs="Times New Roman"/>
        </w:rPr>
        <w:t xml:space="preserve"> Unity Technologies, </w:t>
      </w:r>
      <w:r w:rsidRPr="004F4657">
        <w:rPr>
          <w:rFonts w:ascii="Times New Roman" w:hAnsi="Times New Roman" w:cs="Times New Roman"/>
          <w:i/>
          <w:iCs/>
        </w:rPr>
        <w:t>“</w:t>
      </w:r>
      <w:r w:rsidR="00344D9A">
        <w:rPr>
          <w:rFonts w:ascii="Times New Roman" w:hAnsi="Times New Roman" w:cs="Times New Roman"/>
          <w:i/>
          <w:iCs/>
        </w:rPr>
        <w:t>Unity Documentation</w:t>
      </w:r>
      <w:r w:rsidRPr="004F4657">
        <w:rPr>
          <w:rFonts w:ascii="Times New Roman" w:hAnsi="Times New Roman" w:cs="Times New Roman"/>
          <w:i/>
          <w:iCs/>
        </w:rPr>
        <w:t>”</w:t>
      </w:r>
      <w:r w:rsidRPr="004F4657">
        <w:rPr>
          <w:rFonts w:ascii="Times New Roman" w:hAnsi="Times New Roman" w:cs="Times New Roman"/>
        </w:rPr>
        <w:t>, (</w:t>
      </w:r>
      <w:r w:rsidR="00344D9A" w:rsidRPr="00344D9A">
        <w:rPr>
          <w:rFonts w:ascii="Times New Roman" w:hAnsi="Times New Roman" w:cs="Times New Roman"/>
        </w:rPr>
        <w:t>https://docs.unity.com/</w:t>
      </w:r>
      <w:r w:rsidRPr="004F4657">
        <w:rPr>
          <w:rFonts w:ascii="Times New Roman" w:hAnsi="Times New Roman" w:cs="Times New Roman"/>
        </w:rPr>
        <w:t xml:space="preserve">, Diakses pada </w:t>
      </w:r>
      <w:r w:rsidR="00BD7387">
        <w:rPr>
          <w:rFonts w:ascii="Times New Roman" w:hAnsi="Times New Roman" w:cs="Times New Roman"/>
        </w:rPr>
        <w:t>20</w:t>
      </w:r>
      <w:r w:rsidRPr="004F4657">
        <w:rPr>
          <w:rFonts w:ascii="Times New Roman" w:hAnsi="Times New Roman" w:cs="Times New Roman"/>
        </w:rPr>
        <w:t xml:space="preserve"> </w:t>
      </w:r>
      <w:r w:rsidR="00BD7387">
        <w:rPr>
          <w:rFonts w:ascii="Times New Roman" w:hAnsi="Times New Roman" w:cs="Times New Roman"/>
        </w:rPr>
        <w:t>Desember</w:t>
      </w:r>
      <w:r w:rsidRPr="004F4657">
        <w:rPr>
          <w:rFonts w:ascii="Times New Roman" w:hAnsi="Times New Roman" w:cs="Times New Roman"/>
        </w:rPr>
        <w:t xml:space="preserve"> 202</w:t>
      </w:r>
      <w:r w:rsidR="00BD7387">
        <w:rPr>
          <w:rFonts w:ascii="Times New Roman" w:hAnsi="Times New Roman" w:cs="Times New Roman"/>
        </w:rPr>
        <w:t>2</w:t>
      </w:r>
      <w:r w:rsidRPr="004F4657">
        <w:rPr>
          <w:rFonts w:ascii="Times New Roman" w:hAnsi="Times New Roman" w:cs="Times New Roman"/>
        </w:rPr>
        <w:t>)</w:t>
      </w:r>
    </w:p>
  </w:footnote>
  <w:footnote w:id="7">
    <w:p w14:paraId="2B051DA9" w14:textId="1D93849F" w:rsidR="004F4657" w:rsidRPr="004F4657" w:rsidRDefault="004F4657">
      <w:pPr>
        <w:pStyle w:val="FootnoteText"/>
        <w:rPr>
          <w:lang w:val="en-US"/>
        </w:rPr>
      </w:pPr>
      <w:r>
        <w:rPr>
          <w:rStyle w:val="FootnoteReference"/>
        </w:rPr>
        <w:footnoteRef/>
      </w:r>
      <w:r>
        <w:t xml:space="preserve"> </w:t>
      </w:r>
      <w:r w:rsidR="002C571B" w:rsidRPr="004F4657">
        <w:rPr>
          <w:rFonts w:ascii="Times New Roman" w:hAnsi="Times New Roman" w:cs="Times New Roman"/>
        </w:rPr>
        <w:t xml:space="preserve">Unity Technologies, </w:t>
      </w:r>
      <w:r w:rsidR="002C571B" w:rsidRPr="004F4657">
        <w:rPr>
          <w:rFonts w:ascii="Times New Roman" w:hAnsi="Times New Roman" w:cs="Times New Roman"/>
          <w:i/>
          <w:iCs/>
        </w:rPr>
        <w:t>“</w:t>
      </w:r>
      <w:r w:rsidR="002C571B">
        <w:rPr>
          <w:rFonts w:ascii="Times New Roman" w:hAnsi="Times New Roman" w:cs="Times New Roman"/>
          <w:i/>
          <w:iCs/>
        </w:rPr>
        <w:t>Unity Manual – Platform development</w:t>
      </w:r>
      <w:r w:rsidR="002C571B" w:rsidRPr="004F4657">
        <w:rPr>
          <w:rFonts w:ascii="Times New Roman" w:hAnsi="Times New Roman" w:cs="Times New Roman"/>
          <w:i/>
          <w:iCs/>
        </w:rPr>
        <w:t>”</w:t>
      </w:r>
      <w:r w:rsidR="002C571B" w:rsidRPr="004F4657">
        <w:rPr>
          <w:rFonts w:ascii="Times New Roman" w:hAnsi="Times New Roman" w:cs="Times New Roman"/>
        </w:rPr>
        <w:t>, (</w:t>
      </w:r>
      <w:r w:rsidR="002C571B" w:rsidRPr="002C571B">
        <w:rPr>
          <w:rFonts w:ascii="Times New Roman" w:hAnsi="Times New Roman" w:cs="Times New Roman"/>
        </w:rPr>
        <w:t>https://docs.unity3d.com/Manual/PlatformSpecific.html</w:t>
      </w:r>
      <w:r w:rsidR="002C571B" w:rsidRPr="004F4657">
        <w:rPr>
          <w:rFonts w:ascii="Times New Roman" w:hAnsi="Times New Roman" w:cs="Times New Roman"/>
        </w:rPr>
        <w:t xml:space="preserve">, Diakses pada </w:t>
      </w:r>
      <w:r w:rsidR="002C571B">
        <w:rPr>
          <w:rFonts w:ascii="Times New Roman" w:hAnsi="Times New Roman" w:cs="Times New Roman"/>
        </w:rPr>
        <w:t>21</w:t>
      </w:r>
      <w:r w:rsidR="002C571B" w:rsidRPr="004F4657">
        <w:rPr>
          <w:rFonts w:ascii="Times New Roman" w:hAnsi="Times New Roman" w:cs="Times New Roman"/>
        </w:rPr>
        <w:t xml:space="preserve"> </w:t>
      </w:r>
      <w:r w:rsidR="002C571B">
        <w:rPr>
          <w:rFonts w:ascii="Times New Roman" w:hAnsi="Times New Roman" w:cs="Times New Roman"/>
        </w:rPr>
        <w:t>Desember</w:t>
      </w:r>
      <w:r w:rsidR="002C571B" w:rsidRPr="004F4657">
        <w:rPr>
          <w:rFonts w:ascii="Times New Roman" w:hAnsi="Times New Roman" w:cs="Times New Roman"/>
        </w:rPr>
        <w:t xml:space="preserve"> 202</w:t>
      </w:r>
      <w:r w:rsidR="002C571B">
        <w:rPr>
          <w:rFonts w:ascii="Times New Roman" w:hAnsi="Times New Roman" w:cs="Times New Roman"/>
        </w:rPr>
        <w:t>2</w:t>
      </w:r>
      <w:r w:rsidR="002C571B" w:rsidRPr="004F4657">
        <w:rPr>
          <w:rFonts w:ascii="Times New Roman" w:hAnsi="Times New Roman" w:cs="Times New Roman"/>
        </w:rPr>
        <w:t>)</w:t>
      </w:r>
    </w:p>
  </w:footnote>
  <w:footnote w:id="8">
    <w:p w14:paraId="012B7D34" w14:textId="6BAEA4A5" w:rsidR="009B3690" w:rsidRPr="009B3690" w:rsidRDefault="009B3690">
      <w:pPr>
        <w:pStyle w:val="FootnoteText"/>
        <w:rPr>
          <w:lang w:val="en-US"/>
        </w:rPr>
      </w:pPr>
      <w:r>
        <w:rPr>
          <w:rStyle w:val="FootnoteReference"/>
        </w:rPr>
        <w:footnoteRef/>
      </w:r>
      <w:r>
        <w:t xml:space="preserve"> </w:t>
      </w:r>
      <w:r w:rsidRPr="004F4657">
        <w:rPr>
          <w:rFonts w:ascii="Times New Roman" w:hAnsi="Times New Roman" w:cs="Times New Roman"/>
        </w:rPr>
        <w:t xml:space="preserve">Unity, </w:t>
      </w:r>
      <w:r w:rsidRPr="004F4657">
        <w:rPr>
          <w:rFonts w:ascii="Times New Roman" w:hAnsi="Times New Roman" w:cs="Times New Roman"/>
          <w:i/>
          <w:iCs/>
        </w:rPr>
        <w:t>“</w:t>
      </w:r>
      <w:r>
        <w:rPr>
          <w:rFonts w:ascii="Times New Roman" w:hAnsi="Times New Roman" w:cs="Times New Roman"/>
          <w:i/>
          <w:iCs/>
        </w:rPr>
        <w:t>Introduction to Barracuda</w:t>
      </w:r>
      <w:r w:rsidRPr="004F4657">
        <w:rPr>
          <w:rFonts w:ascii="Times New Roman" w:hAnsi="Times New Roman" w:cs="Times New Roman"/>
          <w:i/>
          <w:iCs/>
        </w:rPr>
        <w:t>”</w:t>
      </w:r>
      <w:r w:rsidRPr="004F4657">
        <w:rPr>
          <w:rFonts w:ascii="Times New Roman" w:hAnsi="Times New Roman" w:cs="Times New Roman"/>
        </w:rPr>
        <w:t>, (</w:t>
      </w:r>
      <w:r w:rsidR="00A87143" w:rsidRPr="00A87143">
        <w:rPr>
          <w:rFonts w:ascii="Times New Roman" w:hAnsi="Times New Roman" w:cs="Times New Roman"/>
        </w:rPr>
        <w:t>https://docs.unity3d.com/Packages/com.unity.barracuda@1.0/manual/index.html</w:t>
      </w:r>
      <w:r w:rsidRPr="004F4657">
        <w:rPr>
          <w:rFonts w:ascii="Times New Roman" w:hAnsi="Times New Roman" w:cs="Times New Roman"/>
        </w:rPr>
        <w:t xml:space="preserve">, Diakses pada </w:t>
      </w:r>
      <w:r w:rsidR="00E403CC">
        <w:rPr>
          <w:rFonts w:ascii="Times New Roman" w:hAnsi="Times New Roman" w:cs="Times New Roman"/>
        </w:rPr>
        <w:t>12</w:t>
      </w:r>
      <w:r w:rsidRPr="004F4657">
        <w:rPr>
          <w:rFonts w:ascii="Times New Roman" w:hAnsi="Times New Roman" w:cs="Times New Roman"/>
        </w:rPr>
        <w:t xml:space="preserve"> </w:t>
      </w:r>
      <w:r w:rsidR="00E403CC">
        <w:rPr>
          <w:rFonts w:ascii="Times New Roman" w:hAnsi="Times New Roman" w:cs="Times New Roman"/>
        </w:rPr>
        <w:t xml:space="preserve">Januari </w:t>
      </w:r>
      <w:r w:rsidRPr="004F4657">
        <w:rPr>
          <w:rFonts w:ascii="Times New Roman" w:hAnsi="Times New Roman" w:cs="Times New Roman"/>
        </w:rPr>
        <w:t>202</w:t>
      </w:r>
      <w:r w:rsidR="00E403CC">
        <w:rPr>
          <w:rFonts w:ascii="Times New Roman" w:hAnsi="Times New Roman" w:cs="Times New Roman"/>
        </w:rPr>
        <w:t>3</w:t>
      </w:r>
      <w:r w:rsidRPr="004F4657">
        <w:rPr>
          <w:rFonts w:ascii="Times New Roman" w:hAnsi="Times New Roman" w:cs="Times New Roman"/>
        </w:rPr>
        <w:t>)</w:t>
      </w:r>
    </w:p>
  </w:footnote>
  <w:footnote w:id="9">
    <w:p w14:paraId="386F89DC" w14:textId="4C219AF4" w:rsidR="00BA7086" w:rsidRPr="00BA7086" w:rsidRDefault="00BA7086">
      <w:pPr>
        <w:pStyle w:val="FootnoteText"/>
        <w:rPr>
          <w:lang w:val="en-US"/>
        </w:rPr>
      </w:pPr>
      <w:r>
        <w:rPr>
          <w:rStyle w:val="FootnoteReference"/>
        </w:rPr>
        <w:footnoteRef/>
      </w:r>
      <w:r>
        <w:t xml:space="preserve"> </w:t>
      </w:r>
      <w:r>
        <w:rPr>
          <w:rFonts w:ascii="Times New Roman" w:hAnsi="Times New Roman" w:cs="Times New Roman"/>
        </w:rPr>
        <w:t>MoodMe</w:t>
      </w:r>
      <w:r w:rsidRPr="004F4657">
        <w:rPr>
          <w:rFonts w:ascii="Times New Roman" w:hAnsi="Times New Roman" w:cs="Times New Roman"/>
        </w:rPr>
        <w:t xml:space="preserve">, </w:t>
      </w:r>
      <w:r w:rsidRPr="004F4657">
        <w:rPr>
          <w:rFonts w:ascii="Times New Roman" w:hAnsi="Times New Roman" w:cs="Times New Roman"/>
          <w:i/>
          <w:iCs/>
        </w:rPr>
        <w:t>“</w:t>
      </w:r>
      <w:r>
        <w:rPr>
          <w:rFonts w:ascii="Times New Roman" w:hAnsi="Times New Roman" w:cs="Times New Roman"/>
          <w:i/>
          <w:iCs/>
        </w:rPr>
        <w:t>Unity AI - MoodMe</w:t>
      </w:r>
      <w:r w:rsidRPr="004F4657">
        <w:rPr>
          <w:rFonts w:ascii="Times New Roman" w:hAnsi="Times New Roman" w:cs="Times New Roman"/>
          <w:i/>
          <w:iCs/>
        </w:rPr>
        <w:t>”</w:t>
      </w:r>
      <w:r w:rsidRPr="004F4657">
        <w:rPr>
          <w:rFonts w:ascii="Times New Roman" w:hAnsi="Times New Roman" w:cs="Times New Roman"/>
        </w:rPr>
        <w:t>, (</w:t>
      </w:r>
      <w:r w:rsidRPr="00BA7086">
        <w:rPr>
          <w:rFonts w:ascii="Times New Roman" w:hAnsi="Times New Roman" w:cs="Times New Roman"/>
        </w:rPr>
        <w:t>https://www.mood-me.com/unity-ai/</w:t>
      </w:r>
      <w:r w:rsidRPr="004F4657">
        <w:rPr>
          <w:rFonts w:ascii="Times New Roman" w:hAnsi="Times New Roman" w:cs="Times New Roman"/>
        </w:rPr>
        <w:t xml:space="preserve">, Diakses pada </w:t>
      </w:r>
      <w:r>
        <w:rPr>
          <w:rFonts w:ascii="Times New Roman" w:hAnsi="Times New Roman" w:cs="Times New Roman"/>
        </w:rPr>
        <w:t>8</w:t>
      </w:r>
      <w:r w:rsidRPr="004F4657">
        <w:rPr>
          <w:rFonts w:ascii="Times New Roman" w:hAnsi="Times New Roman" w:cs="Times New Roman"/>
        </w:rPr>
        <w:t xml:space="preserve"> </w:t>
      </w:r>
      <w:r>
        <w:rPr>
          <w:rFonts w:ascii="Times New Roman" w:hAnsi="Times New Roman" w:cs="Times New Roman"/>
        </w:rPr>
        <w:t xml:space="preserve">Juni </w:t>
      </w:r>
      <w:r w:rsidRPr="004F4657">
        <w:rPr>
          <w:rFonts w:ascii="Times New Roman" w:hAnsi="Times New Roman" w:cs="Times New Roman"/>
        </w:rPr>
        <w:t>202</w:t>
      </w:r>
      <w:r>
        <w:rPr>
          <w:rFonts w:ascii="Times New Roman" w:hAnsi="Times New Roman" w:cs="Times New Roman"/>
        </w:rPr>
        <w:t>3</w:t>
      </w:r>
      <w:r w:rsidRPr="004F465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A2F"/>
    <w:multiLevelType w:val="hybridMultilevel"/>
    <w:tmpl w:val="5840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65D4E"/>
    <w:multiLevelType w:val="hybridMultilevel"/>
    <w:tmpl w:val="A9222D6E"/>
    <w:lvl w:ilvl="0" w:tplc="481E3868">
      <w:start w:val="1"/>
      <w:numFmt w:val="decimal"/>
      <w:lvlText w:val="2.6.%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F97B3F"/>
    <w:multiLevelType w:val="hybridMultilevel"/>
    <w:tmpl w:val="CE506A4C"/>
    <w:lvl w:ilvl="0" w:tplc="436611FA">
      <w:start w:val="1"/>
      <w:numFmt w:val="decimal"/>
      <w:lvlText w:val="2.3.%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241650"/>
    <w:multiLevelType w:val="hybridMultilevel"/>
    <w:tmpl w:val="76FE5ACA"/>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0E13A3"/>
    <w:multiLevelType w:val="hybridMultilevel"/>
    <w:tmpl w:val="205CB7EE"/>
    <w:lvl w:ilvl="0" w:tplc="778C9CA6">
      <w:start w:val="4"/>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B21683"/>
    <w:multiLevelType w:val="hybridMultilevel"/>
    <w:tmpl w:val="B52847BC"/>
    <w:lvl w:ilvl="0" w:tplc="5888ED38">
      <w:start w:val="1"/>
      <w:numFmt w:val="decimal"/>
      <w:lvlText w:val="2.%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F0B2410"/>
    <w:multiLevelType w:val="hybridMultilevel"/>
    <w:tmpl w:val="5F04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A755F"/>
    <w:multiLevelType w:val="multilevel"/>
    <w:tmpl w:val="69206D86"/>
    <w:lvl w:ilvl="0">
      <w:start w:val="1"/>
      <w:numFmt w:val="decimal"/>
      <w:lvlText w:val="2.%1"/>
      <w:lvlJc w:val="left"/>
      <w:pPr>
        <w:ind w:left="720" w:hanging="360"/>
      </w:pPr>
      <w:rPr>
        <w:rFonts w:hint="default"/>
        <w:b/>
        <w:bCs/>
        <w:sz w:val="28"/>
        <w:szCs w:val="28"/>
      </w:rPr>
    </w:lvl>
    <w:lvl w:ilvl="1">
      <w:start w:val="1"/>
      <w:numFmt w:val="decimal"/>
      <w:lvlText w:val="2.5.%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913B13"/>
    <w:multiLevelType w:val="hybridMultilevel"/>
    <w:tmpl w:val="F15CFC84"/>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7C45C0"/>
    <w:multiLevelType w:val="multilevel"/>
    <w:tmpl w:val="DDEAF1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F12BDB"/>
    <w:multiLevelType w:val="hybridMultilevel"/>
    <w:tmpl w:val="7062E592"/>
    <w:lvl w:ilvl="0" w:tplc="7E7E3590">
      <w:start w:val="1"/>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8"/>
  </w:num>
  <w:num w:numId="5">
    <w:abstractNumId w:val="2"/>
  </w:num>
  <w:num w:numId="6">
    <w:abstractNumId w:val="10"/>
  </w:num>
  <w:num w:numId="7">
    <w:abstractNumId w:val="4"/>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3E6A"/>
    <w:rsid w:val="000204E8"/>
    <w:rsid w:val="00022A26"/>
    <w:rsid w:val="00023341"/>
    <w:rsid w:val="00035087"/>
    <w:rsid w:val="00052DB1"/>
    <w:rsid w:val="00053917"/>
    <w:rsid w:val="0008170F"/>
    <w:rsid w:val="000A7CA2"/>
    <w:rsid w:val="000B66CF"/>
    <w:rsid w:val="000C2684"/>
    <w:rsid w:val="000C2A38"/>
    <w:rsid w:val="000C44A1"/>
    <w:rsid w:val="000C4500"/>
    <w:rsid w:val="000D0E31"/>
    <w:rsid w:val="000D3443"/>
    <w:rsid w:val="000D6CC4"/>
    <w:rsid w:val="00102058"/>
    <w:rsid w:val="00117FE5"/>
    <w:rsid w:val="00136561"/>
    <w:rsid w:val="00142DF4"/>
    <w:rsid w:val="0014701E"/>
    <w:rsid w:val="001831C6"/>
    <w:rsid w:val="001857D6"/>
    <w:rsid w:val="00192B0E"/>
    <w:rsid w:val="001A7090"/>
    <w:rsid w:val="001C5617"/>
    <w:rsid w:val="001F0296"/>
    <w:rsid w:val="001F17F0"/>
    <w:rsid w:val="002143E4"/>
    <w:rsid w:val="002207BF"/>
    <w:rsid w:val="00240BFE"/>
    <w:rsid w:val="00242754"/>
    <w:rsid w:val="00252BAD"/>
    <w:rsid w:val="002566C8"/>
    <w:rsid w:val="00266066"/>
    <w:rsid w:val="00276130"/>
    <w:rsid w:val="002803F7"/>
    <w:rsid w:val="002810C9"/>
    <w:rsid w:val="00284CDE"/>
    <w:rsid w:val="00285393"/>
    <w:rsid w:val="002A5E1C"/>
    <w:rsid w:val="002A71BC"/>
    <w:rsid w:val="002B7FDA"/>
    <w:rsid w:val="002C571B"/>
    <w:rsid w:val="002D1770"/>
    <w:rsid w:val="002E5779"/>
    <w:rsid w:val="002F6923"/>
    <w:rsid w:val="00336561"/>
    <w:rsid w:val="00344D9A"/>
    <w:rsid w:val="00360C52"/>
    <w:rsid w:val="00364D95"/>
    <w:rsid w:val="00370F34"/>
    <w:rsid w:val="00372A10"/>
    <w:rsid w:val="003739E0"/>
    <w:rsid w:val="00392307"/>
    <w:rsid w:val="00393A88"/>
    <w:rsid w:val="003A2923"/>
    <w:rsid w:val="003A6DF8"/>
    <w:rsid w:val="003A78F4"/>
    <w:rsid w:val="003B455E"/>
    <w:rsid w:val="003C1409"/>
    <w:rsid w:val="003F3313"/>
    <w:rsid w:val="0040704E"/>
    <w:rsid w:val="004105EE"/>
    <w:rsid w:val="00416ACF"/>
    <w:rsid w:val="004212BF"/>
    <w:rsid w:val="00422DFA"/>
    <w:rsid w:val="00441D22"/>
    <w:rsid w:val="004446AE"/>
    <w:rsid w:val="00460B25"/>
    <w:rsid w:val="00485AEA"/>
    <w:rsid w:val="004861AC"/>
    <w:rsid w:val="004A504D"/>
    <w:rsid w:val="004A79C3"/>
    <w:rsid w:val="004D136D"/>
    <w:rsid w:val="004D36B7"/>
    <w:rsid w:val="004E4460"/>
    <w:rsid w:val="004F4657"/>
    <w:rsid w:val="00523AA7"/>
    <w:rsid w:val="00573746"/>
    <w:rsid w:val="00587172"/>
    <w:rsid w:val="005D407B"/>
    <w:rsid w:val="005D6C64"/>
    <w:rsid w:val="005E1D2F"/>
    <w:rsid w:val="005E2164"/>
    <w:rsid w:val="005E4FCF"/>
    <w:rsid w:val="005F3B85"/>
    <w:rsid w:val="005F78AF"/>
    <w:rsid w:val="00601C11"/>
    <w:rsid w:val="006039AE"/>
    <w:rsid w:val="006057D2"/>
    <w:rsid w:val="006079BD"/>
    <w:rsid w:val="00610B2D"/>
    <w:rsid w:val="00613430"/>
    <w:rsid w:val="00627E04"/>
    <w:rsid w:val="00634575"/>
    <w:rsid w:val="006532CC"/>
    <w:rsid w:val="0066022D"/>
    <w:rsid w:val="00685C10"/>
    <w:rsid w:val="006948A4"/>
    <w:rsid w:val="00695423"/>
    <w:rsid w:val="006A29F2"/>
    <w:rsid w:val="006E0544"/>
    <w:rsid w:val="006E08AB"/>
    <w:rsid w:val="006E0FB4"/>
    <w:rsid w:val="006E4428"/>
    <w:rsid w:val="0070484D"/>
    <w:rsid w:val="00715061"/>
    <w:rsid w:val="007352F2"/>
    <w:rsid w:val="0075473E"/>
    <w:rsid w:val="00762B24"/>
    <w:rsid w:val="007748A9"/>
    <w:rsid w:val="00786EF7"/>
    <w:rsid w:val="00796C28"/>
    <w:rsid w:val="007A2E51"/>
    <w:rsid w:val="007A3AF6"/>
    <w:rsid w:val="007A5A8B"/>
    <w:rsid w:val="007A6790"/>
    <w:rsid w:val="007B0980"/>
    <w:rsid w:val="007D0959"/>
    <w:rsid w:val="007D2350"/>
    <w:rsid w:val="007D3756"/>
    <w:rsid w:val="007D56DA"/>
    <w:rsid w:val="007E2779"/>
    <w:rsid w:val="00800A91"/>
    <w:rsid w:val="0080137C"/>
    <w:rsid w:val="00803316"/>
    <w:rsid w:val="0082636D"/>
    <w:rsid w:val="008358B7"/>
    <w:rsid w:val="008369E6"/>
    <w:rsid w:val="00854572"/>
    <w:rsid w:val="008566AF"/>
    <w:rsid w:val="00884BD3"/>
    <w:rsid w:val="00885031"/>
    <w:rsid w:val="008A22D9"/>
    <w:rsid w:val="008A2B72"/>
    <w:rsid w:val="008C048C"/>
    <w:rsid w:val="008D5533"/>
    <w:rsid w:val="008D6603"/>
    <w:rsid w:val="008D7337"/>
    <w:rsid w:val="008E369C"/>
    <w:rsid w:val="008E4FDF"/>
    <w:rsid w:val="008F39AB"/>
    <w:rsid w:val="00907C65"/>
    <w:rsid w:val="00922F7A"/>
    <w:rsid w:val="00925397"/>
    <w:rsid w:val="009371CF"/>
    <w:rsid w:val="009373CB"/>
    <w:rsid w:val="009440BC"/>
    <w:rsid w:val="009529CA"/>
    <w:rsid w:val="009634F7"/>
    <w:rsid w:val="00970E31"/>
    <w:rsid w:val="00983BA0"/>
    <w:rsid w:val="00992167"/>
    <w:rsid w:val="009A52A5"/>
    <w:rsid w:val="009B3690"/>
    <w:rsid w:val="009B7CBB"/>
    <w:rsid w:val="009C54D0"/>
    <w:rsid w:val="009E3AEB"/>
    <w:rsid w:val="009F139E"/>
    <w:rsid w:val="009F5291"/>
    <w:rsid w:val="00A036E1"/>
    <w:rsid w:val="00A16F69"/>
    <w:rsid w:val="00A20A6A"/>
    <w:rsid w:val="00A20B6E"/>
    <w:rsid w:val="00A30C5A"/>
    <w:rsid w:val="00A36123"/>
    <w:rsid w:val="00A534CA"/>
    <w:rsid w:val="00A5364F"/>
    <w:rsid w:val="00A54DD5"/>
    <w:rsid w:val="00A638A5"/>
    <w:rsid w:val="00A74914"/>
    <w:rsid w:val="00A82FC2"/>
    <w:rsid w:val="00A87143"/>
    <w:rsid w:val="00A93342"/>
    <w:rsid w:val="00AB5AFC"/>
    <w:rsid w:val="00AD2973"/>
    <w:rsid w:val="00AD3E37"/>
    <w:rsid w:val="00AE0EA7"/>
    <w:rsid w:val="00AF790B"/>
    <w:rsid w:val="00B11179"/>
    <w:rsid w:val="00B1509F"/>
    <w:rsid w:val="00B17742"/>
    <w:rsid w:val="00B1798D"/>
    <w:rsid w:val="00B3164E"/>
    <w:rsid w:val="00B37B4E"/>
    <w:rsid w:val="00B70A88"/>
    <w:rsid w:val="00B83A60"/>
    <w:rsid w:val="00BA7086"/>
    <w:rsid w:val="00BC270A"/>
    <w:rsid w:val="00BD0012"/>
    <w:rsid w:val="00BD7387"/>
    <w:rsid w:val="00BE3E64"/>
    <w:rsid w:val="00BE42D3"/>
    <w:rsid w:val="00BF2AF0"/>
    <w:rsid w:val="00BF633D"/>
    <w:rsid w:val="00C05BEA"/>
    <w:rsid w:val="00C24FC0"/>
    <w:rsid w:val="00C34CBD"/>
    <w:rsid w:val="00C5320B"/>
    <w:rsid w:val="00C53A0D"/>
    <w:rsid w:val="00C55961"/>
    <w:rsid w:val="00C6674D"/>
    <w:rsid w:val="00C71C23"/>
    <w:rsid w:val="00C83BA6"/>
    <w:rsid w:val="00C87DBE"/>
    <w:rsid w:val="00C9062B"/>
    <w:rsid w:val="00C913DF"/>
    <w:rsid w:val="00C9219C"/>
    <w:rsid w:val="00C94E03"/>
    <w:rsid w:val="00CC1923"/>
    <w:rsid w:val="00CC2F1D"/>
    <w:rsid w:val="00CF2B84"/>
    <w:rsid w:val="00CF3B87"/>
    <w:rsid w:val="00CF633B"/>
    <w:rsid w:val="00D1474E"/>
    <w:rsid w:val="00D3485E"/>
    <w:rsid w:val="00D578AB"/>
    <w:rsid w:val="00D63B7E"/>
    <w:rsid w:val="00D65AFC"/>
    <w:rsid w:val="00D71F2D"/>
    <w:rsid w:val="00D86FA5"/>
    <w:rsid w:val="00D871CF"/>
    <w:rsid w:val="00D94E61"/>
    <w:rsid w:val="00D95731"/>
    <w:rsid w:val="00DA0033"/>
    <w:rsid w:val="00DD321A"/>
    <w:rsid w:val="00DE047B"/>
    <w:rsid w:val="00DE33E4"/>
    <w:rsid w:val="00DF256D"/>
    <w:rsid w:val="00DF31DB"/>
    <w:rsid w:val="00DF4C60"/>
    <w:rsid w:val="00E15963"/>
    <w:rsid w:val="00E403CC"/>
    <w:rsid w:val="00E70B53"/>
    <w:rsid w:val="00E73A3E"/>
    <w:rsid w:val="00E80DA1"/>
    <w:rsid w:val="00E90141"/>
    <w:rsid w:val="00EA32B7"/>
    <w:rsid w:val="00EB38EA"/>
    <w:rsid w:val="00EB780A"/>
    <w:rsid w:val="00ED0D53"/>
    <w:rsid w:val="00EE50FC"/>
    <w:rsid w:val="00F16083"/>
    <w:rsid w:val="00F2400D"/>
    <w:rsid w:val="00F47674"/>
    <w:rsid w:val="00F703D1"/>
    <w:rsid w:val="00F81743"/>
    <w:rsid w:val="00F931C6"/>
    <w:rsid w:val="00F93EB0"/>
    <w:rsid w:val="00FA40DB"/>
    <w:rsid w:val="00FB330E"/>
    <w:rsid w:val="00FD0ABC"/>
    <w:rsid w:val="00FD2B2D"/>
    <w:rsid w:val="00FD5730"/>
    <w:rsid w:val="00FD59C3"/>
    <w:rsid w:val="00FE303E"/>
    <w:rsid w:val="00FF3A3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styleId="FootnoteText">
    <w:name w:val="footnote text"/>
    <w:basedOn w:val="Normal"/>
    <w:link w:val="FootnoteTextChar"/>
    <w:uiPriority w:val="99"/>
    <w:semiHidden/>
    <w:unhideWhenUsed/>
    <w:rsid w:val="002E5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779"/>
    <w:rPr>
      <w:sz w:val="20"/>
      <w:szCs w:val="20"/>
    </w:rPr>
  </w:style>
  <w:style w:type="character" w:styleId="FootnoteReference">
    <w:name w:val="footnote reference"/>
    <w:basedOn w:val="DefaultParagraphFont"/>
    <w:uiPriority w:val="99"/>
    <w:semiHidden/>
    <w:unhideWhenUsed/>
    <w:rsid w:val="002E5779"/>
    <w:rPr>
      <w:vertAlign w:val="superscript"/>
    </w:rPr>
  </w:style>
  <w:style w:type="paragraph" w:styleId="EndnoteText">
    <w:name w:val="endnote text"/>
    <w:basedOn w:val="Normal"/>
    <w:link w:val="EndnoteTextChar"/>
    <w:uiPriority w:val="99"/>
    <w:semiHidden/>
    <w:unhideWhenUsed/>
    <w:rsid w:val="00392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307"/>
    <w:rPr>
      <w:sz w:val="20"/>
      <w:szCs w:val="20"/>
    </w:rPr>
  </w:style>
  <w:style w:type="character" w:styleId="EndnoteReference">
    <w:name w:val="endnote reference"/>
    <w:basedOn w:val="DefaultParagraphFont"/>
    <w:uiPriority w:val="99"/>
    <w:semiHidden/>
    <w:unhideWhenUsed/>
    <w:rsid w:val="00392307"/>
    <w:rPr>
      <w:vertAlign w:val="superscript"/>
    </w:rPr>
  </w:style>
  <w:style w:type="character" w:styleId="UnresolvedMention">
    <w:name w:val="Unresolved Mention"/>
    <w:basedOn w:val="DefaultParagraphFont"/>
    <w:uiPriority w:val="99"/>
    <w:semiHidden/>
    <w:unhideWhenUsed/>
    <w:rsid w:val="00A87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9074">
      <w:bodyDiv w:val="1"/>
      <w:marLeft w:val="0"/>
      <w:marRight w:val="0"/>
      <w:marTop w:val="0"/>
      <w:marBottom w:val="0"/>
      <w:divBdr>
        <w:top w:val="none" w:sz="0" w:space="0" w:color="auto"/>
        <w:left w:val="none" w:sz="0" w:space="0" w:color="auto"/>
        <w:bottom w:val="none" w:sz="0" w:space="0" w:color="auto"/>
        <w:right w:val="none" w:sz="0" w:space="0" w:color="auto"/>
      </w:divBdr>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606">
      <w:bodyDiv w:val="1"/>
      <w:marLeft w:val="0"/>
      <w:marRight w:val="0"/>
      <w:marTop w:val="0"/>
      <w:marBottom w:val="0"/>
      <w:divBdr>
        <w:top w:val="none" w:sz="0" w:space="0" w:color="auto"/>
        <w:left w:val="none" w:sz="0" w:space="0" w:color="auto"/>
        <w:bottom w:val="none" w:sz="0" w:space="0" w:color="auto"/>
        <w:right w:val="none" w:sz="0" w:space="0" w:color="auto"/>
      </w:divBdr>
    </w:div>
    <w:div w:id="715471972">
      <w:bodyDiv w:val="1"/>
      <w:marLeft w:val="0"/>
      <w:marRight w:val="0"/>
      <w:marTop w:val="0"/>
      <w:marBottom w:val="0"/>
      <w:divBdr>
        <w:top w:val="none" w:sz="0" w:space="0" w:color="auto"/>
        <w:left w:val="none" w:sz="0" w:space="0" w:color="auto"/>
        <w:bottom w:val="none" w:sz="0" w:space="0" w:color="auto"/>
        <w:right w:val="none" w:sz="0" w:space="0" w:color="auto"/>
      </w:divBdr>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68690685">
      <w:bodyDiv w:val="1"/>
      <w:marLeft w:val="0"/>
      <w:marRight w:val="0"/>
      <w:marTop w:val="0"/>
      <w:marBottom w:val="0"/>
      <w:divBdr>
        <w:top w:val="none" w:sz="0" w:space="0" w:color="auto"/>
        <w:left w:val="none" w:sz="0" w:space="0" w:color="auto"/>
        <w:bottom w:val="none" w:sz="0" w:space="0" w:color="auto"/>
        <w:right w:val="none" w:sz="0" w:space="0" w:color="auto"/>
      </w:divBdr>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23304632">
      <w:bodyDiv w:val="1"/>
      <w:marLeft w:val="0"/>
      <w:marRight w:val="0"/>
      <w:marTop w:val="0"/>
      <w:marBottom w:val="0"/>
      <w:divBdr>
        <w:top w:val="none" w:sz="0" w:space="0" w:color="auto"/>
        <w:left w:val="none" w:sz="0" w:space="0" w:color="auto"/>
        <w:bottom w:val="none" w:sz="0" w:space="0" w:color="auto"/>
        <w:right w:val="none" w:sz="0" w:space="0" w:color="auto"/>
      </w:divBdr>
    </w:div>
    <w:div w:id="1853299340">
      <w:bodyDiv w:val="1"/>
      <w:marLeft w:val="0"/>
      <w:marRight w:val="0"/>
      <w:marTop w:val="0"/>
      <w:marBottom w:val="0"/>
      <w:divBdr>
        <w:top w:val="none" w:sz="0" w:space="0" w:color="auto"/>
        <w:left w:val="none" w:sz="0" w:space="0" w:color="auto"/>
        <w:bottom w:val="none" w:sz="0" w:space="0" w:color="auto"/>
        <w:right w:val="none" w:sz="0" w:space="0" w:color="auto"/>
      </w:divBdr>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684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12</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248</cp:revision>
  <cp:lastPrinted>2022-12-21T12:41:00Z</cp:lastPrinted>
  <dcterms:created xsi:type="dcterms:W3CDTF">2022-10-06T11:36:00Z</dcterms:created>
  <dcterms:modified xsi:type="dcterms:W3CDTF">2024-03-29T15:15:00Z</dcterms:modified>
</cp:coreProperties>
</file>