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Competitive Analysis</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Existing Competitive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Existing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shd w:fill="b7b7b7" w:val="clear"/>
              </w:rPr>
            </w:pPr>
            <w:r w:rsidDel="00000000" w:rsidR="00000000" w:rsidRPr="00000000">
              <w:rPr>
                <w:b w:val="1"/>
                <w:sz w:val="24"/>
                <w:szCs w:val="24"/>
                <w:shd w:fill="b7b7b7" w:val="clear"/>
                <w:rtl w:val="0"/>
              </w:rPr>
              <w:t xml:space="preserve">Our Planned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www.studypool.com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Learners can ask questions in private to the teacher, not in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Learners can post queries which is public and anyone can reply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https://www.myfavtutor.in/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Search and filter by subject, exams(JEE Mains, IIT, AIMS), Institute, Tutor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Search and filter by hourly charge, ratings</w:t>
            </w:r>
            <w:r w:rsidDel="00000000" w:rsidR="00000000" w:rsidRPr="00000000">
              <w:rPr>
                <w:rtl w:val="0"/>
              </w:rPr>
            </w:r>
          </w:p>
        </w:tc>
      </w:tr>
      <w:tr>
        <w:trPr>
          <w:cantSplit w:val="0"/>
          <w:trHeight w:val="117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0563c1"/>
                  <w:u w:val="single"/>
                  <w:rtl w:val="0"/>
                </w:rPr>
                <w:t xml:space="preserve">https://www.learntobe.org/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Learners can interact with the tutor in a scheduled time when needed(Once a week for an hour), not on emergency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Emergency Support feature is available everyday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563c1"/>
                  <w:u w:val="single"/>
                  <w:rtl w:val="0"/>
                </w:rPr>
                <w:t xml:space="preserve">https://tutorme.com/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 demo class feature for new users who can get overview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Free demo class, Payment based upon classes taken, not in monthly or yearly subscription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3"/>
                  <w:szCs w:val="23"/>
                  <w:u w:val="single"/>
                  <w:rtl w:val="0"/>
                </w:rPr>
                <w:t xml:space="preserve">https://www.udemy.com/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Video Streaming learning platform, no one to one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hd w:fill="b7b7b7" w:val="clear"/>
              </w:rPr>
            </w:pPr>
            <w:r w:rsidDel="00000000" w:rsidR="00000000" w:rsidRPr="00000000">
              <w:rPr>
                <w:rFonts w:ascii="Times New Roman" w:cs="Times New Roman" w:eastAsia="Times New Roman" w:hAnsi="Times New Roman"/>
                <w:shd w:fill="b7b7b7" w:val="clear"/>
                <w:rtl w:val="0"/>
              </w:rPr>
              <w:t xml:space="preserve">One to one teaching, learner can request tutor based upon his or her requirement</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demy.com/" TargetMode="External"/><Relationship Id="rId9" Type="http://schemas.openxmlformats.org/officeDocument/2006/relationships/hyperlink" Target="https://tutorme.com/" TargetMode="External"/><Relationship Id="rId5" Type="http://schemas.openxmlformats.org/officeDocument/2006/relationships/styles" Target="styles.xml"/><Relationship Id="rId6" Type="http://schemas.openxmlformats.org/officeDocument/2006/relationships/hyperlink" Target="http://www.studypool.com/" TargetMode="External"/><Relationship Id="rId7" Type="http://schemas.openxmlformats.org/officeDocument/2006/relationships/hyperlink" Target="https://www.myfavtutor.in/" TargetMode="External"/><Relationship Id="rId8" Type="http://schemas.openxmlformats.org/officeDocument/2006/relationships/hyperlink" Target="https://www.learntob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