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Pupils often require help and guidance, in addition to lectures and tutorials in the University, from mentors who are experienced and knowledgeable.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new tutorial platform for Hochschule Fulda can help students attain a mutually beneficial relationship. Those students who require help can use the platform to learn and further their knowledge and skills. Skillful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goal is to create a tutorial website accessed by students, faculty, administration and alumni of HS Fulda.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would have the option to tutor or receive tutorials, face-to-face or online. This flexibility is especially important given the last two years of the pandemic-affected world.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the pricing of these facilities should be competitive, fair, and accessible for students who are often on tight budgets.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 demo sessions can be provided for trial, and discounted subscriptions can be introduced.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Would-be teachers can also have a practice session with long-term students and can be judged by the students. Based on the reviews, the teacher can be hired. To maintain quality, students can rate teachers and the highest-rated teachers can be given a bonus.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review system can be built, to guide the website developers and tutors on what works well, and what needs to be fixed. It would provide students with a platform to post requirements of tutors for a specific skill set, thereby providing an overview of demand.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Tutorial Support System will be active for both students and tutors in need of help.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can support students who might require tutoring urgently, to meet deadlines or to prepare for examinations.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will also provide 24/5 support to learners who might need immediate assistance from tutors as a Flexi-tutoring plan.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Fuldemy </w:t>
      </w:r>
      <w:r w:rsidDel="00000000" w:rsidR="00000000" w:rsidRPr="00000000">
        <w:rPr>
          <w:rtl w:val="0"/>
        </w:rPr>
        <w:t xml:space="preserve">team is our brand new team of technical experts who have wide experience in building websites across multiple domains.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have done thorough market research for our proposed plan and we believe this project would bring an immense inflow of Fulda students to our website due to high market demand.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learning platform will cater immense support to the students and this model can be extrapolated and implemented for other Universities as well. We estimate that funding this project would bring a high return on investments and add value to the academic community.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