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Link to tasks: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https://docs.google.com/spreadsheets/d/12THokpzuBQt5ASTlnKdotrVG55qxDiFd7uetiLUWCsg/edit#gid=0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Colour Codes:</w:t>
      </w:r>
    </w:p>
    <w:p w:rsidR="00000000" w:rsidDel="00000000" w:rsidP="00000000" w:rsidRDefault="00000000" w:rsidRPr="00000000" w14:paraId="0000000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Green - #00833e</w:t>
      </w:r>
    </w:p>
    <w:p w:rsidR="00000000" w:rsidDel="00000000" w:rsidP="00000000" w:rsidRDefault="00000000" w:rsidRPr="00000000" w14:paraId="0000000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Brown - #653500</w:t>
      </w:r>
    </w:p>
    <w:p w:rsidR="00000000" w:rsidDel="00000000" w:rsidP="00000000" w:rsidRDefault="00000000" w:rsidRPr="00000000" w14:paraId="0000000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use restaurantDB;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drop table item;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create table item(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 xml:space="preserve">item_id INT(6) PRIMARY KEY AUTO_INCREMENT,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  <w:t xml:space="preserve">item VARCHAR(1000),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 xml:space="preserve">item_description VARCHAR(10000),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 xml:space="preserve">category_id INT(6),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  <w:t xml:space="preserve">price double(4,2)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INSERT INTO item VALUES (1, 'Ice Cream', 'Lecker!',1,12.36);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INSERT INTO item VALUES (2, 'Fries', 'Lecker!',2,12.36);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INSERT INTO item VALUES (3, 'Fish', 'Lecker!',3,12.36);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INSERT INTO item VALUES (4, Crabs;, 'Lecker!',2,12.36);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INSERT INTO item VALUES (5, 'Chicken' , 'Lecker!',1,12.36);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INSERT INTO item VALUES (6, 'Pork', 'Lecker!',3,12.36);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INSERT INTO item VALUES (7, 'Beef', 'Lecker!',2,12.36);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INSERT INTO item VALUES (8, 'Dosa', 'Lecker!',1,12.36);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INSERT INTO item VALUES (9, 'Ribchen', 'Lecker!',3,12.36);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INSERT INTO item VALUES (10, 'Cola', 'Lecker!',1,12.36);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INSERT INTO item VALUES (11, 'Noodles', 'Lecker!',2,12.36);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INSERT INTO item VALUES (12, 'Rice', 'Lecker!',3,12.36);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INSERT INTO item VALUES (13, 'Egg', 'Lecker!',1,12.36);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INSERT INTO item VALUES (14, 'Curd', 'Lecker!',2,12.36);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INSERT INTO item VALUES (15, 'Milk', 'Lecker!',3,12.36);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2THokpzuBQt5ASTlnKdotrVG55qxDiFd7uetiLUWCsg/edit#g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