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AD" w:rsidRDefault="006D151F" w:rsidP="006D151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6D151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KRINA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   </w:t>
      </w:r>
      <w:r w:rsidRPr="006D151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ANTALA</w:t>
      </w:r>
    </w:p>
    <w:p w:rsidR="006D151F" w:rsidRDefault="006D151F" w:rsidP="006D151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6D151F" w:rsidRPr="00786A9A" w:rsidRDefault="006D151F" w:rsidP="006D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6A9A">
        <w:rPr>
          <w:rFonts w:ascii="Times New Roman" w:hAnsi="Times New Roman" w:cs="Times New Roman"/>
          <w:sz w:val="28"/>
          <w:szCs w:val="28"/>
          <w:lang w:val="en-US"/>
        </w:rPr>
        <w:t xml:space="preserve">What is </w:t>
      </w:r>
      <w:proofErr w:type="spellStart"/>
      <w:r w:rsidRPr="00786A9A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 w:rsidRPr="00786A9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D151F" w:rsidRPr="00786A9A" w:rsidRDefault="006D151F" w:rsidP="006D151F">
      <w:pPr>
        <w:pStyle w:val="ListParagraph"/>
        <w:ind w:left="-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6A9A">
        <w:rPr>
          <w:rFonts w:ascii="Times New Roman" w:hAnsi="Times New Roman" w:cs="Times New Roman"/>
          <w:sz w:val="28"/>
          <w:szCs w:val="28"/>
          <w:shd w:val="clear" w:color="auto" w:fill="FFFFFF"/>
        </w:rPr>
        <w:t>The React.js framework is </w:t>
      </w:r>
      <w:r w:rsidRPr="00786A9A">
        <w:rPr>
          <w:rFonts w:ascii="Times New Roman" w:hAnsi="Times New Roman" w:cs="Times New Roman"/>
          <w:sz w:val="28"/>
          <w:szCs w:val="28"/>
        </w:rPr>
        <w:t>an open-source JavaScript framework and library developed by Facebook</w:t>
      </w:r>
      <w:r w:rsidRPr="00786A9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D151F" w:rsidRPr="00786A9A" w:rsidRDefault="006D151F" w:rsidP="006D151F">
      <w:pPr>
        <w:pStyle w:val="ListParagraph"/>
        <w:ind w:left="-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D151F" w:rsidRPr="00786A9A" w:rsidRDefault="006D151F" w:rsidP="006D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6A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Why </w:t>
      </w:r>
      <w:proofErr w:type="spellStart"/>
      <w:r w:rsidRPr="00786A9A">
        <w:rPr>
          <w:rFonts w:ascii="Times New Roman" w:hAnsi="Times New Roman" w:cs="Times New Roman"/>
          <w:sz w:val="28"/>
          <w:szCs w:val="28"/>
          <w:shd w:val="clear" w:color="auto" w:fill="FFFFFF"/>
        </w:rPr>
        <w:t>ReactJs</w:t>
      </w:r>
      <w:proofErr w:type="spellEnd"/>
      <w:r w:rsidRPr="00786A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used?</w:t>
      </w:r>
    </w:p>
    <w:p w:rsidR="006D151F" w:rsidRPr="00786A9A" w:rsidRDefault="006D151F" w:rsidP="006D151F">
      <w:pPr>
        <w:pStyle w:val="ListParagraph"/>
        <w:ind w:left="-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6A9A">
        <w:rPr>
          <w:rFonts w:ascii="Times New Roman" w:hAnsi="Times New Roman" w:cs="Times New Roman"/>
          <w:sz w:val="28"/>
          <w:szCs w:val="28"/>
          <w:shd w:val="clear" w:color="auto" w:fill="FFFFFF"/>
        </w:rPr>
        <w:t>It's used for building interactive user interfaces and web applications quickly and efficiently with significantly less code than you would with vanilla JavaScript.</w:t>
      </w:r>
    </w:p>
    <w:p w:rsidR="006D151F" w:rsidRPr="00786A9A" w:rsidRDefault="006D151F" w:rsidP="006D151F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151F" w:rsidRPr="00786A9A" w:rsidRDefault="006D151F" w:rsidP="006D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6A9A">
        <w:rPr>
          <w:rFonts w:ascii="Times New Roman" w:hAnsi="Times New Roman" w:cs="Times New Roman"/>
          <w:sz w:val="28"/>
          <w:szCs w:val="28"/>
          <w:lang w:val="en-US"/>
        </w:rPr>
        <w:t xml:space="preserve">How does </w:t>
      </w:r>
      <w:proofErr w:type="spellStart"/>
      <w:r w:rsidRPr="00786A9A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 w:rsidRPr="00786A9A">
        <w:rPr>
          <w:rFonts w:ascii="Times New Roman" w:hAnsi="Times New Roman" w:cs="Times New Roman"/>
          <w:sz w:val="28"/>
          <w:szCs w:val="28"/>
          <w:lang w:val="en-US"/>
        </w:rPr>
        <w:t xml:space="preserve"> work?</w:t>
      </w:r>
    </w:p>
    <w:p w:rsidR="006D151F" w:rsidRPr="00786A9A" w:rsidRDefault="006D151F" w:rsidP="006D151F">
      <w:pPr>
        <w:pStyle w:val="ListParagraph"/>
        <w:ind w:left="-36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786A9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React creates a virtual DOM in memory to update the browser’s DOM. The virtual DOM will try to find the most efficient way to update the browser’s DOM.</w:t>
      </w:r>
    </w:p>
    <w:p w:rsidR="006D151F" w:rsidRPr="00786A9A" w:rsidRDefault="006D151F" w:rsidP="006D151F">
      <w:pPr>
        <w:pStyle w:val="ListParagraph"/>
        <w:ind w:left="-36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786A9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React DOM takes care of updating the DOM to match the React elements. The reason for this is that JavaScript is very fast and </w:t>
      </w:r>
      <w:proofErr w:type="gramStart"/>
      <w:r w:rsidRPr="00786A9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it’s</w:t>
      </w:r>
      <w:proofErr w:type="gramEnd"/>
      <w:r w:rsidRPr="00786A9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worth keeping a DOM tree in it to speed up its processing.</w:t>
      </w:r>
    </w:p>
    <w:p w:rsidR="006D151F" w:rsidRPr="00786A9A" w:rsidRDefault="006D151F" w:rsidP="006D151F">
      <w:pPr>
        <w:pStyle w:val="ListParagraph"/>
        <w:ind w:left="-36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6D151F" w:rsidRPr="00786A9A" w:rsidRDefault="006D151F" w:rsidP="006D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6A9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What are the features of </w:t>
      </w:r>
      <w:proofErr w:type="spellStart"/>
      <w:r w:rsidRPr="00786A9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ReactJs</w:t>
      </w:r>
      <w:proofErr w:type="spellEnd"/>
      <w:r w:rsidRPr="00786A9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?</w:t>
      </w:r>
    </w:p>
    <w:p w:rsidR="006D151F" w:rsidRPr="006D151F" w:rsidRDefault="006D151F" w:rsidP="006D151F">
      <w:pPr>
        <w:shd w:val="clear" w:color="auto" w:fill="FFFFFF"/>
        <w:spacing w:before="360" w:after="360"/>
        <w:ind w:left="0"/>
        <w:textAlignment w:val="baseline"/>
        <w:outlineLvl w:val="2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en-IN"/>
        </w:rPr>
      </w:pPr>
      <w:r w:rsidRPr="006D151F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en-IN"/>
        </w:rPr>
        <w:t>Features of React: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6D151F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JSX (JavaScript Syntax Extension)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6D151F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Virtual DOM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6D151F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One-way data binding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6D151F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Performance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6D151F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Extensions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6D151F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Conditional statements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6D151F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Components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6D151F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Simplicity</w:t>
      </w:r>
    </w:p>
    <w:p w:rsidR="006D151F" w:rsidRPr="00786A9A" w:rsidRDefault="006D151F" w:rsidP="006D151F">
      <w:pPr>
        <w:pStyle w:val="ListParagraph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6D151F" w:rsidRPr="00786A9A" w:rsidRDefault="006D151F" w:rsidP="006D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6A9A">
        <w:rPr>
          <w:rFonts w:ascii="Times New Roman" w:hAnsi="Times New Roman" w:cs="Times New Roman"/>
          <w:sz w:val="28"/>
          <w:szCs w:val="28"/>
          <w:lang w:val="en-US"/>
        </w:rPr>
        <w:t>What is JSX?</w:t>
      </w:r>
    </w:p>
    <w:p w:rsidR="006D151F" w:rsidRPr="00786A9A" w:rsidRDefault="006D151F" w:rsidP="006D151F">
      <w:pPr>
        <w:pStyle w:val="ListParagraph"/>
        <w:ind w:left="-36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786A9A">
        <w:rPr>
          <w:rStyle w:val="Strong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JSX(JavaScript Syntax Extension):</w:t>
      </w:r>
      <w:hyperlink r:id="rId5" w:history="1">
        <w:r w:rsidRPr="00786A9A">
          <w:rPr>
            <w:rStyle w:val="Hyperlink"/>
            <w:rFonts w:ascii="Times New Roman" w:hAnsi="Times New Roman" w:cs="Times New Roman"/>
            <w:color w:val="auto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 JSX</w:t>
        </w:r>
      </w:hyperlink>
      <w:r w:rsidRPr="00786A9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is a combination of HTML and JavaScript. You can embed JavaScript objects inside the HTML elements. JSX is not supported by the browsers, as a result </w:t>
      </w:r>
      <w:hyperlink r:id="rId6" w:history="1">
        <w:r w:rsidRPr="00786A9A">
          <w:rPr>
            <w:rStyle w:val="Hyperlink"/>
            <w:rFonts w:ascii="Times New Roman" w:hAnsi="Times New Roman" w:cs="Times New Roman"/>
            <w:color w:val="auto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Babel compile</w:t>
        </w:r>
      </w:hyperlink>
      <w:r w:rsidRPr="00786A9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r </w:t>
      </w:r>
      <w:proofErr w:type="spellStart"/>
      <w:r w:rsidRPr="00786A9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transcompile</w:t>
      </w:r>
      <w:proofErr w:type="spellEnd"/>
      <w:r w:rsidRPr="00786A9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the code into JavaScript code. JSX makes codes easy and understandable. It is easy to learn if you know HTML and JavaScript.</w:t>
      </w:r>
    </w:p>
    <w:p w:rsidR="00761D08" w:rsidRPr="00786A9A" w:rsidRDefault="00761D08" w:rsidP="006D151F">
      <w:pPr>
        <w:pStyle w:val="ListParagraph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761D08" w:rsidRPr="00786A9A" w:rsidRDefault="00761D08" w:rsidP="00761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6A9A">
        <w:rPr>
          <w:rFonts w:ascii="Times New Roman" w:hAnsi="Times New Roman" w:cs="Times New Roman"/>
          <w:sz w:val="28"/>
          <w:szCs w:val="28"/>
          <w:lang w:val="en-US"/>
        </w:rPr>
        <w:t xml:space="preserve">How to create components in </w:t>
      </w:r>
      <w:proofErr w:type="spellStart"/>
      <w:r w:rsidRPr="00786A9A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 w:rsidRPr="00786A9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61D08" w:rsidRPr="00786A9A" w:rsidRDefault="00761D08" w:rsidP="00761D0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b w:val="0"/>
          <w:sz w:val="28"/>
          <w:szCs w:val="28"/>
        </w:rPr>
      </w:pPr>
      <w:r w:rsidRPr="00786A9A">
        <w:rPr>
          <w:b w:val="0"/>
          <w:sz w:val="28"/>
          <w:szCs w:val="28"/>
        </w:rPr>
        <w:t>Step 1: Export the component </w:t>
      </w:r>
    </w:p>
    <w:p w:rsidR="00761D08" w:rsidRPr="00786A9A" w:rsidRDefault="00761D08" w:rsidP="00761D0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sz w:val="28"/>
          <w:szCs w:val="28"/>
        </w:rPr>
      </w:pPr>
      <w:r w:rsidRPr="00786A9A">
        <w:rPr>
          <w:sz w:val="28"/>
          <w:szCs w:val="28"/>
        </w:rPr>
        <w:lastRenderedPageBreak/>
        <w:t xml:space="preserve">The </w:t>
      </w:r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export default</w:t>
      </w:r>
      <w:r w:rsidRPr="00786A9A">
        <w:rPr>
          <w:sz w:val="28"/>
          <w:szCs w:val="28"/>
        </w:rPr>
        <w:t xml:space="preserve"> prefix is a </w:t>
      </w:r>
      <w:hyperlink r:id="rId7" w:tgtFrame="_blank" w:history="1">
        <w:r w:rsidRPr="00786A9A">
          <w:rPr>
            <w:rStyle w:val="Hyperlink"/>
            <w:color w:val="auto"/>
            <w:sz w:val="28"/>
            <w:szCs w:val="28"/>
            <w:u w:val="none"/>
            <w:bdr w:val="single" w:sz="2" w:space="0" w:color="auto" w:frame="1"/>
          </w:rPr>
          <w:t>standard JavaScript syntax</w:t>
        </w:r>
      </w:hyperlink>
      <w:r w:rsidRPr="00786A9A">
        <w:rPr>
          <w:sz w:val="28"/>
          <w:szCs w:val="28"/>
        </w:rPr>
        <w:t xml:space="preserve"> (not specific to React). It lets you mark the main function in a file so that you can later import it from other files. (More on importing in </w:t>
      </w:r>
      <w:hyperlink r:id="rId8" w:history="1">
        <w:r w:rsidRPr="00786A9A">
          <w:rPr>
            <w:rStyle w:val="Hyperlink"/>
            <w:color w:val="auto"/>
            <w:sz w:val="28"/>
            <w:szCs w:val="28"/>
            <w:u w:val="none"/>
            <w:bdr w:val="single" w:sz="2" w:space="0" w:color="auto" w:frame="1"/>
          </w:rPr>
          <w:t>Importing and Exporting Components</w:t>
        </w:r>
      </w:hyperlink>
      <w:r w:rsidRPr="00786A9A">
        <w:rPr>
          <w:sz w:val="28"/>
          <w:szCs w:val="28"/>
        </w:rPr>
        <w:t>!)</w:t>
      </w:r>
    </w:p>
    <w:p w:rsidR="00761D08" w:rsidRPr="00786A9A" w:rsidRDefault="00761D08" w:rsidP="00761D0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b w:val="0"/>
          <w:sz w:val="28"/>
          <w:szCs w:val="28"/>
        </w:rPr>
      </w:pPr>
      <w:r w:rsidRPr="00786A9A">
        <w:rPr>
          <w:b w:val="0"/>
          <w:sz w:val="28"/>
          <w:szCs w:val="28"/>
        </w:rPr>
        <w:t>Step 2: Define the function </w:t>
      </w:r>
    </w:p>
    <w:p w:rsidR="00761D08" w:rsidRPr="00786A9A" w:rsidRDefault="00761D08" w:rsidP="00761D0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sz w:val="28"/>
          <w:szCs w:val="28"/>
        </w:rPr>
      </w:pPr>
      <w:r w:rsidRPr="00786A9A">
        <w:rPr>
          <w:sz w:val="28"/>
          <w:szCs w:val="28"/>
        </w:rPr>
        <w:t xml:space="preserve">With </w:t>
      </w:r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 xml:space="preserve">function </w:t>
      </w:r>
      <w:proofErr w:type="gramStart"/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Profile(</w:t>
      </w:r>
      <w:proofErr w:type="gramEnd"/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) { }</w:t>
      </w:r>
      <w:r w:rsidRPr="00786A9A">
        <w:rPr>
          <w:sz w:val="28"/>
          <w:szCs w:val="28"/>
        </w:rPr>
        <w:t xml:space="preserve"> you define a JavaScript function with the name </w:t>
      </w:r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Profile</w:t>
      </w:r>
      <w:r w:rsidRPr="00786A9A">
        <w:rPr>
          <w:sz w:val="28"/>
          <w:szCs w:val="28"/>
        </w:rPr>
        <w:t>.</w:t>
      </w:r>
    </w:p>
    <w:p w:rsidR="00761D08" w:rsidRPr="00786A9A" w:rsidRDefault="00761D08" w:rsidP="00761D0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b w:val="0"/>
          <w:sz w:val="28"/>
          <w:szCs w:val="28"/>
        </w:rPr>
      </w:pPr>
      <w:r w:rsidRPr="00786A9A">
        <w:rPr>
          <w:b w:val="0"/>
          <w:sz w:val="28"/>
          <w:szCs w:val="28"/>
        </w:rPr>
        <w:t xml:space="preserve">Step 3: Add </w:t>
      </w:r>
      <w:proofErr w:type="spellStart"/>
      <w:r w:rsidRPr="00786A9A">
        <w:rPr>
          <w:b w:val="0"/>
          <w:sz w:val="28"/>
          <w:szCs w:val="28"/>
        </w:rPr>
        <w:t>markup</w:t>
      </w:r>
      <w:proofErr w:type="spellEnd"/>
      <w:r w:rsidRPr="00786A9A">
        <w:rPr>
          <w:b w:val="0"/>
          <w:sz w:val="28"/>
          <w:szCs w:val="28"/>
        </w:rPr>
        <w:t> </w:t>
      </w:r>
    </w:p>
    <w:p w:rsidR="00761D08" w:rsidRPr="00786A9A" w:rsidRDefault="00761D08" w:rsidP="00761D0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sz w:val="28"/>
          <w:szCs w:val="28"/>
        </w:rPr>
      </w:pPr>
      <w:r w:rsidRPr="00786A9A">
        <w:rPr>
          <w:sz w:val="28"/>
          <w:szCs w:val="28"/>
        </w:rPr>
        <w:t xml:space="preserve">The component returns an </w:t>
      </w:r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&lt;</w:t>
      </w:r>
      <w:proofErr w:type="spellStart"/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img</w:t>
      </w:r>
      <w:proofErr w:type="spellEnd"/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 xml:space="preserve"> /&gt;</w:t>
      </w:r>
      <w:r w:rsidRPr="00786A9A">
        <w:rPr>
          <w:sz w:val="28"/>
          <w:szCs w:val="28"/>
        </w:rPr>
        <w:t xml:space="preserve"> tag with </w:t>
      </w:r>
      <w:proofErr w:type="spellStart"/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src</w:t>
      </w:r>
      <w:proofErr w:type="spellEnd"/>
      <w:r w:rsidRPr="00786A9A">
        <w:rPr>
          <w:sz w:val="28"/>
          <w:szCs w:val="28"/>
        </w:rPr>
        <w:t xml:space="preserve"> and </w:t>
      </w:r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alt</w:t>
      </w:r>
      <w:r w:rsidRPr="00786A9A">
        <w:rPr>
          <w:sz w:val="28"/>
          <w:szCs w:val="28"/>
        </w:rPr>
        <w:t xml:space="preserve"> attributes. </w:t>
      </w:r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&lt;</w:t>
      </w:r>
      <w:proofErr w:type="spellStart"/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img</w:t>
      </w:r>
      <w:proofErr w:type="spellEnd"/>
      <w:r w:rsidRPr="00786A9A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 xml:space="preserve"> /&gt;</w:t>
      </w:r>
      <w:r w:rsidRPr="00786A9A">
        <w:rPr>
          <w:sz w:val="28"/>
          <w:szCs w:val="28"/>
        </w:rPr>
        <w:t xml:space="preserve"> is written like HTML, but it is actually JavaScript under the hood! This syntax is called </w:t>
      </w:r>
      <w:hyperlink r:id="rId9" w:history="1">
        <w:r w:rsidRPr="00786A9A">
          <w:rPr>
            <w:rStyle w:val="Hyperlink"/>
            <w:color w:val="auto"/>
            <w:sz w:val="28"/>
            <w:szCs w:val="28"/>
            <w:u w:val="none"/>
            <w:bdr w:val="single" w:sz="2" w:space="0" w:color="auto" w:frame="1"/>
          </w:rPr>
          <w:t>JSX</w:t>
        </w:r>
      </w:hyperlink>
      <w:r w:rsidRPr="00786A9A">
        <w:rPr>
          <w:sz w:val="28"/>
          <w:szCs w:val="28"/>
        </w:rPr>
        <w:t xml:space="preserve">, and it lets you embed </w:t>
      </w:r>
      <w:proofErr w:type="spellStart"/>
      <w:r w:rsidRPr="00786A9A">
        <w:rPr>
          <w:sz w:val="28"/>
          <w:szCs w:val="28"/>
        </w:rPr>
        <w:t>markup</w:t>
      </w:r>
      <w:proofErr w:type="spellEnd"/>
      <w:r w:rsidRPr="00786A9A">
        <w:rPr>
          <w:sz w:val="28"/>
          <w:szCs w:val="28"/>
        </w:rPr>
        <w:t xml:space="preserve"> inside JavaScript.</w:t>
      </w:r>
    </w:p>
    <w:p w:rsidR="00761D08" w:rsidRPr="00786A9A" w:rsidRDefault="00761D08" w:rsidP="00761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6A9A">
        <w:rPr>
          <w:rFonts w:ascii="Times New Roman" w:hAnsi="Times New Roman" w:cs="Times New Roman"/>
          <w:sz w:val="28"/>
          <w:szCs w:val="28"/>
        </w:rPr>
        <w:t xml:space="preserve">What are the advantages of </w:t>
      </w:r>
      <w:proofErr w:type="spellStart"/>
      <w:r w:rsidRPr="00786A9A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Pr="00786A9A">
        <w:rPr>
          <w:rFonts w:ascii="Times New Roman" w:hAnsi="Times New Roman" w:cs="Times New Roman"/>
          <w:sz w:val="28"/>
          <w:szCs w:val="28"/>
        </w:rPr>
        <w:t>?</w:t>
      </w:r>
    </w:p>
    <w:p w:rsidR="00761D08" w:rsidRPr="00761D08" w:rsidRDefault="00761D08" w:rsidP="00761D08">
      <w:pPr>
        <w:shd w:val="clear" w:color="auto" w:fill="FFFFFF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1D0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Advantage of </w:t>
      </w:r>
      <w:proofErr w:type="spellStart"/>
      <w:r w:rsidRPr="00761D0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ReactJS</w:t>
      </w:r>
      <w:proofErr w:type="spellEnd"/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1D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Easy to Learn and </w:t>
      </w:r>
      <w:proofErr w:type="spellStart"/>
      <w:r w:rsidRPr="00761D08">
        <w:rPr>
          <w:rFonts w:ascii="Times New Roman" w:eastAsia="Times New Roman" w:hAnsi="Times New Roman" w:cs="Times New Roman"/>
          <w:sz w:val="28"/>
          <w:szCs w:val="28"/>
          <w:lang w:eastAsia="en-IN"/>
        </w:rPr>
        <w:t>USe</w:t>
      </w:r>
      <w:proofErr w:type="spellEnd"/>
      <w:r w:rsidRPr="00761D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spellStart"/>
      <w:r w:rsidRPr="00761D08">
        <w:rPr>
          <w:rFonts w:ascii="Times New Roman" w:eastAsia="Times New Roman" w:hAnsi="Times New Roman" w:cs="Times New Roman"/>
          <w:sz w:val="28"/>
          <w:szCs w:val="28"/>
          <w:lang w:eastAsia="en-IN"/>
        </w:rPr>
        <w:t>ReactJS</w:t>
      </w:r>
      <w:proofErr w:type="spellEnd"/>
      <w:r w:rsidRPr="00761D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much easier to learn and use.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1D08">
        <w:rPr>
          <w:rFonts w:ascii="Times New Roman" w:eastAsia="Times New Roman" w:hAnsi="Times New Roman" w:cs="Times New Roman"/>
          <w:sz w:val="28"/>
          <w:szCs w:val="28"/>
          <w:lang w:eastAsia="en-IN"/>
        </w:rPr>
        <w:t>Creating Dynamic Web Applications Becomes Easier.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1D08">
        <w:rPr>
          <w:rFonts w:ascii="Times New Roman" w:eastAsia="Times New Roman" w:hAnsi="Times New Roman" w:cs="Times New Roman"/>
          <w:sz w:val="28"/>
          <w:szCs w:val="28"/>
          <w:lang w:eastAsia="en-IN"/>
        </w:rPr>
        <w:t>Reusable Components.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1D08">
        <w:rPr>
          <w:rFonts w:ascii="Times New Roman" w:eastAsia="Times New Roman" w:hAnsi="Times New Roman" w:cs="Times New Roman"/>
          <w:sz w:val="28"/>
          <w:szCs w:val="28"/>
          <w:lang w:eastAsia="en-IN"/>
        </w:rPr>
        <w:t>Performance Enhancement.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1D08">
        <w:rPr>
          <w:rFonts w:ascii="Times New Roman" w:eastAsia="Times New Roman" w:hAnsi="Times New Roman" w:cs="Times New Roman"/>
          <w:sz w:val="28"/>
          <w:szCs w:val="28"/>
          <w:lang w:eastAsia="en-IN"/>
        </w:rPr>
        <w:t>The Support of Handy Tools.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1D08">
        <w:rPr>
          <w:rFonts w:ascii="Times New Roman" w:eastAsia="Times New Roman" w:hAnsi="Times New Roman" w:cs="Times New Roman"/>
          <w:sz w:val="28"/>
          <w:szCs w:val="28"/>
          <w:lang w:eastAsia="en-IN"/>
        </w:rPr>
        <w:t>Known to be SEO Friendly.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1D08">
        <w:rPr>
          <w:rFonts w:ascii="Times New Roman" w:eastAsia="Times New Roman" w:hAnsi="Times New Roman" w:cs="Times New Roman"/>
          <w:sz w:val="28"/>
          <w:szCs w:val="28"/>
          <w:lang w:eastAsia="en-IN"/>
        </w:rPr>
        <w:t>The Benefit of Having JavaScript Library.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1D08">
        <w:rPr>
          <w:rFonts w:ascii="Times New Roman" w:eastAsia="Times New Roman" w:hAnsi="Times New Roman" w:cs="Times New Roman"/>
          <w:sz w:val="28"/>
          <w:szCs w:val="28"/>
          <w:lang w:eastAsia="en-IN"/>
        </w:rPr>
        <w:t>Scope for Testing the Codes.</w:t>
      </w:r>
    </w:p>
    <w:p w:rsidR="00761D08" w:rsidRPr="00786A9A" w:rsidRDefault="00761D08" w:rsidP="00761D08">
      <w:pPr>
        <w:pStyle w:val="ListParagraph"/>
        <w:ind w:left="-360"/>
        <w:rPr>
          <w:rFonts w:ascii="Times New Roman" w:hAnsi="Times New Roman" w:cs="Times New Roman"/>
          <w:sz w:val="28"/>
          <w:szCs w:val="28"/>
        </w:rPr>
      </w:pPr>
    </w:p>
    <w:p w:rsidR="00761D08" w:rsidRPr="00786A9A" w:rsidRDefault="00761D08" w:rsidP="00761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6A9A">
        <w:rPr>
          <w:rFonts w:ascii="Times New Roman" w:hAnsi="Times New Roman" w:cs="Times New Roman"/>
          <w:sz w:val="28"/>
          <w:szCs w:val="28"/>
          <w:lang w:val="en-US"/>
        </w:rPr>
        <w:t xml:space="preserve">Differentiate between </w:t>
      </w:r>
      <w:r w:rsidRPr="00786A9A">
        <w:rPr>
          <w:rFonts w:ascii="Times New Roman" w:hAnsi="Times New Roman" w:cs="Times New Roman"/>
          <w:sz w:val="28"/>
          <w:szCs w:val="28"/>
        </w:rPr>
        <w:t>real DOM and virtual DOM</w:t>
      </w:r>
    </w:p>
    <w:tbl>
      <w:tblPr>
        <w:tblW w:w="81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9"/>
        <w:gridCol w:w="4149"/>
      </w:tblGrid>
      <w:tr w:rsidR="00786A9A" w:rsidRPr="00786A9A" w:rsidTr="00786A9A">
        <w:trPr>
          <w:trHeight w:val="291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61D08" w:rsidRPr="00761D08" w:rsidRDefault="00761D08" w:rsidP="00761D08">
            <w:pPr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Real DOM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61D08" w:rsidRPr="00761D08" w:rsidRDefault="00761D08" w:rsidP="00761D08">
            <w:pPr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Virtual DOM</w:t>
            </w:r>
          </w:p>
        </w:tc>
      </w:tr>
      <w:tr w:rsidR="00786A9A" w:rsidRPr="00786A9A" w:rsidTr="00786A9A">
        <w:trPr>
          <w:trHeight w:val="173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DOM manipulation is very expensive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DOM manipulation is very easy </w:t>
            </w:r>
          </w:p>
        </w:tc>
      </w:tr>
      <w:tr w:rsidR="00786A9A" w:rsidRPr="00786A9A" w:rsidTr="00786A9A">
        <w:trPr>
          <w:trHeight w:val="173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There is too much memory wastage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No memory wastage </w:t>
            </w:r>
          </w:p>
        </w:tc>
      </w:tr>
      <w:tr w:rsidR="00786A9A" w:rsidRPr="00786A9A" w:rsidTr="00786A9A">
        <w:trPr>
          <w:trHeight w:val="173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It updates Slow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It updates fast</w:t>
            </w:r>
          </w:p>
        </w:tc>
      </w:tr>
      <w:tr w:rsidR="00786A9A" w:rsidRPr="00786A9A" w:rsidTr="00786A9A">
        <w:trPr>
          <w:trHeight w:val="180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It can directly update HTML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It can’t update HTML directly </w:t>
            </w:r>
          </w:p>
        </w:tc>
      </w:tr>
      <w:tr w:rsidR="00786A9A" w:rsidRPr="00786A9A" w:rsidTr="00786A9A">
        <w:trPr>
          <w:trHeight w:val="348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lastRenderedPageBreak/>
              <w:t> Creates a new DOM if the element updates.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Update the JSX if the element update </w:t>
            </w:r>
          </w:p>
        </w:tc>
      </w:tr>
      <w:tr w:rsidR="00786A9A" w:rsidRPr="00786A9A" w:rsidTr="00786A9A">
        <w:trPr>
          <w:trHeight w:val="534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It allows us to directly target any specific</w:t>
            </w: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br/>
              <w:t>node (HTML element)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It can produce about 200,000 Virtual DOM</w:t>
            </w: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br/>
              <w:t>Nodes / Second.</w:t>
            </w:r>
          </w:p>
        </w:tc>
      </w:tr>
      <w:tr w:rsidR="00786A9A" w:rsidRPr="00786A9A" w:rsidTr="00786A9A">
        <w:trPr>
          <w:trHeight w:val="353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 xml:space="preserve">It represents the </w:t>
            </w:r>
            <w:proofErr w:type="spellStart"/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Ul</w:t>
            </w:r>
            <w:proofErr w:type="spellEnd"/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 xml:space="preserve"> of your application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It is only a virtual representation of the DOM</w:t>
            </w:r>
          </w:p>
        </w:tc>
      </w:tr>
    </w:tbl>
    <w:p w:rsidR="00761D08" w:rsidRPr="00786A9A" w:rsidRDefault="00761D08" w:rsidP="00761D08">
      <w:pPr>
        <w:pStyle w:val="ListParagraph"/>
        <w:ind w:left="-360"/>
        <w:rPr>
          <w:rFonts w:ascii="Times New Roman" w:hAnsi="Times New Roman" w:cs="Times New Roman"/>
          <w:sz w:val="28"/>
          <w:szCs w:val="28"/>
        </w:rPr>
      </w:pPr>
    </w:p>
    <w:p w:rsidR="00761D08" w:rsidRPr="00786A9A" w:rsidRDefault="00027846" w:rsidP="00027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6A9A">
        <w:rPr>
          <w:rFonts w:ascii="Times New Roman" w:hAnsi="Times New Roman" w:cs="Times New Roman"/>
          <w:sz w:val="28"/>
          <w:szCs w:val="28"/>
        </w:rPr>
        <w:t xml:space="preserve">What are forms in </w:t>
      </w:r>
      <w:proofErr w:type="spellStart"/>
      <w:r w:rsidRPr="00786A9A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Pr="00786A9A">
        <w:rPr>
          <w:rFonts w:ascii="Times New Roman" w:hAnsi="Times New Roman" w:cs="Times New Roman"/>
          <w:sz w:val="28"/>
          <w:szCs w:val="28"/>
        </w:rPr>
        <w:t>?</w:t>
      </w:r>
    </w:p>
    <w:p w:rsidR="00027846" w:rsidRPr="00786A9A" w:rsidRDefault="00027846" w:rsidP="00786A9A">
      <w:pPr>
        <w:pStyle w:val="Heading3"/>
      </w:pPr>
      <w:r w:rsidRPr="00786A9A">
        <w:t>In HTML, form elements such as </w:t>
      </w:r>
      <w:r w:rsidRPr="00786A9A">
        <w:rPr>
          <w:rStyle w:val="HTMLCode"/>
          <w:rFonts w:ascii="Times New Roman" w:hAnsi="Times New Roman" w:cs="Times New Roman"/>
          <w:b w:val="0"/>
          <w:sz w:val="28"/>
          <w:szCs w:val="28"/>
        </w:rPr>
        <w:t>&lt;input&gt;</w:t>
      </w:r>
      <w:r w:rsidRPr="00786A9A">
        <w:t>, </w:t>
      </w:r>
      <w:r w:rsidRPr="00786A9A">
        <w:rPr>
          <w:rStyle w:val="HTMLCode"/>
          <w:rFonts w:ascii="Times New Roman" w:hAnsi="Times New Roman" w:cs="Times New Roman"/>
          <w:b w:val="0"/>
          <w:sz w:val="28"/>
          <w:szCs w:val="28"/>
        </w:rPr>
        <w:t>&lt;</w:t>
      </w:r>
      <w:proofErr w:type="spellStart"/>
      <w:r w:rsidRPr="00786A9A">
        <w:rPr>
          <w:rStyle w:val="HTMLCode"/>
          <w:rFonts w:ascii="Times New Roman" w:hAnsi="Times New Roman" w:cs="Times New Roman"/>
          <w:b w:val="0"/>
          <w:sz w:val="28"/>
          <w:szCs w:val="28"/>
        </w:rPr>
        <w:t>textarea</w:t>
      </w:r>
      <w:proofErr w:type="spellEnd"/>
      <w:r w:rsidRPr="00786A9A">
        <w:rPr>
          <w:rStyle w:val="HTMLCode"/>
          <w:rFonts w:ascii="Times New Roman" w:hAnsi="Times New Roman" w:cs="Times New Roman"/>
          <w:b w:val="0"/>
          <w:sz w:val="28"/>
          <w:szCs w:val="28"/>
        </w:rPr>
        <w:t>&gt;</w:t>
      </w:r>
      <w:r w:rsidRPr="00786A9A">
        <w:t>, and </w:t>
      </w:r>
      <w:r w:rsidRPr="00786A9A">
        <w:rPr>
          <w:rStyle w:val="HTMLCode"/>
          <w:rFonts w:ascii="Times New Roman" w:hAnsi="Times New Roman" w:cs="Times New Roman"/>
          <w:b w:val="0"/>
          <w:sz w:val="28"/>
          <w:szCs w:val="28"/>
        </w:rPr>
        <w:t>&lt;select&gt;</w:t>
      </w:r>
      <w:r w:rsidRPr="00786A9A">
        <w:t> typically maintain their own state and update it based on user input. In React, mutable state is typically kept in the state property of components, and only updated with </w:t>
      </w:r>
      <w:proofErr w:type="spellStart"/>
      <w:r w:rsidRPr="00786A9A">
        <w:fldChar w:fldCharType="begin"/>
      </w:r>
      <w:r w:rsidRPr="00786A9A">
        <w:instrText xml:space="preserve"> HYPERLINK "https://legacy.reactjs.org/docs/react-component.html" \l "setstate" </w:instrText>
      </w:r>
      <w:r w:rsidRPr="00786A9A">
        <w:fldChar w:fldCharType="separate"/>
      </w:r>
      <w:r w:rsidRPr="00786A9A">
        <w:rPr>
          <w:rStyle w:val="HTMLCode"/>
          <w:rFonts w:ascii="Times New Roman" w:hAnsi="Times New Roman" w:cs="Times New Roman"/>
          <w:b w:val="0"/>
          <w:sz w:val="28"/>
          <w:szCs w:val="28"/>
        </w:rPr>
        <w:t>setState</w:t>
      </w:r>
      <w:proofErr w:type="spellEnd"/>
      <w:r w:rsidRPr="00786A9A">
        <w:rPr>
          <w:rStyle w:val="HTMLCode"/>
          <w:rFonts w:ascii="Times New Roman" w:hAnsi="Times New Roman" w:cs="Times New Roman"/>
          <w:b w:val="0"/>
          <w:sz w:val="28"/>
          <w:szCs w:val="28"/>
        </w:rPr>
        <w:t>()</w:t>
      </w:r>
      <w:r w:rsidRPr="00786A9A">
        <w:fldChar w:fldCharType="end"/>
      </w:r>
      <w:r w:rsidRPr="00786A9A">
        <w:t>.</w:t>
      </w:r>
      <w:bookmarkStart w:id="0" w:name="_GoBack"/>
      <w:bookmarkEnd w:id="0"/>
    </w:p>
    <w:p w:rsidR="00027846" w:rsidRPr="00786A9A" w:rsidRDefault="00027846" w:rsidP="00027846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  <w:r w:rsidRPr="00786A9A">
        <w:rPr>
          <w:sz w:val="28"/>
          <w:szCs w:val="28"/>
        </w:rPr>
        <w:t>We can combine the two by making the React state be the “single source of truth”. Then the React component that renders a form also controls what happens in that form on subsequent user input. An input form element whose value is controlled by React in this way is called a “controlled component”.</w:t>
      </w:r>
    </w:p>
    <w:p w:rsidR="00027846" w:rsidRPr="00786A9A" w:rsidRDefault="00027846" w:rsidP="00027846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</w:p>
    <w:p w:rsidR="00027846" w:rsidRPr="00786A9A" w:rsidRDefault="00027846" w:rsidP="00027846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86A9A">
        <w:rPr>
          <w:sz w:val="28"/>
          <w:szCs w:val="28"/>
        </w:rPr>
        <w:t xml:space="preserve">How is </w:t>
      </w:r>
      <w:r w:rsidRPr="00786A9A">
        <w:rPr>
          <w:sz w:val="28"/>
          <w:szCs w:val="28"/>
          <w:lang w:val="en-US"/>
        </w:rPr>
        <w:t xml:space="preserve">different </w:t>
      </w:r>
      <w:r w:rsidRPr="00786A9A">
        <w:rPr>
          <w:sz w:val="28"/>
          <w:szCs w:val="28"/>
        </w:rPr>
        <w:t>React from React Native</w:t>
      </w:r>
    </w:p>
    <w:tbl>
      <w:tblPr>
        <w:tblW w:w="968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3611"/>
        <w:gridCol w:w="4282"/>
      </w:tblGrid>
      <w:tr w:rsidR="00786A9A" w:rsidRPr="00786A9A" w:rsidTr="00786A9A">
        <w:trPr>
          <w:trHeight w:val="154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proofErr w:type="spellStart"/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ReactJS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React Native</w:t>
            </w:r>
          </w:p>
        </w:tc>
      </w:tr>
      <w:tr w:rsidR="00786A9A" w:rsidRPr="00786A9A" w:rsidTr="00786A9A">
        <w:trPr>
          <w:trHeight w:val="547"/>
        </w:trPr>
        <w:tc>
          <w:tcPr>
            <w:tcW w:w="0" w:type="auto"/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Definition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A JavaScript library, widely used for developing the user interface.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A cross-platform mobile framework used for developing native mobile applications.</w:t>
            </w:r>
          </w:p>
        </w:tc>
      </w:tr>
      <w:tr w:rsidR="00786A9A" w:rsidRPr="00786A9A" w:rsidTr="00786A9A">
        <w:trPr>
          <w:trHeight w:val="688"/>
        </w:trPr>
        <w:tc>
          <w:tcPr>
            <w:tcW w:w="0" w:type="auto"/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Platform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Since it is majorly used for web browsers, it can be easily executed on all platforms.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Since it is used for native applications, it takes a sufficient amount of developer effort to be customized and executed on all platforms.</w:t>
            </w:r>
          </w:p>
        </w:tc>
      </w:tr>
      <w:tr w:rsidR="00786A9A" w:rsidRPr="00786A9A" w:rsidTr="00786A9A">
        <w:trPr>
          <w:trHeight w:val="683"/>
        </w:trPr>
        <w:tc>
          <w:tcPr>
            <w:tcW w:w="0" w:type="auto"/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lastRenderedPageBreak/>
              <w:t>User Interface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ReactJS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 xml:space="preserve"> renders HTML tags in its user interface. React components can include simple HTML tags.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React Native renders JSX in its user interface. React Native supports specific JSX tags which are used.</w:t>
            </w:r>
          </w:p>
        </w:tc>
      </w:tr>
      <w:tr w:rsidR="00786A9A" w:rsidRPr="00786A9A" w:rsidTr="00786A9A">
        <w:trPr>
          <w:trHeight w:val="412"/>
        </w:trPr>
        <w:tc>
          <w:tcPr>
            <w:tcW w:w="0" w:type="auto"/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Styling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ReactJS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 xml:space="preserve"> uses Cascading Style Sheets (CSS).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React Native uses a Stylesheet object (</w:t>
            </w:r>
            <w:proofErr w:type="spellStart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 xml:space="preserve"> object).</w:t>
            </w:r>
          </w:p>
        </w:tc>
      </w:tr>
      <w:tr w:rsidR="00786A9A" w:rsidRPr="00786A9A" w:rsidTr="00786A9A">
        <w:trPr>
          <w:trHeight w:val="552"/>
        </w:trPr>
        <w:tc>
          <w:tcPr>
            <w:tcW w:w="0" w:type="auto"/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Rendering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ReactJS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 xml:space="preserve"> uses </w:t>
            </w:r>
            <w:proofErr w:type="spellStart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VirtualDOM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, a tool that allows for easy interaction with DOM elements.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React Native widely uses native APIs.</w:t>
            </w:r>
          </w:p>
        </w:tc>
      </w:tr>
      <w:tr w:rsidR="00786A9A" w:rsidRPr="00786A9A" w:rsidTr="00786A9A">
        <w:trPr>
          <w:trHeight w:val="412"/>
        </w:trPr>
        <w:tc>
          <w:tcPr>
            <w:tcW w:w="0" w:type="auto"/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Navigation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ReactJS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 xml:space="preserve"> uses the React router to allow users to visit different web pages.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React Native uses its built-in Navigator library to allow users to visit different screens.</w:t>
            </w:r>
          </w:p>
        </w:tc>
      </w:tr>
      <w:tr w:rsidR="00786A9A" w:rsidRPr="00786A9A" w:rsidTr="00786A9A">
        <w:trPr>
          <w:trHeight w:val="426"/>
        </w:trPr>
        <w:tc>
          <w:tcPr>
            <w:tcW w:w="0" w:type="auto"/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External library support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ReactJS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 xml:space="preserve"> supports third-party packages but lacks native library support.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React Native lacks both native libraries and third-party packages support.</w:t>
            </w:r>
          </w:p>
        </w:tc>
      </w:tr>
      <w:tr w:rsidR="00786A9A" w:rsidRPr="00786A9A" w:rsidTr="00786A9A">
        <w:trPr>
          <w:trHeight w:val="552"/>
        </w:trPr>
        <w:tc>
          <w:tcPr>
            <w:tcW w:w="0" w:type="auto"/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Animation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 xml:space="preserve">Since </w:t>
            </w:r>
            <w:proofErr w:type="spellStart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ReactJS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 xml:space="preserve"> focuses on UI, it requires animations, which can be easily added using CSS.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To incorporate animations in React Native, it uses an animated API.</w:t>
            </w:r>
          </w:p>
        </w:tc>
      </w:tr>
      <w:tr w:rsidR="00786A9A" w:rsidRPr="00786A9A" w:rsidTr="00786A9A">
        <w:trPr>
          <w:trHeight w:val="271"/>
        </w:trPr>
        <w:tc>
          <w:tcPr>
            <w:tcW w:w="0" w:type="auto"/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Security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It has comparatively higher security.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It has comparatively lower security.</w:t>
            </w:r>
          </w:p>
        </w:tc>
      </w:tr>
      <w:tr w:rsidR="00786A9A" w:rsidRPr="00786A9A" w:rsidTr="00786A9A">
        <w:trPr>
          <w:trHeight w:val="552"/>
        </w:trPr>
        <w:tc>
          <w:tcPr>
            <w:tcW w:w="0" w:type="auto"/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Uses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It is widely used to develop a dynamic user interface for web applications.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It is used to develop true native mobile applications.</w:t>
            </w:r>
          </w:p>
        </w:tc>
      </w:tr>
      <w:tr w:rsidR="00786A9A" w:rsidRPr="00786A9A" w:rsidTr="00786A9A">
        <w:trPr>
          <w:trHeight w:val="276"/>
        </w:trPr>
        <w:tc>
          <w:tcPr>
            <w:tcW w:w="0" w:type="auto"/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Cs/>
                <w:spacing w:val="2"/>
                <w:sz w:val="28"/>
                <w:szCs w:val="28"/>
                <w:lang w:eastAsia="en-IN"/>
              </w:rPr>
              <w:t>Applications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 xml:space="preserve">Facebook, Netflix, Medium, </w:t>
            </w:r>
            <w:proofErr w:type="spellStart"/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Udemy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Uber Eats, Tesla</w:t>
            </w:r>
          </w:p>
        </w:tc>
      </w:tr>
    </w:tbl>
    <w:p w:rsidR="00027846" w:rsidRPr="00786A9A" w:rsidRDefault="00027846" w:rsidP="00027846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</w:p>
    <w:p w:rsidR="00027846" w:rsidRPr="00786A9A" w:rsidRDefault="00027846" w:rsidP="00027846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86A9A">
        <w:rPr>
          <w:sz w:val="28"/>
          <w:szCs w:val="28"/>
        </w:rPr>
        <w:lastRenderedPageBreak/>
        <w:t>Explain how lists work in React</w:t>
      </w:r>
    </w:p>
    <w:p w:rsidR="003E4B45" w:rsidRPr="00786A9A" w:rsidRDefault="003E4B45" w:rsidP="00ED1F96">
      <w:pPr>
        <w:pStyle w:val="NormalWeb"/>
        <w:shd w:val="clear" w:color="auto" w:fill="FFFFFF"/>
        <w:spacing w:before="0" w:beforeAutospacing="0" w:after="0" w:afterAutospacing="0"/>
        <w:ind w:left="-360"/>
        <w:textAlignment w:val="baseline"/>
        <w:rPr>
          <w:spacing w:val="2"/>
          <w:sz w:val="28"/>
          <w:szCs w:val="28"/>
        </w:rPr>
      </w:pPr>
      <w:r w:rsidRPr="00786A9A">
        <w:rPr>
          <w:spacing w:val="2"/>
          <w:sz w:val="28"/>
          <w:szCs w:val="28"/>
          <w:bdr w:val="none" w:sz="0" w:space="0" w:color="auto" w:frame="1"/>
        </w:rPr>
        <w:t>We can create lists in React in a similar manner as we do in regular JavaScript i.e. by storing the list in an array. In order to traverse a list we will use the </w:t>
      </w:r>
      <w:hyperlink r:id="rId10" w:tgtFrame="_blank" w:history="1">
        <w:r w:rsidRPr="00786A9A">
          <w:rPr>
            <w:rStyle w:val="Hyperlink"/>
            <w:color w:val="auto"/>
            <w:spacing w:val="2"/>
            <w:sz w:val="28"/>
            <w:szCs w:val="28"/>
            <w:u w:val="none"/>
            <w:bdr w:val="none" w:sz="0" w:space="0" w:color="auto" w:frame="1"/>
          </w:rPr>
          <w:t>map()</w:t>
        </w:r>
      </w:hyperlink>
      <w:r w:rsidRPr="00786A9A">
        <w:rPr>
          <w:spacing w:val="2"/>
          <w:sz w:val="28"/>
          <w:szCs w:val="28"/>
          <w:bdr w:val="none" w:sz="0" w:space="0" w:color="auto" w:frame="1"/>
        </w:rPr>
        <w:t> function.</w:t>
      </w:r>
    </w:p>
    <w:p w:rsidR="003E4B45" w:rsidRPr="00786A9A" w:rsidRDefault="003E4B45" w:rsidP="00ED1F96">
      <w:pPr>
        <w:pStyle w:val="NormalWeb"/>
        <w:shd w:val="clear" w:color="auto" w:fill="FFFFFF"/>
        <w:spacing w:before="0" w:beforeAutospacing="0" w:after="0" w:afterAutospacing="0"/>
        <w:ind w:left="-360"/>
        <w:textAlignment w:val="baseline"/>
        <w:rPr>
          <w:spacing w:val="2"/>
          <w:sz w:val="28"/>
          <w:szCs w:val="28"/>
        </w:rPr>
      </w:pPr>
      <w:r w:rsidRPr="00786A9A">
        <w:rPr>
          <w:rStyle w:val="Strong"/>
          <w:b w:val="0"/>
          <w:spacing w:val="2"/>
          <w:sz w:val="28"/>
          <w:szCs w:val="28"/>
          <w:bdr w:val="none" w:sz="0" w:space="0" w:color="auto" w:frame="1"/>
        </w:rPr>
        <w:t>Step 1: C</w:t>
      </w:r>
      <w:r w:rsidRPr="00786A9A">
        <w:rPr>
          <w:spacing w:val="2"/>
          <w:sz w:val="28"/>
          <w:szCs w:val="28"/>
          <w:bdr w:val="none" w:sz="0" w:space="0" w:color="auto" w:frame="1"/>
        </w:rPr>
        <w:t>reate a list of elements in React in the form of an array and store it in a variable. We will render this list as an unordered list element in the browser.</w:t>
      </w:r>
    </w:p>
    <w:p w:rsidR="003E4B45" w:rsidRPr="00786A9A" w:rsidRDefault="003E4B45" w:rsidP="00ED1F96">
      <w:pPr>
        <w:pStyle w:val="NormalWeb"/>
        <w:shd w:val="clear" w:color="auto" w:fill="FFFFFF"/>
        <w:spacing w:before="0" w:beforeAutospacing="0" w:after="0" w:afterAutospacing="0"/>
        <w:ind w:left="-360"/>
        <w:textAlignment w:val="baseline"/>
        <w:rPr>
          <w:spacing w:val="2"/>
          <w:sz w:val="28"/>
          <w:szCs w:val="28"/>
        </w:rPr>
      </w:pPr>
      <w:r w:rsidRPr="00786A9A">
        <w:rPr>
          <w:rStyle w:val="Strong"/>
          <w:b w:val="0"/>
          <w:spacing w:val="2"/>
          <w:sz w:val="28"/>
          <w:szCs w:val="28"/>
          <w:bdr w:val="none" w:sz="0" w:space="0" w:color="auto" w:frame="1"/>
        </w:rPr>
        <w:t>Step 2: </w:t>
      </w:r>
      <w:r w:rsidRPr="00786A9A">
        <w:rPr>
          <w:spacing w:val="2"/>
          <w:sz w:val="28"/>
          <w:szCs w:val="28"/>
          <w:bdr w:val="none" w:sz="0" w:space="0" w:color="auto" w:frame="1"/>
        </w:rPr>
        <w:t xml:space="preserve">We will then traverse the list using the JavaScript </w:t>
      </w:r>
      <w:proofErr w:type="gramStart"/>
      <w:r w:rsidRPr="00786A9A">
        <w:rPr>
          <w:spacing w:val="2"/>
          <w:sz w:val="28"/>
          <w:szCs w:val="28"/>
          <w:bdr w:val="none" w:sz="0" w:space="0" w:color="auto" w:frame="1"/>
        </w:rPr>
        <w:t>map(</w:t>
      </w:r>
      <w:proofErr w:type="gramEnd"/>
      <w:r w:rsidRPr="00786A9A">
        <w:rPr>
          <w:spacing w:val="2"/>
          <w:sz w:val="28"/>
          <w:szCs w:val="28"/>
          <w:bdr w:val="none" w:sz="0" w:space="0" w:color="auto" w:frame="1"/>
        </w:rPr>
        <w:t>) function and updates elements to be enclosed between &lt;li&gt; &lt;/li&gt; elements. </w:t>
      </w:r>
    </w:p>
    <w:p w:rsidR="00027846" w:rsidRPr="00786A9A" w:rsidRDefault="00ED1F96" w:rsidP="00ED1F96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  <w:r w:rsidRPr="00786A9A">
        <w:rPr>
          <w:rStyle w:val="Strong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Step 3: </w:t>
      </w:r>
      <w:proofErr w:type="gramStart"/>
      <w:r w:rsidRPr="00786A9A">
        <w:rPr>
          <w:spacing w:val="2"/>
          <w:sz w:val="28"/>
          <w:szCs w:val="28"/>
          <w:bdr w:val="none" w:sz="0" w:space="0" w:color="auto" w:frame="1"/>
          <w:shd w:val="clear" w:color="auto" w:fill="FFFFFF"/>
        </w:rPr>
        <w:t>Finally</w:t>
      </w:r>
      <w:proofErr w:type="gramEnd"/>
      <w:r w:rsidRPr="00786A9A">
        <w:rPr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we will wrap this new list within &lt;</w:t>
      </w:r>
      <w:proofErr w:type="spellStart"/>
      <w:r w:rsidRPr="00786A9A">
        <w:rPr>
          <w:spacing w:val="2"/>
          <w:sz w:val="28"/>
          <w:szCs w:val="28"/>
          <w:bdr w:val="none" w:sz="0" w:space="0" w:color="auto" w:frame="1"/>
          <w:shd w:val="clear" w:color="auto" w:fill="FFFFFF"/>
        </w:rPr>
        <w:t>ul</w:t>
      </w:r>
      <w:proofErr w:type="spellEnd"/>
      <w:r w:rsidRPr="00786A9A">
        <w:rPr>
          <w:spacing w:val="2"/>
          <w:sz w:val="28"/>
          <w:szCs w:val="28"/>
          <w:bdr w:val="none" w:sz="0" w:space="0" w:color="auto" w:frame="1"/>
          <w:shd w:val="clear" w:color="auto" w:fill="FFFFFF"/>
        </w:rPr>
        <w:t>&gt; &lt;/</w:t>
      </w:r>
      <w:proofErr w:type="spellStart"/>
      <w:r w:rsidRPr="00786A9A">
        <w:rPr>
          <w:spacing w:val="2"/>
          <w:sz w:val="28"/>
          <w:szCs w:val="28"/>
          <w:bdr w:val="none" w:sz="0" w:space="0" w:color="auto" w:frame="1"/>
          <w:shd w:val="clear" w:color="auto" w:fill="FFFFFF"/>
        </w:rPr>
        <w:t>ul</w:t>
      </w:r>
      <w:proofErr w:type="spellEnd"/>
      <w:r w:rsidRPr="00786A9A">
        <w:rPr>
          <w:spacing w:val="2"/>
          <w:sz w:val="28"/>
          <w:szCs w:val="28"/>
          <w:bdr w:val="none" w:sz="0" w:space="0" w:color="auto" w:frame="1"/>
          <w:shd w:val="clear" w:color="auto" w:fill="FFFFFF"/>
        </w:rPr>
        <w:t>&gt; elements and render it to the DOM.</w:t>
      </w:r>
    </w:p>
    <w:p w:rsidR="00ED1F96" w:rsidRPr="00786A9A" w:rsidRDefault="00ED1F96" w:rsidP="00ED1F96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</w:p>
    <w:p w:rsidR="00ED1F96" w:rsidRPr="00786A9A" w:rsidRDefault="00ED1F96" w:rsidP="00ED1F96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86A9A">
        <w:rPr>
          <w:sz w:val="28"/>
          <w:szCs w:val="28"/>
        </w:rPr>
        <w:t>Why is there a need for using keys in lists?</w:t>
      </w:r>
    </w:p>
    <w:p w:rsidR="00ED1F96" w:rsidRPr="00786A9A" w:rsidRDefault="00ED1F96" w:rsidP="00ED1F96">
      <w:pPr>
        <w:pStyle w:val="NormalWeb"/>
        <w:spacing w:before="0" w:beforeAutospacing="0" w:after="0" w:afterAutospacing="0"/>
        <w:ind w:left="-360"/>
        <w:rPr>
          <w:sz w:val="28"/>
          <w:szCs w:val="28"/>
          <w:shd w:val="clear" w:color="auto" w:fill="FFFFFF"/>
        </w:rPr>
      </w:pPr>
      <w:r w:rsidRPr="00786A9A">
        <w:rPr>
          <w:sz w:val="28"/>
          <w:szCs w:val="28"/>
          <w:shd w:val="clear" w:color="auto" w:fill="FFFFFF"/>
        </w:rPr>
        <w:t>Keys help React identify which items have changed (added/removed/re-ordered). </w:t>
      </w:r>
      <w:r w:rsidRPr="00786A9A">
        <w:rPr>
          <w:sz w:val="28"/>
          <w:szCs w:val="28"/>
        </w:rPr>
        <w:t>To give a unique identity to every element inside the array</w:t>
      </w:r>
      <w:r w:rsidRPr="00786A9A">
        <w:rPr>
          <w:sz w:val="28"/>
          <w:szCs w:val="28"/>
          <w:shd w:val="clear" w:color="auto" w:fill="FFFFFF"/>
        </w:rPr>
        <w:t>, a key is required.</w:t>
      </w:r>
    </w:p>
    <w:p w:rsidR="00ED1F96" w:rsidRPr="00786A9A" w:rsidRDefault="00ED1F96" w:rsidP="00ED1F96">
      <w:pPr>
        <w:pStyle w:val="NormalWeb"/>
        <w:spacing w:before="0" w:beforeAutospacing="0" w:after="0" w:afterAutospacing="0"/>
        <w:ind w:left="-360"/>
        <w:rPr>
          <w:sz w:val="28"/>
          <w:szCs w:val="28"/>
          <w:shd w:val="clear" w:color="auto" w:fill="FFFFFF"/>
        </w:rPr>
      </w:pPr>
    </w:p>
    <w:p w:rsidR="00ED1F96" w:rsidRPr="00786A9A" w:rsidRDefault="00ED1F96" w:rsidP="00ED1F96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86A9A">
        <w:rPr>
          <w:sz w:val="28"/>
          <w:szCs w:val="28"/>
          <w:shd w:val="clear" w:color="auto" w:fill="FFFFFF"/>
        </w:rPr>
        <w:t>What is an arrow function and how is it used in React?</w:t>
      </w:r>
    </w:p>
    <w:p w:rsidR="001903BA" w:rsidRPr="00786A9A" w:rsidRDefault="001903BA" w:rsidP="001903BA">
      <w:pPr>
        <w:pStyle w:val="NormalWeb"/>
        <w:spacing w:before="0" w:beforeAutospacing="0" w:after="0" w:afterAutospacing="0"/>
        <w:ind w:left="-360"/>
        <w:rPr>
          <w:sz w:val="28"/>
          <w:szCs w:val="28"/>
          <w:shd w:val="clear" w:color="auto" w:fill="FFFFFF"/>
        </w:rPr>
      </w:pPr>
      <w:r w:rsidRPr="00786A9A">
        <w:rPr>
          <w:rStyle w:val="Strong"/>
          <w:b w:val="0"/>
          <w:sz w:val="28"/>
          <w:szCs w:val="28"/>
          <w:shd w:val="clear" w:color="auto" w:fill="FFFFFF"/>
        </w:rPr>
        <w:t>Arrow functions</w:t>
      </w:r>
      <w:r w:rsidRPr="00786A9A">
        <w:rPr>
          <w:sz w:val="28"/>
          <w:szCs w:val="28"/>
          <w:shd w:val="clear" w:color="auto" w:fill="FFFFFF"/>
        </w:rPr>
        <w:t> are an alternative way to define JavaScript functions. They provide a more compact function expression and reduce the programmer's keystrokes.</w:t>
      </w:r>
    </w:p>
    <w:p w:rsidR="001903BA" w:rsidRPr="00786A9A" w:rsidRDefault="001903BA" w:rsidP="001903BA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  <w:r w:rsidRPr="00786A9A">
        <w:rPr>
          <w:sz w:val="28"/>
          <w:szCs w:val="28"/>
        </w:rPr>
        <w:t>Arrow functions don't have their own </w:t>
      </w:r>
      <w:hyperlink r:id="rId11" w:history="1">
        <w:r w:rsidRPr="00786A9A">
          <w:rPr>
            <w:sz w:val="28"/>
            <w:szCs w:val="28"/>
          </w:rPr>
          <w:t>bindings</w:t>
        </w:r>
      </w:hyperlink>
      <w:r w:rsidRPr="00786A9A">
        <w:rPr>
          <w:sz w:val="28"/>
          <w:szCs w:val="28"/>
        </w:rPr>
        <w:t> to </w:t>
      </w:r>
      <w:hyperlink r:id="rId12" w:history="1">
        <w:r w:rsidRPr="00786A9A">
          <w:rPr>
            <w:sz w:val="28"/>
            <w:szCs w:val="28"/>
          </w:rPr>
          <w:t>this</w:t>
        </w:r>
      </w:hyperlink>
      <w:r w:rsidRPr="00786A9A">
        <w:rPr>
          <w:sz w:val="28"/>
          <w:szCs w:val="28"/>
        </w:rPr>
        <w:t>, </w:t>
      </w:r>
      <w:hyperlink r:id="rId13" w:history="1">
        <w:r w:rsidRPr="00786A9A">
          <w:rPr>
            <w:sz w:val="28"/>
            <w:szCs w:val="28"/>
          </w:rPr>
          <w:t>arguments</w:t>
        </w:r>
      </w:hyperlink>
      <w:r w:rsidRPr="00786A9A">
        <w:rPr>
          <w:sz w:val="28"/>
          <w:szCs w:val="28"/>
        </w:rPr>
        <w:t>, or </w:t>
      </w:r>
      <w:hyperlink r:id="rId14" w:history="1">
        <w:r w:rsidRPr="00786A9A">
          <w:rPr>
            <w:sz w:val="28"/>
            <w:szCs w:val="28"/>
          </w:rPr>
          <w:t>super</w:t>
        </w:r>
      </w:hyperlink>
      <w:r w:rsidRPr="00786A9A">
        <w:rPr>
          <w:sz w:val="28"/>
          <w:szCs w:val="28"/>
        </w:rPr>
        <w:t>, and should not be used as </w:t>
      </w:r>
      <w:hyperlink r:id="rId15" w:history="1">
        <w:r w:rsidRPr="00786A9A">
          <w:rPr>
            <w:sz w:val="28"/>
            <w:szCs w:val="28"/>
          </w:rPr>
          <w:t>methods</w:t>
        </w:r>
      </w:hyperlink>
      <w:r w:rsidRPr="00786A9A">
        <w:rPr>
          <w:sz w:val="28"/>
          <w:szCs w:val="28"/>
        </w:rPr>
        <w:t>.</w:t>
      </w:r>
    </w:p>
    <w:p w:rsidR="001903BA" w:rsidRPr="00786A9A" w:rsidRDefault="001903BA" w:rsidP="001903BA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  <w:r w:rsidRPr="00786A9A">
        <w:rPr>
          <w:sz w:val="28"/>
          <w:szCs w:val="28"/>
        </w:rPr>
        <w:t>Arrow functions cannot be used as </w:t>
      </w:r>
      <w:hyperlink r:id="rId16" w:history="1">
        <w:r w:rsidRPr="00786A9A">
          <w:rPr>
            <w:sz w:val="28"/>
            <w:szCs w:val="28"/>
          </w:rPr>
          <w:t>constructors</w:t>
        </w:r>
      </w:hyperlink>
      <w:r w:rsidRPr="00786A9A">
        <w:rPr>
          <w:sz w:val="28"/>
          <w:szCs w:val="28"/>
        </w:rPr>
        <w:t>. Calling them with </w:t>
      </w:r>
      <w:hyperlink r:id="rId17" w:history="1">
        <w:r w:rsidRPr="00786A9A">
          <w:rPr>
            <w:sz w:val="28"/>
            <w:szCs w:val="28"/>
          </w:rPr>
          <w:t>new</w:t>
        </w:r>
      </w:hyperlink>
      <w:r w:rsidRPr="00786A9A">
        <w:rPr>
          <w:sz w:val="28"/>
          <w:szCs w:val="28"/>
        </w:rPr>
        <w:t> throws a </w:t>
      </w:r>
      <w:proofErr w:type="spellStart"/>
      <w:r w:rsidRPr="00786A9A">
        <w:rPr>
          <w:sz w:val="28"/>
          <w:szCs w:val="28"/>
        </w:rPr>
        <w:fldChar w:fldCharType="begin"/>
      </w:r>
      <w:r w:rsidRPr="00786A9A">
        <w:rPr>
          <w:sz w:val="28"/>
          <w:szCs w:val="28"/>
        </w:rPr>
        <w:instrText xml:space="preserve"> HYPERLINK "https://developer.mozilla.org/en-US/docs/Web/JavaScript/Reference/Global_Objects/TypeError" </w:instrText>
      </w:r>
      <w:r w:rsidRPr="00786A9A">
        <w:rPr>
          <w:sz w:val="28"/>
          <w:szCs w:val="28"/>
        </w:rPr>
        <w:fldChar w:fldCharType="separate"/>
      </w:r>
      <w:r w:rsidRPr="00786A9A">
        <w:rPr>
          <w:sz w:val="28"/>
          <w:szCs w:val="28"/>
        </w:rPr>
        <w:t>TypeError</w:t>
      </w:r>
      <w:proofErr w:type="spellEnd"/>
      <w:r w:rsidRPr="00786A9A">
        <w:rPr>
          <w:sz w:val="28"/>
          <w:szCs w:val="28"/>
        </w:rPr>
        <w:fldChar w:fldCharType="end"/>
      </w:r>
      <w:r w:rsidRPr="00786A9A">
        <w:rPr>
          <w:sz w:val="28"/>
          <w:szCs w:val="28"/>
        </w:rPr>
        <w:t>. They also don't have access to the </w:t>
      </w:r>
      <w:proofErr w:type="spellStart"/>
      <w:r w:rsidRPr="00786A9A">
        <w:rPr>
          <w:sz w:val="28"/>
          <w:szCs w:val="28"/>
        </w:rPr>
        <w:fldChar w:fldCharType="begin"/>
      </w:r>
      <w:r w:rsidRPr="00786A9A">
        <w:rPr>
          <w:sz w:val="28"/>
          <w:szCs w:val="28"/>
        </w:rPr>
        <w:instrText xml:space="preserve"> HYPERLINK "https://developer.mozilla.org/en-US/docs/Web/JavaScript/Reference/Operators/new.target" </w:instrText>
      </w:r>
      <w:r w:rsidRPr="00786A9A">
        <w:rPr>
          <w:sz w:val="28"/>
          <w:szCs w:val="28"/>
        </w:rPr>
        <w:fldChar w:fldCharType="separate"/>
      </w:r>
      <w:r w:rsidRPr="00786A9A">
        <w:rPr>
          <w:sz w:val="28"/>
          <w:szCs w:val="28"/>
        </w:rPr>
        <w:t>new.target</w:t>
      </w:r>
      <w:proofErr w:type="spellEnd"/>
      <w:r w:rsidRPr="00786A9A">
        <w:rPr>
          <w:sz w:val="28"/>
          <w:szCs w:val="28"/>
        </w:rPr>
        <w:fldChar w:fldCharType="end"/>
      </w:r>
      <w:r w:rsidRPr="00786A9A">
        <w:rPr>
          <w:sz w:val="28"/>
          <w:szCs w:val="28"/>
        </w:rPr>
        <w:t> keyword.</w:t>
      </w:r>
    </w:p>
    <w:p w:rsidR="001903BA" w:rsidRPr="00786A9A" w:rsidRDefault="001903BA" w:rsidP="001903BA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</w:p>
    <w:p w:rsidR="00645024" w:rsidRPr="00786A9A" w:rsidRDefault="00CF7F0B" w:rsidP="00CF7F0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86A9A">
        <w:rPr>
          <w:sz w:val="28"/>
          <w:szCs w:val="28"/>
        </w:rPr>
        <w:t>How React different from Angular?</w:t>
      </w:r>
    </w:p>
    <w:p w:rsidR="00CF7F0B" w:rsidRPr="00786A9A" w:rsidRDefault="00CF7F0B" w:rsidP="00CF7F0B">
      <w:pPr>
        <w:pStyle w:val="NormalWeb"/>
        <w:spacing w:before="0" w:beforeAutospacing="0" w:after="0" w:afterAutospacing="0"/>
        <w:ind w:left="-360"/>
        <w:rPr>
          <w:sz w:val="28"/>
          <w:szCs w:val="28"/>
          <w:shd w:val="clear" w:color="auto" w:fill="FFFFFF"/>
        </w:rPr>
      </w:pPr>
      <w:r w:rsidRPr="00786A9A">
        <w:rPr>
          <w:sz w:val="28"/>
          <w:szCs w:val="28"/>
        </w:rPr>
        <w:t xml:space="preserve">React is a JavaScript library, whereas Angular is a </w:t>
      </w:r>
      <w:proofErr w:type="spellStart"/>
      <w:r w:rsidRPr="00786A9A">
        <w:rPr>
          <w:sz w:val="28"/>
          <w:szCs w:val="28"/>
        </w:rPr>
        <w:t>TypeScript</w:t>
      </w:r>
      <w:proofErr w:type="spellEnd"/>
      <w:r w:rsidRPr="00786A9A">
        <w:rPr>
          <w:sz w:val="28"/>
          <w:szCs w:val="28"/>
        </w:rPr>
        <w:t>-based JavaScript framework</w:t>
      </w:r>
      <w:r w:rsidRPr="00786A9A">
        <w:rPr>
          <w:sz w:val="28"/>
          <w:szCs w:val="28"/>
          <w:shd w:val="clear" w:color="auto" w:fill="FFFFFF"/>
        </w:rPr>
        <w:t>. React uses one-way data binding and virtual DOM trees, whereas Angular uses two-way data binding and real DOM. </w:t>
      </w:r>
    </w:p>
    <w:p w:rsidR="00CF7F0B" w:rsidRPr="00786A9A" w:rsidRDefault="00CF7F0B" w:rsidP="00CF7F0B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</w:p>
    <w:p w:rsidR="00CF7F0B" w:rsidRPr="00786A9A" w:rsidRDefault="00CF7F0B" w:rsidP="00CF7F0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86A9A">
        <w:rPr>
          <w:sz w:val="28"/>
          <w:szCs w:val="28"/>
        </w:rPr>
        <w:t>What are the components in React?</w:t>
      </w:r>
    </w:p>
    <w:p w:rsidR="00CF7F0B" w:rsidRPr="00786A9A" w:rsidRDefault="00CF7F0B" w:rsidP="00CF7F0B">
      <w:pPr>
        <w:pStyle w:val="NormalWeb"/>
        <w:spacing w:before="0" w:beforeAutospacing="0" w:after="0" w:afterAutospacing="0"/>
        <w:ind w:left="-360"/>
        <w:rPr>
          <w:sz w:val="28"/>
          <w:szCs w:val="28"/>
          <w:shd w:val="clear" w:color="auto" w:fill="FFFFFF"/>
        </w:rPr>
      </w:pPr>
      <w:r w:rsidRPr="00786A9A">
        <w:rPr>
          <w:sz w:val="28"/>
          <w:szCs w:val="28"/>
          <w:shd w:val="clear" w:color="auto" w:fill="FFFFFF"/>
        </w:rPr>
        <w:t>React supports two types of components, </w:t>
      </w:r>
      <w:r w:rsidRPr="00786A9A">
        <w:rPr>
          <w:sz w:val="28"/>
          <w:szCs w:val="28"/>
        </w:rPr>
        <w:t>class components and functional components</w:t>
      </w:r>
      <w:r w:rsidRPr="00786A9A">
        <w:rPr>
          <w:sz w:val="28"/>
          <w:szCs w:val="28"/>
          <w:shd w:val="clear" w:color="auto" w:fill="FFFFFF"/>
        </w:rPr>
        <w:t>. A functional component is a plain JavaScript function that returns JSX. A class component is a JavaScript class that extends React. Component and returns JSX inside a render method.</w:t>
      </w:r>
    </w:p>
    <w:p w:rsidR="00CF7F0B" w:rsidRPr="00786A9A" w:rsidRDefault="00CF7F0B" w:rsidP="00CF7F0B">
      <w:pPr>
        <w:pStyle w:val="NormalWeb"/>
        <w:spacing w:before="0" w:beforeAutospacing="0" w:after="0" w:afterAutospacing="0"/>
        <w:ind w:left="-360"/>
        <w:rPr>
          <w:sz w:val="28"/>
          <w:szCs w:val="28"/>
          <w:shd w:val="clear" w:color="auto" w:fill="FFFFFF"/>
        </w:rPr>
      </w:pPr>
    </w:p>
    <w:p w:rsidR="00CF7F0B" w:rsidRPr="00786A9A" w:rsidRDefault="00CF7F0B" w:rsidP="00CF7F0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86A9A">
        <w:rPr>
          <w:sz w:val="28"/>
          <w:szCs w:val="28"/>
          <w:shd w:val="clear" w:color="auto" w:fill="FFFFFF"/>
        </w:rPr>
        <w:t>What is a state in React?</w:t>
      </w:r>
    </w:p>
    <w:p w:rsidR="00CF7F0B" w:rsidRPr="00786A9A" w:rsidRDefault="00CF7F0B" w:rsidP="00CF7F0B">
      <w:pPr>
        <w:pStyle w:val="NormalWeb"/>
        <w:spacing w:before="0" w:beforeAutospacing="0" w:after="0" w:afterAutospacing="0"/>
        <w:ind w:left="-360"/>
        <w:rPr>
          <w:sz w:val="28"/>
          <w:szCs w:val="28"/>
          <w:shd w:val="clear" w:color="auto" w:fill="FFFFFF"/>
        </w:rPr>
      </w:pPr>
      <w:r w:rsidRPr="00786A9A">
        <w:rPr>
          <w:sz w:val="28"/>
          <w:szCs w:val="28"/>
          <w:shd w:val="clear" w:color="auto" w:fill="FFFFFF"/>
        </w:rPr>
        <w:t>The state is </w:t>
      </w:r>
      <w:r w:rsidRPr="00786A9A">
        <w:rPr>
          <w:sz w:val="28"/>
          <w:szCs w:val="28"/>
        </w:rPr>
        <w:t>a built-in React object that is used to contain data or information about the component</w:t>
      </w:r>
      <w:r w:rsidRPr="00786A9A">
        <w:rPr>
          <w:sz w:val="28"/>
          <w:szCs w:val="28"/>
          <w:shd w:val="clear" w:color="auto" w:fill="FFFFFF"/>
        </w:rPr>
        <w:t>. A component's state can change over time; whenever it changes, the component re-renders.</w:t>
      </w:r>
    </w:p>
    <w:p w:rsidR="00CF7F0B" w:rsidRPr="00786A9A" w:rsidRDefault="00CF7F0B" w:rsidP="00CF7F0B">
      <w:pPr>
        <w:pStyle w:val="NormalWeb"/>
        <w:spacing w:before="0" w:beforeAutospacing="0" w:after="0" w:afterAutospacing="0"/>
        <w:rPr>
          <w:sz w:val="28"/>
          <w:szCs w:val="28"/>
          <w:shd w:val="clear" w:color="auto" w:fill="FFFFFF"/>
        </w:rPr>
      </w:pPr>
    </w:p>
    <w:p w:rsidR="00CF7F0B" w:rsidRPr="00786A9A" w:rsidRDefault="00CF7F0B" w:rsidP="00CF7F0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86A9A">
        <w:rPr>
          <w:sz w:val="28"/>
          <w:szCs w:val="28"/>
          <w:shd w:val="clear" w:color="auto" w:fill="FFFFFF"/>
        </w:rPr>
        <w:t>How do you update the state of component?</w:t>
      </w:r>
    </w:p>
    <w:p w:rsidR="00CF7F0B" w:rsidRPr="00786A9A" w:rsidRDefault="00CF7F0B" w:rsidP="00CF7F0B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  <w:r w:rsidRPr="00786A9A">
        <w:rPr>
          <w:sz w:val="28"/>
          <w:szCs w:val="28"/>
          <w:shd w:val="clear" w:color="auto" w:fill="FFFFFF"/>
        </w:rPr>
        <w:lastRenderedPageBreak/>
        <w:t>Whenever we update the state </w:t>
      </w:r>
      <w:r w:rsidRPr="00786A9A">
        <w:rPr>
          <w:sz w:val="28"/>
          <w:szCs w:val="28"/>
        </w:rPr>
        <w:t xml:space="preserve">using the </w:t>
      </w:r>
      <w:proofErr w:type="spellStart"/>
      <w:proofErr w:type="gramStart"/>
      <w:r w:rsidRPr="00786A9A">
        <w:rPr>
          <w:sz w:val="28"/>
          <w:szCs w:val="28"/>
        </w:rPr>
        <w:t>setState</w:t>
      </w:r>
      <w:proofErr w:type="spellEnd"/>
      <w:r w:rsidRPr="00786A9A">
        <w:rPr>
          <w:sz w:val="28"/>
          <w:szCs w:val="28"/>
        </w:rPr>
        <w:t>(</w:t>
      </w:r>
      <w:proofErr w:type="gramEnd"/>
      <w:r w:rsidRPr="00786A9A">
        <w:rPr>
          <w:sz w:val="28"/>
          <w:szCs w:val="28"/>
        </w:rPr>
        <w:t>) method</w:t>
      </w:r>
      <w:r w:rsidRPr="00786A9A">
        <w:rPr>
          <w:sz w:val="28"/>
          <w:szCs w:val="28"/>
          <w:shd w:val="clear" w:color="auto" w:fill="FFFFFF"/>
        </w:rPr>
        <w:t xml:space="preserve"> it re-renders the current component and its child components. When we call the </w:t>
      </w:r>
      <w:proofErr w:type="spellStart"/>
      <w:r w:rsidRPr="00786A9A">
        <w:rPr>
          <w:sz w:val="28"/>
          <w:szCs w:val="28"/>
          <w:shd w:val="clear" w:color="auto" w:fill="FFFFFF"/>
        </w:rPr>
        <w:t>setState</w:t>
      </w:r>
      <w:proofErr w:type="spellEnd"/>
      <w:r w:rsidRPr="00786A9A">
        <w:rPr>
          <w:sz w:val="28"/>
          <w:szCs w:val="28"/>
          <w:shd w:val="clear" w:color="auto" w:fill="FFFFFF"/>
        </w:rPr>
        <w:t xml:space="preserve"> function it receives the latest state snapshot. Then we can use it inside the </w:t>
      </w:r>
      <w:proofErr w:type="spellStart"/>
      <w:proofErr w:type="gramStart"/>
      <w:r w:rsidRPr="00786A9A">
        <w:rPr>
          <w:sz w:val="28"/>
          <w:szCs w:val="28"/>
          <w:shd w:val="clear" w:color="auto" w:fill="FFFFFF"/>
        </w:rPr>
        <w:t>setState</w:t>
      </w:r>
      <w:proofErr w:type="spellEnd"/>
      <w:r w:rsidRPr="00786A9A">
        <w:rPr>
          <w:sz w:val="28"/>
          <w:szCs w:val="28"/>
          <w:shd w:val="clear" w:color="auto" w:fill="FFFFFF"/>
        </w:rPr>
        <w:t>(</w:t>
      </w:r>
      <w:proofErr w:type="gramEnd"/>
      <w:r w:rsidRPr="00786A9A">
        <w:rPr>
          <w:sz w:val="28"/>
          <w:szCs w:val="28"/>
          <w:shd w:val="clear" w:color="auto" w:fill="FFFFFF"/>
        </w:rPr>
        <w:t>) function and return the new value to which we want to update the new state value to</w:t>
      </w:r>
      <w:r w:rsidRPr="00786A9A">
        <w:rPr>
          <w:sz w:val="28"/>
          <w:szCs w:val="28"/>
          <w:shd w:val="clear" w:color="auto" w:fill="FFFFFF"/>
        </w:rPr>
        <w:t>.</w:t>
      </w:r>
    </w:p>
    <w:p w:rsidR="00CF7F0B" w:rsidRPr="00786A9A" w:rsidRDefault="00CF7F0B" w:rsidP="00CF7F0B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</w:p>
    <w:p w:rsidR="00CF7F0B" w:rsidRPr="00786A9A" w:rsidRDefault="00CF7F0B" w:rsidP="00CF7F0B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</w:p>
    <w:p w:rsidR="00CF7F0B" w:rsidRPr="00786A9A" w:rsidRDefault="00CF7F0B" w:rsidP="00CF7F0B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</w:p>
    <w:p w:rsidR="001903BA" w:rsidRPr="00786A9A" w:rsidRDefault="001903BA" w:rsidP="001903BA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</w:p>
    <w:p w:rsidR="001903BA" w:rsidRPr="00786A9A" w:rsidRDefault="001903BA" w:rsidP="001903BA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</w:p>
    <w:p w:rsidR="00ED1F96" w:rsidRPr="00786A9A" w:rsidRDefault="00ED1F96" w:rsidP="00ED1F96">
      <w:pPr>
        <w:pStyle w:val="NormalWeb"/>
        <w:spacing w:before="0" w:beforeAutospacing="0" w:after="0" w:afterAutospacing="0"/>
        <w:ind w:left="-360"/>
        <w:rPr>
          <w:sz w:val="28"/>
          <w:szCs w:val="28"/>
        </w:rPr>
      </w:pPr>
    </w:p>
    <w:p w:rsidR="00027846" w:rsidRPr="00786A9A" w:rsidRDefault="00027846" w:rsidP="00027846">
      <w:pPr>
        <w:pStyle w:val="ListParagraph"/>
        <w:ind w:left="-360"/>
        <w:rPr>
          <w:rFonts w:ascii="Times New Roman" w:hAnsi="Times New Roman" w:cs="Times New Roman"/>
          <w:sz w:val="28"/>
          <w:szCs w:val="28"/>
        </w:rPr>
      </w:pPr>
    </w:p>
    <w:p w:rsidR="00761D08" w:rsidRPr="00786A9A" w:rsidRDefault="00761D08" w:rsidP="00761D08">
      <w:pPr>
        <w:pStyle w:val="ListParagraph"/>
        <w:ind w:left="-360"/>
        <w:rPr>
          <w:rFonts w:ascii="Times New Roman" w:hAnsi="Times New Roman" w:cs="Times New Roman"/>
          <w:sz w:val="28"/>
          <w:szCs w:val="28"/>
        </w:rPr>
      </w:pPr>
    </w:p>
    <w:sectPr w:rsidR="00761D08" w:rsidRPr="00786A9A" w:rsidSect="006D151F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5786"/>
    <w:multiLevelType w:val="multilevel"/>
    <w:tmpl w:val="FA2A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17671"/>
    <w:multiLevelType w:val="multilevel"/>
    <w:tmpl w:val="53F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9165C"/>
    <w:multiLevelType w:val="hybridMultilevel"/>
    <w:tmpl w:val="F12A6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D246F"/>
    <w:multiLevelType w:val="multilevel"/>
    <w:tmpl w:val="D81E84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644FE3"/>
    <w:multiLevelType w:val="hybridMultilevel"/>
    <w:tmpl w:val="4294A0C0"/>
    <w:lvl w:ilvl="0" w:tplc="B964E7F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1F"/>
    <w:rsid w:val="00027846"/>
    <w:rsid w:val="001903BA"/>
    <w:rsid w:val="003E4B45"/>
    <w:rsid w:val="00645024"/>
    <w:rsid w:val="006D151F"/>
    <w:rsid w:val="00761D08"/>
    <w:rsid w:val="00786A9A"/>
    <w:rsid w:val="00936ECF"/>
    <w:rsid w:val="00C3451D"/>
    <w:rsid w:val="00CF7F0B"/>
    <w:rsid w:val="00ED1F96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619D"/>
  <w15:chartTrackingRefBased/>
  <w15:docId w15:val="{02E74A50-7D6B-4012-B99A-8FD7E747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151F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5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D15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151F"/>
    <w:rPr>
      <w:color w:val="0000FF"/>
      <w:u w:val="single"/>
    </w:rPr>
  </w:style>
  <w:style w:type="paragraph" w:customStyle="1" w:styleId="whitespace-pre-wrap">
    <w:name w:val="whitespace-pre-wrap"/>
    <w:basedOn w:val="Normal"/>
    <w:rsid w:val="00761D0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1D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1D0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28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165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importing-and-exporting-components" TargetMode="External"/><Relationship Id="rId13" Type="http://schemas.openxmlformats.org/officeDocument/2006/relationships/hyperlink" Target="https://developer.mozilla.org/en-US/docs/Web/JavaScript/Reference/Functions/argume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ocs/web/javascript/reference/statements/export" TargetMode="External"/><Relationship Id="rId12" Type="http://schemas.openxmlformats.org/officeDocument/2006/relationships/hyperlink" Target="https://developer.mozilla.org/en-US/docs/Web/JavaScript/Reference/Operators/this" TargetMode="External"/><Relationship Id="rId17" Type="http://schemas.openxmlformats.org/officeDocument/2006/relationships/hyperlink" Target="https://developer.mozilla.org/en-US/docs/Web/JavaScript/Reference/Operators/n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Glossary/Construc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ctjs-using-babel/" TargetMode="External"/><Relationship Id="rId11" Type="http://schemas.openxmlformats.org/officeDocument/2006/relationships/hyperlink" Target="https://developer.mozilla.org/en-US/docs/Glossary/Binding" TargetMode="External"/><Relationship Id="rId5" Type="http://schemas.openxmlformats.org/officeDocument/2006/relationships/hyperlink" Target="https://www.geeksforgeeks.org/reactjs-introduction-jsx/" TargetMode="External"/><Relationship Id="rId15" Type="http://schemas.openxmlformats.org/officeDocument/2006/relationships/hyperlink" Target="https://developer.mozilla.org/en-US/docs/Glossary/Method" TargetMode="External"/><Relationship Id="rId10" Type="http://schemas.openxmlformats.org/officeDocument/2006/relationships/hyperlink" Target="https://developer.mozilla.org/en-US/docs/Web/JavaScript/Reference/Global_Objects/Array/ma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ct.dev/learn/writing-markup-with-jsx" TargetMode="External"/><Relationship Id="rId14" Type="http://schemas.openxmlformats.org/officeDocument/2006/relationships/hyperlink" Target="https://developer.mozilla.org/en-US/docs/Web/JavaScript/Reference/Operators/su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5</cp:revision>
  <dcterms:created xsi:type="dcterms:W3CDTF">2023-08-14T06:38:00Z</dcterms:created>
  <dcterms:modified xsi:type="dcterms:W3CDTF">2023-08-14T07:38:00Z</dcterms:modified>
</cp:coreProperties>
</file>