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left"/>
        <w:rPr>
          <w:rFonts w:ascii="Cambria" w:cs="Cambria" w:eastAsia="Cambria" w:hAnsi="Cambria"/>
          <w:b w:val="1"/>
          <w:sz w:val="48"/>
          <w:szCs w:val="48"/>
        </w:rPr>
      </w:pPr>
      <w:r w:rsidDel="00000000" w:rsidR="00000000" w:rsidRPr="00000000">
        <w:rPr>
          <w:rFonts w:ascii="Cambria" w:cs="Cambria" w:eastAsia="Cambria" w:hAnsi="Cambria"/>
          <w:b w:val="1"/>
          <w:sz w:val="48"/>
          <w:szCs w:val="48"/>
          <w:rtl w:val="0"/>
        </w:rPr>
        <w:t xml:space="preserve">                             APP Features</w:t>
      </w:r>
    </w:p>
    <w:p w:rsidR="00000000" w:rsidDel="00000000" w:rsidP="00000000" w:rsidRDefault="00000000" w:rsidRPr="00000000">
      <w:pPr>
        <w:pBdr/>
        <w:contextualSpacing w:val="0"/>
        <w:jc w:val="left"/>
        <w:rPr>
          <w:rFonts w:ascii="Cambria" w:cs="Cambria" w:eastAsia="Cambria" w:hAnsi="Cambria"/>
          <w:b w:val="1"/>
          <w:sz w:val="48"/>
          <w:szCs w:val="48"/>
        </w:rPr>
      </w:pPr>
      <w:r w:rsidDel="00000000" w:rsidR="00000000" w:rsidRPr="00000000">
        <w:rPr>
          <w:rtl w:val="0"/>
        </w:rPr>
      </w:r>
    </w:p>
    <w:p w:rsidR="00000000" w:rsidDel="00000000" w:rsidP="00000000" w:rsidRDefault="00000000" w:rsidRPr="00000000">
      <w:pPr>
        <w:pBdr/>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Niki App is an mobile online shopping application. Niki App is providing many services to the customer. Some of the features listed below in detail:</w:t>
      </w:r>
    </w:p>
    <w:p w:rsidR="00000000" w:rsidDel="00000000" w:rsidP="00000000" w:rsidRDefault="00000000" w:rsidRPr="00000000">
      <w:pPr>
        <w:numPr>
          <w:ilvl w:val="0"/>
          <w:numId w:val="1"/>
        </w:numPr>
        <w:pBdr/>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Niki App helps the user to shop on chat which is the best user friendly feature. Confirmation popup is displayed in each and every time while termination the conversation.</w:t>
      </w:r>
    </w:p>
    <w:p w:rsidR="00000000" w:rsidDel="00000000" w:rsidP="00000000" w:rsidRDefault="00000000" w:rsidRPr="00000000">
      <w:pPr>
        <w:numPr>
          <w:ilvl w:val="0"/>
          <w:numId w:val="1"/>
        </w:numPr>
        <w:pBdr/>
        <w:ind w:left="720" w:hanging="360"/>
        <w:contextualSpacing w:val="1"/>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Prepaid Recharge - Registered mobile number is selected by default. Also, we can pick any other number from our contacts. Mobile operator is generated irrespective of the mobile number. Showing the current plan suggestions which improve the user convenience.</w:t>
      </w:r>
    </w:p>
    <w:p w:rsidR="00000000" w:rsidDel="00000000" w:rsidP="00000000" w:rsidRDefault="00000000" w:rsidRPr="00000000">
      <w:pPr>
        <w:numPr>
          <w:ilvl w:val="0"/>
          <w:numId w:val="1"/>
        </w:numPr>
        <w:pBdr/>
        <w:ind w:left="720" w:hanging="360"/>
        <w:contextualSpacing w:val="1"/>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Movie tickets - On selecting the movie ticket option, it raises question to pick the city. After providing the city name, it will list out the movies which are shown in the selected city. </w:t>
      </w:r>
    </w:p>
    <w:p w:rsidR="00000000" w:rsidDel="00000000" w:rsidP="00000000" w:rsidRDefault="00000000" w:rsidRPr="00000000">
      <w:pPr>
        <w:numPr>
          <w:ilvl w:val="0"/>
          <w:numId w:val="1"/>
        </w:numPr>
        <w:pBdr/>
        <w:ind w:left="720" w:hanging="360"/>
        <w:contextualSpacing w:val="1"/>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Cab Booking - Cab booking option will ask the user to turning the on the location. After turning on the location, it will pick up the location point.Then, we have to chose the cab preference. Offering online payment  or Cash payment mode.</w:t>
      </w:r>
    </w:p>
    <w:p w:rsidR="00000000" w:rsidDel="00000000" w:rsidP="00000000" w:rsidRDefault="00000000" w:rsidRPr="00000000">
      <w:pPr>
        <w:numPr>
          <w:ilvl w:val="0"/>
          <w:numId w:val="1"/>
        </w:numPr>
        <w:pBdr/>
        <w:ind w:left="720" w:hanging="360"/>
        <w:contextualSpacing w:val="1"/>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Bus Booking - Bus booking option ask to select the source and destination city. After selecting the source and destination, then we have to chose the date as a next step.</w:t>
      </w:r>
    </w:p>
    <w:p w:rsidR="00000000" w:rsidDel="00000000" w:rsidP="00000000" w:rsidRDefault="00000000" w:rsidRPr="00000000">
      <w:pPr>
        <w:numPr>
          <w:ilvl w:val="0"/>
          <w:numId w:val="1"/>
        </w:numPr>
        <w:pBdr/>
        <w:ind w:left="720" w:hanging="360"/>
        <w:contextualSpacing w:val="1"/>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Hotel Booking - Hotel booking option is also asked to pick up the location point. After the location is picked, we have to provide other details like Check in Date.</w:t>
      </w:r>
    </w:p>
    <w:p w:rsidR="00000000" w:rsidDel="00000000" w:rsidP="00000000" w:rsidRDefault="00000000" w:rsidRPr="00000000">
      <w:pPr>
        <w:numPr>
          <w:ilvl w:val="0"/>
          <w:numId w:val="1"/>
        </w:numPr>
        <w:pBdr/>
        <w:ind w:left="720" w:hanging="360"/>
        <w:contextualSpacing w:val="1"/>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Autosuggestion - Autosuggestion dropdown icon provides various suggestion corresponding to the option. Also, whenever we are selecting the service option, text field is updated with the corresponding service icon at the bottom left side. We can terminate the conversation on typing “Cancel” term.</w:t>
      </w:r>
    </w:p>
    <w:p w:rsidR="00000000" w:rsidDel="00000000" w:rsidP="00000000" w:rsidRDefault="00000000" w:rsidRPr="00000000">
      <w:pPr>
        <w:numPr>
          <w:ilvl w:val="0"/>
          <w:numId w:val="1"/>
        </w:numPr>
        <w:pBdr/>
        <w:ind w:left="720" w:hanging="360"/>
        <w:contextualSpacing w:val="1"/>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Menu pane - Registered Username, email id, Mobile number is displayed in the top of the menu pane. Various option displayed in the menu pane icon. </w:t>
      </w:r>
    </w:p>
    <w:p w:rsidR="00000000" w:rsidDel="00000000" w:rsidP="00000000" w:rsidRDefault="00000000" w:rsidRPr="00000000">
      <w:pPr>
        <w:numPr>
          <w:ilvl w:val="0"/>
          <w:numId w:val="1"/>
        </w:numPr>
        <w:pBdr/>
        <w:ind w:left="720" w:hanging="360"/>
        <w:contextualSpacing w:val="1"/>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Credits - Credits is the amount of money present in the user account. Discount money will be added as a credits in the user account.</w:t>
      </w:r>
    </w:p>
    <w:p w:rsidR="00000000" w:rsidDel="00000000" w:rsidP="00000000" w:rsidRDefault="00000000" w:rsidRPr="00000000">
      <w:pPr>
        <w:numPr>
          <w:ilvl w:val="0"/>
          <w:numId w:val="1"/>
        </w:numPr>
        <w:pBdr/>
        <w:ind w:left="720" w:hanging="360"/>
        <w:contextualSpacing w:val="1"/>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My Orders - Orders that are place from an account are listed under My orders page.</w:t>
      </w:r>
    </w:p>
    <w:p w:rsidR="00000000" w:rsidDel="00000000" w:rsidP="00000000" w:rsidRDefault="00000000" w:rsidRPr="00000000">
      <w:pPr>
        <w:numPr>
          <w:ilvl w:val="0"/>
          <w:numId w:val="1"/>
        </w:numPr>
        <w:pBdr/>
        <w:ind w:left="720" w:hanging="360"/>
        <w:contextualSpacing w:val="1"/>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Refer &amp; Earn - Free Credits can be earned by referring the app to our friends. Using the referral code by other people helps to earn the credits.</w:t>
      </w:r>
    </w:p>
    <w:p w:rsidR="00000000" w:rsidDel="00000000" w:rsidP="00000000" w:rsidRDefault="00000000" w:rsidRPr="00000000">
      <w:pPr>
        <w:numPr>
          <w:ilvl w:val="0"/>
          <w:numId w:val="1"/>
        </w:numPr>
        <w:pBdr/>
        <w:ind w:left="720" w:hanging="360"/>
        <w:contextualSpacing w:val="1"/>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Offers &amp; Promo Codes - Offers that are available to the user account will be listed under this page. </w:t>
      </w:r>
    </w:p>
    <w:p w:rsidR="00000000" w:rsidDel="00000000" w:rsidP="00000000" w:rsidRDefault="00000000" w:rsidRPr="00000000">
      <w:pPr>
        <w:numPr>
          <w:ilvl w:val="0"/>
          <w:numId w:val="1"/>
        </w:numPr>
        <w:pBdr/>
        <w:ind w:left="720" w:hanging="360"/>
        <w:contextualSpacing w:val="1"/>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Rating &amp; Feedback - It is just to get the customer review about the app. </w:t>
      </w:r>
    </w:p>
    <w:p w:rsidR="00000000" w:rsidDel="00000000" w:rsidP="00000000" w:rsidRDefault="00000000" w:rsidRPr="00000000">
      <w:pPr>
        <w:numPr>
          <w:ilvl w:val="0"/>
          <w:numId w:val="1"/>
        </w:numPr>
        <w:pBdr/>
        <w:ind w:left="720" w:hanging="360"/>
        <w:contextualSpacing w:val="1"/>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Need Help - Customer support will be provided using this option.</w:t>
      </w:r>
    </w:p>
    <w:p w:rsidR="00000000" w:rsidDel="00000000" w:rsidP="00000000" w:rsidRDefault="00000000" w:rsidRPr="00000000">
      <w:pPr>
        <w:numPr>
          <w:ilvl w:val="0"/>
          <w:numId w:val="1"/>
        </w:numPr>
        <w:pBdr/>
        <w:ind w:left="720" w:hanging="360"/>
        <w:contextualSpacing w:val="1"/>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About - About option is to give overview regarding the application. Working of an application is provided with the sample link of a video.</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