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85BCF" w14:textId="5158CE2A" w:rsidR="0042235D" w:rsidRPr="0042235D" w:rsidRDefault="0042235D" w:rsidP="0042235D">
      <w:pPr>
        <w:jc w:val="center"/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b/>
          <w:bCs/>
          <w:sz w:val="36"/>
          <w:szCs w:val="36"/>
        </w:rPr>
        <w:t xml:space="preserve">Вопрос 18. </w:t>
      </w:r>
      <w:r w:rsidRPr="0042235D">
        <w:rPr>
          <w:rFonts w:ascii="Times New Roman" w:hAnsi="Times New Roman" w:cs="Times New Roman"/>
          <w:b/>
          <w:bCs/>
          <w:sz w:val="36"/>
          <w:szCs w:val="36"/>
        </w:rPr>
        <w:t>Завершающий период Великой Отечественной войны (декабрь 1943 – май 1945 г.). Окончание Второй мировой. Итоги войн для СССР.</w:t>
      </w:r>
    </w:p>
    <w:p w14:paraId="53E709D6" w14:textId="77777777" w:rsidR="0042235D" w:rsidRPr="0042235D" w:rsidRDefault="0042235D" w:rsidP="0042235D">
      <w:pPr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sz w:val="28"/>
          <w:szCs w:val="28"/>
        </w:rPr>
        <w:t>Завершающий период войны характеризуется переходом стратегической инициативы к Красной Армии, освобождением территории СССР и стран Восточной Европы, разгромом фашистской Германии и её капитуляцией.</w:t>
      </w:r>
    </w:p>
    <w:p w14:paraId="61713779" w14:textId="77777777" w:rsidR="0042235D" w:rsidRPr="0042235D" w:rsidRDefault="0042235D" w:rsidP="0042235D">
      <w:pPr>
        <w:rPr>
          <w:rFonts w:ascii="Times New Roman" w:hAnsi="Times New Roman" w:cs="Times New Roman"/>
          <w:sz w:val="28"/>
          <w:szCs w:val="28"/>
        </w:rPr>
      </w:pPr>
    </w:p>
    <w:p w14:paraId="4F6A09E7" w14:textId="3BC83F59" w:rsidR="0042235D" w:rsidRPr="0042235D" w:rsidRDefault="0042235D" w:rsidP="004223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sz w:val="28"/>
          <w:szCs w:val="28"/>
        </w:rPr>
        <w:t xml:space="preserve">Советские стратегические наступательные операции 1944 года. 1944 год стал годом решающих побед Красной Армии. 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Ленинградско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 xml:space="preserve">-Новгородская операция (январь-февраль 1944 г.) полностью сняла блокаду Ленинграда 27 января 1944 года и освободила Ленинградскую и Новгородскую области. 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Днепровско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 xml:space="preserve">-Карпатская операция освободила Правобережную Украину и Крым (Севастополь освобождён 9 мая 1944 г.). 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Выборгско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 xml:space="preserve">-Петрозаводская операция (июнь-август 1944 г.) вывела Финляндию из войны – в сентябре 1944 года Финляндия подписала перемирие и развернула войска против немцев. Белорусская операция «Багратион» (23 июня – 29 августа 1944 г.) стала самой масштабной операцией года. Советские войска уничтожили группу армий «Центр», продвинулись на 500-600 км, освободили Минск (3 июля), Вильнюс (13 июля), Белосток (27 июля) и вышли к границам Польши и Восточной Пруссии. Потери немецкой армии составили около 400 тысяч человек. Львовско-Сандомирская операция (июль-август 1944 г.) освободила Западную Украину и заняла 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сандомирский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 xml:space="preserve"> плацдарм на Висле. Ясско-Кишинёвская операция (август 1944 г.) окружила и уничтожила группу армий «Южная Украина», освободила Молдавию и привела к выходу Румынии из войны (Румыния объявила войну Германии 24 августа). Прибалтийская операция (сентябрь-ноябрь 1944 г.) освободила Эстонию, Латвию и Литву (кроме Курляндского котла, где немецкие дивизии оборонялись до мая 1945 г.). Будапештская операция (октябрь 1944 – февраль 1945 г.) освободила Венгрию, Будапешт взят 13 февраля 1945 г. В результате операций 1944 года вся территория СССР была полностью очищена от оккупантов, Красная Армия вышла на границы Германии и вступила на территорию Польши, Чехословакии, Венгрии, Румынии, Болгарии, Югославии.</w:t>
      </w:r>
    </w:p>
    <w:p w14:paraId="320AC0CE" w14:textId="77777777" w:rsidR="0042235D" w:rsidRPr="0042235D" w:rsidRDefault="0042235D" w:rsidP="0042235D">
      <w:pPr>
        <w:rPr>
          <w:rFonts w:ascii="Times New Roman" w:hAnsi="Times New Roman" w:cs="Times New Roman"/>
          <w:sz w:val="28"/>
          <w:szCs w:val="28"/>
        </w:rPr>
      </w:pPr>
    </w:p>
    <w:p w14:paraId="6193692A" w14:textId="6567ACD7" w:rsidR="0042235D" w:rsidRPr="0042235D" w:rsidRDefault="0042235D" w:rsidP="004223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sz w:val="28"/>
          <w:szCs w:val="28"/>
        </w:rPr>
        <w:t>Висло-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Одерская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 xml:space="preserve"> операция (12 января – 3 февраля 1945 г.) стала крупнейшей наступательной операцией завершающего этапа. Советские войска (1-й Белорусский фронт – Г. К. Жуков, 1-й Украинский фронт – И. С. Конев) начали наступление с плацдармов на Висле. За 23 дня они продвинулись на 500 км, освободили Варшаву (17 января), Краков (19 января), вышли к Одеру и захватили плацдармы в 60-70 км от Берлина. Германские потери составили около 500 тысяч человек.</w:t>
      </w:r>
    </w:p>
    <w:p w14:paraId="6F36514A" w14:textId="77777777" w:rsidR="0042235D" w:rsidRPr="0042235D" w:rsidRDefault="0042235D" w:rsidP="0042235D">
      <w:pPr>
        <w:rPr>
          <w:rFonts w:ascii="Times New Roman" w:hAnsi="Times New Roman" w:cs="Times New Roman"/>
          <w:sz w:val="28"/>
          <w:szCs w:val="28"/>
        </w:rPr>
      </w:pPr>
    </w:p>
    <w:p w14:paraId="11D96657" w14:textId="78CC54A0" w:rsidR="0042235D" w:rsidRPr="0042235D" w:rsidRDefault="0042235D" w:rsidP="004223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sz w:val="28"/>
          <w:szCs w:val="28"/>
        </w:rPr>
        <w:t xml:space="preserve">Крымская (Ялтинская) конференция (4–11 февраля 1945 г.) – вторая встреча «Большой тройки» (Сталин, Рузвельт, Черчилль). Были согласованы планы </w:t>
      </w:r>
      <w:r w:rsidRPr="0042235D">
        <w:rPr>
          <w:rFonts w:ascii="Times New Roman" w:hAnsi="Times New Roman" w:cs="Times New Roman"/>
          <w:sz w:val="28"/>
          <w:szCs w:val="28"/>
        </w:rPr>
        <w:lastRenderedPageBreak/>
        <w:t>окончательного разгрома Германии, определены условия её безоговорочной капитуляции (денацификация, демилитаризация, декартелизация, демократизация). Принято решение о создании ООН и Совета Безопасности с правом вето постоянных членов. СССР подтвердил обязательство вступить в войну против Японии через 2-3 месяца после капитуляции Германии в обмен на возвращение Южного Сахалина и Курильских островов. Решён вопрос о послевоенных границах Польши.</w:t>
      </w:r>
    </w:p>
    <w:p w14:paraId="5C37E528" w14:textId="77777777" w:rsidR="0042235D" w:rsidRPr="0042235D" w:rsidRDefault="0042235D" w:rsidP="0042235D">
      <w:pPr>
        <w:rPr>
          <w:rFonts w:ascii="Times New Roman" w:hAnsi="Times New Roman" w:cs="Times New Roman"/>
          <w:sz w:val="28"/>
          <w:szCs w:val="28"/>
        </w:rPr>
      </w:pPr>
    </w:p>
    <w:p w14:paraId="675F094B" w14:textId="71FD65CD" w:rsidR="0042235D" w:rsidRPr="0042235D" w:rsidRDefault="0042235D" w:rsidP="004223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sz w:val="28"/>
          <w:szCs w:val="28"/>
        </w:rPr>
        <w:t xml:space="preserve">Битва за Берлин (16 апреля – 2 мая 1945 г.) стала финальным сражением войны. В операции участвовали три фронта (Жуков, Конев, Рокоссовский) общей численностью 2,5 миллиона человек. 16 апреля после мощной артподготовки начался штурм 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Зееловских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 xml:space="preserve"> высот. 25 апреля советские войска замкнули кольцо окружения вокруг Берлина. 30 апреля Гитлер покончил с собой. 1 мая над рейхстагом водружено Знамя Победы (Егоров и Кантария). 2 мая гарнизон Берлина капитулировал. 8-9 мая 1945 года в пригороде Берлина подписан Акт о безоговорочной капитуляции Германии. 9 мая объявлено Днём Победы.</w:t>
      </w:r>
    </w:p>
    <w:p w14:paraId="43F47350" w14:textId="77777777" w:rsidR="0042235D" w:rsidRPr="0042235D" w:rsidRDefault="0042235D" w:rsidP="0042235D">
      <w:pPr>
        <w:rPr>
          <w:rFonts w:ascii="Times New Roman" w:hAnsi="Times New Roman" w:cs="Times New Roman"/>
          <w:sz w:val="28"/>
          <w:szCs w:val="28"/>
        </w:rPr>
      </w:pPr>
    </w:p>
    <w:p w14:paraId="13F8A193" w14:textId="570BCA98" w:rsidR="0042235D" w:rsidRPr="0042235D" w:rsidRDefault="0042235D" w:rsidP="004223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sz w:val="28"/>
          <w:szCs w:val="28"/>
        </w:rPr>
        <w:t xml:space="preserve">Потсдамская конференция (17 июля – 2 августа 1945 г.) – третья встреча «Большой тройки» (Сталин, Трумэн, Черчилль – затем 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Эттли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 xml:space="preserve">). Утверждены принципы послевоенного устройства Германии (четыре «Д»). Германия и Берлин разделены на 4 оккупационные зоны. Установлены новые границы: Кёнигсберг (Калининград) и прилегающие территории отошли к СССР, Польша получила земли западнее Одера и 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Нейсе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>. Определены размеры репараций (СССР получал 50%). Принято решение о Нюрнбергском процессе над нацистскими преступниками.</w:t>
      </w:r>
    </w:p>
    <w:p w14:paraId="445B5241" w14:textId="77777777" w:rsidR="0042235D" w:rsidRPr="0042235D" w:rsidRDefault="0042235D" w:rsidP="0042235D">
      <w:pPr>
        <w:rPr>
          <w:rFonts w:ascii="Times New Roman" w:hAnsi="Times New Roman" w:cs="Times New Roman"/>
          <w:sz w:val="28"/>
          <w:szCs w:val="28"/>
        </w:rPr>
      </w:pPr>
    </w:p>
    <w:p w14:paraId="7E6F56E2" w14:textId="3E46F23B" w:rsidR="0042235D" w:rsidRPr="0042235D" w:rsidRDefault="0042235D" w:rsidP="004223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sz w:val="28"/>
          <w:szCs w:val="28"/>
        </w:rPr>
        <w:t xml:space="preserve">Разгром 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Квантунской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 xml:space="preserve"> армии (август 1945 г.). Выполняя обязательства перед союзниками, СССР 8 августа 1945 года объявил войну Японии. 9 августа советские войска начали наступление в Маньчжурии. В ходе Маньчжурской операции была разгромлена миллионная </w:t>
      </w:r>
      <w:proofErr w:type="spellStart"/>
      <w:r w:rsidRPr="0042235D">
        <w:rPr>
          <w:rFonts w:ascii="Times New Roman" w:hAnsi="Times New Roman" w:cs="Times New Roman"/>
          <w:sz w:val="28"/>
          <w:szCs w:val="28"/>
        </w:rPr>
        <w:t>Квантунская</w:t>
      </w:r>
      <w:proofErr w:type="spellEnd"/>
      <w:r w:rsidRPr="0042235D">
        <w:rPr>
          <w:rFonts w:ascii="Times New Roman" w:hAnsi="Times New Roman" w:cs="Times New Roman"/>
          <w:sz w:val="28"/>
          <w:szCs w:val="28"/>
        </w:rPr>
        <w:t xml:space="preserve"> армия (японцы потеряли около 84 тысяч убитыми, 640 тысяч пленными). 2 сентября 1945 года Япония подписала акт о безоговорочной капитуляции – Вторая мировая война закончилась. СССР вернул Южный Сахалин и Курильские острова.</w:t>
      </w:r>
    </w:p>
    <w:p w14:paraId="1065230D" w14:textId="77777777" w:rsidR="0042235D" w:rsidRPr="0042235D" w:rsidRDefault="0042235D" w:rsidP="0042235D">
      <w:pPr>
        <w:rPr>
          <w:rFonts w:ascii="Times New Roman" w:hAnsi="Times New Roman" w:cs="Times New Roman"/>
          <w:sz w:val="28"/>
          <w:szCs w:val="28"/>
        </w:rPr>
      </w:pPr>
    </w:p>
    <w:p w14:paraId="12FE6272" w14:textId="7A7ABE8C" w:rsidR="0042235D" w:rsidRPr="0042235D" w:rsidRDefault="0042235D" w:rsidP="004223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sz w:val="28"/>
          <w:szCs w:val="28"/>
        </w:rPr>
        <w:t xml:space="preserve">Итоги войн для СССР. Победа имела всемирно-историческое значение. Советский Союз внёс решающий вклад в разгром нацистской Германии и её союзников. На советско-германском фронте было уничтожено около 80% всех сухопутных сил вермахта. СССР освободил народы Европы от фашистской оккупации. Страна вышла из войны как сверхдержава. Территория СССР расширилась: в состав вошли Калининградская область, Южный Сахалин, Курильские острова, Закарпатская Украина, Тува (вошла в 1944 г.). СССР стал постоянным членом Совета Безопасности ООН с правом вето. В зону влияния СССР попали страны </w:t>
      </w:r>
      <w:r w:rsidRPr="0042235D">
        <w:rPr>
          <w:rFonts w:ascii="Times New Roman" w:hAnsi="Times New Roman" w:cs="Times New Roman"/>
          <w:sz w:val="28"/>
          <w:szCs w:val="28"/>
        </w:rPr>
        <w:lastRenderedPageBreak/>
        <w:t>Восточной Европы (Польша, Чехословакия, Венгрия, Румыния, Болгария, ГДР, Албания, Югославия). Факторы победы: массовый героизм советских солдат, высокое военное искусство полководцев (Жуков, Рокоссовский, Конев, Василевский), перестройка экономики на военный лад (эвакуация заводов на восток, выпуск Т-34, Ил-2, «Катюш»), помощь союзников по ленд-лизу, патриотический подъём населения, устойчивость советской политической системы.</w:t>
      </w:r>
    </w:p>
    <w:p w14:paraId="44137625" w14:textId="77777777" w:rsidR="0042235D" w:rsidRPr="0042235D" w:rsidRDefault="0042235D" w:rsidP="0042235D">
      <w:pPr>
        <w:rPr>
          <w:rFonts w:ascii="Times New Roman" w:hAnsi="Times New Roman" w:cs="Times New Roman"/>
          <w:sz w:val="28"/>
          <w:szCs w:val="28"/>
        </w:rPr>
      </w:pPr>
    </w:p>
    <w:p w14:paraId="5120A4AB" w14:textId="39A85544" w:rsidR="0042235D" w:rsidRPr="0042235D" w:rsidRDefault="0042235D" w:rsidP="0042235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235D">
        <w:rPr>
          <w:rFonts w:ascii="Times New Roman" w:hAnsi="Times New Roman" w:cs="Times New Roman"/>
          <w:sz w:val="28"/>
          <w:szCs w:val="28"/>
        </w:rPr>
        <w:t>Цена победы была колоссальной. Общие людские потери СССР – 26-27 миллионов человек (около 11,5 миллионов – военные, остальные – мирные жители, погибшие в блокаде, оккупации, от голода и репрессий). Материальный ущерб: разрушено 1710 городов, 70 тысяч сёл и деревень, 32 тысячи заводов, 98 тысяч колхозов. Страна потеряла 30% национального богатства. Экономика была подорвана, требовалось восстановление. Политический режим ужесточился, начались новые репрессии (послевоенная чистка, «ленинградское дело»). Уже в 1946 году началась «холодная война» с бывшими союзниками. Однако для большинства населения победа стала символом национальной гордости и закрепила легитимность советской власти на десятилетия вперёд.</w:t>
      </w:r>
    </w:p>
    <w:sectPr w:rsidR="0042235D" w:rsidRPr="0042235D" w:rsidSect="004223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5D"/>
    <w:rsid w:val="0042235D"/>
    <w:rsid w:val="0079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ABC5D"/>
  <w15:chartTrackingRefBased/>
  <w15:docId w15:val="{BDDCAE17-A6BD-4865-8564-0BD213D8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2026-05-14T16:07:00Z</dcterms:created>
  <dcterms:modified xsi:type="dcterms:W3CDTF">2026-05-14T16:12:00Z</dcterms:modified>
</cp:coreProperties>
</file>