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                               Functions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4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must be done before a function that is not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Python can be used in a program?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Before a function that is not built-in to python can be used in program , the steps can be followed: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  <w:t xml:space="preserve">Defining the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  <w:t xml:space="preserve">2.Import the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  <w:t xml:space="preserve">3.Install External Libraries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import 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angle_in_radians = math.radiansb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(10)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result = math.sin(angle_in_radians)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print(result)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from math import sqrt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result = sqrt(5)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Print(result)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common library that is available with all Python distributions?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name of the common library that is avaliable with all Python distributions are 'os', 'sys', 'math', 'datetime', 'random'.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keyword is used in Python to define a new function?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keyword is used in Python to define a new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output the value provided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parameter to the screen (prefixed by five asterisk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’) characters.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print_header(msg):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   print("*****", msg)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message="Hello, I am kripa"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print_header(message)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answer box below give an example of what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may look like for the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print_header(msg):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 " " 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 Print a formatted header with the given message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 print("*****", 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chats="Hello, My name is kripa"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print_header(chats)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within a function definition should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docstring in a function definition should appear immediately after the function signature (the first line of the function), and before any statements or code within the function body.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statement should appear within a function’s code block to cause a specific value to be passed back to the caller of the function?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Return statement should appear within a function’s code block to cause a specific value to be passed back to the caller of the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find_min(a,b)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returns the smallest of the two given parameter values.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find_min(a,b):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  return min(a,b)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x=find_min(5,7)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function definition, which of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could be described as being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shouldContinue(prompt,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formal parameter answer in the function definition def shouldContinue(prompt, answer=False): can be described as a default argument because it has a default value (False) assigned to it.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two example calls to the above function, one which provides a value for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one that does not.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# Example 1: Providing a value for the default argument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= should_Continue("prompt" , answer=True):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# Example 2: Not providing a value for the default argument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= should_Continue("prompt")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why following function definition would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 allowed.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do_something(prefix="Message", 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following function would not be allowed as default value for parameters must be specified for non-default parameters.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single character is placed directly before the name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to indicate that a variable number of actual parameters can be passed when the function is called?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' - - - ' is placed directly before the name of a formal parameter, to indicate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that a variable number of actual parameters can be passed when the function is called.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commonly used built-in function, which displays output on the screen, can take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variable number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arguments?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'print()' function displays output on the screen, and can take a variable number of arguments.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valid for a function’s parameter name to be prefixed by two asterisk characters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as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send_output(**details):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  <w:t xml:space="preserve">Yes, it is valid for a function's parameter name to be prefixed by two asterisk characters '**' as shown below.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present, what does this prefix indicate?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2CC" w:val="clear"/>
        </w:rPr>
        <w:t xml:space="preserve">It indicate different functionalities and allows to accept any number of keyword arguments.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a small ‘anonymous’ function that must be defined using a single expression?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small 'anonymous' function defined using a single expression in Python is called a lambda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an example of such a function that calculates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 given number (i.e. the value of the number raised to the power of three) -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cube = lambda x: x ** 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result = cube(5)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print(result)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