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7C3" w:rsidRPr="00F83A61" w:rsidRDefault="0090593D" w:rsidP="0090593D">
      <w:pPr>
        <w:rPr>
          <w:rFonts w:cstheme="minorHAnsi"/>
        </w:rPr>
      </w:pPr>
      <w:r w:rsidRPr="00F83A61">
        <w:rPr>
          <w:rFonts w:cstheme="minorHAnsi"/>
        </w:rPr>
        <w:t>D</w:t>
      </w:r>
      <w:r w:rsidR="00DA194F" w:rsidRPr="00F83A61">
        <w:rPr>
          <w:rFonts w:cstheme="minorHAnsi"/>
        </w:rPr>
        <w:t xml:space="preserve">ata analysis </w:t>
      </w:r>
      <w:r w:rsidR="009564DC" w:rsidRPr="00F83A61">
        <w:rPr>
          <w:rFonts w:cstheme="minorHAnsi"/>
        </w:rPr>
        <w:t xml:space="preserve">began </w:t>
      </w:r>
      <w:r w:rsidR="00DA194F" w:rsidRPr="00F83A61">
        <w:rPr>
          <w:rFonts w:cstheme="minorHAnsi"/>
        </w:rPr>
        <w:t>with a general survey of the data. The response variable,</w:t>
      </w:r>
      <w:r w:rsidRPr="00F83A61">
        <w:rPr>
          <w:rFonts w:cstheme="minorHAnsi"/>
        </w:rPr>
        <w:t xml:space="preserve"> </w:t>
      </w:r>
      <w:proofErr w:type="spellStart"/>
      <w:r w:rsidR="00DA194F" w:rsidRPr="00F83A61">
        <w:rPr>
          <w:rFonts w:cstheme="minorHAnsi"/>
        </w:rPr>
        <w:t>Cscore</w:t>
      </w:r>
      <w:proofErr w:type="spellEnd"/>
      <w:r w:rsidR="00DA194F" w:rsidRPr="00F83A61">
        <w:rPr>
          <w:rFonts w:cstheme="minorHAnsi"/>
        </w:rPr>
        <w:t xml:space="preserve">, and all the </w:t>
      </w:r>
      <w:r w:rsidR="00E13D95" w:rsidRPr="00F83A61">
        <w:rPr>
          <w:rFonts w:cstheme="minorHAnsi"/>
        </w:rPr>
        <w:t>predictor variables</w:t>
      </w:r>
      <w:r w:rsidR="00DA194F" w:rsidRPr="00F83A61">
        <w:rPr>
          <w:rFonts w:cstheme="minorHAnsi"/>
        </w:rPr>
        <w:t xml:space="preserve"> except svi are continuous variables. This was seen </w:t>
      </w:r>
      <w:r w:rsidRPr="00F83A61">
        <w:rPr>
          <w:rFonts w:cstheme="minorHAnsi"/>
        </w:rPr>
        <w:t>when</w:t>
      </w:r>
      <w:r w:rsidR="00DA194F" w:rsidRPr="00F83A61">
        <w:rPr>
          <w:rFonts w:cstheme="minorHAnsi"/>
        </w:rPr>
        <w:t xml:space="preserve"> summarizing the dataset, svi took values of 0 or 1. In addition, a scatterplot of the data showed there may be a non-linear relationship between the response variable,</w:t>
      </w:r>
      <w:r w:rsidRPr="00F83A61">
        <w:rPr>
          <w:rFonts w:cstheme="minorHAnsi"/>
        </w:rPr>
        <w:t xml:space="preserve"> </w:t>
      </w:r>
      <w:proofErr w:type="spellStart"/>
      <w:r w:rsidR="00DA194F" w:rsidRPr="00F83A61">
        <w:rPr>
          <w:rFonts w:cstheme="minorHAnsi"/>
        </w:rPr>
        <w:t>Cscore</w:t>
      </w:r>
      <w:proofErr w:type="spellEnd"/>
      <w:r w:rsidR="00DA194F" w:rsidRPr="00F83A61">
        <w:rPr>
          <w:rFonts w:cstheme="minorHAnsi"/>
        </w:rPr>
        <w:t xml:space="preserve">, and </w:t>
      </w:r>
      <w:proofErr w:type="spellStart"/>
      <w:r w:rsidR="00DA194F" w:rsidRPr="00F83A61">
        <w:rPr>
          <w:rFonts w:cstheme="minorHAnsi"/>
        </w:rPr>
        <w:t>lcavol</w:t>
      </w:r>
      <w:proofErr w:type="spellEnd"/>
      <w:r w:rsidRPr="00F83A61">
        <w:rPr>
          <w:rFonts w:cstheme="minorHAnsi"/>
        </w:rPr>
        <w:t xml:space="preserve"> </w:t>
      </w:r>
      <w:r w:rsidR="00DA194F" w:rsidRPr="00F83A61">
        <w:rPr>
          <w:rFonts w:cstheme="minorHAnsi"/>
        </w:rPr>
        <w:t xml:space="preserve">(Figure 1) and between </w:t>
      </w:r>
      <w:proofErr w:type="spellStart"/>
      <w:r w:rsidR="00DA194F" w:rsidRPr="00F83A61">
        <w:rPr>
          <w:rFonts w:cstheme="minorHAnsi"/>
        </w:rPr>
        <w:t>Cscore</w:t>
      </w:r>
      <w:proofErr w:type="spellEnd"/>
      <w:r w:rsidR="00DA194F" w:rsidRPr="00F83A61">
        <w:rPr>
          <w:rFonts w:cstheme="minorHAnsi"/>
        </w:rPr>
        <w:t xml:space="preserve"> and lpsa</w:t>
      </w:r>
      <w:r w:rsidRPr="00F83A61">
        <w:rPr>
          <w:rFonts w:cstheme="minorHAnsi"/>
        </w:rPr>
        <w:t xml:space="preserve"> </w:t>
      </w:r>
      <w:r w:rsidR="00DA194F" w:rsidRPr="00F83A61">
        <w:rPr>
          <w:rFonts w:cstheme="minorHAnsi"/>
        </w:rPr>
        <w:t xml:space="preserve">(Figure 2). </w:t>
      </w:r>
      <w:r w:rsidR="00A977F7" w:rsidRPr="00F83A61">
        <w:rPr>
          <w:rFonts w:cstheme="minorHAnsi"/>
        </w:rPr>
        <w:t>These figures show a clear non-linear trend that will be determined later.</w:t>
      </w:r>
      <w:r w:rsidR="00F5088F" w:rsidRPr="00F83A61">
        <w:rPr>
          <w:rFonts w:cstheme="minorHAnsi"/>
        </w:rPr>
        <w:t xml:space="preserve"> This may hold significance when trying to predict because linear models will not be able to capture this relationship.</w:t>
      </w:r>
    </w:p>
    <w:p w:rsidR="0065660E" w:rsidRPr="00F83A61" w:rsidRDefault="00D67EB8" w:rsidP="0065660E">
      <w:pPr>
        <w:keepNext/>
        <w:jc w:val="center"/>
        <w:rPr>
          <w:rFonts w:cstheme="minorHAnsi"/>
        </w:rPr>
      </w:pPr>
      <w:r w:rsidRPr="00F83A61">
        <w:rPr>
          <w:rFonts w:cstheme="minorHAnsi"/>
          <w:noProof/>
        </w:rPr>
        <w:drawing>
          <wp:inline distT="0" distB="0" distL="0" distR="0" wp14:anchorId="63241A6C" wp14:editId="7B1686D5">
            <wp:extent cx="4487603" cy="3039547"/>
            <wp:effectExtent l="0" t="0" r="825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_mod.jpg"/>
                    <pic:cNvPicPr/>
                  </pic:nvPicPr>
                  <pic:blipFill rotWithShape="1">
                    <a:blip r:embed="rId7">
                      <a:extLst>
                        <a:ext uri="{28A0092B-C50C-407E-A947-70E740481C1C}">
                          <a14:useLocalDpi xmlns:a14="http://schemas.microsoft.com/office/drawing/2010/main" val="0"/>
                        </a:ext>
                      </a:extLst>
                    </a:blip>
                    <a:srcRect t="3334" b="1845"/>
                    <a:stretch/>
                  </pic:blipFill>
                  <pic:spPr bwMode="auto">
                    <a:xfrm>
                      <a:off x="0" y="0"/>
                      <a:ext cx="4509321" cy="3054257"/>
                    </a:xfrm>
                    <a:prstGeom prst="rect">
                      <a:avLst/>
                    </a:prstGeom>
                    <a:ln>
                      <a:noFill/>
                    </a:ln>
                    <a:extLst>
                      <a:ext uri="{53640926-AAD7-44D8-BBD7-CCE9431645EC}">
                        <a14:shadowObscured xmlns:a14="http://schemas.microsoft.com/office/drawing/2010/main"/>
                      </a:ext>
                    </a:extLst>
                  </pic:spPr>
                </pic:pic>
              </a:graphicData>
            </a:graphic>
          </wp:inline>
        </w:drawing>
      </w:r>
    </w:p>
    <w:p w:rsidR="00D67EB8" w:rsidRPr="00F83A61" w:rsidRDefault="000B2949" w:rsidP="00A977F7">
      <w:pPr>
        <w:pStyle w:val="Caption"/>
        <w:jc w:val="center"/>
        <w:rPr>
          <w:rFonts w:cstheme="minorHAnsi"/>
          <w:sz w:val="22"/>
          <w:szCs w:val="22"/>
        </w:rPr>
      </w:pPr>
      <w:r w:rsidRPr="00F83A61">
        <w:rPr>
          <w:rFonts w:cstheme="minorHAnsi"/>
          <w:noProof/>
          <w:sz w:val="22"/>
          <w:szCs w:val="22"/>
        </w:rPr>
        <w:drawing>
          <wp:anchor distT="0" distB="0" distL="114300" distR="114300" simplePos="0" relativeHeight="251670528" behindDoc="1" locked="0" layoutInCell="1" allowOverlap="1" wp14:anchorId="24AACFF9" wp14:editId="47F94791">
            <wp:simplePos x="0" y="0"/>
            <wp:positionH relativeFrom="margin">
              <wp:posOffset>2442845</wp:posOffset>
            </wp:positionH>
            <wp:positionV relativeFrom="paragraph">
              <wp:posOffset>271145</wp:posOffset>
            </wp:positionV>
            <wp:extent cx="3889375" cy="3131185"/>
            <wp:effectExtent l="0" t="0" r="0" b="0"/>
            <wp:wrapTight wrapText="bothSides">
              <wp:wrapPolygon edited="0">
                <wp:start x="0" y="0"/>
                <wp:lineTo x="0" y="21420"/>
                <wp:lineTo x="21477" y="21420"/>
                <wp:lineTo x="2147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5.jpg"/>
                    <pic:cNvPicPr/>
                  </pic:nvPicPr>
                  <pic:blipFill rotWithShape="1">
                    <a:blip r:embed="rId8">
                      <a:extLst>
                        <a:ext uri="{28A0092B-C50C-407E-A947-70E740481C1C}">
                          <a14:useLocalDpi xmlns:a14="http://schemas.microsoft.com/office/drawing/2010/main" val="0"/>
                        </a:ext>
                      </a:extLst>
                    </a:blip>
                    <a:srcRect l="11266"/>
                    <a:stretch/>
                  </pic:blipFill>
                  <pic:spPr bwMode="auto">
                    <a:xfrm>
                      <a:off x="0" y="0"/>
                      <a:ext cx="3889375" cy="3131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660E" w:rsidRPr="00F83A61">
        <w:rPr>
          <w:rFonts w:cstheme="minorHAnsi"/>
          <w:sz w:val="22"/>
          <w:szCs w:val="22"/>
        </w:rPr>
        <w:t xml:space="preserve">Figure </w:t>
      </w:r>
      <w:r w:rsidR="0065660E" w:rsidRPr="00F83A61">
        <w:rPr>
          <w:rFonts w:cstheme="minorHAnsi"/>
          <w:sz w:val="22"/>
          <w:szCs w:val="22"/>
        </w:rPr>
        <w:fldChar w:fldCharType="begin"/>
      </w:r>
      <w:r w:rsidR="0065660E" w:rsidRPr="00F83A61">
        <w:rPr>
          <w:rFonts w:cstheme="minorHAnsi"/>
          <w:sz w:val="22"/>
          <w:szCs w:val="22"/>
        </w:rPr>
        <w:instrText xml:space="preserve"> SEQ Figure \* ARABIC </w:instrText>
      </w:r>
      <w:r w:rsidR="0065660E" w:rsidRPr="00F83A61">
        <w:rPr>
          <w:rFonts w:cstheme="minorHAnsi"/>
          <w:sz w:val="22"/>
          <w:szCs w:val="22"/>
        </w:rPr>
        <w:fldChar w:fldCharType="separate"/>
      </w:r>
      <w:r w:rsidR="0065660E" w:rsidRPr="00F83A61">
        <w:rPr>
          <w:rFonts w:cstheme="minorHAnsi"/>
          <w:noProof/>
          <w:sz w:val="22"/>
          <w:szCs w:val="22"/>
        </w:rPr>
        <w:t>1</w:t>
      </w:r>
      <w:r w:rsidR="0065660E" w:rsidRPr="00F83A61">
        <w:rPr>
          <w:rFonts w:cstheme="minorHAnsi"/>
          <w:sz w:val="22"/>
          <w:szCs w:val="22"/>
        </w:rPr>
        <w:fldChar w:fldCharType="end"/>
      </w:r>
      <w:r w:rsidR="00816430" w:rsidRPr="00F83A61">
        <w:rPr>
          <w:rFonts w:cstheme="minorHAnsi"/>
          <w:sz w:val="22"/>
          <w:szCs w:val="22"/>
        </w:rPr>
        <w:t xml:space="preserve">: Plots displaying the non-linear relationship between </w:t>
      </w:r>
      <w:proofErr w:type="spellStart"/>
      <w:r w:rsidR="00816430" w:rsidRPr="00F83A61">
        <w:rPr>
          <w:rFonts w:cstheme="minorHAnsi"/>
          <w:sz w:val="22"/>
          <w:szCs w:val="22"/>
        </w:rPr>
        <w:t>Cscore</w:t>
      </w:r>
      <w:proofErr w:type="spellEnd"/>
      <w:r w:rsidR="00816430" w:rsidRPr="00F83A61">
        <w:rPr>
          <w:rFonts w:cstheme="minorHAnsi"/>
          <w:sz w:val="22"/>
          <w:szCs w:val="22"/>
        </w:rPr>
        <w:t xml:space="preserve"> and </w:t>
      </w:r>
      <w:proofErr w:type="spellStart"/>
      <w:r w:rsidR="00816430" w:rsidRPr="00F83A61">
        <w:rPr>
          <w:rFonts w:cstheme="minorHAnsi"/>
          <w:sz w:val="22"/>
          <w:szCs w:val="22"/>
        </w:rPr>
        <w:t>lcavol</w:t>
      </w:r>
      <w:proofErr w:type="spellEnd"/>
      <w:r w:rsidR="00816430" w:rsidRPr="00F83A61">
        <w:rPr>
          <w:rFonts w:cstheme="minorHAnsi"/>
          <w:sz w:val="22"/>
          <w:szCs w:val="22"/>
        </w:rPr>
        <w:t xml:space="preserve">(left) and </w:t>
      </w:r>
      <w:proofErr w:type="spellStart"/>
      <w:r w:rsidR="00816430" w:rsidRPr="00F83A61">
        <w:rPr>
          <w:rFonts w:cstheme="minorHAnsi"/>
          <w:sz w:val="22"/>
          <w:szCs w:val="22"/>
        </w:rPr>
        <w:t>Cscore</w:t>
      </w:r>
      <w:proofErr w:type="spellEnd"/>
      <w:r w:rsidR="00816430" w:rsidRPr="00F83A61">
        <w:rPr>
          <w:rFonts w:cstheme="minorHAnsi"/>
          <w:sz w:val="22"/>
          <w:szCs w:val="22"/>
        </w:rPr>
        <w:t xml:space="preserve"> and </w:t>
      </w:r>
      <w:proofErr w:type="spellStart"/>
      <w:r w:rsidR="00816430" w:rsidRPr="00F83A61">
        <w:rPr>
          <w:rFonts w:cstheme="minorHAnsi"/>
          <w:sz w:val="22"/>
          <w:szCs w:val="22"/>
        </w:rPr>
        <w:t>lpsa</w:t>
      </w:r>
      <w:proofErr w:type="spellEnd"/>
      <w:r w:rsidR="00816430" w:rsidRPr="00F83A61">
        <w:rPr>
          <w:rFonts w:cstheme="minorHAnsi"/>
          <w:sz w:val="22"/>
          <w:szCs w:val="22"/>
        </w:rPr>
        <w:t>(right</w:t>
      </w:r>
    </w:p>
    <w:p w:rsidR="00307704" w:rsidRPr="00F83A61" w:rsidRDefault="00307704" w:rsidP="00A977F7">
      <w:pPr>
        <w:rPr>
          <w:rFonts w:cstheme="minorHAnsi"/>
        </w:rPr>
      </w:pPr>
    </w:p>
    <w:p w:rsidR="00D67EB8" w:rsidRPr="00F83A61" w:rsidRDefault="00D547C3" w:rsidP="00A977F7">
      <w:pPr>
        <w:rPr>
          <w:rFonts w:cstheme="minorHAnsi"/>
        </w:rPr>
      </w:pPr>
      <w:r w:rsidRPr="00F83A61">
        <w:rPr>
          <w:rFonts w:cstheme="minorHAnsi"/>
        </w:rPr>
        <w:t xml:space="preserve">The correlation between each of the variables was </w:t>
      </w:r>
      <w:r w:rsidR="0090593D" w:rsidRPr="00F83A61">
        <w:rPr>
          <w:rFonts w:cstheme="minorHAnsi"/>
        </w:rPr>
        <w:t>calculated</w:t>
      </w:r>
      <w:r w:rsidRPr="00F83A61">
        <w:rPr>
          <w:rFonts w:cstheme="minorHAnsi"/>
        </w:rPr>
        <w:t xml:space="preserve"> and visualized. Figure 3 showed a strong correlation between </w:t>
      </w:r>
      <w:proofErr w:type="spellStart"/>
      <w:r w:rsidRPr="00F83A61">
        <w:rPr>
          <w:rFonts w:cstheme="minorHAnsi"/>
        </w:rPr>
        <w:t>Cscore</w:t>
      </w:r>
      <w:proofErr w:type="spellEnd"/>
      <w:r w:rsidRPr="00F83A61">
        <w:rPr>
          <w:rFonts w:cstheme="minorHAnsi"/>
        </w:rPr>
        <w:t xml:space="preserve"> and </w:t>
      </w:r>
      <w:proofErr w:type="spellStart"/>
      <w:r w:rsidRPr="00F83A61">
        <w:rPr>
          <w:rFonts w:cstheme="minorHAnsi"/>
        </w:rPr>
        <w:t>lcavol</w:t>
      </w:r>
      <w:proofErr w:type="spellEnd"/>
      <w:r w:rsidRPr="00F83A61">
        <w:rPr>
          <w:rFonts w:cstheme="minorHAnsi"/>
        </w:rPr>
        <w:t xml:space="preserve">, </w:t>
      </w:r>
      <w:proofErr w:type="spellStart"/>
      <w:proofErr w:type="gramStart"/>
      <w:r w:rsidRPr="00F83A61">
        <w:rPr>
          <w:rFonts w:cstheme="minorHAnsi"/>
        </w:rPr>
        <w:t>svi,lcp</w:t>
      </w:r>
      <w:proofErr w:type="spellEnd"/>
      <w:proofErr w:type="gramEnd"/>
      <w:r w:rsidRPr="00F83A61">
        <w:rPr>
          <w:rFonts w:cstheme="minorHAnsi"/>
        </w:rPr>
        <w:t xml:space="preserve"> and lpsa which can be visualized by the darker </w:t>
      </w:r>
      <w:r w:rsidR="009564DC" w:rsidRPr="00F83A61">
        <w:rPr>
          <w:rFonts w:cstheme="minorHAnsi"/>
        </w:rPr>
        <w:t>purple</w:t>
      </w:r>
      <w:r w:rsidRPr="00F83A61">
        <w:rPr>
          <w:rFonts w:cstheme="minorHAnsi"/>
        </w:rPr>
        <w:t xml:space="preserve"> squares</w:t>
      </w:r>
      <w:r w:rsidR="00307704" w:rsidRPr="00F83A61">
        <w:rPr>
          <w:rFonts w:cstheme="minorHAnsi"/>
        </w:rPr>
        <w:t xml:space="preserve"> from Figure 2</w:t>
      </w:r>
      <w:r w:rsidRPr="00F83A61">
        <w:rPr>
          <w:rFonts w:cstheme="minorHAnsi"/>
        </w:rPr>
        <w:t xml:space="preserve">. </w:t>
      </w:r>
    </w:p>
    <w:p w:rsidR="00A977F7" w:rsidRPr="00F83A61" w:rsidRDefault="00D547C3" w:rsidP="00D67EB8">
      <w:pPr>
        <w:rPr>
          <w:rFonts w:cstheme="minorHAnsi"/>
        </w:rPr>
      </w:pPr>
      <w:r w:rsidRPr="00F83A61">
        <w:rPr>
          <w:rFonts w:cstheme="minorHAnsi"/>
        </w:rPr>
        <w:t>This</w:t>
      </w:r>
      <w:r w:rsidR="009564DC" w:rsidRPr="00F83A61">
        <w:rPr>
          <w:rFonts w:cstheme="minorHAnsi"/>
        </w:rPr>
        <w:t xml:space="preserve"> indicates </w:t>
      </w:r>
      <w:r w:rsidRPr="00F83A61">
        <w:rPr>
          <w:rFonts w:cstheme="minorHAnsi"/>
        </w:rPr>
        <w:t xml:space="preserve">that these predictors could be important in explaining/ predicting </w:t>
      </w:r>
      <w:proofErr w:type="spellStart"/>
      <w:r w:rsidRPr="00F83A61">
        <w:rPr>
          <w:rFonts w:cstheme="minorHAnsi"/>
        </w:rPr>
        <w:t>Cscore</w:t>
      </w:r>
      <w:proofErr w:type="spellEnd"/>
      <w:r w:rsidRPr="00F83A61">
        <w:rPr>
          <w:rFonts w:cstheme="minorHAnsi"/>
        </w:rPr>
        <w:t>.</w:t>
      </w:r>
      <w:r w:rsidR="00EA2A96" w:rsidRPr="00F83A61">
        <w:rPr>
          <w:rFonts w:cstheme="minorHAnsi"/>
        </w:rPr>
        <w:t xml:space="preserve"> </w:t>
      </w:r>
    </w:p>
    <w:p w:rsidR="00A977F7" w:rsidRPr="00F83A61" w:rsidRDefault="00A977F7" w:rsidP="00D67EB8">
      <w:pPr>
        <w:rPr>
          <w:rFonts w:cstheme="minorHAnsi"/>
        </w:rPr>
      </w:pPr>
    </w:p>
    <w:p w:rsidR="00A977F7" w:rsidRPr="00F83A61" w:rsidRDefault="00A977F7" w:rsidP="00D67EB8">
      <w:pPr>
        <w:rPr>
          <w:rFonts w:cstheme="minorHAnsi"/>
        </w:rPr>
      </w:pPr>
    </w:p>
    <w:p w:rsidR="00A977F7" w:rsidRPr="00F83A61" w:rsidRDefault="00A977F7" w:rsidP="00D67EB8">
      <w:pPr>
        <w:rPr>
          <w:rFonts w:cstheme="minorHAnsi"/>
        </w:rPr>
      </w:pPr>
    </w:p>
    <w:p w:rsidR="00110B86" w:rsidRPr="00F83A61" w:rsidRDefault="000B2949" w:rsidP="00D67EB8">
      <w:pPr>
        <w:rPr>
          <w:rFonts w:cstheme="minorHAnsi"/>
        </w:rPr>
      </w:pPr>
      <w:r w:rsidRPr="00F83A61">
        <w:rPr>
          <w:rFonts w:cstheme="minorHAnsi"/>
          <w:noProof/>
        </w:rPr>
        <mc:AlternateContent>
          <mc:Choice Requires="wps">
            <w:drawing>
              <wp:anchor distT="0" distB="0" distL="114300" distR="114300" simplePos="0" relativeHeight="251667456" behindDoc="1" locked="0" layoutInCell="1" allowOverlap="1" wp14:anchorId="629CD30E" wp14:editId="3559B0EE">
                <wp:simplePos x="0" y="0"/>
                <wp:positionH relativeFrom="margin">
                  <wp:posOffset>2240005</wp:posOffset>
                </wp:positionH>
                <wp:positionV relativeFrom="paragraph">
                  <wp:posOffset>141766</wp:posOffset>
                </wp:positionV>
                <wp:extent cx="4224330" cy="510363"/>
                <wp:effectExtent l="0" t="0" r="5080" b="4445"/>
                <wp:wrapNone/>
                <wp:docPr id="23" name="Text Box 23"/>
                <wp:cNvGraphicFramePr/>
                <a:graphic xmlns:a="http://schemas.openxmlformats.org/drawingml/2006/main">
                  <a:graphicData uri="http://schemas.microsoft.com/office/word/2010/wordprocessingShape">
                    <wps:wsp>
                      <wps:cNvSpPr txBox="1"/>
                      <wps:spPr>
                        <a:xfrm>
                          <a:off x="0" y="0"/>
                          <a:ext cx="4224330" cy="510363"/>
                        </a:xfrm>
                        <a:prstGeom prst="rect">
                          <a:avLst/>
                        </a:prstGeom>
                        <a:solidFill>
                          <a:prstClr val="white"/>
                        </a:solidFill>
                        <a:ln>
                          <a:noFill/>
                        </a:ln>
                      </wps:spPr>
                      <wps:txbx>
                        <w:txbxContent>
                          <w:p w:rsidR="0065660E" w:rsidRPr="00554012" w:rsidRDefault="0065660E" w:rsidP="0065660E">
                            <w:pPr>
                              <w:pStyle w:val="Caption"/>
                              <w:rPr>
                                <w:rFonts w:cstheme="minorHAnsi"/>
                                <w:noProof/>
                              </w:rPr>
                            </w:pPr>
                            <w:r>
                              <w:t xml:space="preserve">Figure </w:t>
                            </w:r>
                            <w:r>
                              <w:fldChar w:fldCharType="begin"/>
                            </w:r>
                            <w:r>
                              <w:instrText xml:space="preserve"> SEQ Figure \* ARABIC </w:instrText>
                            </w:r>
                            <w:r>
                              <w:fldChar w:fldCharType="separate"/>
                            </w:r>
                            <w:r>
                              <w:rPr>
                                <w:noProof/>
                              </w:rPr>
                              <w:t>2</w:t>
                            </w:r>
                            <w:r>
                              <w:fldChar w:fldCharType="end"/>
                            </w:r>
                            <w:r w:rsidR="00816430">
                              <w:t xml:space="preserve">: Correlation plot displaying the high correlation between </w:t>
                            </w:r>
                            <w:proofErr w:type="spellStart"/>
                            <w:r w:rsidR="00816430">
                              <w:t>Cscore</w:t>
                            </w:r>
                            <w:proofErr w:type="spellEnd"/>
                            <w:r w:rsidR="00816430">
                              <w:t xml:space="preserve"> and 3 other predictor variables in addition to a high correlation between </w:t>
                            </w:r>
                            <w:proofErr w:type="spellStart"/>
                            <w:r w:rsidR="00816430">
                              <w:t>lcavol</w:t>
                            </w:r>
                            <w:proofErr w:type="spellEnd"/>
                            <w:r w:rsidR="00816430">
                              <w:t xml:space="preserve"> and other predictors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CD30E" id="_x0000_t202" coordsize="21600,21600" o:spt="202" path="m,l,21600r21600,l21600,xe">
                <v:stroke joinstyle="miter"/>
                <v:path gradientshapeok="t" o:connecttype="rect"/>
              </v:shapetype>
              <v:shape id="Text Box 23" o:spid="_x0000_s1026" type="#_x0000_t202" style="position:absolute;margin-left:176.4pt;margin-top:11.15pt;width:332.6pt;height:40.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" stroked="f">
                <v:textbox inset="0,0,0,0">
                  <w:txbxContent>
                    <w:p w:rsidR="0065660E" w:rsidRPr="00554012" w:rsidRDefault="0065660E" w:rsidP="0065660E">
                      <w:pPr>
                        <w:pStyle w:val="Caption"/>
                        <w:rPr>
                          <w:rFonts w:cstheme="minorHAnsi"/>
                          <w:noProof/>
                        </w:rPr>
                      </w:pPr>
                      <w:r>
                        <w:t xml:space="preserve">Figure </w:t>
                      </w:r>
                      <w:r>
                        <w:fldChar w:fldCharType="begin"/>
                      </w:r>
                      <w:r>
                        <w:instrText xml:space="preserve"> SEQ Figure \* ARABIC </w:instrText>
                      </w:r>
                      <w:r>
                        <w:fldChar w:fldCharType="separate"/>
                      </w:r>
                      <w:r>
                        <w:rPr>
                          <w:noProof/>
                        </w:rPr>
                        <w:t>2</w:t>
                      </w:r>
                      <w:r>
                        <w:fldChar w:fldCharType="end"/>
                      </w:r>
                      <w:r w:rsidR="00816430">
                        <w:t xml:space="preserve">: Correlation plot displaying the high correlation between </w:t>
                      </w:r>
                      <w:proofErr w:type="spellStart"/>
                      <w:r w:rsidR="00816430">
                        <w:t>Cscore</w:t>
                      </w:r>
                      <w:proofErr w:type="spellEnd"/>
                      <w:r w:rsidR="00816430">
                        <w:t xml:space="preserve"> and 3 other predictor variables in addition to a high correlation between </w:t>
                      </w:r>
                      <w:proofErr w:type="spellStart"/>
                      <w:r w:rsidR="00816430">
                        <w:t>lcavol</w:t>
                      </w:r>
                      <w:proofErr w:type="spellEnd"/>
                      <w:r w:rsidR="00816430">
                        <w:t xml:space="preserve"> and other predictors</w:t>
                      </w:r>
                    </w:p>
                  </w:txbxContent>
                </v:textbox>
                <w10:wrap anchorx="margin"/>
              </v:shape>
            </w:pict>
          </mc:Fallback>
        </mc:AlternateContent>
      </w:r>
    </w:p>
    <w:p w:rsidR="00816430" w:rsidRPr="00F83A61" w:rsidRDefault="00816430" w:rsidP="00D67EB8">
      <w:pPr>
        <w:rPr>
          <w:rFonts w:cstheme="minorHAnsi"/>
        </w:rPr>
      </w:pPr>
    </w:p>
    <w:p w:rsidR="00A977F7" w:rsidRPr="00F83A61" w:rsidRDefault="00A977F7" w:rsidP="00D67EB8">
      <w:pPr>
        <w:rPr>
          <w:rFonts w:cstheme="minorHAnsi"/>
        </w:rPr>
      </w:pPr>
    </w:p>
    <w:p w:rsidR="00D547C3" w:rsidRPr="00F83A61" w:rsidRDefault="00EA2A96" w:rsidP="00A977F7">
      <w:pPr>
        <w:rPr>
          <w:rFonts w:cstheme="minorHAnsi"/>
        </w:rPr>
      </w:pPr>
      <w:r w:rsidRPr="00F83A61">
        <w:rPr>
          <w:rFonts w:cstheme="minorHAnsi"/>
        </w:rPr>
        <w:t xml:space="preserve">The correlation values were also used to display that </w:t>
      </w:r>
      <w:r w:rsidR="00F92B82" w:rsidRPr="00F83A61">
        <w:rPr>
          <w:rFonts w:cstheme="minorHAnsi"/>
        </w:rPr>
        <w:t>exists a</w:t>
      </w:r>
      <w:r w:rsidRPr="00F83A61">
        <w:rPr>
          <w:rFonts w:cstheme="minorHAnsi"/>
        </w:rPr>
        <w:t xml:space="preserve"> high correlation</w:t>
      </w:r>
      <w:r w:rsidR="00F92B82" w:rsidRPr="00F83A61">
        <w:rPr>
          <w:rFonts w:cstheme="minorHAnsi"/>
        </w:rPr>
        <w:t xml:space="preserve"> </w:t>
      </w:r>
      <w:r w:rsidRPr="00F83A61">
        <w:rPr>
          <w:rFonts w:cstheme="minorHAnsi"/>
        </w:rPr>
        <w:t>(closer to 1) for many predictor variables</w:t>
      </w:r>
      <w:r w:rsidR="009564DC" w:rsidRPr="00F83A61">
        <w:rPr>
          <w:rFonts w:cstheme="minorHAnsi"/>
        </w:rPr>
        <w:t xml:space="preserve"> from </w:t>
      </w:r>
      <w:r w:rsidR="00A977F7" w:rsidRPr="00F83A61">
        <w:rPr>
          <w:rFonts w:cstheme="minorHAnsi"/>
        </w:rPr>
        <w:t>Figure 3</w:t>
      </w:r>
      <w:r w:rsidRPr="00F83A61">
        <w:rPr>
          <w:rFonts w:cstheme="minorHAnsi"/>
        </w:rPr>
        <w:t xml:space="preserve">. </w:t>
      </w:r>
      <w:r w:rsidR="00A977F7" w:rsidRPr="00F83A61">
        <w:rPr>
          <w:rFonts w:cstheme="minorHAnsi"/>
        </w:rPr>
        <w:t xml:space="preserve">The values highlighted in pink show that </w:t>
      </w:r>
      <w:proofErr w:type="spellStart"/>
      <w:r w:rsidR="00A977F7" w:rsidRPr="00F83A61">
        <w:rPr>
          <w:rFonts w:cstheme="minorHAnsi"/>
        </w:rPr>
        <w:t>svi</w:t>
      </w:r>
      <w:proofErr w:type="spellEnd"/>
      <w:r w:rsidR="00A977F7" w:rsidRPr="00F83A61">
        <w:rPr>
          <w:rFonts w:cstheme="minorHAnsi"/>
        </w:rPr>
        <w:t xml:space="preserve">, </w:t>
      </w:r>
      <w:proofErr w:type="spellStart"/>
      <w:r w:rsidR="00A977F7" w:rsidRPr="00F83A61">
        <w:rPr>
          <w:rFonts w:cstheme="minorHAnsi"/>
        </w:rPr>
        <w:t>lcp</w:t>
      </w:r>
      <w:proofErr w:type="spellEnd"/>
      <w:r w:rsidR="00A977F7" w:rsidRPr="00F83A61">
        <w:rPr>
          <w:rFonts w:cstheme="minorHAnsi"/>
        </w:rPr>
        <w:t xml:space="preserve">, and </w:t>
      </w:r>
      <w:proofErr w:type="spellStart"/>
      <w:r w:rsidR="00A977F7" w:rsidRPr="00F83A61">
        <w:rPr>
          <w:rFonts w:cstheme="minorHAnsi"/>
        </w:rPr>
        <w:t>lpsa</w:t>
      </w:r>
      <w:proofErr w:type="spellEnd"/>
      <w:r w:rsidR="00A977F7" w:rsidRPr="00F83A61">
        <w:rPr>
          <w:rFonts w:cstheme="minorHAnsi"/>
        </w:rPr>
        <w:t xml:space="preserve"> show a high correlation with </w:t>
      </w:r>
      <w:proofErr w:type="spellStart"/>
      <w:r w:rsidR="00A977F7" w:rsidRPr="00F83A61">
        <w:rPr>
          <w:rFonts w:cstheme="minorHAnsi"/>
        </w:rPr>
        <w:t>lcavol</w:t>
      </w:r>
      <w:proofErr w:type="spellEnd"/>
      <w:r w:rsidR="00A977F7" w:rsidRPr="00F83A61">
        <w:rPr>
          <w:rFonts w:cstheme="minorHAnsi"/>
        </w:rPr>
        <w:t>. This might be a case of multi-collinearity. In addition, many variables are highly correlated to the response variable.</w:t>
      </w:r>
    </w:p>
    <w:p w:rsidR="0065660E" w:rsidRPr="00F83A61" w:rsidRDefault="00F92B82" w:rsidP="0065660E">
      <w:pPr>
        <w:keepNext/>
        <w:rPr>
          <w:rFonts w:cstheme="minorHAnsi"/>
        </w:rPr>
      </w:pPr>
      <w:r w:rsidRPr="00F83A61">
        <w:rPr>
          <w:rFonts w:cstheme="minorHAnsi"/>
          <w:noProof/>
        </w:rPr>
        <mc:AlternateContent>
          <mc:Choice Requires="wps">
            <w:drawing>
              <wp:anchor distT="0" distB="0" distL="114300" distR="114300" simplePos="0" relativeHeight="251663360" behindDoc="0" locked="0" layoutInCell="1" allowOverlap="1" wp14:anchorId="33C2B67A" wp14:editId="4FDF41A8">
                <wp:simplePos x="0" y="0"/>
                <wp:positionH relativeFrom="column">
                  <wp:posOffset>1160780</wp:posOffset>
                </wp:positionH>
                <wp:positionV relativeFrom="paragraph">
                  <wp:posOffset>927156</wp:posOffset>
                </wp:positionV>
                <wp:extent cx="602901" cy="105187"/>
                <wp:effectExtent l="0" t="0" r="26035" b="28575"/>
                <wp:wrapNone/>
                <wp:docPr id="11" name="Rectangle 11"/>
                <wp:cNvGraphicFramePr/>
                <a:graphic xmlns:a="http://schemas.openxmlformats.org/drawingml/2006/main">
                  <a:graphicData uri="http://schemas.microsoft.com/office/word/2010/wordprocessingShape">
                    <wps:wsp>
                      <wps:cNvSpPr/>
                      <wps:spPr>
                        <a:xfrm>
                          <a:off x="0" y="0"/>
                          <a:ext cx="602901" cy="105187"/>
                        </a:xfrm>
                        <a:prstGeom prst="rect">
                          <a:avLst/>
                        </a:prstGeom>
                        <a:noFill/>
                        <a:ln>
                          <a:solidFill>
                            <a:srgbClr val="EE42E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500D8" id="Rectangle 11" o:spid="_x0000_s1026" style="position:absolute;margin-left:91.4pt;margin-top:73pt;width:47.45pt;height:8.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" filled="f" strokecolor="#ee42e2" strokeweight="1pt"/>
            </w:pict>
          </mc:Fallback>
        </mc:AlternateContent>
      </w:r>
      <w:r w:rsidRPr="00F83A61">
        <w:rPr>
          <w:rFonts w:cstheme="minorHAnsi"/>
          <w:noProof/>
        </w:rPr>
        <mc:AlternateContent>
          <mc:Choice Requires="wps">
            <w:drawing>
              <wp:anchor distT="0" distB="0" distL="114300" distR="114300" simplePos="0" relativeHeight="251661312" behindDoc="0" locked="0" layoutInCell="1" allowOverlap="1" wp14:anchorId="42E6B3FB" wp14:editId="279377E1">
                <wp:simplePos x="0" y="0"/>
                <wp:positionH relativeFrom="column">
                  <wp:posOffset>1161820</wp:posOffset>
                </wp:positionH>
                <wp:positionV relativeFrom="paragraph">
                  <wp:posOffset>817056</wp:posOffset>
                </wp:positionV>
                <wp:extent cx="602901" cy="105187"/>
                <wp:effectExtent l="0" t="0" r="26035" b="28575"/>
                <wp:wrapNone/>
                <wp:docPr id="10" name="Rectangle 10"/>
                <wp:cNvGraphicFramePr/>
                <a:graphic xmlns:a="http://schemas.openxmlformats.org/drawingml/2006/main">
                  <a:graphicData uri="http://schemas.microsoft.com/office/word/2010/wordprocessingShape">
                    <wps:wsp>
                      <wps:cNvSpPr/>
                      <wps:spPr>
                        <a:xfrm>
                          <a:off x="0" y="0"/>
                          <a:ext cx="602901" cy="105187"/>
                        </a:xfrm>
                        <a:prstGeom prst="rect">
                          <a:avLst/>
                        </a:prstGeom>
                        <a:noFill/>
                        <a:ln>
                          <a:solidFill>
                            <a:srgbClr val="EE42E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6F70DF" id="Rectangle 10" o:spid="_x0000_s1026" style="position:absolute;margin-left:91.5pt;margin-top:64.35pt;width:47.45pt;height: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" filled="f" strokecolor="#ee42e2" strokeweight="1pt"/>
            </w:pict>
          </mc:Fallback>
        </mc:AlternateContent>
      </w:r>
      <w:r w:rsidRPr="00F83A61">
        <w:rPr>
          <w:rFonts w:cstheme="minorHAnsi"/>
          <w:noProof/>
        </w:rPr>
        <mc:AlternateContent>
          <mc:Choice Requires="wps">
            <w:drawing>
              <wp:anchor distT="0" distB="0" distL="114300" distR="114300" simplePos="0" relativeHeight="251659264" behindDoc="0" locked="0" layoutInCell="1" allowOverlap="1" wp14:anchorId="5F6AC874" wp14:editId="1E99028E">
                <wp:simplePos x="0" y="0"/>
                <wp:positionH relativeFrom="column">
                  <wp:posOffset>1160585</wp:posOffset>
                </wp:positionH>
                <wp:positionV relativeFrom="paragraph">
                  <wp:posOffset>704906</wp:posOffset>
                </wp:positionV>
                <wp:extent cx="602901" cy="105187"/>
                <wp:effectExtent l="0" t="0" r="26035" b="28575"/>
                <wp:wrapNone/>
                <wp:docPr id="9" name="Rectangle 9"/>
                <wp:cNvGraphicFramePr/>
                <a:graphic xmlns:a="http://schemas.openxmlformats.org/drawingml/2006/main">
                  <a:graphicData uri="http://schemas.microsoft.com/office/word/2010/wordprocessingShape">
                    <wps:wsp>
                      <wps:cNvSpPr/>
                      <wps:spPr>
                        <a:xfrm>
                          <a:off x="0" y="0"/>
                          <a:ext cx="602901" cy="105187"/>
                        </a:xfrm>
                        <a:prstGeom prst="rect">
                          <a:avLst/>
                        </a:prstGeom>
                        <a:noFill/>
                        <a:ln>
                          <a:solidFill>
                            <a:srgbClr val="EE42E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D1B6D6" id="Rectangle 9" o:spid="_x0000_s1026" style="position:absolute;margin-left:91.4pt;margin-top:55.5pt;width:47.45pt;height:8.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" filled="f" strokecolor="#ee42e2" strokeweight="1pt"/>
            </w:pict>
          </mc:Fallback>
        </mc:AlternateContent>
      </w:r>
      <w:r w:rsidR="00BD073A" w:rsidRPr="00F83A61">
        <w:rPr>
          <w:rFonts w:cstheme="minorHAnsi"/>
          <w:noProof/>
        </w:rPr>
        <w:drawing>
          <wp:inline distT="0" distB="0" distL="0" distR="0" wp14:anchorId="6F03B117" wp14:editId="7BAD9F56">
            <wp:extent cx="5937885" cy="103314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033145"/>
                    </a:xfrm>
                    <a:prstGeom prst="rect">
                      <a:avLst/>
                    </a:prstGeom>
                    <a:noFill/>
                    <a:ln>
                      <a:noFill/>
                    </a:ln>
                  </pic:spPr>
                </pic:pic>
              </a:graphicData>
            </a:graphic>
          </wp:inline>
        </w:drawing>
      </w:r>
    </w:p>
    <w:p w:rsidR="00BD073A" w:rsidRPr="00F83A61" w:rsidRDefault="0065660E" w:rsidP="0065660E">
      <w:pPr>
        <w:pStyle w:val="Caption"/>
        <w:rPr>
          <w:rFonts w:cstheme="minorHAnsi"/>
          <w:sz w:val="22"/>
          <w:szCs w:val="22"/>
        </w:rPr>
      </w:pPr>
      <w:r w:rsidRPr="00F83A61">
        <w:rPr>
          <w:rFonts w:cstheme="minorHAnsi"/>
          <w:sz w:val="22"/>
          <w:szCs w:val="22"/>
        </w:rPr>
        <w:t xml:space="preserve">Figure </w:t>
      </w:r>
      <w:r w:rsidRPr="00F83A61">
        <w:rPr>
          <w:rFonts w:cstheme="minorHAnsi"/>
          <w:sz w:val="22"/>
          <w:szCs w:val="22"/>
        </w:rPr>
        <w:fldChar w:fldCharType="begin"/>
      </w:r>
      <w:r w:rsidRPr="00F83A61">
        <w:rPr>
          <w:rFonts w:cstheme="minorHAnsi"/>
          <w:sz w:val="22"/>
          <w:szCs w:val="22"/>
        </w:rPr>
        <w:instrText xml:space="preserve"> SEQ Figure \* ARABIC </w:instrText>
      </w:r>
      <w:r w:rsidRPr="00F83A61">
        <w:rPr>
          <w:rFonts w:cstheme="minorHAnsi"/>
          <w:sz w:val="22"/>
          <w:szCs w:val="22"/>
        </w:rPr>
        <w:fldChar w:fldCharType="separate"/>
      </w:r>
      <w:r w:rsidRPr="00F83A61">
        <w:rPr>
          <w:rFonts w:cstheme="minorHAnsi"/>
          <w:noProof/>
          <w:sz w:val="22"/>
          <w:szCs w:val="22"/>
        </w:rPr>
        <w:t>3</w:t>
      </w:r>
      <w:r w:rsidRPr="00F83A61">
        <w:rPr>
          <w:rFonts w:cstheme="minorHAnsi"/>
          <w:sz w:val="22"/>
          <w:szCs w:val="22"/>
        </w:rPr>
        <w:fldChar w:fldCharType="end"/>
      </w:r>
      <w:r w:rsidR="00816430" w:rsidRPr="00F83A61">
        <w:rPr>
          <w:rFonts w:cstheme="minorHAnsi"/>
          <w:sz w:val="22"/>
          <w:szCs w:val="22"/>
        </w:rPr>
        <w:t>: Correlation values to quantize the relationship</w:t>
      </w:r>
    </w:p>
    <w:p w:rsidR="00E13D95" w:rsidRPr="00F83A61" w:rsidRDefault="00D547C3" w:rsidP="009564DC">
      <w:pPr>
        <w:rPr>
          <w:rFonts w:cstheme="minorHAnsi"/>
        </w:rPr>
      </w:pPr>
      <w:r w:rsidRPr="00F83A61">
        <w:rPr>
          <w:rFonts w:cstheme="minorHAnsi"/>
        </w:rPr>
        <w:t>Next, the shape of the distribution(histograms) and linearity assumptio</w:t>
      </w:r>
      <w:r w:rsidR="00307704" w:rsidRPr="00F83A61">
        <w:rPr>
          <w:rFonts w:cstheme="minorHAnsi"/>
        </w:rPr>
        <w:t xml:space="preserve">ns were checked. Figure 4 </w:t>
      </w:r>
      <w:r w:rsidRPr="00F83A61">
        <w:rPr>
          <w:rFonts w:cstheme="minorHAnsi"/>
        </w:rPr>
        <w:t>show</w:t>
      </w:r>
      <w:r w:rsidR="00307704" w:rsidRPr="00F83A61">
        <w:rPr>
          <w:rFonts w:cstheme="minorHAnsi"/>
        </w:rPr>
        <w:t>s</w:t>
      </w:r>
      <w:r w:rsidRPr="00F83A61">
        <w:rPr>
          <w:rFonts w:cstheme="minorHAnsi"/>
        </w:rPr>
        <w:t xml:space="preserve"> a </w:t>
      </w:r>
      <w:r w:rsidR="0058477C" w:rsidRPr="00F83A61">
        <w:rPr>
          <w:rFonts w:cstheme="minorHAnsi"/>
        </w:rPr>
        <w:t>right-skew</w:t>
      </w:r>
      <w:r w:rsidR="00083DB1" w:rsidRPr="00F83A61">
        <w:rPr>
          <w:rFonts w:cstheme="minorHAnsi"/>
        </w:rPr>
        <w:t xml:space="preserve"> in the distribution of the data</w:t>
      </w:r>
      <w:r w:rsidR="0058477C" w:rsidRPr="00F83A61">
        <w:rPr>
          <w:rFonts w:cstheme="minorHAnsi"/>
        </w:rPr>
        <w:t xml:space="preserve">. </w:t>
      </w:r>
      <w:r w:rsidR="00A977F7" w:rsidRPr="00F83A61">
        <w:rPr>
          <w:rFonts w:cstheme="minorHAnsi"/>
        </w:rPr>
        <w:t>Due to the fact that this is not normally distributed, further step that could be taken is to use a gamma distribution to transform the data into a normal distribution.</w:t>
      </w:r>
    </w:p>
    <w:p w:rsidR="0065660E" w:rsidRPr="00F83A61" w:rsidRDefault="00D67EB8" w:rsidP="0065660E">
      <w:pPr>
        <w:keepNext/>
        <w:jc w:val="center"/>
        <w:rPr>
          <w:rFonts w:cstheme="minorHAnsi"/>
        </w:rPr>
      </w:pPr>
      <w:r w:rsidRPr="00F83A61">
        <w:rPr>
          <w:rFonts w:cstheme="minorHAnsi"/>
          <w:noProof/>
        </w:rPr>
        <w:drawing>
          <wp:inline distT="0" distB="0" distL="0" distR="0" wp14:anchorId="2D3CE28B" wp14:editId="13CBB741">
            <wp:extent cx="4797631" cy="340914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rotWithShape="1">
                    <a:blip r:embed="rId10">
                      <a:extLst>
                        <a:ext uri="{28A0092B-C50C-407E-A947-70E740481C1C}">
                          <a14:useLocalDpi xmlns:a14="http://schemas.microsoft.com/office/drawing/2010/main" val="0"/>
                        </a:ext>
                      </a:extLst>
                    </a:blip>
                    <a:srcRect r="2411" b="2920"/>
                    <a:stretch/>
                  </pic:blipFill>
                  <pic:spPr bwMode="auto">
                    <a:xfrm>
                      <a:off x="0" y="0"/>
                      <a:ext cx="4864665" cy="3456773"/>
                    </a:xfrm>
                    <a:prstGeom prst="rect">
                      <a:avLst/>
                    </a:prstGeom>
                    <a:ln>
                      <a:noFill/>
                    </a:ln>
                    <a:extLst>
                      <a:ext uri="{53640926-AAD7-44D8-BBD7-CCE9431645EC}">
                        <a14:shadowObscured xmlns:a14="http://schemas.microsoft.com/office/drawing/2010/main"/>
                      </a:ext>
                    </a:extLst>
                  </pic:spPr>
                </pic:pic>
              </a:graphicData>
            </a:graphic>
          </wp:inline>
        </w:drawing>
      </w:r>
    </w:p>
    <w:p w:rsidR="00D67EB8" w:rsidRPr="00F83A61" w:rsidRDefault="0065660E" w:rsidP="00A977F7">
      <w:pPr>
        <w:pStyle w:val="Caption"/>
        <w:jc w:val="center"/>
        <w:rPr>
          <w:rFonts w:cstheme="minorHAnsi"/>
          <w:sz w:val="22"/>
          <w:szCs w:val="22"/>
        </w:rPr>
      </w:pPr>
      <w:r w:rsidRPr="00F83A61">
        <w:rPr>
          <w:rFonts w:cstheme="minorHAnsi"/>
          <w:sz w:val="22"/>
          <w:szCs w:val="22"/>
        </w:rPr>
        <w:t xml:space="preserve">Figure </w:t>
      </w:r>
      <w:r w:rsidRPr="00F83A61">
        <w:rPr>
          <w:rFonts w:cstheme="minorHAnsi"/>
          <w:sz w:val="22"/>
          <w:szCs w:val="22"/>
        </w:rPr>
        <w:fldChar w:fldCharType="begin"/>
      </w:r>
      <w:r w:rsidRPr="00F83A61">
        <w:rPr>
          <w:rFonts w:cstheme="minorHAnsi"/>
          <w:sz w:val="22"/>
          <w:szCs w:val="22"/>
        </w:rPr>
        <w:instrText xml:space="preserve"> SEQ Figure \* ARABIC </w:instrText>
      </w:r>
      <w:r w:rsidRPr="00F83A61">
        <w:rPr>
          <w:rFonts w:cstheme="minorHAnsi"/>
          <w:sz w:val="22"/>
          <w:szCs w:val="22"/>
        </w:rPr>
        <w:fldChar w:fldCharType="separate"/>
      </w:r>
      <w:r w:rsidRPr="00F83A61">
        <w:rPr>
          <w:rFonts w:cstheme="minorHAnsi"/>
          <w:noProof/>
          <w:sz w:val="22"/>
          <w:szCs w:val="22"/>
        </w:rPr>
        <w:t>4</w:t>
      </w:r>
      <w:r w:rsidRPr="00F83A61">
        <w:rPr>
          <w:rFonts w:cstheme="minorHAnsi"/>
          <w:sz w:val="22"/>
          <w:szCs w:val="22"/>
        </w:rPr>
        <w:fldChar w:fldCharType="end"/>
      </w:r>
      <w:r w:rsidR="00816430" w:rsidRPr="00F83A61">
        <w:rPr>
          <w:rFonts w:cstheme="minorHAnsi"/>
          <w:sz w:val="22"/>
          <w:szCs w:val="22"/>
        </w:rPr>
        <w:t>: Showing a right-skew distribution that can be further understood using different link functions</w:t>
      </w:r>
    </w:p>
    <w:p w:rsidR="00A977F7" w:rsidRPr="00F83A61" w:rsidRDefault="00A977F7" w:rsidP="00816430">
      <w:pPr>
        <w:rPr>
          <w:rFonts w:cstheme="minorHAnsi"/>
        </w:rPr>
      </w:pPr>
      <w:r w:rsidRPr="00F83A61">
        <w:rPr>
          <w:rFonts w:cstheme="minorHAnsi"/>
        </w:rPr>
        <w:t>T</w:t>
      </w:r>
      <w:r w:rsidR="0090593D" w:rsidRPr="00F83A61">
        <w:rPr>
          <w:rFonts w:cstheme="minorHAnsi"/>
        </w:rPr>
        <w:t xml:space="preserve">he next step was to apply a shrinkage/ regularization technique to shrink the coefficients estimates to exactly 0 in order to determine the variables that contribute the most to the model. This is done by applying a penalty </w:t>
      </w:r>
      <w:r w:rsidR="00816430" w:rsidRPr="00F83A61">
        <w:rPr>
          <w:rFonts w:cstheme="minorHAnsi"/>
        </w:rPr>
        <w:t xml:space="preserve">to the coefficients estimates. </w:t>
      </w:r>
      <w:r w:rsidR="0090593D" w:rsidRPr="00F83A61">
        <w:rPr>
          <w:rFonts w:cstheme="minorHAnsi"/>
        </w:rPr>
        <w:t xml:space="preserve">Ideally, applying a penalty aims to reduce the variance at the expense of a small and negligible increase in bias. In addition, the penalty is formulated on the </w:t>
      </w:r>
      <w:r w:rsidR="0090593D" w:rsidRPr="00F83A61">
        <w:rPr>
          <w:rFonts w:cstheme="minorHAnsi"/>
        </w:rPr>
        <w:lastRenderedPageBreak/>
        <w:t>basis of the size of the coefficients and therefore the scale of the data should be standardized in order to ensure comparability. Luckily, glmnet function will standardize the data.</w:t>
      </w:r>
      <w:r w:rsidR="00083DB1" w:rsidRPr="00F83A61">
        <w:rPr>
          <w:rFonts w:cstheme="minorHAnsi"/>
        </w:rPr>
        <w:t xml:space="preserve"> </w:t>
      </w:r>
    </w:p>
    <w:p w:rsidR="0090593D" w:rsidRPr="00F83A61" w:rsidRDefault="0090593D" w:rsidP="00D67EB8">
      <w:pPr>
        <w:rPr>
          <w:rFonts w:cstheme="minorHAnsi"/>
        </w:rPr>
      </w:pPr>
      <w:r w:rsidRPr="00F83A61">
        <w:rPr>
          <w:rFonts w:cstheme="minorHAnsi"/>
        </w:rPr>
        <w:t>The data was split into the training and testing dataset in order to derive an optimal tuning parameter by Cross Validation</w:t>
      </w:r>
      <w:r w:rsidR="00083DB1" w:rsidRPr="00F83A61">
        <w:rPr>
          <w:rFonts w:cstheme="minorHAnsi"/>
        </w:rPr>
        <w:t xml:space="preserve"> and determine the test MSE</w:t>
      </w:r>
      <w:r w:rsidRPr="00F83A61">
        <w:rPr>
          <w:rFonts w:cstheme="minorHAnsi"/>
        </w:rPr>
        <w:t xml:space="preserve">. A vector was created describing the possible values for Lambda (tuning parameters) that are allowed in this scenario.    </w:t>
      </w:r>
    </w:p>
    <w:p w:rsidR="0090593D" w:rsidRPr="00F83A61" w:rsidRDefault="00A977F7" w:rsidP="000871AA">
      <w:pPr>
        <w:rPr>
          <w:rFonts w:cstheme="minorHAnsi"/>
        </w:rPr>
      </w:pPr>
      <w:r w:rsidRPr="00F83A61">
        <w:rPr>
          <w:rFonts w:cstheme="minorHAnsi"/>
        </w:rPr>
        <w:t>Upon visualization of figure 5</w:t>
      </w:r>
      <w:r w:rsidR="0090593D" w:rsidRPr="00F83A61">
        <w:rPr>
          <w:rFonts w:cstheme="minorHAnsi"/>
        </w:rPr>
        <w:t xml:space="preserve">, the variables that remained after fitting a lasso regression on the training set were: </w:t>
      </w:r>
      <w:proofErr w:type="spellStart"/>
      <w:proofErr w:type="gramStart"/>
      <w:r w:rsidR="0090593D" w:rsidRPr="00F83A61">
        <w:rPr>
          <w:rFonts w:cstheme="minorHAnsi"/>
        </w:rPr>
        <w:t>lpsa,svi</w:t>
      </w:r>
      <w:proofErr w:type="gramEnd"/>
      <w:r w:rsidR="0090593D" w:rsidRPr="00F83A61">
        <w:rPr>
          <w:rFonts w:cstheme="minorHAnsi"/>
        </w:rPr>
        <w:t>,lcp,lweight,and</w:t>
      </w:r>
      <w:proofErr w:type="spellEnd"/>
      <w:r w:rsidR="0090593D" w:rsidRPr="00F83A61">
        <w:rPr>
          <w:rFonts w:cstheme="minorHAnsi"/>
        </w:rPr>
        <w:t xml:space="preserve"> </w:t>
      </w:r>
      <w:proofErr w:type="spellStart"/>
      <w:r w:rsidR="0090593D" w:rsidRPr="00F83A61">
        <w:rPr>
          <w:rFonts w:cstheme="minorHAnsi"/>
        </w:rPr>
        <w:t>lcavol</w:t>
      </w:r>
      <w:proofErr w:type="spellEnd"/>
      <w:r w:rsidR="0090593D" w:rsidRPr="00F83A61">
        <w:rPr>
          <w:rFonts w:cstheme="minorHAnsi"/>
        </w:rPr>
        <w:t xml:space="preserve">. </w:t>
      </w:r>
      <w:r w:rsidR="00083DB1" w:rsidRPr="00F83A61">
        <w:rPr>
          <w:rFonts w:cstheme="minorHAnsi"/>
        </w:rPr>
        <w:t xml:space="preserve">Figure </w:t>
      </w:r>
      <w:r w:rsidRPr="00F83A61">
        <w:rPr>
          <w:rFonts w:cstheme="minorHAnsi"/>
        </w:rPr>
        <w:t>5</w:t>
      </w:r>
      <w:r w:rsidR="00083DB1" w:rsidRPr="00F83A61">
        <w:rPr>
          <w:rFonts w:cstheme="minorHAnsi"/>
        </w:rPr>
        <w:t xml:space="preserve"> shows that </w:t>
      </w:r>
      <w:proofErr w:type="spellStart"/>
      <w:r w:rsidR="00083DB1" w:rsidRPr="00F83A61">
        <w:rPr>
          <w:rFonts w:cstheme="minorHAnsi"/>
        </w:rPr>
        <w:t>lcavol</w:t>
      </w:r>
      <w:proofErr w:type="spellEnd"/>
      <w:r w:rsidR="00083DB1" w:rsidRPr="00F83A61">
        <w:rPr>
          <w:rFonts w:cstheme="minorHAnsi"/>
        </w:rPr>
        <w:t xml:space="preserve"> was one of the last </w:t>
      </w:r>
      <w:proofErr w:type="spellStart"/>
      <w:r w:rsidR="00083DB1" w:rsidRPr="00F83A61">
        <w:rPr>
          <w:rFonts w:cstheme="minorHAnsi"/>
        </w:rPr>
        <w:t>variabes</w:t>
      </w:r>
      <w:proofErr w:type="spellEnd"/>
      <w:r w:rsidR="00083DB1" w:rsidRPr="00F83A61">
        <w:rPr>
          <w:rFonts w:cstheme="minorHAnsi"/>
        </w:rPr>
        <w:t xml:space="preserve"> to enter the model and the first to leave in the log lambda graph. However, the importance of the variables is not derived by the magnitude of the coefficients but the order in which they enter and exit the model. </w:t>
      </w:r>
      <w:r w:rsidR="00816430" w:rsidRPr="00F83A61">
        <w:rPr>
          <w:rFonts w:cstheme="minorHAnsi"/>
        </w:rPr>
        <w:t xml:space="preserve">This is seen in the Figure to the right. For example, in the range of [-5,0] log lambda, </w:t>
      </w:r>
      <w:proofErr w:type="spellStart"/>
      <w:r w:rsidR="00816430" w:rsidRPr="00F83A61">
        <w:rPr>
          <w:rFonts w:cstheme="minorHAnsi"/>
        </w:rPr>
        <w:t>Lcavol</w:t>
      </w:r>
      <w:proofErr w:type="spellEnd"/>
      <w:r w:rsidR="00816430" w:rsidRPr="00F83A61">
        <w:rPr>
          <w:rFonts w:cstheme="minorHAnsi"/>
        </w:rPr>
        <w:t xml:space="preserve"> has a higher absolute value of coefficient in this range as compared to variables such as </w:t>
      </w:r>
      <w:proofErr w:type="spellStart"/>
      <w:r w:rsidR="00816430" w:rsidRPr="00F83A61">
        <w:rPr>
          <w:rFonts w:cstheme="minorHAnsi"/>
        </w:rPr>
        <w:t>lweight</w:t>
      </w:r>
      <w:proofErr w:type="spellEnd"/>
      <w:r w:rsidR="00816430" w:rsidRPr="00F83A61">
        <w:rPr>
          <w:rFonts w:cstheme="minorHAnsi"/>
        </w:rPr>
        <w:t xml:space="preserve"> or </w:t>
      </w:r>
      <w:proofErr w:type="spellStart"/>
      <w:r w:rsidR="00816430" w:rsidRPr="00F83A61">
        <w:rPr>
          <w:rFonts w:cstheme="minorHAnsi"/>
        </w:rPr>
        <w:t>lcp</w:t>
      </w:r>
      <w:proofErr w:type="spellEnd"/>
      <w:r w:rsidR="00816430" w:rsidRPr="00F83A61">
        <w:rPr>
          <w:rFonts w:cstheme="minorHAnsi"/>
        </w:rPr>
        <w:t xml:space="preserve">. However, </w:t>
      </w:r>
      <w:proofErr w:type="spellStart"/>
      <w:r w:rsidR="00816430" w:rsidRPr="00F83A61">
        <w:rPr>
          <w:rFonts w:cstheme="minorHAnsi"/>
        </w:rPr>
        <w:t>lcavol</w:t>
      </w:r>
      <w:proofErr w:type="spellEnd"/>
      <w:r w:rsidR="00816430" w:rsidRPr="00F83A61">
        <w:rPr>
          <w:rFonts w:cstheme="minorHAnsi"/>
        </w:rPr>
        <w:t xml:space="preserve"> shows a steep plummet towards 0 and leaves the model earlier than the other </w:t>
      </w:r>
      <w:r w:rsidR="000871AA" w:rsidRPr="00F83A61">
        <w:rPr>
          <w:rFonts w:cstheme="minorHAnsi"/>
        </w:rPr>
        <w:t>variables</w:t>
      </w:r>
      <w:r w:rsidR="00816430" w:rsidRPr="00F83A61">
        <w:rPr>
          <w:rFonts w:cstheme="minorHAnsi"/>
        </w:rPr>
        <w:t>.</w:t>
      </w:r>
      <w:r w:rsidR="000871AA" w:rsidRPr="00F83A61">
        <w:rPr>
          <w:rFonts w:cstheme="minorHAnsi"/>
        </w:rPr>
        <w:t xml:space="preserve"> In addition, if the coefficients of svi1 and </w:t>
      </w:r>
      <w:proofErr w:type="spellStart"/>
      <w:r w:rsidR="000871AA" w:rsidRPr="00F83A61">
        <w:rPr>
          <w:rFonts w:cstheme="minorHAnsi"/>
        </w:rPr>
        <w:t>lcavol</w:t>
      </w:r>
      <w:proofErr w:type="spellEnd"/>
      <w:r w:rsidR="000871AA" w:rsidRPr="00F83A61">
        <w:rPr>
          <w:rFonts w:cstheme="minorHAnsi"/>
        </w:rPr>
        <w:t xml:space="preserve"> are assumed to be the same in terms of magnitude (absolute value), svi1 is able to stay in the model for a longer amount of time. Therefore, the importance of variables does not lie in its magnitude of coefficients but in the order in which they leave the model at high log lambda.</w:t>
      </w:r>
      <w:r w:rsidR="00816430" w:rsidRPr="00F83A61">
        <w:rPr>
          <w:rFonts w:cstheme="minorHAnsi"/>
        </w:rPr>
        <w:t xml:space="preserve"> </w:t>
      </w:r>
      <w:proofErr w:type="spellStart"/>
      <w:r w:rsidR="00083DB1" w:rsidRPr="00F83A61">
        <w:rPr>
          <w:rFonts w:cstheme="minorHAnsi"/>
        </w:rPr>
        <w:t>Lpsa</w:t>
      </w:r>
      <w:proofErr w:type="spellEnd"/>
      <w:r w:rsidR="00083DB1" w:rsidRPr="00F83A61">
        <w:rPr>
          <w:rFonts w:cstheme="minorHAnsi"/>
        </w:rPr>
        <w:t xml:space="preserve"> shows strong importance in the model and this is shown not by the </w:t>
      </w:r>
      <w:r w:rsidR="00C34C66" w:rsidRPr="00F83A61">
        <w:rPr>
          <w:rFonts w:cstheme="minorHAnsi"/>
        </w:rPr>
        <w:t xml:space="preserve">magnitude of the </w:t>
      </w:r>
      <w:r w:rsidR="00083DB1" w:rsidRPr="00F83A61">
        <w:rPr>
          <w:rFonts w:cstheme="minorHAnsi"/>
        </w:rPr>
        <w:t>coefficient bu</w:t>
      </w:r>
      <w:r w:rsidR="00C34C66" w:rsidRPr="00F83A61">
        <w:rPr>
          <w:rFonts w:cstheme="minorHAnsi"/>
        </w:rPr>
        <w:t>t by its ability to be retained</w:t>
      </w:r>
      <w:r w:rsidR="00083DB1" w:rsidRPr="00F83A61">
        <w:rPr>
          <w:rFonts w:cstheme="minorHAnsi"/>
        </w:rPr>
        <w:t xml:space="preserve"> in the model even at large penalty values. </w:t>
      </w:r>
    </w:p>
    <w:p w:rsidR="0065660E" w:rsidRPr="00F83A61" w:rsidRDefault="00552F0D" w:rsidP="0065660E">
      <w:pPr>
        <w:keepNext/>
        <w:jc w:val="center"/>
        <w:rPr>
          <w:rFonts w:cstheme="minorHAnsi"/>
        </w:rPr>
      </w:pPr>
      <w:r w:rsidRPr="00F83A61">
        <w:rPr>
          <w:rFonts w:cstheme="minorHAnsi"/>
          <w:noProof/>
        </w:rPr>
        <w:drawing>
          <wp:inline distT="0" distB="0" distL="0" distR="0" wp14:anchorId="0804C756" wp14:editId="3A5FF38D">
            <wp:extent cx="5880047" cy="3811979"/>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2302" cy="3819924"/>
                    </a:xfrm>
                    <a:prstGeom prst="rect">
                      <a:avLst/>
                    </a:prstGeom>
                  </pic:spPr>
                </pic:pic>
              </a:graphicData>
            </a:graphic>
          </wp:inline>
        </w:drawing>
      </w:r>
    </w:p>
    <w:p w:rsidR="00D67EB8" w:rsidRPr="00F83A61" w:rsidRDefault="0065660E" w:rsidP="0065660E">
      <w:pPr>
        <w:pStyle w:val="Caption"/>
        <w:jc w:val="center"/>
        <w:rPr>
          <w:rFonts w:cstheme="minorHAnsi"/>
          <w:sz w:val="22"/>
          <w:szCs w:val="22"/>
        </w:rPr>
      </w:pPr>
      <w:r w:rsidRPr="00F83A61">
        <w:rPr>
          <w:rFonts w:cstheme="minorHAnsi"/>
          <w:sz w:val="22"/>
          <w:szCs w:val="22"/>
        </w:rPr>
        <w:t xml:space="preserve">Figure </w:t>
      </w:r>
      <w:r w:rsidRPr="00F83A61">
        <w:rPr>
          <w:rFonts w:cstheme="minorHAnsi"/>
          <w:sz w:val="22"/>
          <w:szCs w:val="22"/>
        </w:rPr>
        <w:fldChar w:fldCharType="begin"/>
      </w:r>
      <w:r w:rsidRPr="00F83A61">
        <w:rPr>
          <w:rFonts w:cstheme="minorHAnsi"/>
          <w:sz w:val="22"/>
          <w:szCs w:val="22"/>
        </w:rPr>
        <w:instrText xml:space="preserve"> SEQ Figure \* ARABIC </w:instrText>
      </w:r>
      <w:r w:rsidRPr="00F83A61">
        <w:rPr>
          <w:rFonts w:cstheme="minorHAnsi"/>
          <w:sz w:val="22"/>
          <w:szCs w:val="22"/>
        </w:rPr>
        <w:fldChar w:fldCharType="separate"/>
      </w:r>
      <w:r w:rsidRPr="00F83A61">
        <w:rPr>
          <w:rFonts w:cstheme="minorHAnsi"/>
          <w:noProof/>
          <w:sz w:val="22"/>
          <w:szCs w:val="22"/>
        </w:rPr>
        <w:t>5</w:t>
      </w:r>
      <w:r w:rsidRPr="00F83A61">
        <w:rPr>
          <w:rFonts w:cstheme="minorHAnsi"/>
          <w:sz w:val="22"/>
          <w:szCs w:val="22"/>
        </w:rPr>
        <w:fldChar w:fldCharType="end"/>
      </w:r>
      <w:r w:rsidR="0007791A" w:rsidRPr="00F83A61">
        <w:rPr>
          <w:rFonts w:cstheme="minorHAnsi"/>
          <w:sz w:val="22"/>
          <w:szCs w:val="22"/>
        </w:rPr>
        <w:t>: Plots used to show the importance of certain variable and their contribution towards the model fitted using LASSO</w:t>
      </w:r>
    </w:p>
    <w:p w:rsidR="00A977F7" w:rsidRPr="00F83A61" w:rsidRDefault="00A977F7" w:rsidP="00536445">
      <w:pPr>
        <w:rPr>
          <w:rFonts w:cstheme="minorHAnsi"/>
        </w:rPr>
      </w:pPr>
    </w:p>
    <w:p w:rsidR="00D67EB8" w:rsidRPr="00F83A61" w:rsidRDefault="00A977F7" w:rsidP="00536445">
      <w:pPr>
        <w:rPr>
          <w:rFonts w:cstheme="minorHAnsi"/>
        </w:rPr>
      </w:pPr>
      <w:r w:rsidRPr="00F83A61">
        <w:rPr>
          <w:rFonts w:cstheme="minorHAnsi"/>
          <w:noProof/>
        </w:rPr>
        <w:lastRenderedPageBreak/>
        <w:drawing>
          <wp:anchor distT="0" distB="0" distL="114300" distR="114300" simplePos="0" relativeHeight="251665408" behindDoc="0" locked="0" layoutInCell="1" allowOverlap="1" wp14:anchorId="557CF05F" wp14:editId="351E582F">
            <wp:simplePos x="0" y="0"/>
            <wp:positionH relativeFrom="margin">
              <wp:posOffset>652772</wp:posOffset>
            </wp:positionH>
            <wp:positionV relativeFrom="paragraph">
              <wp:posOffset>737755</wp:posOffset>
            </wp:positionV>
            <wp:extent cx="4393870" cy="3138194"/>
            <wp:effectExtent l="0" t="0" r="6985"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8.jpg"/>
                    <pic:cNvPicPr/>
                  </pic:nvPicPr>
                  <pic:blipFill>
                    <a:blip r:embed="rId12">
                      <a:extLst>
                        <a:ext uri="{28A0092B-C50C-407E-A947-70E740481C1C}">
                          <a14:useLocalDpi xmlns:a14="http://schemas.microsoft.com/office/drawing/2010/main" val="0"/>
                        </a:ext>
                      </a:extLst>
                    </a:blip>
                    <a:stretch>
                      <a:fillRect/>
                    </a:stretch>
                  </pic:blipFill>
                  <pic:spPr>
                    <a:xfrm>
                      <a:off x="0" y="0"/>
                      <a:ext cx="4393870" cy="3138194"/>
                    </a:xfrm>
                    <a:prstGeom prst="rect">
                      <a:avLst/>
                    </a:prstGeom>
                  </pic:spPr>
                </pic:pic>
              </a:graphicData>
            </a:graphic>
            <wp14:sizeRelH relativeFrom="margin">
              <wp14:pctWidth>0</wp14:pctWidth>
            </wp14:sizeRelH>
            <wp14:sizeRelV relativeFrom="margin">
              <wp14:pctHeight>0</wp14:pctHeight>
            </wp14:sizeRelV>
          </wp:anchor>
        </w:drawing>
      </w:r>
      <w:r w:rsidR="0065660E" w:rsidRPr="00F83A61">
        <w:rPr>
          <w:rFonts w:cstheme="minorHAnsi"/>
          <w:noProof/>
        </w:rPr>
        <mc:AlternateContent>
          <mc:Choice Requires="wps">
            <w:drawing>
              <wp:anchor distT="0" distB="0" distL="114300" distR="114300" simplePos="0" relativeHeight="251669504" behindDoc="0" locked="0" layoutInCell="1" allowOverlap="1" wp14:anchorId="31964E41" wp14:editId="6E44D267">
                <wp:simplePos x="0" y="0"/>
                <wp:positionH relativeFrom="column">
                  <wp:posOffset>771525</wp:posOffset>
                </wp:positionH>
                <wp:positionV relativeFrom="paragraph">
                  <wp:posOffset>3766820</wp:posOffset>
                </wp:positionV>
                <wp:extent cx="439356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393565" cy="635"/>
                        </a:xfrm>
                        <a:prstGeom prst="rect">
                          <a:avLst/>
                        </a:prstGeom>
                        <a:solidFill>
                          <a:prstClr val="white"/>
                        </a:solidFill>
                        <a:ln>
                          <a:noFill/>
                        </a:ln>
                      </wps:spPr>
                      <wps:txbx>
                        <w:txbxContent>
                          <w:p w:rsidR="0065660E" w:rsidRPr="00A07F61" w:rsidRDefault="0065660E" w:rsidP="0065660E">
                            <w:pPr>
                              <w:pStyle w:val="Caption"/>
                              <w:rPr>
                                <w:rFonts w:cstheme="minorHAnsi"/>
                                <w:noProof/>
                              </w:rPr>
                            </w:pPr>
                            <w:r>
                              <w:t xml:space="preserve">Figure </w:t>
                            </w:r>
                            <w:r>
                              <w:fldChar w:fldCharType="begin"/>
                            </w:r>
                            <w:r>
                              <w:instrText xml:space="preserve"> SEQ Figure \* ARABIC </w:instrText>
                            </w:r>
                            <w:r>
                              <w:fldChar w:fldCharType="separate"/>
                            </w:r>
                            <w:r>
                              <w:rPr>
                                <w:noProof/>
                              </w:rPr>
                              <w:t>6</w:t>
                            </w:r>
                            <w:r>
                              <w:fldChar w:fldCharType="end"/>
                            </w:r>
                            <w:r w:rsidR="009C48C3">
                              <w:t>: Plot displaying the amount of coefficients left in the model that contribute to a low training  MSE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64E41" id="Text Box 24" o:spid="_x0000_s1027" type="#_x0000_t202" style="position:absolute;margin-left:60.75pt;margin-top:296.6pt;width:345.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" stroked="f">
                <v:textbox style="mso-fit-shape-to-text:t" inset="0,0,0,0">
                  <w:txbxContent>
                    <w:p w:rsidR="0065660E" w:rsidRPr="00A07F61" w:rsidRDefault="0065660E" w:rsidP="0065660E">
                      <w:pPr>
                        <w:pStyle w:val="Caption"/>
                        <w:rPr>
                          <w:rFonts w:cstheme="minorHAnsi"/>
                          <w:noProof/>
                        </w:rPr>
                      </w:pPr>
                      <w:r>
                        <w:t xml:space="preserve">Figure </w:t>
                      </w:r>
                      <w:r>
                        <w:fldChar w:fldCharType="begin"/>
                      </w:r>
                      <w:r>
                        <w:instrText xml:space="preserve"> SEQ Figure \* ARABIC </w:instrText>
                      </w:r>
                      <w:r>
                        <w:fldChar w:fldCharType="separate"/>
                      </w:r>
                      <w:r>
                        <w:rPr>
                          <w:noProof/>
                        </w:rPr>
                        <w:t>6</w:t>
                      </w:r>
                      <w:r>
                        <w:fldChar w:fldCharType="end"/>
                      </w:r>
                      <w:r w:rsidR="009C48C3">
                        <w:t>: Plot displaying the amount of coefficients left in the model that contribute to a low training  MSE</w:t>
                      </w:r>
                    </w:p>
                  </w:txbxContent>
                </v:textbox>
              </v:shape>
            </w:pict>
          </mc:Fallback>
        </mc:AlternateContent>
      </w:r>
      <w:r w:rsidR="000F4C5B" w:rsidRPr="00F83A61">
        <w:rPr>
          <w:rFonts w:cstheme="minorHAnsi"/>
        </w:rPr>
        <w:t xml:space="preserve">To find the appropriate value of the tuning parameter to balance bias and variance, a grid of possible values was given. </w:t>
      </w:r>
      <w:r w:rsidR="0090593D" w:rsidRPr="00F83A61">
        <w:rPr>
          <w:rFonts w:cstheme="minorHAnsi"/>
        </w:rPr>
        <w:t xml:space="preserve">The best </w:t>
      </w:r>
      <w:r w:rsidR="00536445" w:rsidRPr="00F83A61">
        <w:rPr>
          <w:rFonts w:cstheme="minorHAnsi"/>
        </w:rPr>
        <w:t>lambda</w:t>
      </w:r>
      <w:r w:rsidR="0090593D" w:rsidRPr="00F83A61">
        <w:rPr>
          <w:rFonts w:cstheme="minorHAnsi"/>
        </w:rPr>
        <w:t xml:space="preserve"> was determined by</w:t>
      </w:r>
      <w:r w:rsidR="00F83A61">
        <w:rPr>
          <w:rFonts w:cstheme="minorHAnsi"/>
        </w:rPr>
        <w:t xml:space="preserve"> cross validation to be 1.41</w:t>
      </w:r>
      <w:r w:rsidR="00E13D95" w:rsidRPr="00F83A61">
        <w:rPr>
          <w:rFonts w:cstheme="minorHAnsi"/>
        </w:rPr>
        <w:t xml:space="preserve">. The graph shows that the no further shrinkage of </w:t>
      </w:r>
      <w:r w:rsidR="00536445" w:rsidRPr="00F83A61">
        <w:rPr>
          <w:rFonts w:cstheme="minorHAnsi"/>
        </w:rPr>
        <w:t xml:space="preserve">coefficients </w:t>
      </w:r>
      <w:r w:rsidR="00E13D95" w:rsidRPr="00F83A61">
        <w:rPr>
          <w:rFonts w:cstheme="minorHAnsi"/>
        </w:rPr>
        <w:t xml:space="preserve">improved the mean-square error and 5 </w:t>
      </w:r>
      <w:r w:rsidR="00536445" w:rsidRPr="00F83A61">
        <w:rPr>
          <w:rFonts w:cstheme="minorHAnsi"/>
        </w:rPr>
        <w:t>coefficients</w:t>
      </w:r>
      <w:r w:rsidR="00E13D95" w:rsidRPr="00F83A61">
        <w:rPr>
          <w:rFonts w:cstheme="minorHAnsi"/>
        </w:rPr>
        <w:t xml:space="preserve"> were left in the model. </w:t>
      </w:r>
    </w:p>
    <w:p w:rsidR="00D67EB8" w:rsidRPr="00F83A61" w:rsidRDefault="00D67EB8" w:rsidP="00536445">
      <w:pPr>
        <w:rPr>
          <w:rFonts w:cstheme="minorHAnsi"/>
        </w:rPr>
      </w:pPr>
    </w:p>
    <w:p w:rsidR="00D67EB8" w:rsidRPr="00F83A61" w:rsidRDefault="00D67EB8" w:rsidP="00536445">
      <w:pPr>
        <w:rPr>
          <w:rFonts w:cstheme="minorHAnsi"/>
        </w:rPr>
      </w:pPr>
    </w:p>
    <w:p w:rsidR="00D67EB8" w:rsidRPr="00F83A61" w:rsidRDefault="00D67EB8" w:rsidP="00536445">
      <w:pPr>
        <w:rPr>
          <w:rFonts w:cstheme="minorHAnsi"/>
        </w:rPr>
      </w:pPr>
    </w:p>
    <w:p w:rsidR="00D67EB8" w:rsidRPr="00F83A61" w:rsidRDefault="00D67EB8" w:rsidP="00536445">
      <w:pPr>
        <w:rPr>
          <w:rFonts w:cstheme="minorHAnsi"/>
        </w:rPr>
      </w:pPr>
    </w:p>
    <w:p w:rsidR="00D67EB8" w:rsidRPr="00F83A61" w:rsidRDefault="00D67EB8" w:rsidP="00536445">
      <w:pPr>
        <w:rPr>
          <w:rFonts w:cstheme="minorHAnsi"/>
        </w:rPr>
      </w:pPr>
    </w:p>
    <w:p w:rsidR="00D67EB8" w:rsidRPr="00F83A61" w:rsidRDefault="00D67EB8" w:rsidP="00536445">
      <w:pPr>
        <w:rPr>
          <w:rFonts w:cstheme="minorHAnsi"/>
        </w:rPr>
      </w:pPr>
    </w:p>
    <w:p w:rsidR="0065660E" w:rsidRPr="00F83A61" w:rsidRDefault="0065660E" w:rsidP="00536445">
      <w:pPr>
        <w:rPr>
          <w:rFonts w:cstheme="minorHAnsi"/>
        </w:rPr>
      </w:pPr>
    </w:p>
    <w:p w:rsidR="0065660E" w:rsidRPr="00F83A61" w:rsidRDefault="0065660E" w:rsidP="00536445">
      <w:pPr>
        <w:rPr>
          <w:rFonts w:cstheme="minorHAnsi"/>
        </w:rPr>
      </w:pPr>
    </w:p>
    <w:p w:rsidR="0065660E" w:rsidRPr="00F83A61" w:rsidRDefault="0065660E" w:rsidP="00536445">
      <w:pPr>
        <w:rPr>
          <w:rFonts w:cstheme="minorHAnsi"/>
        </w:rPr>
      </w:pPr>
    </w:p>
    <w:p w:rsidR="0065660E" w:rsidRPr="00F83A61" w:rsidRDefault="0065660E" w:rsidP="00536445">
      <w:pPr>
        <w:rPr>
          <w:rFonts w:cstheme="minorHAnsi"/>
        </w:rPr>
      </w:pPr>
    </w:p>
    <w:p w:rsidR="0065660E" w:rsidRPr="00F83A61" w:rsidRDefault="0065660E" w:rsidP="00536445">
      <w:pPr>
        <w:rPr>
          <w:rFonts w:cstheme="minorHAnsi"/>
        </w:rPr>
      </w:pPr>
    </w:p>
    <w:p w:rsidR="00A977F7" w:rsidRPr="00F83A61" w:rsidRDefault="00A977F7" w:rsidP="00536445">
      <w:pPr>
        <w:rPr>
          <w:rFonts w:cstheme="minorHAnsi"/>
        </w:rPr>
      </w:pPr>
    </w:p>
    <w:p w:rsidR="00E13D95" w:rsidRPr="00F83A61" w:rsidRDefault="00E13D95" w:rsidP="00536445">
      <w:pPr>
        <w:rPr>
          <w:rFonts w:cstheme="minorHAnsi"/>
        </w:rPr>
      </w:pPr>
      <w:r w:rsidRPr="00F83A61">
        <w:rPr>
          <w:rFonts w:cstheme="minorHAnsi"/>
        </w:rPr>
        <w:t>The testing set was used to determine the test mean-square error</w:t>
      </w:r>
      <w:r w:rsidR="00536445" w:rsidRPr="00F83A61">
        <w:rPr>
          <w:rFonts w:cstheme="minorHAnsi"/>
        </w:rPr>
        <w:t xml:space="preserve"> of </w:t>
      </w:r>
      <w:r w:rsidRPr="00F83A61">
        <w:rPr>
          <w:rFonts w:cstheme="minorHAnsi"/>
        </w:rPr>
        <w:t>717.7531.</w:t>
      </w:r>
      <w:r w:rsidR="00083DB1" w:rsidRPr="00F83A61">
        <w:rPr>
          <w:rFonts w:cstheme="minorHAnsi"/>
        </w:rPr>
        <w:t xml:space="preserve"> LASSO then fit a regression based on the shrinkage of the coefficients:</w:t>
      </w:r>
    </w:p>
    <w:p w:rsidR="00E13D95" w:rsidRPr="00F83A61" w:rsidRDefault="00E13D95" w:rsidP="0007791A">
      <w:pPr>
        <w:rPr>
          <w:rFonts w:cstheme="minorHAnsi"/>
        </w:rPr>
      </w:pPr>
      <m:oMathPara>
        <m:oMath>
          <m:r>
            <w:rPr>
              <w:rFonts w:ascii="Cambria Math" w:hAnsi="Cambria Math" w:cstheme="minorHAnsi"/>
              <w:sz w:val="20"/>
              <w:szCs w:val="20"/>
            </w:rPr>
            <m:t>Cscore=-6.941</m:t>
          </m:r>
          <m:r>
            <m:rPr>
              <m:sty m:val="bi"/>
            </m:rPr>
            <w:rPr>
              <w:rFonts w:ascii="Cambria Math" w:hAnsi="Cambria Math" w:cstheme="minorHAnsi"/>
              <w:color w:val="FF0066"/>
              <w:sz w:val="20"/>
              <w:szCs w:val="20"/>
            </w:rPr>
            <m:t>-3.021</m:t>
          </m:r>
          <m:r>
            <w:rPr>
              <w:rFonts w:ascii="Cambria Math" w:hAnsi="Cambria Math" w:cstheme="minorHAnsi"/>
              <w:sz w:val="20"/>
              <w:szCs w:val="20"/>
            </w:rPr>
            <m:t>*lcavol</m:t>
          </m:r>
          <m:r>
            <m:rPr>
              <m:sty m:val="bi"/>
            </m:rPr>
            <w:rPr>
              <w:rFonts w:ascii="Cambria Math" w:hAnsi="Cambria Math" w:cstheme="minorHAnsi"/>
              <w:color w:val="FF0066"/>
              <w:sz w:val="20"/>
              <w:szCs w:val="20"/>
            </w:rPr>
            <m:t>-6.803</m:t>
          </m:r>
          <m:r>
            <w:rPr>
              <w:rFonts w:ascii="Cambria Math" w:hAnsi="Cambria Math" w:cstheme="minorHAnsi"/>
              <w:sz w:val="20"/>
              <w:szCs w:val="20"/>
            </w:rPr>
            <m:t>*lweight+</m:t>
          </m:r>
          <m:r>
            <m:rPr>
              <m:sty m:val="bi"/>
            </m:rPr>
            <w:rPr>
              <w:rFonts w:ascii="Cambria Math" w:hAnsi="Cambria Math" w:cstheme="minorHAnsi"/>
              <w:color w:val="FF0066"/>
              <w:sz w:val="20"/>
              <w:szCs w:val="20"/>
            </w:rPr>
            <m:t>18.852</m:t>
          </m:r>
          <m:r>
            <w:rPr>
              <w:rFonts w:ascii="Cambria Math" w:hAnsi="Cambria Math" w:cstheme="minorHAnsi"/>
              <w:sz w:val="20"/>
              <w:szCs w:val="20"/>
            </w:rPr>
            <m:t>*svi</m:t>
          </m:r>
          <m:r>
            <w:rPr>
              <w:rFonts w:ascii="Cambria Math" w:hAnsi="Cambria Math" w:cstheme="minorHAnsi"/>
              <w:sz w:val="20"/>
              <w:szCs w:val="20"/>
            </w:rPr>
            <m:t>1</m:t>
          </m:r>
          <m:r>
            <w:rPr>
              <w:rFonts w:ascii="Cambria Math" w:hAnsi="Cambria Math" w:cstheme="minorHAnsi"/>
              <w:sz w:val="20"/>
              <w:szCs w:val="20"/>
            </w:rPr>
            <m:t>+</m:t>
          </m:r>
          <m:r>
            <m:rPr>
              <m:sty m:val="bi"/>
            </m:rPr>
            <w:rPr>
              <w:rFonts w:ascii="Cambria Math" w:hAnsi="Cambria Math" w:cstheme="minorHAnsi"/>
              <w:color w:val="FF0066"/>
              <w:sz w:val="20"/>
              <w:szCs w:val="20"/>
            </w:rPr>
            <m:t>5.135</m:t>
          </m:r>
          <m:r>
            <w:rPr>
              <w:rFonts w:ascii="Cambria Math" w:hAnsi="Cambria Math" w:cstheme="minorHAnsi"/>
              <w:sz w:val="20"/>
              <w:szCs w:val="20"/>
            </w:rPr>
            <m:t>*lcp+</m:t>
          </m:r>
          <m:r>
            <m:rPr>
              <m:sty m:val="bi"/>
            </m:rPr>
            <w:rPr>
              <w:rFonts w:ascii="Cambria Math" w:hAnsi="Cambria Math" w:cstheme="minorHAnsi"/>
              <w:color w:val="FF0066"/>
              <w:sz w:val="20"/>
              <w:szCs w:val="20"/>
            </w:rPr>
            <m:t>27.784</m:t>
          </m:r>
          <m:r>
            <w:rPr>
              <w:rFonts w:ascii="Cambria Math" w:hAnsi="Cambria Math" w:cstheme="minorHAnsi"/>
              <w:sz w:val="20"/>
              <w:szCs w:val="20"/>
            </w:rPr>
            <m:t>*lpsa</m:t>
          </m:r>
        </m:oMath>
      </m:oMathPara>
    </w:p>
    <w:p w:rsidR="0007791A" w:rsidRPr="00F83A61" w:rsidRDefault="0007791A" w:rsidP="0007791A">
      <w:pPr>
        <w:rPr>
          <w:rFonts w:cstheme="minorHAnsi"/>
        </w:rPr>
      </w:pPr>
      <w:r w:rsidRPr="00F83A61">
        <w:rPr>
          <w:rFonts w:cstheme="minorHAnsi"/>
        </w:rPr>
        <w:t>If a linear model is fitted using the features selected by LASSO, the following model is generated:</w:t>
      </w:r>
    </w:p>
    <w:p w:rsidR="0007791A" w:rsidRPr="00F83A61" w:rsidRDefault="0007791A" w:rsidP="0007791A">
      <w:pPr>
        <w:rPr>
          <w:rFonts w:cstheme="minorHAnsi"/>
          <w:sz w:val="20"/>
          <w:szCs w:val="20"/>
        </w:rPr>
      </w:pPr>
      <m:oMathPara>
        <m:oMath>
          <m:r>
            <w:rPr>
              <w:rFonts w:ascii="Cambria Math" w:hAnsi="Cambria Math" w:cstheme="minorHAnsi"/>
              <w:sz w:val="20"/>
              <w:szCs w:val="20"/>
            </w:rPr>
            <m:t>Cscore=-9.27</m:t>
          </m:r>
          <m:r>
            <m:rPr>
              <m:sty m:val="bi"/>
            </m:rPr>
            <w:rPr>
              <w:rFonts w:ascii="Cambria Math" w:hAnsi="Cambria Math" w:cstheme="minorHAnsi"/>
              <w:color w:val="FF0066"/>
              <w:sz w:val="20"/>
              <w:szCs w:val="20"/>
            </w:rPr>
            <m:t>-17.16</m:t>
          </m:r>
          <m:r>
            <w:rPr>
              <w:rFonts w:ascii="Cambria Math" w:hAnsi="Cambria Math" w:cstheme="minorHAnsi"/>
              <w:sz w:val="20"/>
              <w:szCs w:val="20"/>
            </w:rPr>
            <m:t>*lcavol</m:t>
          </m:r>
          <m:r>
            <m:rPr>
              <m:sty m:val="bi"/>
            </m:rPr>
            <w:rPr>
              <w:rFonts w:ascii="Cambria Math" w:hAnsi="Cambria Math" w:cstheme="minorHAnsi"/>
              <w:color w:val="FF0066"/>
              <w:sz w:val="20"/>
              <w:szCs w:val="20"/>
            </w:rPr>
            <m:t>-11.98</m:t>
          </m:r>
          <m:r>
            <w:rPr>
              <w:rFonts w:ascii="Cambria Math" w:hAnsi="Cambria Math" w:cstheme="minorHAnsi"/>
              <w:sz w:val="20"/>
              <w:szCs w:val="20"/>
            </w:rPr>
            <m:t>*lweight+</m:t>
          </m:r>
          <m:r>
            <m:rPr>
              <m:sty m:val="bi"/>
            </m:rPr>
            <w:rPr>
              <w:rFonts w:ascii="Cambria Math" w:hAnsi="Cambria Math" w:cstheme="minorHAnsi"/>
              <w:color w:val="FF0066"/>
              <w:sz w:val="20"/>
              <w:szCs w:val="20"/>
            </w:rPr>
            <m:t>13.843</m:t>
          </m:r>
          <m:r>
            <w:rPr>
              <w:rFonts w:ascii="Cambria Math" w:hAnsi="Cambria Math" w:cstheme="minorHAnsi"/>
              <w:sz w:val="20"/>
              <w:szCs w:val="20"/>
            </w:rPr>
            <m:t>*svi1+</m:t>
          </m:r>
          <m:r>
            <m:rPr>
              <m:sty m:val="bi"/>
            </m:rPr>
            <w:rPr>
              <w:rFonts w:ascii="Cambria Math" w:hAnsi="Cambria Math" w:cstheme="minorHAnsi"/>
              <w:color w:val="FF0066"/>
              <w:sz w:val="20"/>
              <w:szCs w:val="20"/>
            </w:rPr>
            <m:t>10.566</m:t>
          </m:r>
          <m:r>
            <w:rPr>
              <w:rFonts w:ascii="Cambria Math" w:hAnsi="Cambria Math" w:cstheme="minorHAnsi"/>
              <w:sz w:val="20"/>
              <w:szCs w:val="20"/>
            </w:rPr>
            <m:t>*lcp+</m:t>
          </m:r>
          <m:r>
            <m:rPr>
              <m:sty m:val="bi"/>
            </m:rPr>
            <w:rPr>
              <w:rFonts w:ascii="Cambria Math" w:hAnsi="Cambria Math" w:cstheme="minorHAnsi"/>
              <w:color w:val="FF0066"/>
              <w:sz w:val="20"/>
              <w:szCs w:val="20"/>
            </w:rPr>
            <m:t>45.68</m:t>
          </m:r>
          <m:r>
            <w:rPr>
              <w:rFonts w:ascii="Cambria Math" w:hAnsi="Cambria Math" w:cstheme="minorHAnsi"/>
              <w:sz w:val="20"/>
              <w:szCs w:val="20"/>
            </w:rPr>
            <m:t>*lpsa</m:t>
          </m:r>
        </m:oMath>
      </m:oMathPara>
    </w:p>
    <w:p w:rsidR="003849E3" w:rsidRPr="00F83A61" w:rsidRDefault="00E13D95" w:rsidP="003334F9">
      <w:pPr>
        <w:rPr>
          <w:rFonts w:cstheme="minorHAnsi"/>
        </w:rPr>
      </w:pPr>
      <w:r w:rsidRPr="00F83A61">
        <w:rPr>
          <w:rFonts w:cstheme="minorHAnsi"/>
        </w:rPr>
        <w:t xml:space="preserve">According to this shrinking method, using a tuning parameter of 1.41, a unit increase in </w:t>
      </w:r>
      <w:proofErr w:type="spellStart"/>
      <w:r w:rsidRPr="00F83A61">
        <w:rPr>
          <w:rFonts w:cstheme="minorHAnsi"/>
        </w:rPr>
        <w:t>lcavol</w:t>
      </w:r>
      <w:proofErr w:type="spellEnd"/>
      <w:r w:rsidRPr="00F83A61">
        <w:rPr>
          <w:rFonts w:cstheme="minorHAnsi"/>
        </w:rPr>
        <w:t xml:space="preserve"> wi</w:t>
      </w:r>
      <w:r w:rsidR="00A977F7" w:rsidRPr="00F83A61">
        <w:rPr>
          <w:rFonts w:cstheme="minorHAnsi"/>
        </w:rPr>
        <w:t xml:space="preserve">ll lead to a 3.02 decrease in </w:t>
      </w:r>
      <w:proofErr w:type="spellStart"/>
      <w:r w:rsidR="00A977F7" w:rsidRPr="00F83A61">
        <w:rPr>
          <w:rFonts w:cstheme="minorHAnsi"/>
        </w:rPr>
        <w:t>C</w:t>
      </w:r>
      <w:r w:rsidRPr="00F83A61">
        <w:rPr>
          <w:rFonts w:cstheme="minorHAnsi"/>
        </w:rPr>
        <w:t>score</w:t>
      </w:r>
      <w:proofErr w:type="spellEnd"/>
      <w:r w:rsidRPr="00F83A61">
        <w:rPr>
          <w:rFonts w:cstheme="minorHAnsi"/>
        </w:rPr>
        <w:t xml:space="preserve"> while holding all other variables constant.</w:t>
      </w:r>
      <w:r w:rsidR="00842C32" w:rsidRPr="00F83A61">
        <w:rPr>
          <w:rFonts w:cstheme="minorHAnsi"/>
        </w:rPr>
        <w:t xml:space="preserve"> LASSO is a feature selection technique that works by removing predictors</w:t>
      </w:r>
      <w:r w:rsidR="00EE3F1A" w:rsidRPr="00F83A61">
        <w:rPr>
          <w:rFonts w:cstheme="minorHAnsi"/>
        </w:rPr>
        <w:t xml:space="preserve"> </w:t>
      </w:r>
      <w:r w:rsidR="00842C32" w:rsidRPr="00F83A61">
        <w:rPr>
          <w:rFonts w:cstheme="minorHAnsi"/>
        </w:rPr>
        <w:t xml:space="preserve">(setting their </w:t>
      </w:r>
      <w:r w:rsidR="003334F9" w:rsidRPr="00F83A61">
        <w:rPr>
          <w:rFonts w:cstheme="minorHAnsi"/>
        </w:rPr>
        <w:t>coefficients</w:t>
      </w:r>
      <w:r w:rsidR="00842C32" w:rsidRPr="00F83A61">
        <w:rPr>
          <w:rFonts w:cstheme="minorHAnsi"/>
        </w:rPr>
        <w:t xml:space="preserve"> to 0) that do not contri</w:t>
      </w:r>
      <w:r w:rsidR="00A977F7" w:rsidRPr="00F83A61">
        <w:rPr>
          <w:rFonts w:cstheme="minorHAnsi"/>
        </w:rPr>
        <w:t>bute to the model. From figure 5</w:t>
      </w:r>
      <w:r w:rsidR="009C48C3" w:rsidRPr="00F83A61">
        <w:rPr>
          <w:rFonts w:cstheme="minorHAnsi"/>
        </w:rPr>
        <w:t>,</w:t>
      </w:r>
      <w:r w:rsidR="00842C32" w:rsidRPr="00F83A61">
        <w:rPr>
          <w:rFonts w:cstheme="minorHAnsi"/>
        </w:rPr>
        <w:t xml:space="preserve"> </w:t>
      </w:r>
      <w:proofErr w:type="spellStart"/>
      <w:r w:rsidR="00842C32" w:rsidRPr="00F83A61">
        <w:rPr>
          <w:rFonts w:cstheme="minorHAnsi"/>
        </w:rPr>
        <w:t>lcavol</w:t>
      </w:r>
      <w:proofErr w:type="spellEnd"/>
      <w:r w:rsidR="00842C32" w:rsidRPr="00F83A61">
        <w:rPr>
          <w:rFonts w:cstheme="minorHAnsi"/>
        </w:rPr>
        <w:t xml:space="preserve"> was one of the variables that remained in the model even after the penalty was added. Penalties are used to shrink variables that do not explain much variability in the model to 0. Therefore, due to the fact that </w:t>
      </w:r>
      <w:proofErr w:type="spellStart"/>
      <w:r w:rsidR="00842C32" w:rsidRPr="00F83A61">
        <w:rPr>
          <w:rFonts w:cstheme="minorHAnsi"/>
        </w:rPr>
        <w:t>lcavol</w:t>
      </w:r>
      <w:proofErr w:type="spellEnd"/>
      <w:r w:rsidR="00842C32" w:rsidRPr="00F83A61">
        <w:rPr>
          <w:rFonts w:cstheme="minorHAnsi"/>
        </w:rPr>
        <w:t xml:space="preserve"> remained in the model shows its importance in</w:t>
      </w:r>
      <w:r w:rsidR="00083DB1" w:rsidRPr="00F83A61">
        <w:rPr>
          <w:rFonts w:cstheme="minorHAnsi"/>
        </w:rPr>
        <w:t xml:space="preserve"> its ability to predict </w:t>
      </w:r>
      <w:proofErr w:type="spellStart"/>
      <w:r w:rsidR="00083DB1" w:rsidRPr="00F83A61">
        <w:rPr>
          <w:rFonts w:cstheme="minorHAnsi"/>
        </w:rPr>
        <w:t>Cscor</w:t>
      </w:r>
      <w:r w:rsidR="00A977F7" w:rsidRPr="00F83A61">
        <w:rPr>
          <w:rFonts w:cstheme="minorHAnsi"/>
        </w:rPr>
        <w:t>e</w:t>
      </w:r>
      <w:proofErr w:type="spellEnd"/>
      <w:r w:rsidR="00C34C66" w:rsidRPr="00F83A61">
        <w:rPr>
          <w:rFonts w:cstheme="minorHAnsi"/>
        </w:rPr>
        <w:t xml:space="preserve"> (but not as important as lpsa that stayed in the model even at larger penalties)</w:t>
      </w:r>
      <w:r w:rsidR="00083DB1" w:rsidRPr="00F83A61">
        <w:rPr>
          <w:rFonts w:cstheme="minorHAnsi"/>
        </w:rPr>
        <w:t>.</w:t>
      </w:r>
      <w:r w:rsidR="003849E3" w:rsidRPr="00F83A61">
        <w:rPr>
          <w:rFonts w:cstheme="minorHAnsi"/>
        </w:rPr>
        <w:br/>
        <w:t>Because this is an underlying linear function, the link function would be the Identity function and the error function would be the mean squared error(MSE).</w:t>
      </w:r>
      <w:r w:rsidR="003334F9" w:rsidRPr="00F83A61">
        <w:rPr>
          <w:rFonts w:cstheme="minorHAnsi"/>
        </w:rPr>
        <w:t xml:space="preserve"> </w:t>
      </w:r>
    </w:p>
    <w:p w:rsidR="00D67EB8" w:rsidRPr="00F83A61" w:rsidRDefault="00D67EB8" w:rsidP="0047221B">
      <w:pPr>
        <w:rPr>
          <w:rFonts w:cstheme="minorHAnsi"/>
        </w:rPr>
      </w:pPr>
    </w:p>
    <w:p w:rsidR="00A977F7" w:rsidRDefault="00A977F7" w:rsidP="0047221B">
      <w:pPr>
        <w:rPr>
          <w:rFonts w:cstheme="minorHAnsi"/>
        </w:rPr>
      </w:pPr>
    </w:p>
    <w:p w:rsidR="00F83A61" w:rsidRPr="00F83A61" w:rsidRDefault="00F83A61" w:rsidP="0047221B">
      <w:pPr>
        <w:rPr>
          <w:rFonts w:cstheme="minorHAnsi"/>
        </w:rPr>
      </w:pPr>
    </w:p>
    <w:p w:rsidR="00552F0D" w:rsidRPr="00F83A61" w:rsidRDefault="00C34C66" w:rsidP="003334F9">
      <w:pPr>
        <w:rPr>
          <w:rFonts w:cstheme="minorHAnsi"/>
        </w:rPr>
      </w:pPr>
      <w:r w:rsidRPr="00F83A61">
        <w:rPr>
          <w:rFonts w:cstheme="minorHAnsi"/>
        </w:rPr>
        <w:lastRenderedPageBreak/>
        <w:t>As a</w:t>
      </w:r>
      <w:r w:rsidR="00D67EB8" w:rsidRPr="00F83A61">
        <w:rPr>
          <w:rFonts w:cstheme="minorHAnsi"/>
        </w:rPr>
        <w:t>n</w:t>
      </w:r>
      <w:r w:rsidR="00F5088F" w:rsidRPr="00F83A61">
        <w:rPr>
          <w:rFonts w:cstheme="minorHAnsi"/>
        </w:rPr>
        <w:t xml:space="preserve"> introduction to the last </w:t>
      </w:r>
      <w:r w:rsidRPr="00F83A61">
        <w:rPr>
          <w:rFonts w:cstheme="minorHAnsi"/>
        </w:rPr>
        <w:t>part of the assignment</w:t>
      </w:r>
      <w:r w:rsidR="00F5088F" w:rsidRPr="00F83A61">
        <w:rPr>
          <w:rFonts w:cstheme="minorHAnsi"/>
        </w:rPr>
        <w:t xml:space="preserve"> (question 4)</w:t>
      </w:r>
      <w:r w:rsidRPr="00F83A61">
        <w:rPr>
          <w:rFonts w:cstheme="minorHAnsi"/>
        </w:rPr>
        <w:t xml:space="preserve">, I used a makeshift cross validation set up to determine the best non-linear fit of </w:t>
      </w:r>
      <w:proofErr w:type="spellStart"/>
      <w:r w:rsidRPr="00F83A61">
        <w:rPr>
          <w:rFonts w:cstheme="minorHAnsi"/>
        </w:rPr>
        <w:t>lcavol</w:t>
      </w:r>
      <w:proofErr w:type="spellEnd"/>
      <w:r w:rsidRPr="00F83A61">
        <w:rPr>
          <w:rFonts w:cstheme="minorHAnsi"/>
        </w:rPr>
        <w:t xml:space="preserve"> and lpsa which were shown in earlier parts to have a non-linear relationship with the response variable. Possible values were taken to be between 1 and 10. The test MSE was checked for each to find the minimum polynomial with the lowest MSE</w:t>
      </w:r>
      <w:r w:rsidR="00D67EB8" w:rsidRPr="00F83A61">
        <w:rPr>
          <w:rFonts w:cstheme="minorHAnsi"/>
        </w:rPr>
        <w:t xml:space="preserve"> </w:t>
      </w:r>
      <w:r w:rsidRPr="00F83A61">
        <w:rPr>
          <w:rFonts w:cstheme="minorHAnsi"/>
        </w:rPr>
        <w:t>(Figure</w:t>
      </w:r>
      <w:r w:rsidR="003334F9" w:rsidRPr="00F83A61">
        <w:rPr>
          <w:rFonts w:cstheme="minorHAnsi"/>
        </w:rPr>
        <w:t>7)</w:t>
      </w:r>
      <w:r w:rsidRPr="00F83A61">
        <w:rPr>
          <w:rFonts w:cstheme="minorHAnsi"/>
        </w:rPr>
        <w:t xml:space="preserve"> </w:t>
      </w:r>
    </w:p>
    <w:p w:rsidR="0065660E" w:rsidRPr="00F83A61" w:rsidRDefault="00552F0D" w:rsidP="0065660E">
      <w:pPr>
        <w:keepNext/>
        <w:jc w:val="center"/>
        <w:rPr>
          <w:rFonts w:cstheme="minorHAnsi"/>
        </w:rPr>
      </w:pPr>
      <w:r w:rsidRPr="00F83A61">
        <w:rPr>
          <w:rFonts w:cstheme="minorHAnsi"/>
          <w:noProof/>
        </w:rPr>
        <w:drawing>
          <wp:inline distT="0" distB="0" distL="0" distR="0" wp14:anchorId="57C5106B" wp14:editId="3E13AD9E">
            <wp:extent cx="4750130" cy="2900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5431" cy="2958718"/>
                    </a:xfrm>
                    <a:prstGeom prst="rect">
                      <a:avLst/>
                    </a:prstGeom>
                  </pic:spPr>
                </pic:pic>
              </a:graphicData>
            </a:graphic>
          </wp:inline>
        </w:drawing>
      </w:r>
    </w:p>
    <w:p w:rsidR="00552F0D" w:rsidRPr="00F83A61" w:rsidRDefault="0065660E" w:rsidP="0065660E">
      <w:pPr>
        <w:pStyle w:val="Caption"/>
        <w:jc w:val="center"/>
        <w:rPr>
          <w:rFonts w:cstheme="minorHAnsi"/>
          <w:b/>
          <w:bCs/>
          <w:sz w:val="22"/>
          <w:szCs w:val="22"/>
        </w:rPr>
      </w:pPr>
      <w:r w:rsidRPr="00F83A61">
        <w:rPr>
          <w:rFonts w:cstheme="minorHAnsi"/>
          <w:sz w:val="22"/>
          <w:szCs w:val="22"/>
        </w:rPr>
        <w:t xml:space="preserve">Figure </w:t>
      </w:r>
      <w:r w:rsidRPr="00F83A61">
        <w:rPr>
          <w:rFonts w:cstheme="minorHAnsi"/>
          <w:sz w:val="22"/>
          <w:szCs w:val="22"/>
        </w:rPr>
        <w:fldChar w:fldCharType="begin"/>
      </w:r>
      <w:r w:rsidRPr="00F83A61">
        <w:rPr>
          <w:rFonts w:cstheme="minorHAnsi"/>
          <w:sz w:val="22"/>
          <w:szCs w:val="22"/>
        </w:rPr>
        <w:instrText xml:space="preserve"> SEQ Figure \* ARABIC </w:instrText>
      </w:r>
      <w:r w:rsidRPr="00F83A61">
        <w:rPr>
          <w:rFonts w:cstheme="minorHAnsi"/>
          <w:sz w:val="22"/>
          <w:szCs w:val="22"/>
        </w:rPr>
        <w:fldChar w:fldCharType="separate"/>
      </w:r>
      <w:r w:rsidRPr="00F83A61">
        <w:rPr>
          <w:rFonts w:cstheme="minorHAnsi"/>
          <w:noProof/>
          <w:sz w:val="22"/>
          <w:szCs w:val="22"/>
        </w:rPr>
        <w:t>7</w:t>
      </w:r>
      <w:r w:rsidRPr="00F83A61">
        <w:rPr>
          <w:rFonts w:cstheme="minorHAnsi"/>
          <w:sz w:val="22"/>
          <w:szCs w:val="22"/>
        </w:rPr>
        <w:fldChar w:fldCharType="end"/>
      </w:r>
      <w:r w:rsidR="00A940FF" w:rsidRPr="00F83A61">
        <w:rPr>
          <w:rFonts w:cstheme="minorHAnsi"/>
          <w:sz w:val="22"/>
          <w:szCs w:val="22"/>
        </w:rPr>
        <w:t>: Plot displaying the optimal degree of polynomial(pink) with respect to the lowest Test MSE.</w:t>
      </w:r>
    </w:p>
    <w:p w:rsidR="0065660E" w:rsidRPr="00F83A61" w:rsidRDefault="00552F0D" w:rsidP="0065660E">
      <w:pPr>
        <w:keepNext/>
        <w:rPr>
          <w:rFonts w:cstheme="minorHAnsi"/>
        </w:rPr>
      </w:pPr>
      <w:r w:rsidRPr="00F83A61">
        <w:rPr>
          <w:rFonts w:cstheme="minorHAnsi"/>
        </w:rPr>
        <w:t>The</w:t>
      </w:r>
      <w:r w:rsidR="00C34C66" w:rsidRPr="00F83A61">
        <w:rPr>
          <w:rFonts w:cstheme="minorHAnsi"/>
        </w:rPr>
        <w:t xml:space="preserve"> </w:t>
      </w:r>
      <w:r w:rsidR="00D67EB8" w:rsidRPr="00F83A61">
        <w:rPr>
          <w:rFonts w:cstheme="minorHAnsi"/>
        </w:rPr>
        <w:t>minimum</w:t>
      </w:r>
      <w:r w:rsidR="00C34C66" w:rsidRPr="00F83A61">
        <w:rPr>
          <w:rFonts w:cstheme="minorHAnsi"/>
        </w:rPr>
        <w:t xml:space="preserve"> polynomial was found to be 3 which will be the underlying base for the rest of the problem</w:t>
      </w:r>
      <w:r w:rsidR="00A940FF" w:rsidRPr="00F83A61">
        <w:rPr>
          <w:rFonts w:cstheme="minorHAnsi"/>
        </w:rPr>
        <w:t xml:space="preserve"> (cubic spline)</w:t>
      </w:r>
      <w:r w:rsidR="00C34C66" w:rsidRPr="00F83A61">
        <w:rPr>
          <w:rFonts w:cstheme="minorHAnsi"/>
        </w:rPr>
        <w:t>.</w:t>
      </w:r>
      <w:r w:rsidR="0065660E" w:rsidRPr="00F83A61">
        <w:rPr>
          <w:rFonts w:cstheme="minorHAnsi"/>
          <w:noProof/>
        </w:rPr>
        <w:t xml:space="preserve"> </w:t>
      </w:r>
    </w:p>
    <w:p w:rsidR="009205FE" w:rsidRPr="00F83A61" w:rsidRDefault="009205FE" w:rsidP="00307704">
      <w:pPr>
        <w:pStyle w:val="Caption"/>
        <w:jc w:val="center"/>
        <w:rPr>
          <w:rFonts w:cstheme="minorHAnsi"/>
          <w:sz w:val="22"/>
          <w:szCs w:val="22"/>
        </w:rPr>
      </w:pPr>
      <w:r w:rsidRPr="00F83A61">
        <w:rPr>
          <w:rFonts w:cstheme="minorHAnsi"/>
          <w:noProof/>
          <w:sz w:val="22"/>
          <w:szCs w:val="22"/>
        </w:rPr>
        <w:drawing>
          <wp:inline distT="0" distB="0" distL="0" distR="0" wp14:anchorId="25C0E94A" wp14:editId="74C287A2">
            <wp:extent cx="5433237" cy="2682951"/>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6401" cy="2689452"/>
                    </a:xfrm>
                    <a:prstGeom prst="rect">
                      <a:avLst/>
                    </a:prstGeom>
                  </pic:spPr>
                </pic:pic>
              </a:graphicData>
            </a:graphic>
          </wp:inline>
        </w:drawing>
      </w:r>
      <w:r w:rsidRPr="00F83A61">
        <w:rPr>
          <w:rFonts w:cstheme="minorHAnsi"/>
          <w:sz w:val="22"/>
          <w:szCs w:val="22"/>
        </w:rPr>
        <w:br/>
        <w:t xml:space="preserve">Figure </w:t>
      </w:r>
      <w:r w:rsidRPr="00F83A61">
        <w:rPr>
          <w:rFonts w:cstheme="minorHAnsi"/>
          <w:sz w:val="22"/>
          <w:szCs w:val="22"/>
        </w:rPr>
        <w:fldChar w:fldCharType="begin"/>
      </w:r>
      <w:r w:rsidRPr="00F83A61">
        <w:rPr>
          <w:rFonts w:cstheme="minorHAnsi"/>
          <w:sz w:val="22"/>
          <w:szCs w:val="22"/>
        </w:rPr>
        <w:instrText xml:space="preserve"> SEQ Figure \* ARABIC </w:instrText>
      </w:r>
      <w:r w:rsidRPr="00F83A61">
        <w:rPr>
          <w:rFonts w:cstheme="minorHAnsi"/>
          <w:sz w:val="22"/>
          <w:szCs w:val="22"/>
        </w:rPr>
        <w:fldChar w:fldCharType="separate"/>
      </w:r>
      <w:r w:rsidRPr="00F83A61">
        <w:rPr>
          <w:rFonts w:cstheme="minorHAnsi"/>
          <w:noProof/>
          <w:sz w:val="22"/>
          <w:szCs w:val="22"/>
        </w:rPr>
        <w:t>8</w:t>
      </w:r>
      <w:r w:rsidRPr="00F83A61">
        <w:rPr>
          <w:rFonts w:cstheme="minorHAnsi"/>
          <w:sz w:val="22"/>
          <w:szCs w:val="22"/>
        </w:rPr>
        <w:fldChar w:fldCharType="end"/>
      </w:r>
      <w:r w:rsidRPr="00F83A61">
        <w:rPr>
          <w:rFonts w:cstheme="minorHAnsi"/>
          <w:sz w:val="22"/>
          <w:szCs w:val="22"/>
        </w:rPr>
        <w:t xml:space="preserve">: Plots displaying the non-linear relationship between </w:t>
      </w:r>
      <w:proofErr w:type="spellStart"/>
      <w:r w:rsidRPr="00F83A61">
        <w:rPr>
          <w:rFonts w:cstheme="minorHAnsi"/>
          <w:sz w:val="22"/>
          <w:szCs w:val="22"/>
        </w:rPr>
        <w:t>lcavol</w:t>
      </w:r>
      <w:proofErr w:type="spellEnd"/>
      <w:r w:rsidRPr="00F83A61">
        <w:rPr>
          <w:rFonts w:cstheme="minorHAnsi"/>
          <w:sz w:val="22"/>
          <w:szCs w:val="22"/>
        </w:rPr>
        <w:t xml:space="preserve"> an </w:t>
      </w:r>
      <w:proofErr w:type="spellStart"/>
      <w:r w:rsidRPr="00F83A61">
        <w:rPr>
          <w:rFonts w:cstheme="minorHAnsi"/>
          <w:sz w:val="22"/>
          <w:szCs w:val="22"/>
        </w:rPr>
        <w:t>lpse</w:t>
      </w:r>
      <w:proofErr w:type="spellEnd"/>
      <w:r w:rsidRPr="00F83A61">
        <w:rPr>
          <w:rFonts w:cstheme="minorHAnsi"/>
          <w:sz w:val="22"/>
          <w:szCs w:val="22"/>
        </w:rPr>
        <w:t xml:space="preserve"> with respect to the response variable </w:t>
      </w:r>
      <w:proofErr w:type="spellStart"/>
      <w:r w:rsidRPr="00F83A61">
        <w:rPr>
          <w:rFonts w:cstheme="minorHAnsi"/>
          <w:sz w:val="22"/>
          <w:szCs w:val="22"/>
        </w:rPr>
        <w:t>Cscore</w:t>
      </w:r>
      <w:proofErr w:type="spellEnd"/>
      <w:r w:rsidRPr="00F83A61">
        <w:rPr>
          <w:rFonts w:cstheme="minorHAnsi"/>
          <w:sz w:val="22"/>
          <w:szCs w:val="22"/>
        </w:rPr>
        <w:t>. In purple is a cubic polynomial (purples)found using cross validation and smoothing spline(yellow)</w:t>
      </w:r>
    </w:p>
    <w:p w:rsidR="009D4ADC" w:rsidRPr="00F83A61" w:rsidRDefault="00C34C66" w:rsidP="00C34C66">
      <w:pPr>
        <w:rPr>
          <w:rFonts w:cstheme="minorHAnsi"/>
        </w:rPr>
      </w:pPr>
      <w:r w:rsidRPr="00F83A61">
        <w:rPr>
          <w:rFonts w:cstheme="minorHAnsi"/>
        </w:rPr>
        <w:lastRenderedPageBreak/>
        <w:t xml:space="preserve">From these figures, we do see a data-sparse region at the extremities which lead me to want to explore smoothing splines. Cross-validation resulted in the optimum amount of degrees of freedom for smoothing splines of models with </w:t>
      </w:r>
      <w:proofErr w:type="spellStart"/>
      <w:r w:rsidRPr="00F83A61">
        <w:rPr>
          <w:rFonts w:cstheme="minorHAnsi"/>
        </w:rPr>
        <w:t>lcavol</w:t>
      </w:r>
      <w:proofErr w:type="spellEnd"/>
      <w:r w:rsidRPr="00F83A61">
        <w:rPr>
          <w:rFonts w:cstheme="minorHAnsi"/>
        </w:rPr>
        <w:t xml:space="preserve"> (</w:t>
      </w:r>
      <w:proofErr w:type="spellStart"/>
      <w:r w:rsidRPr="00F83A61">
        <w:rPr>
          <w:rFonts w:cstheme="minorHAnsi"/>
        </w:rPr>
        <w:t>df</w:t>
      </w:r>
      <w:proofErr w:type="spellEnd"/>
      <w:r w:rsidRPr="00F83A61">
        <w:rPr>
          <w:rFonts w:cstheme="minorHAnsi"/>
        </w:rPr>
        <w:t xml:space="preserve">=3.8) and </w:t>
      </w:r>
      <w:proofErr w:type="spellStart"/>
      <w:r w:rsidRPr="00F83A61">
        <w:rPr>
          <w:rFonts w:cstheme="minorHAnsi"/>
        </w:rPr>
        <w:t>lpsa</w:t>
      </w:r>
      <w:proofErr w:type="spellEnd"/>
      <w:r w:rsidRPr="00F83A61">
        <w:rPr>
          <w:rFonts w:cstheme="minorHAnsi"/>
        </w:rPr>
        <w:t>(</w:t>
      </w:r>
      <w:proofErr w:type="spellStart"/>
      <w:r w:rsidRPr="00F83A61">
        <w:rPr>
          <w:rFonts w:cstheme="minorHAnsi"/>
        </w:rPr>
        <w:t>df</w:t>
      </w:r>
      <w:proofErr w:type="spellEnd"/>
      <w:r w:rsidRPr="00F83A61">
        <w:rPr>
          <w:rFonts w:cstheme="minorHAnsi"/>
        </w:rPr>
        <w:t>=4)</w:t>
      </w:r>
      <w:r w:rsidR="009205FE" w:rsidRPr="00F83A61">
        <w:rPr>
          <w:rFonts w:cstheme="minorHAnsi"/>
        </w:rPr>
        <w:t xml:space="preserve"> displayed in yellow</w:t>
      </w:r>
      <w:r w:rsidRPr="00F83A61">
        <w:rPr>
          <w:rFonts w:cstheme="minorHAnsi"/>
        </w:rPr>
        <w:t xml:space="preserve">. In order to have a full model, the generalized additive model was used to combine the effects of the 2 smoothing splines and the rest of the variables and the test MSE was derived. I was also interested in seeing whether or not age and </w:t>
      </w:r>
      <w:proofErr w:type="spellStart"/>
      <w:r w:rsidRPr="00F83A61">
        <w:rPr>
          <w:rFonts w:cstheme="minorHAnsi"/>
        </w:rPr>
        <w:t>lpha</w:t>
      </w:r>
      <w:proofErr w:type="spellEnd"/>
      <w:r w:rsidRPr="00F83A61">
        <w:rPr>
          <w:rFonts w:cstheme="minorHAnsi"/>
        </w:rPr>
        <w:t>,</w:t>
      </w:r>
      <w:r w:rsidR="00083496" w:rsidRPr="00F83A61">
        <w:rPr>
          <w:rFonts w:cstheme="minorHAnsi"/>
        </w:rPr>
        <w:t xml:space="preserve"> </w:t>
      </w:r>
      <w:r w:rsidRPr="00F83A61">
        <w:rPr>
          <w:rFonts w:cstheme="minorHAnsi"/>
        </w:rPr>
        <w:t xml:space="preserve">which were removed from the lasso model, </w:t>
      </w:r>
      <w:r w:rsidR="00083496" w:rsidRPr="00F83A61">
        <w:rPr>
          <w:rFonts w:cstheme="minorHAnsi"/>
        </w:rPr>
        <w:t>would contribute to</w:t>
      </w:r>
      <w:r w:rsidR="003334F9" w:rsidRPr="00F83A61">
        <w:rPr>
          <w:rFonts w:cstheme="minorHAnsi"/>
        </w:rPr>
        <w:t xml:space="preserve"> a reduced test MSE when used </w:t>
      </w:r>
      <w:r w:rsidR="000871AA" w:rsidRPr="00F83A61">
        <w:rPr>
          <w:rFonts w:cstheme="minorHAnsi"/>
        </w:rPr>
        <w:t>with the</w:t>
      </w:r>
      <w:r w:rsidR="00083496" w:rsidRPr="00F83A61">
        <w:rPr>
          <w:rFonts w:cstheme="minorHAnsi"/>
        </w:rPr>
        <w:t xml:space="preserve"> generalized additive model. </w:t>
      </w:r>
    </w:p>
    <w:tbl>
      <w:tblPr>
        <w:tblStyle w:val="PlainTable3"/>
        <w:tblW w:w="11110" w:type="dxa"/>
        <w:tblInd w:w="-870" w:type="dxa"/>
        <w:tblLook w:val="04A0" w:firstRow="1" w:lastRow="0" w:firstColumn="1" w:lastColumn="0" w:noHBand="0" w:noVBand="1"/>
      </w:tblPr>
      <w:tblGrid>
        <w:gridCol w:w="1977"/>
        <w:gridCol w:w="1075"/>
        <w:gridCol w:w="7131"/>
        <w:gridCol w:w="927"/>
      </w:tblGrid>
      <w:tr w:rsidR="00083496" w:rsidRPr="00F83A61" w:rsidTr="00A06F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7" w:type="dxa"/>
          </w:tcPr>
          <w:p w:rsidR="00083496" w:rsidRPr="00F83A61" w:rsidRDefault="00083496" w:rsidP="00307704">
            <w:pPr>
              <w:jc w:val="center"/>
              <w:rPr>
                <w:rFonts w:cstheme="minorHAnsi"/>
              </w:rPr>
            </w:pPr>
          </w:p>
        </w:tc>
        <w:tc>
          <w:tcPr>
            <w:tcW w:w="1046" w:type="dxa"/>
          </w:tcPr>
          <w:p w:rsidR="00083496" w:rsidRPr="00F83A61" w:rsidRDefault="00083496" w:rsidP="00307704">
            <w:pPr>
              <w:jc w:val="center"/>
              <w:cnfStyle w:val="100000000000" w:firstRow="1" w:lastRow="0" w:firstColumn="0" w:lastColumn="0" w:oddVBand="0" w:evenVBand="0" w:oddHBand="0" w:evenHBand="0" w:firstRowFirstColumn="0" w:firstRowLastColumn="0" w:lastRowFirstColumn="0" w:lastRowLastColumn="0"/>
              <w:rPr>
                <w:rFonts w:cstheme="minorHAnsi"/>
              </w:rPr>
            </w:pPr>
          </w:p>
        </w:tc>
        <w:tc>
          <w:tcPr>
            <w:tcW w:w="7131" w:type="dxa"/>
          </w:tcPr>
          <w:p w:rsidR="00083496" w:rsidRPr="00F83A61" w:rsidRDefault="00083496" w:rsidP="0030770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F83A61">
              <w:rPr>
                <w:rFonts w:cstheme="minorHAnsi"/>
              </w:rPr>
              <w:t>Effect</w:t>
            </w:r>
          </w:p>
        </w:tc>
        <w:tc>
          <w:tcPr>
            <w:tcW w:w="956" w:type="dxa"/>
          </w:tcPr>
          <w:p w:rsidR="00083496" w:rsidRPr="00F83A61" w:rsidRDefault="00083496" w:rsidP="0030770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F83A61">
              <w:rPr>
                <w:rFonts w:cstheme="minorHAnsi"/>
              </w:rPr>
              <w:t>Test MSE</w:t>
            </w:r>
          </w:p>
        </w:tc>
      </w:tr>
      <w:tr w:rsidR="00083496" w:rsidRPr="00F83A61" w:rsidTr="00A0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vMerge w:val="restart"/>
          </w:tcPr>
          <w:p w:rsidR="00083496" w:rsidRPr="00F83A61" w:rsidRDefault="002234F4" w:rsidP="00307704">
            <w:pPr>
              <w:jc w:val="center"/>
              <w:rPr>
                <w:rFonts w:cstheme="minorHAnsi"/>
              </w:rPr>
            </w:pPr>
            <w:r w:rsidRPr="00F83A61">
              <w:rPr>
                <w:rFonts w:cstheme="minorHAnsi"/>
              </w:rPr>
              <w:t>GAM+smoothing</w:t>
            </w:r>
            <w:r w:rsidRPr="00F83A61">
              <w:rPr>
                <w:rFonts w:cstheme="minorHAnsi"/>
              </w:rPr>
              <w:br/>
              <w:t>spline</w:t>
            </w:r>
          </w:p>
        </w:tc>
        <w:tc>
          <w:tcPr>
            <w:tcW w:w="1046" w:type="dxa"/>
            <w:shd w:val="clear" w:color="auto" w:fill="FFF2CC" w:themeFill="accent4" w:themeFillTint="33"/>
          </w:tcPr>
          <w:p w:rsidR="00083496" w:rsidRPr="00F83A61" w:rsidRDefault="00A06FB5" w:rsidP="00307704">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F83A61">
              <w:rPr>
                <w:rFonts w:cstheme="minorHAnsi"/>
              </w:rPr>
              <w:t>g</w:t>
            </w:r>
            <w:r w:rsidR="00083496" w:rsidRPr="00F83A61">
              <w:rPr>
                <w:rFonts w:cstheme="minorHAnsi"/>
              </w:rPr>
              <w:t>am.m</w:t>
            </w:r>
            <w:proofErr w:type="spellEnd"/>
          </w:p>
        </w:tc>
        <w:tc>
          <w:tcPr>
            <w:tcW w:w="7131" w:type="dxa"/>
            <w:shd w:val="clear" w:color="auto" w:fill="FFF2CC" w:themeFill="accent4" w:themeFillTint="33"/>
          </w:tcPr>
          <w:p w:rsidR="00083496" w:rsidRPr="00F83A61" w:rsidRDefault="00083496" w:rsidP="0030770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83A61">
              <w:rPr>
                <w:rFonts w:cstheme="minorHAnsi"/>
              </w:rPr>
              <w:t>Cscore~s(lcavol,df=3.842969)+s(lpsa,df=4.004397)+svi+lweight+lcp+</w:t>
            </w:r>
            <w:r w:rsidRPr="00F83A61">
              <w:rPr>
                <w:rFonts w:cstheme="minorHAnsi"/>
                <w:color w:val="FF3399"/>
              </w:rPr>
              <w:t>age</w:t>
            </w:r>
            <w:r w:rsidRPr="00F83A61">
              <w:rPr>
                <w:rFonts w:cstheme="minorHAnsi"/>
              </w:rPr>
              <w:t>+</w:t>
            </w:r>
            <w:r w:rsidRPr="00F83A61">
              <w:rPr>
                <w:rFonts w:cstheme="minorHAnsi"/>
                <w:color w:val="FF3399"/>
              </w:rPr>
              <w:t>lbph</w:t>
            </w:r>
          </w:p>
        </w:tc>
        <w:tc>
          <w:tcPr>
            <w:tcW w:w="956" w:type="dxa"/>
            <w:shd w:val="clear" w:color="auto" w:fill="FFF2CC" w:themeFill="accent4" w:themeFillTint="33"/>
          </w:tcPr>
          <w:p w:rsidR="00083496" w:rsidRPr="00F83A61" w:rsidRDefault="00083496" w:rsidP="0030770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83A61">
              <w:rPr>
                <w:rFonts w:cstheme="minorHAnsi"/>
              </w:rPr>
              <w:t>594.16</w:t>
            </w:r>
          </w:p>
        </w:tc>
      </w:tr>
      <w:tr w:rsidR="00083496" w:rsidRPr="00F83A61" w:rsidTr="00A06FB5">
        <w:tc>
          <w:tcPr>
            <w:cnfStyle w:val="001000000000" w:firstRow="0" w:lastRow="0" w:firstColumn="1" w:lastColumn="0" w:oddVBand="0" w:evenVBand="0" w:oddHBand="0" w:evenHBand="0" w:firstRowFirstColumn="0" w:firstRowLastColumn="0" w:lastRowFirstColumn="0" w:lastRowLastColumn="0"/>
            <w:tcW w:w="1977" w:type="dxa"/>
            <w:vMerge/>
          </w:tcPr>
          <w:p w:rsidR="00083496" w:rsidRPr="00F83A61" w:rsidRDefault="00083496" w:rsidP="00307704">
            <w:pPr>
              <w:jc w:val="center"/>
              <w:rPr>
                <w:rFonts w:cstheme="minorHAnsi"/>
              </w:rPr>
            </w:pPr>
          </w:p>
        </w:tc>
        <w:tc>
          <w:tcPr>
            <w:tcW w:w="1046" w:type="dxa"/>
          </w:tcPr>
          <w:p w:rsidR="00083496" w:rsidRPr="00F83A61" w:rsidRDefault="00A06FB5" w:rsidP="0030770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83A61">
              <w:rPr>
                <w:rFonts w:cstheme="minorHAnsi"/>
              </w:rPr>
              <w:t>g</w:t>
            </w:r>
            <w:r w:rsidR="00083496" w:rsidRPr="00F83A61">
              <w:rPr>
                <w:rFonts w:cstheme="minorHAnsi"/>
              </w:rPr>
              <w:t>am.m1</w:t>
            </w:r>
          </w:p>
        </w:tc>
        <w:tc>
          <w:tcPr>
            <w:tcW w:w="7131" w:type="dxa"/>
          </w:tcPr>
          <w:p w:rsidR="00083496" w:rsidRPr="00F83A61" w:rsidRDefault="00083496" w:rsidP="0030770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83A61">
              <w:rPr>
                <w:rFonts w:cstheme="minorHAnsi"/>
              </w:rPr>
              <w:t>Cscore~s(lcavol,df=3.842969)+s(lpsa,df=4.004397)+svi+lweight+lcp+</w:t>
            </w:r>
            <w:r w:rsidRPr="00F83A61">
              <w:rPr>
                <w:rFonts w:cstheme="minorHAnsi"/>
                <w:color w:val="FF3399"/>
              </w:rPr>
              <w:t>age</w:t>
            </w:r>
          </w:p>
        </w:tc>
        <w:tc>
          <w:tcPr>
            <w:tcW w:w="956" w:type="dxa"/>
          </w:tcPr>
          <w:p w:rsidR="00083496" w:rsidRPr="00F83A61" w:rsidRDefault="00083496" w:rsidP="0030770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83A61">
              <w:rPr>
                <w:rFonts w:cstheme="minorHAnsi"/>
              </w:rPr>
              <w:t>599.32</w:t>
            </w:r>
          </w:p>
        </w:tc>
      </w:tr>
      <w:tr w:rsidR="00083496" w:rsidRPr="00F83A61" w:rsidTr="00A0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vMerge/>
          </w:tcPr>
          <w:p w:rsidR="00083496" w:rsidRPr="00F83A61" w:rsidRDefault="00083496" w:rsidP="00307704">
            <w:pPr>
              <w:jc w:val="center"/>
              <w:rPr>
                <w:rFonts w:cstheme="minorHAnsi"/>
              </w:rPr>
            </w:pPr>
          </w:p>
        </w:tc>
        <w:tc>
          <w:tcPr>
            <w:tcW w:w="1046" w:type="dxa"/>
          </w:tcPr>
          <w:p w:rsidR="00083496" w:rsidRPr="00F83A61" w:rsidRDefault="00A06FB5" w:rsidP="0030770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83A61">
              <w:rPr>
                <w:rFonts w:cstheme="minorHAnsi"/>
              </w:rPr>
              <w:t>g</w:t>
            </w:r>
            <w:r w:rsidR="00083496" w:rsidRPr="00F83A61">
              <w:rPr>
                <w:rFonts w:cstheme="minorHAnsi"/>
              </w:rPr>
              <w:t>am.m2</w:t>
            </w:r>
          </w:p>
        </w:tc>
        <w:tc>
          <w:tcPr>
            <w:tcW w:w="7131" w:type="dxa"/>
          </w:tcPr>
          <w:p w:rsidR="00083496" w:rsidRPr="00F83A61" w:rsidRDefault="00083496" w:rsidP="0030770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83A61">
              <w:rPr>
                <w:rFonts w:cstheme="minorHAnsi"/>
              </w:rPr>
              <w:t>Cscore~s(lcavol,df=3.842969)+s(lpsa,df=4.004397)+svi+lweight+lcp+</w:t>
            </w:r>
            <w:r w:rsidRPr="00F83A61">
              <w:rPr>
                <w:rFonts w:cstheme="minorHAnsi"/>
                <w:color w:val="FF3399"/>
              </w:rPr>
              <w:t>lbph</w:t>
            </w:r>
          </w:p>
        </w:tc>
        <w:tc>
          <w:tcPr>
            <w:tcW w:w="956" w:type="dxa"/>
          </w:tcPr>
          <w:p w:rsidR="00083496" w:rsidRPr="00F83A61" w:rsidRDefault="00A977F7" w:rsidP="0030770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83A61">
              <w:rPr>
                <w:rFonts w:cstheme="minorHAnsi"/>
              </w:rPr>
              <w:t>635.92</w:t>
            </w:r>
          </w:p>
        </w:tc>
      </w:tr>
      <w:tr w:rsidR="00083496" w:rsidRPr="00F83A61" w:rsidTr="00A06FB5">
        <w:tc>
          <w:tcPr>
            <w:cnfStyle w:val="001000000000" w:firstRow="0" w:lastRow="0" w:firstColumn="1" w:lastColumn="0" w:oddVBand="0" w:evenVBand="0" w:oddHBand="0" w:evenHBand="0" w:firstRowFirstColumn="0" w:firstRowLastColumn="0" w:lastRowFirstColumn="0" w:lastRowLastColumn="0"/>
            <w:tcW w:w="1977" w:type="dxa"/>
            <w:vMerge/>
          </w:tcPr>
          <w:p w:rsidR="00083496" w:rsidRPr="00F83A61" w:rsidRDefault="00083496" w:rsidP="00307704">
            <w:pPr>
              <w:jc w:val="center"/>
              <w:rPr>
                <w:rFonts w:cstheme="minorHAnsi"/>
              </w:rPr>
            </w:pPr>
          </w:p>
        </w:tc>
        <w:tc>
          <w:tcPr>
            <w:tcW w:w="1046" w:type="dxa"/>
          </w:tcPr>
          <w:p w:rsidR="00083496" w:rsidRPr="00F83A61" w:rsidRDefault="00A06FB5" w:rsidP="0030770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83A61">
              <w:rPr>
                <w:rFonts w:cstheme="minorHAnsi"/>
              </w:rPr>
              <w:t>g</w:t>
            </w:r>
            <w:r w:rsidR="00083496" w:rsidRPr="00F83A61">
              <w:rPr>
                <w:rFonts w:cstheme="minorHAnsi"/>
              </w:rPr>
              <w:t>am.m3</w:t>
            </w:r>
          </w:p>
        </w:tc>
        <w:tc>
          <w:tcPr>
            <w:tcW w:w="7131" w:type="dxa"/>
          </w:tcPr>
          <w:p w:rsidR="00083496" w:rsidRPr="00F83A61" w:rsidRDefault="00083496" w:rsidP="0030770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83A61">
              <w:rPr>
                <w:rFonts w:cstheme="minorHAnsi"/>
              </w:rPr>
              <w:t>(Cscore~s(lcavol,df=3.842969)+s(lpsa,df=4.004397)+svi+lweight+lcp</w:t>
            </w:r>
          </w:p>
        </w:tc>
        <w:tc>
          <w:tcPr>
            <w:tcW w:w="956" w:type="dxa"/>
          </w:tcPr>
          <w:p w:rsidR="00083496" w:rsidRPr="00F83A61" w:rsidRDefault="00083496" w:rsidP="0030770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83A61">
              <w:rPr>
                <w:rFonts w:cstheme="minorHAnsi"/>
              </w:rPr>
              <w:t>645.86</w:t>
            </w:r>
          </w:p>
        </w:tc>
      </w:tr>
      <w:tr w:rsidR="002234F4" w:rsidRPr="00F83A61" w:rsidTr="00A0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2234F4" w:rsidRPr="00F83A61" w:rsidRDefault="002234F4" w:rsidP="00307704">
            <w:pPr>
              <w:jc w:val="center"/>
              <w:rPr>
                <w:rFonts w:cstheme="minorHAnsi"/>
              </w:rPr>
            </w:pPr>
            <w:r w:rsidRPr="00F83A61">
              <w:rPr>
                <w:rFonts w:cstheme="minorHAnsi"/>
              </w:rPr>
              <w:t>lasso</w:t>
            </w:r>
          </w:p>
        </w:tc>
        <w:tc>
          <w:tcPr>
            <w:tcW w:w="1046" w:type="dxa"/>
            <w:shd w:val="clear" w:color="auto" w:fill="FFF2CC" w:themeFill="accent4" w:themeFillTint="33"/>
          </w:tcPr>
          <w:p w:rsidR="002234F4" w:rsidRPr="00F83A61" w:rsidRDefault="00A06FB5" w:rsidP="00307704">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F83A61">
              <w:rPr>
                <w:rFonts w:cstheme="minorHAnsi"/>
              </w:rPr>
              <w:t>o</w:t>
            </w:r>
            <w:r w:rsidR="002234F4" w:rsidRPr="00F83A61">
              <w:rPr>
                <w:rFonts w:cstheme="minorHAnsi"/>
              </w:rPr>
              <w:t>ut</w:t>
            </w:r>
            <w:r w:rsidRPr="00F83A61">
              <w:rPr>
                <w:rFonts w:cstheme="minorHAnsi"/>
              </w:rPr>
              <w:t>_lasso</w:t>
            </w:r>
            <w:proofErr w:type="spellEnd"/>
          </w:p>
        </w:tc>
        <w:tc>
          <w:tcPr>
            <w:tcW w:w="7131" w:type="dxa"/>
            <w:shd w:val="clear" w:color="auto" w:fill="FFF2CC" w:themeFill="accent4" w:themeFillTint="33"/>
          </w:tcPr>
          <w:p w:rsidR="002234F4" w:rsidRPr="00F83A61" w:rsidRDefault="002234F4" w:rsidP="0030770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83A61">
              <w:rPr>
                <w:rFonts w:cstheme="minorHAnsi"/>
              </w:rPr>
              <w:t>-6.94-3.02*lcavol+27.78*lpsa +18.85*svi -6.80*lweight +5.13*lcp</w:t>
            </w:r>
          </w:p>
        </w:tc>
        <w:tc>
          <w:tcPr>
            <w:tcW w:w="956" w:type="dxa"/>
            <w:shd w:val="clear" w:color="auto" w:fill="FFF2CC" w:themeFill="accent4" w:themeFillTint="33"/>
          </w:tcPr>
          <w:p w:rsidR="002234F4" w:rsidRPr="00F83A61" w:rsidRDefault="00A977F7" w:rsidP="0030770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83A61">
              <w:rPr>
                <w:rFonts w:cstheme="minorHAnsi"/>
              </w:rPr>
              <w:t>717.75</w:t>
            </w:r>
          </w:p>
        </w:tc>
      </w:tr>
      <w:tr w:rsidR="002234F4" w:rsidRPr="00F83A61" w:rsidTr="00A06FB5">
        <w:tc>
          <w:tcPr>
            <w:cnfStyle w:val="001000000000" w:firstRow="0" w:lastRow="0" w:firstColumn="1" w:lastColumn="0" w:oddVBand="0" w:evenVBand="0" w:oddHBand="0" w:evenHBand="0" w:firstRowFirstColumn="0" w:firstRowLastColumn="0" w:lastRowFirstColumn="0" w:lastRowLastColumn="0"/>
            <w:tcW w:w="1977" w:type="dxa"/>
          </w:tcPr>
          <w:p w:rsidR="002234F4" w:rsidRPr="00F83A61" w:rsidRDefault="002234F4" w:rsidP="00307704">
            <w:pPr>
              <w:jc w:val="center"/>
              <w:rPr>
                <w:rFonts w:cstheme="minorHAnsi"/>
              </w:rPr>
            </w:pPr>
            <w:r w:rsidRPr="00F83A61">
              <w:rPr>
                <w:rFonts w:cstheme="minorHAnsi"/>
              </w:rPr>
              <w:t>lm</w:t>
            </w:r>
          </w:p>
        </w:tc>
        <w:tc>
          <w:tcPr>
            <w:tcW w:w="1046" w:type="dxa"/>
          </w:tcPr>
          <w:p w:rsidR="002234F4" w:rsidRPr="00F83A61" w:rsidRDefault="00A06FB5" w:rsidP="00307704">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F83A61">
              <w:rPr>
                <w:rFonts w:cstheme="minorHAnsi"/>
              </w:rPr>
              <w:t>ls.fit</w:t>
            </w:r>
            <w:proofErr w:type="spellEnd"/>
          </w:p>
        </w:tc>
        <w:tc>
          <w:tcPr>
            <w:tcW w:w="7131" w:type="dxa"/>
          </w:tcPr>
          <w:p w:rsidR="002234F4" w:rsidRPr="00F83A61" w:rsidRDefault="002234F4" w:rsidP="0030770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83A61">
              <w:rPr>
                <w:rFonts w:cstheme="minorHAnsi"/>
              </w:rPr>
              <w:t>-9.27-17.16*lcavol</w:t>
            </w:r>
            <w:r w:rsidR="00A06FB5" w:rsidRPr="00F83A61">
              <w:rPr>
                <w:rFonts w:cstheme="minorHAnsi"/>
              </w:rPr>
              <w:t>+45.68*lpsa+13.84*svi-11.98*lweight+10.56*lcp</w:t>
            </w:r>
          </w:p>
        </w:tc>
        <w:tc>
          <w:tcPr>
            <w:tcW w:w="956" w:type="dxa"/>
          </w:tcPr>
          <w:p w:rsidR="002234F4" w:rsidRPr="00F83A61" w:rsidRDefault="00A06FB5" w:rsidP="00307704">
            <w:pPr>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F83A61">
              <w:rPr>
                <w:rFonts w:cstheme="minorHAnsi"/>
              </w:rPr>
              <w:t>826.47</w:t>
            </w:r>
          </w:p>
        </w:tc>
      </w:tr>
    </w:tbl>
    <w:p w:rsidR="00A06FB5" w:rsidRPr="00F83A61" w:rsidRDefault="0065660E" w:rsidP="0065660E">
      <w:pPr>
        <w:pStyle w:val="Caption"/>
        <w:rPr>
          <w:rFonts w:cstheme="minorHAnsi"/>
          <w:sz w:val="22"/>
          <w:szCs w:val="22"/>
        </w:rPr>
      </w:pPr>
      <w:r w:rsidRPr="00F83A61">
        <w:rPr>
          <w:rFonts w:cstheme="minorHAnsi"/>
          <w:sz w:val="22"/>
          <w:szCs w:val="22"/>
        </w:rPr>
        <w:t xml:space="preserve">Table </w:t>
      </w:r>
      <w:r w:rsidRPr="00F83A61">
        <w:rPr>
          <w:rFonts w:cstheme="minorHAnsi"/>
          <w:sz w:val="22"/>
          <w:szCs w:val="22"/>
        </w:rPr>
        <w:fldChar w:fldCharType="begin"/>
      </w:r>
      <w:r w:rsidRPr="00F83A61">
        <w:rPr>
          <w:rFonts w:cstheme="minorHAnsi"/>
          <w:sz w:val="22"/>
          <w:szCs w:val="22"/>
        </w:rPr>
        <w:instrText xml:space="preserve"> SEQ Table \* ARABIC </w:instrText>
      </w:r>
      <w:r w:rsidRPr="00F83A61">
        <w:rPr>
          <w:rFonts w:cstheme="minorHAnsi"/>
          <w:sz w:val="22"/>
          <w:szCs w:val="22"/>
        </w:rPr>
        <w:fldChar w:fldCharType="separate"/>
      </w:r>
      <w:r w:rsidR="00816430" w:rsidRPr="00F83A61">
        <w:rPr>
          <w:rFonts w:cstheme="minorHAnsi"/>
          <w:noProof/>
          <w:sz w:val="22"/>
          <w:szCs w:val="22"/>
        </w:rPr>
        <w:t>1</w:t>
      </w:r>
      <w:r w:rsidRPr="00F83A61">
        <w:rPr>
          <w:rFonts w:cstheme="minorHAnsi"/>
          <w:sz w:val="22"/>
          <w:szCs w:val="22"/>
        </w:rPr>
        <w:fldChar w:fldCharType="end"/>
      </w:r>
      <w:r w:rsidR="000871AA" w:rsidRPr="00F83A61">
        <w:rPr>
          <w:rFonts w:cstheme="minorHAnsi"/>
          <w:sz w:val="22"/>
          <w:szCs w:val="22"/>
        </w:rPr>
        <w:t>: Table displaying the Test MSE of the models. Highlighted in yellow are the interesting models to compare</w:t>
      </w:r>
    </w:p>
    <w:p w:rsidR="00816430" w:rsidRPr="00F83A61" w:rsidRDefault="00552F0D" w:rsidP="00BF09B1">
      <w:pPr>
        <w:pStyle w:val="NormalWeb"/>
        <w:shd w:val="clear" w:color="auto" w:fill="FFFFFF"/>
        <w:spacing w:before="0" w:beforeAutospacing="0" w:after="204" w:afterAutospacing="0"/>
        <w:rPr>
          <w:rFonts w:asciiTheme="minorHAnsi" w:hAnsiTheme="minorHAnsi" w:cstheme="minorHAnsi"/>
          <w:spacing w:val="3"/>
          <w:sz w:val="22"/>
          <w:szCs w:val="22"/>
        </w:rPr>
      </w:pPr>
      <w:r w:rsidRPr="00F83A61">
        <w:rPr>
          <w:rFonts w:asciiTheme="minorHAnsi" w:hAnsiTheme="minorHAnsi" w:cstheme="minorHAnsi"/>
          <w:spacing w:val="3"/>
          <w:sz w:val="22"/>
          <w:szCs w:val="22"/>
        </w:rPr>
        <w:t xml:space="preserve">The linear model allows the easy interpretation on the effect of a unit increase on the response. However, the majority of world problems are not modelled as linear problem. </w:t>
      </w:r>
      <w:r w:rsidR="001161B5" w:rsidRPr="00F83A61">
        <w:rPr>
          <w:rFonts w:asciiTheme="minorHAnsi" w:hAnsiTheme="minorHAnsi" w:cstheme="minorHAnsi"/>
          <w:spacing w:val="3"/>
          <w:sz w:val="22"/>
          <w:szCs w:val="22"/>
        </w:rPr>
        <w:t>For example, having the response variable that does not fo</w:t>
      </w:r>
      <w:r w:rsidR="00A977F7" w:rsidRPr="00F83A61">
        <w:rPr>
          <w:rFonts w:asciiTheme="minorHAnsi" w:hAnsiTheme="minorHAnsi" w:cstheme="minorHAnsi"/>
          <w:spacing w:val="3"/>
          <w:sz w:val="22"/>
          <w:szCs w:val="22"/>
        </w:rPr>
        <w:t xml:space="preserve">llow a Gaussian distribution or </w:t>
      </w:r>
      <w:r w:rsidR="001161B5" w:rsidRPr="00F83A61">
        <w:rPr>
          <w:rFonts w:asciiTheme="minorHAnsi" w:hAnsiTheme="minorHAnsi" w:cstheme="minorHAnsi"/>
          <w:spacing w:val="3"/>
          <w:sz w:val="22"/>
          <w:szCs w:val="22"/>
        </w:rPr>
        <w:t>that the relationship between the response variable and the predictor variables are non-linear. In these cases, one might opt for a model that can capture this relationship- pol</w:t>
      </w:r>
      <w:r w:rsidR="00CE7DBC" w:rsidRPr="00F83A61">
        <w:rPr>
          <w:rFonts w:asciiTheme="minorHAnsi" w:hAnsiTheme="minorHAnsi" w:cstheme="minorHAnsi"/>
          <w:spacing w:val="3"/>
          <w:sz w:val="22"/>
          <w:szCs w:val="22"/>
        </w:rPr>
        <w:t>ynomial regression or splines. Smoothing splines, somewhat like lasso, applies a smoothing parameter</w:t>
      </w:r>
      <w:r w:rsidR="00A977F7" w:rsidRPr="00F83A61">
        <w:rPr>
          <w:rFonts w:asciiTheme="minorHAnsi" w:hAnsiTheme="minorHAnsi" w:cstheme="minorHAnsi"/>
          <w:spacing w:val="3"/>
          <w:sz w:val="22"/>
          <w:szCs w:val="22"/>
        </w:rPr>
        <w:t xml:space="preserve"> and penalty</w:t>
      </w:r>
      <w:r w:rsidR="00CE7DBC" w:rsidRPr="00F83A61">
        <w:rPr>
          <w:rFonts w:asciiTheme="minorHAnsi" w:hAnsiTheme="minorHAnsi" w:cstheme="minorHAnsi"/>
          <w:spacing w:val="3"/>
          <w:sz w:val="22"/>
          <w:szCs w:val="22"/>
        </w:rPr>
        <w:t xml:space="preserve"> to control the variability and flexibility of the model. The Advantages of this method lie in its ability to capture non-linear trends and allow predictions. However, a possible disadvantage would be that the relationship between a predictor and the response can no longer be summarized into an exact quantity as an ordinary least squares regression is able to do. For this reason, the model may lack in some interpretability. For the models </w:t>
      </w:r>
      <w:r w:rsidR="00775E3C" w:rsidRPr="00F83A61">
        <w:rPr>
          <w:rFonts w:asciiTheme="minorHAnsi" w:hAnsiTheme="minorHAnsi" w:cstheme="minorHAnsi"/>
          <w:spacing w:val="3"/>
          <w:sz w:val="22"/>
          <w:szCs w:val="22"/>
        </w:rPr>
        <w:t>designed in this assignment, the generalized additive model with all the predictors,</w:t>
      </w:r>
      <w:r w:rsidRPr="00F83A61">
        <w:rPr>
          <w:rFonts w:asciiTheme="minorHAnsi" w:hAnsiTheme="minorHAnsi" w:cstheme="minorHAnsi"/>
          <w:spacing w:val="3"/>
          <w:sz w:val="22"/>
          <w:szCs w:val="22"/>
        </w:rPr>
        <w:t xml:space="preserve"> </w:t>
      </w:r>
      <w:proofErr w:type="spellStart"/>
      <w:r w:rsidR="00775E3C" w:rsidRPr="00F83A61">
        <w:rPr>
          <w:rFonts w:asciiTheme="minorHAnsi" w:hAnsiTheme="minorHAnsi" w:cstheme="minorHAnsi"/>
          <w:spacing w:val="3"/>
          <w:sz w:val="22"/>
          <w:szCs w:val="22"/>
        </w:rPr>
        <w:t>gam.</w:t>
      </w:r>
      <w:r w:rsidRPr="00F83A61">
        <w:rPr>
          <w:rFonts w:asciiTheme="minorHAnsi" w:hAnsiTheme="minorHAnsi" w:cstheme="minorHAnsi"/>
          <w:spacing w:val="3"/>
          <w:sz w:val="22"/>
          <w:szCs w:val="22"/>
        </w:rPr>
        <w:t>m</w:t>
      </w:r>
      <w:proofErr w:type="spellEnd"/>
      <w:r w:rsidRPr="00F83A61">
        <w:rPr>
          <w:rFonts w:asciiTheme="minorHAnsi" w:hAnsiTheme="minorHAnsi" w:cstheme="minorHAnsi"/>
          <w:spacing w:val="3"/>
          <w:sz w:val="22"/>
          <w:szCs w:val="22"/>
        </w:rPr>
        <w:t>, had</w:t>
      </w:r>
      <w:r w:rsidR="00775E3C" w:rsidRPr="00F83A61">
        <w:rPr>
          <w:rFonts w:asciiTheme="minorHAnsi" w:hAnsiTheme="minorHAnsi" w:cstheme="minorHAnsi"/>
          <w:spacing w:val="3"/>
          <w:sz w:val="22"/>
          <w:szCs w:val="22"/>
        </w:rPr>
        <w:t xml:space="preserve"> the lowest test MSE </w:t>
      </w:r>
      <w:r w:rsidRPr="00F83A61">
        <w:rPr>
          <w:rFonts w:asciiTheme="minorHAnsi" w:hAnsiTheme="minorHAnsi" w:cstheme="minorHAnsi"/>
          <w:spacing w:val="3"/>
          <w:sz w:val="22"/>
          <w:szCs w:val="22"/>
        </w:rPr>
        <w:t>compared</w:t>
      </w:r>
      <w:r w:rsidR="00775E3C" w:rsidRPr="00F83A61">
        <w:rPr>
          <w:rFonts w:asciiTheme="minorHAnsi" w:hAnsiTheme="minorHAnsi" w:cstheme="minorHAnsi"/>
          <w:spacing w:val="3"/>
          <w:sz w:val="22"/>
          <w:szCs w:val="22"/>
        </w:rPr>
        <w:t xml:space="preserve"> to that generated by LASSO and OLS</w:t>
      </w:r>
      <w:r w:rsidR="00754A0A" w:rsidRPr="00F83A61">
        <w:rPr>
          <w:rFonts w:asciiTheme="minorHAnsi" w:hAnsiTheme="minorHAnsi" w:cstheme="minorHAnsi"/>
          <w:spacing w:val="3"/>
          <w:sz w:val="22"/>
          <w:szCs w:val="22"/>
        </w:rPr>
        <w:t xml:space="preserve"> and therefore performs better in this dataset</w:t>
      </w:r>
      <w:r w:rsidR="00775E3C" w:rsidRPr="00F83A61">
        <w:rPr>
          <w:rFonts w:asciiTheme="minorHAnsi" w:hAnsiTheme="minorHAnsi" w:cstheme="minorHAnsi"/>
          <w:spacing w:val="3"/>
          <w:sz w:val="22"/>
          <w:szCs w:val="22"/>
        </w:rPr>
        <w:t>. This may be due to its ability to c</w:t>
      </w:r>
      <w:r w:rsidRPr="00F83A61">
        <w:rPr>
          <w:rFonts w:asciiTheme="minorHAnsi" w:hAnsiTheme="minorHAnsi" w:cstheme="minorHAnsi"/>
          <w:spacing w:val="3"/>
          <w:sz w:val="22"/>
          <w:szCs w:val="22"/>
        </w:rPr>
        <w:t>a</w:t>
      </w:r>
      <w:r w:rsidR="00775E3C" w:rsidRPr="00F83A61">
        <w:rPr>
          <w:rFonts w:asciiTheme="minorHAnsi" w:hAnsiTheme="minorHAnsi" w:cstheme="minorHAnsi"/>
          <w:spacing w:val="3"/>
          <w:sz w:val="22"/>
          <w:szCs w:val="22"/>
        </w:rPr>
        <w:t>pture the non-linear trends that were mentioned in part 1 of th</w:t>
      </w:r>
      <w:r w:rsidR="00A977F7" w:rsidRPr="00F83A61">
        <w:rPr>
          <w:rFonts w:asciiTheme="minorHAnsi" w:hAnsiTheme="minorHAnsi" w:cstheme="minorHAnsi"/>
          <w:spacing w:val="3"/>
          <w:sz w:val="22"/>
          <w:szCs w:val="22"/>
        </w:rPr>
        <w:t>e assignment in figure1 and figure 8.</w:t>
      </w:r>
      <w:r w:rsidR="003334F9" w:rsidRPr="00F83A61">
        <w:rPr>
          <w:rFonts w:asciiTheme="minorHAnsi" w:hAnsiTheme="minorHAnsi" w:cstheme="minorHAnsi"/>
          <w:spacing w:val="3"/>
          <w:sz w:val="22"/>
          <w:szCs w:val="22"/>
        </w:rPr>
        <w:t xml:space="preserve"> However, the difference between the 3 model’s MSE is not visually substantial. </w:t>
      </w:r>
    </w:p>
    <w:p w:rsidR="00816430" w:rsidRPr="00F83A61" w:rsidRDefault="00816430" w:rsidP="00816430">
      <w:pPr>
        <w:pStyle w:val="NormalWeb"/>
        <w:shd w:val="clear" w:color="auto" w:fill="FFFFFF"/>
        <w:spacing w:before="0" w:beforeAutospacing="0" w:after="204" w:afterAutospacing="0"/>
        <w:rPr>
          <w:rFonts w:asciiTheme="minorHAnsi" w:hAnsiTheme="minorHAnsi" w:cstheme="minorHAnsi"/>
          <w:spacing w:val="3"/>
          <w:sz w:val="22"/>
          <w:szCs w:val="22"/>
        </w:rPr>
      </w:pPr>
      <w:r w:rsidRPr="00F83A61">
        <w:rPr>
          <w:rFonts w:asciiTheme="minorHAnsi" w:hAnsiTheme="minorHAnsi" w:cstheme="minorHAnsi"/>
          <w:spacing w:val="3"/>
          <w:sz w:val="22"/>
          <w:szCs w:val="22"/>
        </w:rPr>
        <w:t>The MSE that were calculated are dependent on the method in which the data was split. In my assignment, the dataset was split into half training and half testing set. If it was partitioned as 80/20 or 70/30 the test MSE would be different.</w:t>
      </w:r>
    </w:p>
    <w:p w:rsidR="00BF09B1" w:rsidRDefault="00BF09B1" w:rsidP="00816430">
      <w:pPr>
        <w:pStyle w:val="NormalWeb"/>
        <w:shd w:val="clear" w:color="auto" w:fill="FFFFFF"/>
        <w:spacing w:before="0" w:beforeAutospacing="0" w:after="204" w:afterAutospacing="0"/>
        <w:rPr>
          <w:rFonts w:asciiTheme="minorHAnsi" w:hAnsiTheme="minorHAnsi" w:cstheme="minorHAnsi"/>
          <w:spacing w:val="3"/>
          <w:sz w:val="22"/>
          <w:szCs w:val="22"/>
        </w:rPr>
      </w:pPr>
    </w:p>
    <w:p w:rsidR="00F83A61" w:rsidRDefault="00F83A61" w:rsidP="00816430">
      <w:pPr>
        <w:pStyle w:val="NormalWeb"/>
        <w:shd w:val="clear" w:color="auto" w:fill="FFFFFF"/>
        <w:spacing w:before="0" w:beforeAutospacing="0" w:after="204" w:afterAutospacing="0"/>
        <w:rPr>
          <w:rFonts w:asciiTheme="minorHAnsi" w:hAnsiTheme="minorHAnsi" w:cstheme="minorHAnsi"/>
          <w:spacing w:val="3"/>
          <w:sz w:val="22"/>
          <w:szCs w:val="22"/>
        </w:rPr>
      </w:pPr>
    </w:p>
    <w:p w:rsidR="00F83A61" w:rsidRDefault="00F83A61" w:rsidP="00816430">
      <w:pPr>
        <w:pStyle w:val="NormalWeb"/>
        <w:shd w:val="clear" w:color="auto" w:fill="FFFFFF"/>
        <w:spacing w:before="0" w:beforeAutospacing="0" w:after="204" w:afterAutospacing="0"/>
        <w:rPr>
          <w:rFonts w:asciiTheme="minorHAnsi" w:hAnsiTheme="minorHAnsi" w:cstheme="minorHAnsi"/>
          <w:spacing w:val="3"/>
          <w:sz w:val="22"/>
          <w:szCs w:val="22"/>
        </w:rPr>
      </w:pPr>
    </w:p>
    <w:p w:rsidR="00F83A61" w:rsidRDefault="00F83A61" w:rsidP="00816430">
      <w:pPr>
        <w:pStyle w:val="NormalWeb"/>
        <w:shd w:val="clear" w:color="auto" w:fill="FFFFFF"/>
        <w:spacing w:before="0" w:beforeAutospacing="0" w:after="204" w:afterAutospacing="0"/>
        <w:rPr>
          <w:rFonts w:asciiTheme="minorHAnsi" w:hAnsiTheme="minorHAnsi" w:cstheme="minorHAnsi"/>
          <w:spacing w:val="3"/>
          <w:sz w:val="22"/>
          <w:szCs w:val="22"/>
        </w:rPr>
      </w:pPr>
    </w:p>
    <w:p w:rsidR="00F83A61" w:rsidRDefault="00F83A61" w:rsidP="00816430">
      <w:pPr>
        <w:pStyle w:val="NormalWeb"/>
        <w:shd w:val="clear" w:color="auto" w:fill="FFFFFF"/>
        <w:spacing w:before="0" w:beforeAutospacing="0" w:after="204" w:afterAutospacing="0"/>
        <w:rPr>
          <w:rFonts w:asciiTheme="minorHAnsi" w:hAnsiTheme="minorHAnsi" w:cstheme="minorHAnsi"/>
          <w:spacing w:val="3"/>
          <w:sz w:val="22"/>
          <w:szCs w:val="22"/>
        </w:rPr>
      </w:pPr>
    </w:p>
    <w:p w:rsidR="00F83A61" w:rsidRPr="00F83A61" w:rsidRDefault="00F83A61" w:rsidP="00816430">
      <w:pPr>
        <w:pStyle w:val="NormalWeb"/>
        <w:shd w:val="clear" w:color="auto" w:fill="FFFFFF"/>
        <w:spacing w:before="0" w:beforeAutospacing="0" w:after="204" w:afterAutospacing="0"/>
        <w:rPr>
          <w:rFonts w:asciiTheme="minorHAnsi" w:hAnsiTheme="minorHAnsi" w:cstheme="minorHAnsi"/>
          <w:spacing w:val="3"/>
          <w:sz w:val="22"/>
          <w:szCs w:val="22"/>
        </w:rPr>
      </w:pPr>
    </w:p>
    <w:p w:rsidR="00264B32" w:rsidRPr="00F83A61" w:rsidRDefault="00A65015" w:rsidP="00307704">
      <w:pPr>
        <w:pStyle w:val="NormalWeb"/>
        <w:shd w:val="clear" w:color="auto" w:fill="FFFFFF"/>
        <w:spacing w:before="0" w:beforeAutospacing="0" w:after="204" w:afterAutospacing="0"/>
        <w:rPr>
          <w:rFonts w:asciiTheme="minorHAnsi" w:hAnsiTheme="minorHAnsi" w:cstheme="minorHAnsi"/>
          <w:spacing w:val="3"/>
          <w:sz w:val="22"/>
          <w:szCs w:val="22"/>
        </w:rPr>
      </w:pPr>
      <w:r w:rsidRPr="00F83A61">
        <w:rPr>
          <w:rFonts w:asciiTheme="minorHAnsi" w:hAnsiTheme="minorHAnsi" w:cstheme="minorHAnsi"/>
          <w:spacing w:val="3"/>
          <w:sz w:val="22"/>
          <w:szCs w:val="22"/>
        </w:rPr>
        <w:lastRenderedPageBreak/>
        <w:t>For this reason</w:t>
      </w:r>
      <w:r w:rsidR="00307704" w:rsidRPr="00F83A61">
        <w:rPr>
          <w:rFonts w:asciiTheme="minorHAnsi" w:hAnsiTheme="minorHAnsi" w:cstheme="minorHAnsi"/>
          <w:spacing w:val="3"/>
          <w:sz w:val="22"/>
          <w:szCs w:val="22"/>
        </w:rPr>
        <w:t>,</w:t>
      </w:r>
      <w:r w:rsidR="00307704" w:rsidRPr="00F83A61">
        <w:rPr>
          <w:rFonts w:asciiTheme="minorHAnsi" w:hAnsiTheme="minorHAnsi" w:cstheme="minorHAnsi"/>
          <w:sz w:val="22"/>
          <w:szCs w:val="22"/>
        </w:rPr>
        <w:t xml:space="preserve"> </w:t>
      </w:r>
      <w:proofErr w:type="spellStart"/>
      <w:r w:rsidR="00307704" w:rsidRPr="00F83A61">
        <w:rPr>
          <w:rFonts w:asciiTheme="minorHAnsi" w:hAnsiTheme="minorHAnsi" w:cstheme="minorHAnsi"/>
          <w:spacing w:val="3"/>
          <w:sz w:val="22"/>
          <w:szCs w:val="22"/>
        </w:rPr>
        <w:t>Akaike</w:t>
      </w:r>
      <w:proofErr w:type="spellEnd"/>
      <w:r w:rsidR="00307704" w:rsidRPr="00F83A61">
        <w:rPr>
          <w:rFonts w:asciiTheme="minorHAnsi" w:hAnsiTheme="minorHAnsi" w:cstheme="minorHAnsi"/>
          <w:spacing w:val="3"/>
          <w:sz w:val="22"/>
          <w:szCs w:val="22"/>
        </w:rPr>
        <w:t xml:space="preserve"> information criterion</w:t>
      </w:r>
      <w:r w:rsidRPr="00F83A61">
        <w:rPr>
          <w:rFonts w:asciiTheme="minorHAnsi" w:hAnsiTheme="minorHAnsi" w:cstheme="minorHAnsi"/>
          <w:spacing w:val="3"/>
          <w:sz w:val="22"/>
          <w:szCs w:val="22"/>
        </w:rPr>
        <w:t xml:space="preserve"> </w:t>
      </w:r>
      <w:r w:rsidR="00264B32" w:rsidRPr="00F83A61">
        <w:rPr>
          <w:rFonts w:asciiTheme="minorHAnsi" w:hAnsiTheme="minorHAnsi" w:cstheme="minorHAnsi"/>
          <w:spacing w:val="3"/>
          <w:sz w:val="22"/>
          <w:szCs w:val="22"/>
        </w:rPr>
        <w:t xml:space="preserve">was used to compare the models. </w:t>
      </w:r>
    </w:p>
    <w:tbl>
      <w:tblPr>
        <w:tblStyle w:val="PlainTable3"/>
        <w:tblW w:w="0" w:type="auto"/>
        <w:tblLook w:val="04A0" w:firstRow="1" w:lastRow="0" w:firstColumn="1" w:lastColumn="0" w:noHBand="0" w:noVBand="1"/>
      </w:tblPr>
      <w:tblGrid>
        <w:gridCol w:w="4855"/>
        <w:gridCol w:w="4495"/>
      </w:tblGrid>
      <w:tr w:rsidR="00264B32" w:rsidRPr="00F83A61" w:rsidTr="00B107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55" w:type="dxa"/>
          </w:tcPr>
          <w:p w:rsidR="00264B32" w:rsidRPr="00F83A61" w:rsidRDefault="00264B32" w:rsidP="00264B32">
            <w:pPr>
              <w:pStyle w:val="NormalWeb"/>
              <w:spacing w:before="0" w:beforeAutospacing="0" w:after="204" w:afterAutospacing="0"/>
              <w:jc w:val="center"/>
              <w:rPr>
                <w:rFonts w:asciiTheme="minorHAnsi" w:hAnsiTheme="minorHAnsi" w:cstheme="minorHAnsi"/>
                <w:spacing w:val="3"/>
                <w:sz w:val="22"/>
                <w:szCs w:val="22"/>
              </w:rPr>
            </w:pPr>
            <w:r w:rsidRPr="00F83A61">
              <w:rPr>
                <w:rFonts w:asciiTheme="minorHAnsi" w:hAnsiTheme="minorHAnsi" w:cstheme="minorHAnsi"/>
                <w:spacing w:val="3"/>
                <w:sz w:val="22"/>
                <w:szCs w:val="22"/>
              </w:rPr>
              <w:t>Model</w:t>
            </w:r>
          </w:p>
        </w:tc>
        <w:tc>
          <w:tcPr>
            <w:tcW w:w="4495" w:type="dxa"/>
          </w:tcPr>
          <w:p w:rsidR="00264B32" w:rsidRPr="00F83A61" w:rsidRDefault="00264B32" w:rsidP="00264B32">
            <w:pPr>
              <w:pStyle w:val="NormalWeb"/>
              <w:spacing w:before="0" w:beforeAutospacing="0" w:after="204"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pacing w:val="3"/>
                <w:sz w:val="22"/>
                <w:szCs w:val="22"/>
              </w:rPr>
            </w:pPr>
            <w:r w:rsidRPr="00F83A61">
              <w:rPr>
                <w:rFonts w:asciiTheme="minorHAnsi" w:hAnsiTheme="minorHAnsi" w:cstheme="minorHAnsi"/>
                <w:spacing w:val="3"/>
                <w:sz w:val="22"/>
                <w:szCs w:val="22"/>
              </w:rPr>
              <w:t>AIC</w:t>
            </w:r>
          </w:p>
        </w:tc>
      </w:tr>
      <w:tr w:rsidR="00264B32" w:rsidRPr="00F83A61" w:rsidTr="00B10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shd w:val="clear" w:color="auto" w:fill="FFF2CC" w:themeFill="accent4" w:themeFillTint="33"/>
          </w:tcPr>
          <w:p w:rsidR="00264B32" w:rsidRPr="00F83A61" w:rsidRDefault="00264B32" w:rsidP="00264B32">
            <w:pPr>
              <w:pStyle w:val="NormalWeb"/>
              <w:spacing w:before="0" w:beforeAutospacing="0" w:after="204" w:afterAutospacing="0"/>
              <w:jc w:val="center"/>
              <w:rPr>
                <w:rFonts w:asciiTheme="minorHAnsi" w:hAnsiTheme="minorHAnsi" w:cstheme="minorHAnsi"/>
                <w:spacing w:val="3"/>
                <w:sz w:val="22"/>
                <w:szCs w:val="22"/>
              </w:rPr>
            </w:pPr>
            <w:r w:rsidRPr="00F83A61">
              <w:rPr>
                <w:rFonts w:asciiTheme="minorHAnsi" w:hAnsiTheme="minorHAnsi" w:cstheme="minorHAnsi"/>
                <w:spacing w:val="3"/>
                <w:sz w:val="22"/>
                <w:szCs w:val="22"/>
              </w:rPr>
              <w:t>Ls.fit-Linear model of features selected by LASSO</w:t>
            </w:r>
          </w:p>
        </w:tc>
        <w:tc>
          <w:tcPr>
            <w:tcW w:w="4495" w:type="dxa"/>
            <w:shd w:val="clear" w:color="auto" w:fill="FFF2CC" w:themeFill="accent4" w:themeFillTint="33"/>
          </w:tcPr>
          <w:p w:rsidR="00264B32" w:rsidRPr="00F83A61" w:rsidRDefault="00264B32" w:rsidP="00264B32">
            <w:pPr>
              <w:pStyle w:val="NormalWeb"/>
              <w:spacing w:before="0" w:beforeAutospacing="0" w:after="204"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3"/>
                <w:sz w:val="22"/>
                <w:szCs w:val="22"/>
              </w:rPr>
            </w:pPr>
            <w:r w:rsidRPr="00F83A61">
              <w:rPr>
                <w:rFonts w:asciiTheme="minorHAnsi" w:hAnsiTheme="minorHAnsi" w:cstheme="minorHAnsi"/>
                <w:spacing w:val="3"/>
                <w:sz w:val="22"/>
                <w:szCs w:val="22"/>
              </w:rPr>
              <w:t>506.05</w:t>
            </w:r>
          </w:p>
        </w:tc>
      </w:tr>
      <w:tr w:rsidR="00264B32" w:rsidRPr="00F83A61" w:rsidTr="00B107CF">
        <w:tc>
          <w:tcPr>
            <w:cnfStyle w:val="001000000000" w:firstRow="0" w:lastRow="0" w:firstColumn="1" w:lastColumn="0" w:oddVBand="0" w:evenVBand="0" w:oddHBand="0" w:evenHBand="0" w:firstRowFirstColumn="0" w:firstRowLastColumn="0" w:lastRowFirstColumn="0" w:lastRowLastColumn="0"/>
            <w:tcW w:w="4855" w:type="dxa"/>
          </w:tcPr>
          <w:p w:rsidR="00264B32" w:rsidRPr="00F83A61" w:rsidRDefault="00264B32" w:rsidP="00264B32">
            <w:pPr>
              <w:pStyle w:val="NormalWeb"/>
              <w:spacing w:before="0" w:beforeAutospacing="0" w:after="204" w:afterAutospacing="0"/>
              <w:jc w:val="center"/>
              <w:rPr>
                <w:rFonts w:asciiTheme="minorHAnsi" w:hAnsiTheme="minorHAnsi" w:cstheme="minorHAnsi"/>
                <w:spacing w:val="3"/>
                <w:sz w:val="22"/>
                <w:szCs w:val="22"/>
              </w:rPr>
            </w:pPr>
            <w:r w:rsidRPr="00F83A61">
              <w:rPr>
                <w:rFonts w:asciiTheme="minorHAnsi" w:hAnsiTheme="minorHAnsi" w:cstheme="minorHAnsi"/>
                <w:spacing w:val="3"/>
                <w:sz w:val="22"/>
                <w:szCs w:val="22"/>
              </w:rPr>
              <w:t>Gam.m</w:t>
            </w:r>
          </w:p>
        </w:tc>
        <w:tc>
          <w:tcPr>
            <w:tcW w:w="4495" w:type="dxa"/>
          </w:tcPr>
          <w:p w:rsidR="00264B32" w:rsidRPr="00F83A61" w:rsidRDefault="00264B32" w:rsidP="00264B32">
            <w:pPr>
              <w:pStyle w:val="NormalWeb"/>
              <w:spacing w:before="0" w:beforeAutospacing="0" w:after="204"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3"/>
                <w:sz w:val="22"/>
                <w:szCs w:val="22"/>
              </w:rPr>
            </w:pPr>
            <w:r w:rsidRPr="00F83A61">
              <w:rPr>
                <w:rFonts w:asciiTheme="minorHAnsi" w:hAnsiTheme="minorHAnsi" w:cstheme="minorHAnsi"/>
                <w:spacing w:val="3"/>
                <w:sz w:val="22"/>
                <w:szCs w:val="22"/>
              </w:rPr>
              <w:t>462.63</w:t>
            </w:r>
          </w:p>
        </w:tc>
      </w:tr>
      <w:tr w:rsidR="00264B32" w:rsidRPr="00F83A61" w:rsidTr="00B10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rsidR="00264B32" w:rsidRPr="00F83A61" w:rsidRDefault="00264B32" w:rsidP="00264B32">
            <w:pPr>
              <w:pStyle w:val="NormalWeb"/>
              <w:spacing w:before="0" w:beforeAutospacing="0" w:after="204" w:afterAutospacing="0"/>
              <w:jc w:val="center"/>
              <w:rPr>
                <w:rFonts w:asciiTheme="minorHAnsi" w:hAnsiTheme="minorHAnsi" w:cstheme="minorHAnsi"/>
                <w:spacing w:val="3"/>
                <w:sz w:val="22"/>
                <w:szCs w:val="22"/>
              </w:rPr>
            </w:pPr>
            <w:r w:rsidRPr="00F83A61">
              <w:rPr>
                <w:rFonts w:asciiTheme="minorHAnsi" w:hAnsiTheme="minorHAnsi" w:cstheme="minorHAnsi"/>
                <w:spacing w:val="3"/>
                <w:sz w:val="22"/>
                <w:szCs w:val="22"/>
              </w:rPr>
              <w:t>Gam.m1</w:t>
            </w:r>
          </w:p>
        </w:tc>
        <w:tc>
          <w:tcPr>
            <w:tcW w:w="4495" w:type="dxa"/>
          </w:tcPr>
          <w:p w:rsidR="00264B32" w:rsidRPr="00F83A61" w:rsidRDefault="00264B32" w:rsidP="00264B32">
            <w:pPr>
              <w:pStyle w:val="NormalWeb"/>
              <w:spacing w:before="0" w:beforeAutospacing="0" w:after="204"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3"/>
                <w:sz w:val="22"/>
                <w:szCs w:val="22"/>
              </w:rPr>
            </w:pPr>
            <w:r w:rsidRPr="00F83A61">
              <w:rPr>
                <w:rFonts w:asciiTheme="minorHAnsi" w:hAnsiTheme="minorHAnsi" w:cstheme="minorHAnsi"/>
                <w:spacing w:val="3"/>
                <w:sz w:val="22"/>
                <w:szCs w:val="22"/>
              </w:rPr>
              <w:t>460.60</w:t>
            </w:r>
          </w:p>
        </w:tc>
      </w:tr>
      <w:tr w:rsidR="00264B32" w:rsidRPr="00F83A61" w:rsidTr="00B107CF">
        <w:tc>
          <w:tcPr>
            <w:cnfStyle w:val="001000000000" w:firstRow="0" w:lastRow="0" w:firstColumn="1" w:lastColumn="0" w:oddVBand="0" w:evenVBand="0" w:oddHBand="0" w:evenHBand="0" w:firstRowFirstColumn="0" w:firstRowLastColumn="0" w:lastRowFirstColumn="0" w:lastRowLastColumn="0"/>
            <w:tcW w:w="4855" w:type="dxa"/>
          </w:tcPr>
          <w:p w:rsidR="00264B32" w:rsidRPr="00F83A61" w:rsidRDefault="00264B32" w:rsidP="00264B32">
            <w:pPr>
              <w:pStyle w:val="NormalWeb"/>
              <w:spacing w:before="0" w:beforeAutospacing="0" w:after="204" w:afterAutospacing="0"/>
              <w:jc w:val="center"/>
              <w:rPr>
                <w:rFonts w:asciiTheme="minorHAnsi" w:hAnsiTheme="minorHAnsi" w:cstheme="minorHAnsi"/>
                <w:spacing w:val="3"/>
                <w:sz w:val="22"/>
                <w:szCs w:val="22"/>
              </w:rPr>
            </w:pPr>
            <w:r w:rsidRPr="00F83A61">
              <w:rPr>
                <w:rFonts w:asciiTheme="minorHAnsi" w:hAnsiTheme="minorHAnsi" w:cstheme="minorHAnsi"/>
                <w:spacing w:val="3"/>
                <w:sz w:val="22"/>
                <w:szCs w:val="22"/>
              </w:rPr>
              <w:t>Gam.m2</w:t>
            </w:r>
          </w:p>
        </w:tc>
        <w:tc>
          <w:tcPr>
            <w:tcW w:w="4495" w:type="dxa"/>
          </w:tcPr>
          <w:p w:rsidR="00264B32" w:rsidRPr="00F83A61" w:rsidRDefault="00264B32" w:rsidP="00264B32">
            <w:pPr>
              <w:pStyle w:val="NormalWeb"/>
              <w:spacing w:before="0" w:beforeAutospacing="0" w:after="204"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3"/>
                <w:sz w:val="22"/>
                <w:szCs w:val="22"/>
              </w:rPr>
            </w:pPr>
            <w:r w:rsidRPr="00F83A61">
              <w:rPr>
                <w:rFonts w:asciiTheme="minorHAnsi" w:hAnsiTheme="minorHAnsi" w:cstheme="minorHAnsi"/>
                <w:spacing w:val="3"/>
                <w:sz w:val="22"/>
                <w:szCs w:val="22"/>
              </w:rPr>
              <w:t>460.80</w:t>
            </w:r>
          </w:p>
        </w:tc>
      </w:tr>
      <w:tr w:rsidR="00264B32" w:rsidRPr="00F83A61" w:rsidTr="00B10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shd w:val="clear" w:color="auto" w:fill="FFF2CC" w:themeFill="accent4" w:themeFillTint="33"/>
          </w:tcPr>
          <w:p w:rsidR="00264B32" w:rsidRPr="00F83A61" w:rsidRDefault="00264B32" w:rsidP="00264B32">
            <w:pPr>
              <w:pStyle w:val="NormalWeb"/>
              <w:spacing w:before="0" w:beforeAutospacing="0" w:after="204" w:afterAutospacing="0"/>
              <w:jc w:val="center"/>
              <w:rPr>
                <w:rFonts w:asciiTheme="minorHAnsi" w:hAnsiTheme="minorHAnsi" w:cstheme="minorHAnsi"/>
                <w:spacing w:val="3"/>
                <w:sz w:val="22"/>
                <w:szCs w:val="22"/>
              </w:rPr>
            </w:pPr>
            <w:r w:rsidRPr="00F83A61">
              <w:rPr>
                <w:rFonts w:asciiTheme="minorHAnsi" w:hAnsiTheme="minorHAnsi" w:cstheme="minorHAnsi"/>
                <w:spacing w:val="3"/>
                <w:sz w:val="22"/>
                <w:szCs w:val="22"/>
              </w:rPr>
              <w:t>Gam.m3</w:t>
            </w:r>
          </w:p>
        </w:tc>
        <w:tc>
          <w:tcPr>
            <w:tcW w:w="4495" w:type="dxa"/>
            <w:shd w:val="clear" w:color="auto" w:fill="FFF2CC" w:themeFill="accent4" w:themeFillTint="33"/>
          </w:tcPr>
          <w:p w:rsidR="00264B32" w:rsidRPr="00F83A61" w:rsidRDefault="00264B32" w:rsidP="00816430">
            <w:pPr>
              <w:pStyle w:val="NormalWeb"/>
              <w:keepNext/>
              <w:spacing w:before="0" w:beforeAutospacing="0" w:after="204"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3"/>
                <w:sz w:val="22"/>
                <w:szCs w:val="22"/>
              </w:rPr>
            </w:pPr>
            <w:r w:rsidRPr="00F83A61">
              <w:rPr>
                <w:rFonts w:asciiTheme="minorHAnsi" w:hAnsiTheme="minorHAnsi" w:cstheme="minorHAnsi"/>
                <w:spacing w:val="3"/>
                <w:sz w:val="22"/>
                <w:szCs w:val="22"/>
              </w:rPr>
              <w:t>458.76</w:t>
            </w:r>
          </w:p>
        </w:tc>
      </w:tr>
    </w:tbl>
    <w:p w:rsidR="00264B32" w:rsidRPr="00F83A61" w:rsidRDefault="00816430" w:rsidP="00CA14BB">
      <w:pPr>
        <w:pStyle w:val="Caption"/>
        <w:rPr>
          <w:rFonts w:cstheme="minorHAnsi"/>
          <w:spacing w:val="3"/>
          <w:sz w:val="22"/>
          <w:szCs w:val="22"/>
        </w:rPr>
      </w:pPr>
      <w:r w:rsidRPr="00F83A61">
        <w:rPr>
          <w:rFonts w:cstheme="minorHAnsi"/>
          <w:sz w:val="22"/>
          <w:szCs w:val="22"/>
        </w:rPr>
        <w:t xml:space="preserve">Table </w:t>
      </w:r>
      <w:r w:rsidRPr="00F83A61">
        <w:rPr>
          <w:rFonts w:cstheme="minorHAnsi"/>
          <w:sz w:val="22"/>
          <w:szCs w:val="22"/>
        </w:rPr>
        <w:fldChar w:fldCharType="begin"/>
      </w:r>
      <w:r w:rsidRPr="00F83A61">
        <w:rPr>
          <w:rFonts w:cstheme="minorHAnsi"/>
          <w:sz w:val="22"/>
          <w:szCs w:val="22"/>
        </w:rPr>
        <w:instrText xml:space="preserve"> SEQ Table \* ARABIC </w:instrText>
      </w:r>
      <w:r w:rsidRPr="00F83A61">
        <w:rPr>
          <w:rFonts w:cstheme="minorHAnsi"/>
          <w:sz w:val="22"/>
          <w:szCs w:val="22"/>
        </w:rPr>
        <w:fldChar w:fldCharType="separate"/>
      </w:r>
      <w:r w:rsidRPr="00F83A61">
        <w:rPr>
          <w:rFonts w:cstheme="minorHAnsi"/>
          <w:noProof/>
          <w:sz w:val="22"/>
          <w:szCs w:val="22"/>
        </w:rPr>
        <w:t>2</w:t>
      </w:r>
      <w:r w:rsidRPr="00F83A61">
        <w:rPr>
          <w:rFonts w:cstheme="minorHAnsi"/>
          <w:sz w:val="22"/>
          <w:szCs w:val="22"/>
        </w:rPr>
        <w:fldChar w:fldCharType="end"/>
      </w:r>
      <w:r w:rsidR="00CA14BB" w:rsidRPr="00F83A61">
        <w:rPr>
          <w:rFonts w:cstheme="minorHAnsi"/>
          <w:sz w:val="22"/>
          <w:szCs w:val="22"/>
        </w:rPr>
        <w:t xml:space="preserve">: table displaying the </w:t>
      </w:r>
      <w:proofErr w:type="spellStart"/>
      <w:r w:rsidR="00CA14BB" w:rsidRPr="00F83A61">
        <w:rPr>
          <w:rFonts w:cstheme="minorHAnsi"/>
          <w:spacing w:val="3"/>
          <w:sz w:val="22"/>
          <w:szCs w:val="22"/>
        </w:rPr>
        <w:t>Akaike</w:t>
      </w:r>
      <w:proofErr w:type="spellEnd"/>
      <w:r w:rsidR="00CA14BB" w:rsidRPr="00F83A61">
        <w:rPr>
          <w:rFonts w:cstheme="minorHAnsi"/>
          <w:spacing w:val="3"/>
          <w:sz w:val="22"/>
          <w:szCs w:val="22"/>
        </w:rPr>
        <w:t xml:space="preserve"> information criterion for 5 models</w:t>
      </w:r>
    </w:p>
    <w:p w:rsidR="00264B32" w:rsidRPr="00F83A61" w:rsidRDefault="00BF09B1" w:rsidP="00264B32">
      <w:pPr>
        <w:pStyle w:val="NormalWeb"/>
        <w:shd w:val="clear" w:color="auto" w:fill="FFFFFF"/>
        <w:spacing w:before="0" w:beforeAutospacing="0" w:after="204" w:afterAutospacing="0"/>
        <w:rPr>
          <w:rFonts w:asciiTheme="minorHAnsi" w:hAnsiTheme="minorHAnsi" w:cstheme="minorHAnsi"/>
          <w:spacing w:val="3"/>
          <w:sz w:val="22"/>
          <w:szCs w:val="22"/>
        </w:rPr>
      </w:pPr>
      <w:r w:rsidRPr="00F83A61">
        <w:rPr>
          <w:rFonts w:asciiTheme="minorHAnsi" w:hAnsiTheme="minorHAnsi" w:cstheme="minorHAnsi"/>
          <w:spacing w:val="3"/>
          <w:sz w:val="22"/>
          <w:szCs w:val="22"/>
        </w:rPr>
        <w:t xml:space="preserve">Therefore, if GAM.M3 is taken as the model </w:t>
      </w:r>
      <w:r w:rsidR="0007791A" w:rsidRPr="00F83A61">
        <w:rPr>
          <w:rFonts w:asciiTheme="minorHAnsi" w:hAnsiTheme="minorHAnsi" w:cstheme="minorHAnsi"/>
          <w:spacing w:val="3"/>
          <w:sz w:val="22"/>
          <w:szCs w:val="22"/>
        </w:rPr>
        <w:t>to be used.</w:t>
      </w:r>
    </w:p>
    <w:p w:rsidR="0007791A" w:rsidRPr="00F83A61" w:rsidRDefault="0007791A" w:rsidP="0007791A">
      <w:pPr>
        <w:pStyle w:val="NormalWeb"/>
        <w:shd w:val="clear" w:color="auto" w:fill="FFFFFF"/>
        <w:spacing w:before="0" w:beforeAutospacing="0" w:after="204" w:afterAutospacing="0"/>
        <w:rPr>
          <w:rFonts w:asciiTheme="minorHAnsi" w:hAnsiTheme="minorHAnsi" w:cstheme="minorHAnsi"/>
          <w:spacing w:val="3"/>
          <w:sz w:val="22"/>
          <w:szCs w:val="22"/>
        </w:rPr>
      </w:pPr>
      <m:oMathPara>
        <m:oMath>
          <m:r>
            <w:rPr>
              <w:rFonts w:ascii="Cambria Math" w:hAnsi="Cambria Math" w:cstheme="minorHAnsi"/>
              <w:spacing w:val="3"/>
              <w:sz w:val="20"/>
              <w:szCs w:val="20"/>
            </w:rPr>
            <m:t>Cscore=-50.7</m:t>
          </m:r>
          <m:r>
            <m:rPr>
              <m:sty m:val="bi"/>
            </m:rPr>
            <w:rPr>
              <w:rFonts w:ascii="Cambria Math" w:hAnsi="Cambria Math" w:cstheme="minorHAnsi"/>
              <w:color w:val="FF0066"/>
              <w:spacing w:val="3"/>
              <w:sz w:val="20"/>
              <w:szCs w:val="20"/>
            </w:rPr>
            <m:t>-14.20</m:t>
          </m:r>
          <m:r>
            <w:rPr>
              <w:rFonts w:ascii="Cambria Math" w:hAnsi="Cambria Math" w:cstheme="minorHAnsi"/>
              <w:spacing w:val="3"/>
              <w:sz w:val="20"/>
              <w:szCs w:val="20"/>
            </w:rPr>
            <m:t>s</m:t>
          </m:r>
          <m:d>
            <m:dPr>
              <m:ctrlPr>
                <w:rPr>
                  <w:rFonts w:ascii="Cambria Math" w:hAnsi="Cambria Math" w:cstheme="minorHAnsi"/>
                  <w:i/>
                  <w:spacing w:val="3"/>
                  <w:sz w:val="20"/>
                  <w:szCs w:val="20"/>
                </w:rPr>
              </m:ctrlPr>
            </m:dPr>
            <m:e>
              <m:r>
                <w:rPr>
                  <w:rFonts w:ascii="Cambria Math" w:hAnsi="Cambria Math" w:cstheme="minorHAnsi"/>
                  <w:spacing w:val="3"/>
                  <w:sz w:val="20"/>
                  <w:szCs w:val="20"/>
                </w:rPr>
                <m:t>Lcavol</m:t>
              </m:r>
            </m:e>
          </m:d>
          <m:r>
            <w:rPr>
              <w:rFonts w:ascii="Cambria Math" w:hAnsi="Cambria Math" w:cstheme="minorHAnsi"/>
              <w:spacing w:val="3"/>
              <w:sz w:val="20"/>
              <w:szCs w:val="20"/>
            </w:rPr>
            <m:t>+</m:t>
          </m:r>
          <m:r>
            <m:rPr>
              <m:sty m:val="bi"/>
            </m:rPr>
            <w:rPr>
              <w:rFonts w:ascii="Cambria Math" w:hAnsi="Cambria Math" w:cstheme="minorHAnsi"/>
              <w:color w:val="FF0066"/>
              <w:spacing w:val="3"/>
              <w:sz w:val="20"/>
              <w:szCs w:val="20"/>
            </w:rPr>
            <m:t>48.23</m:t>
          </m:r>
          <m:r>
            <w:rPr>
              <w:rFonts w:ascii="Cambria Math" w:hAnsi="Cambria Math" w:cstheme="minorHAnsi"/>
              <w:spacing w:val="3"/>
              <w:sz w:val="20"/>
              <w:szCs w:val="20"/>
            </w:rPr>
            <m:t>s</m:t>
          </m:r>
          <m:d>
            <m:dPr>
              <m:ctrlPr>
                <w:rPr>
                  <w:rFonts w:ascii="Cambria Math" w:hAnsi="Cambria Math" w:cstheme="minorHAnsi"/>
                  <w:i/>
                  <w:spacing w:val="3"/>
                  <w:sz w:val="20"/>
                  <w:szCs w:val="20"/>
                </w:rPr>
              </m:ctrlPr>
            </m:dPr>
            <m:e>
              <m:r>
                <w:rPr>
                  <w:rFonts w:ascii="Cambria Math" w:hAnsi="Cambria Math" w:cstheme="minorHAnsi"/>
                  <w:spacing w:val="3"/>
                  <w:sz w:val="20"/>
                  <w:szCs w:val="20"/>
                </w:rPr>
                <m:t>lpsa</m:t>
              </m:r>
            </m:e>
          </m:d>
          <m:r>
            <m:rPr>
              <m:sty m:val="bi"/>
            </m:rPr>
            <w:rPr>
              <w:rFonts w:ascii="Cambria Math" w:hAnsi="Cambria Math" w:cstheme="minorHAnsi"/>
              <w:color w:val="FF0066"/>
              <w:spacing w:val="3"/>
              <w:sz w:val="20"/>
              <w:szCs w:val="20"/>
            </w:rPr>
            <m:t>-2.51</m:t>
          </m:r>
          <m:r>
            <w:rPr>
              <w:rFonts w:ascii="Cambria Math" w:hAnsi="Cambria Math" w:cstheme="minorHAnsi"/>
              <w:spacing w:val="3"/>
              <w:sz w:val="20"/>
              <w:szCs w:val="20"/>
            </w:rPr>
            <m:t>*svi1</m:t>
          </m:r>
          <m:r>
            <m:rPr>
              <m:sty m:val="bi"/>
            </m:rPr>
            <w:rPr>
              <w:rFonts w:ascii="Cambria Math" w:hAnsi="Cambria Math" w:cstheme="minorHAnsi"/>
              <w:color w:val="FF0066"/>
              <w:spacing w:val="3"/>
              <w:sz w:val="20"/>
              <w:szCs w:val="20"/>
            </w:rPr>
            <m:t>-2.75</m:t>
          </m:r>
          <m:r>
            <w:rPr>
              <w:rFonts w:ascii="Cambria Math" w:hAnsi="Cambria Math" w:cstheme="minorHAnsi"/>
              <w:spacing w:val="3"/>
              <w:sz w:val="20"/>
              <w:szCs w:val="20"/>
            </w:rPr>
            <m:t>*lweight+</m:t>
          </m:r>
          <m:r>
            <m:rPr>
              <m:sty m:val="bi"/>
            </m:rPr>
            <w:rPr>
              <w:rFonts w:ascii="Cambria Math" w:hAnsi="Cambria Math" w:cstheme="minorHAnsi"/>
              <w:color w:val="FF0066"/>
              <w:spacing w:val="3"/>
              <w:sz w:val="20"/>
              <w:szCs w:val="20"/>
            </w:rPr>
            <m:t>7.46</m:t>
          </m:r>
          <m:r>
            <w:rPr>
              <w:rFonts w:ascii="Cambria Math" w:hAnsi="Cambria Math" w:cstheme="minorHAnsi"/>
              <w:spacing w:val="3"/>
              <w:sz w:val="20"/>
              <w:szCs w:val="20"/>
            </w:rPr>
            <m:t>*lcp</m:t>
          </m:r>
        </m:oMath>
      </m:oMathPara>
    </w:p>
    <w:p w:rsidR="00B107CF" w:rsidRPr="00F83A61" w:rsidRDefault="00264B32" w:rsidP="00CA14BB">
      <w:pPr>
        <w:pStyle w:val="NormalWeb"/>
        <w:shd w:val="clear" w:color="auto" w:fill="FFFFFF"/>
        <w:spacing w:before="0" w:beforeAutospacing="0" w:after="204" w:afterAutospacing="0"/>
        <w:rPr>
          <w:rFonts w:asciiTheme="minorHAnsi" w:hAnsiTheme="minorHAnsi" w:cstheme="minorHAnsi"/>
          <w:spacing w:val="3"/>
          <w:sz w:val="22"/>
          <w:szCs w:val="22"/>
        </w:rPr>
      </w:pPr>
      <w:r w:rsidRPr="00F83A61">
        <w:rPr>
          <w:rFonts w:asciiTheme="minorHAnsi" w:hAnsiTheme="minorHAnsi" w:cstheme="minorHAnsi"/>
          <w:spacing w:val="3"/>
          <w:sz w:val="22"/>
          <w:szCs w:val="22"/>
        </w:rPr>
        <w:t xml:space="preserve">When comparing using the </w:t>
      </w:r>
      <w:proofErr w:type="spellStart"/>
      <w:r w:rsidR="00CA14BB" w:rsidRPr="00F83A61">
        <w:rPr>
          <w:rFonts w:asciiTheme="minorHAnsi" w:hAnsiTheme="minorHAnsi" w:cstheme="minorHAnsi"/>
          <w:spacing w:val="3"/>
          <w:sz w:val="22"/>
          <w:szCs w:val="22"/>
        </w:rPr>
        <w:t>Akaike</w:t>
      </w:r>
      <w:proofErr w:type="spellEnd"/>
      <w:r w:rsidR="00CA14BB" w:rsidRPr="00F83A61">
        <w:rPr>
          <w:rFonts w:asciiTheme="minorHAnsi" w:hAnsiTheme="minorHAnsi" w:cstheme="minorHAnsi"/>
          <w:spacing w:val="3"/>
          <w:sz w:val="22"/>
          <w:szCs w:val="22"/>
        </w:rPr>
        <w:t xml:space="preserve"> </w:t>
      </w:r>
      <w:r w:rsidRPr="00F83A61">
        <w:rPr>
          <w:rFonts w:asciiTheme="minorHAnsi" w:hAnsiTheme="minorHAnsi" w:cstheme="minorHAnsi"/>
          <w:spacing w:val="3"/>
          <w:sz w:val="22"/>
          <w:szCs w:val="22"/>
        </w:rPr>
        <w:t xml:space="preserve">information criterion, gam.m3, the generalized additive model using smoothing spline but having removed age and </w:t>
      </w:r>
      <w:proofErr w:type="spellStart"/>
      <w:r w:rsidRPr="00F83A61">
        <w:rPr>
          <w:rFonts w:asciiTheme="minorHAnsi" w:hAnsiTheme="minorHAnsi" w:cstheme="minorHAnsi"/>
          <w:spacing w:val="3"/>
          <w:sz w:val="22"/>
          <w:szCs w:val="22"/>
        </w:rPr>
        <w:t>lbph</w:t>
      </w:r>
      <w:proofErr w:type="spellEnd"/>
      <w:r w:rsidRPr="00F83A61">
        <w:rPr>
          <w:rFonts w:asciiTheme="minorHAnsi" w:hAnsiTheme="minorHAnsi" w:cstheme="minorHAnsi"/>
          <w:spacing w:val="3"/>
          <w:sz w:val="22"/>
          <w:szCs w:val="22"/>
        </w:rPr>
        <w:t>, had a lower AIC than the full model. This is intuitive because AIC penalizes the addition of extra variables, therefore having a simpler model is more important.</w:t>
      </w:r>
      <w:r w:rsidR="00B107CF" w:rsidRPr="00F83A61">
        <w:rPr>
          <w:rFonts w:asciiTheme="minorHAnsi" w:hAnsiTheme="minorHAnsi" w:cstheme="minorHAnsi"/>
          <w:spacing w:val="3"/>
          <w:sz w:val="22"/>
          <w:szCs w:val="22"/>
        </w:rPr>
        <w:t xml:space="preserve"> </w:t>
      </w:r>
      <w:r w:rsidR="00A940FF" w:rsidRPr="00F83A61">
        <w:rPr>
          <w:rFonts w:asciiTheme="minorHAnsi" w:hAnsiTheme="minorHAnsi" w:cstheme="minorHAnsi"/>
          <w:spacing w:val="3"/>
          <w:sz w:val="22"/>
          <w:szCs w:val="22"/>
        </w:rPr>
        <w:t xml:space="preserve">If the effects of the nonlinear terms are to be </w:t>
      </w:r>
      <w:r w:rsidR="00B51390" w:rsidRPr="00F83A61">
        <w:rPr>
          <w:rFonts w:asciiTheme="minorHAnsi" w:hAnsiTheme="minorHAnsi" w:cstheme="minorHAnsi"/>
          <w:spacing w:val="3"/>
          <w:sz w:val="22"/>
          <w:szCs w:val="22"/>
        </w:rPr>
        <w:t>interpreted,</w:t>
      </w:r>
      <w:r w:rsidR="00A940FF" w:rsidRPr="00F83A61">
        <w:rPr>
          <w:rFonts w:asciiTheme="minorHAnsi" w:hAnsiTheme="minorHAnsi" w:cstheme="minorHAnsi"/>
          <w:spacing w:val="3"/>
          <w:sz w:val="22"/>
          <w:szCs w:val="22"/>
        </w:rPr>
        <w:t xml:space="preserve"> </w:t>
      </w:r>
      <w:r w:rsidR="00355DCC" w:rsidRPr="00F83A61">
        <w:rPr>
          <w:rFonts w:asciiTheme="minorHAnsi" w:hAnsiTheme="minorHAnsi" w:cstheme="minorHAnsi"/>
          <w:spacing w:val="3"/>
          <w:sz w:val="22"/>
          <w:szCs w:val="22"/>
        </w:rPr>
        <w:t xml:space="preserve">they </w:t>
      </w:r>
      <w:r w:rsidR="00A940FF" w:rsidRPr="00F83A61">
        <w:rPr>
          <w:rFonts w:asciiTheme="minorHAnsi" w:hAnsiTheme="minorHAnsi" w:cstheme="minorHAnsi"/>
          <w:spacing w:val="3"/>
          <w:sz w:val="22"/>
          <w:szCs w:val="22"/>
        </w:rPr>
        <w:t>must be</w:t>
      </w:r>
      <w:r w:rsidR="00355DCC" w:rsidRPr="00F83A61">
        <w:rPr>
          <w:rFonts w:asciiTheme="minorHAnsi" w:hAnsiTheme="minorHAnsi" w:cstheme="minorHAnsi"/>
          <w:spacing w:val="3"/>
          <w:sz w:val="22"/>
          <w:szCs w:val="22"/>
        </w:rPr>
        <w:t xml:space="preserve"> </w:t>
      </w:r>
      <w:r w:rsidR="00A65015" w:rsidRPr="00F83A61">
        <w:rPr>
          <w:rFonts w:asciiTheme="minorHAnsi" w:hAnsiTheme="minorHAnsi" w:cstheme="minorHAnsi"/>
          <w:spacing w:val="3"/>
          <w:sz w:val="22"/>
          <w:szCs w:val="22"/>
        </w:rPr>
        <w:t>interpreted in</w:t>
      </w:r>
      <w:r w:rsidR="00A940FF" w:rsidRPr="00F83A61">
        <w:rPr>
          <w:rFonts w:asciiTheme="minorHAnsi" w:hAnsiTheme="minorHAnsi" w:cstheme="minorHAnsi"/>
          <w:spacing w:val="3"/>
          <w:sz w:val="22"/>
          <w:szCs w:val="22"/>
        </w:rPr>
        <w:t xml:space="preserve"> terms of the basis functions</w:t>
      </w:r>
      <w:r w:rsidR="00B51390" w:rsidRPr="00F83A61">
        <w:rPr>
          <w:rFonts w:asciiTheme="minorHAnsi" w:hAnsiTheme="minorHAnsi" w:cstheme="minorHAnsi"/>
          <w:spacing w:val="3"/>
          <w:sz w:val="22"/>
          <w:szCs w:val="22"/>
        </w:rPr>
        <w:t xml:space="preserve"> and the linear effects can be interpreted normally</w:t>
      </w:r>
      <w:r w:rsidR="00A940FF" w:rsidRPr="00F83A61">
        <w:rPr>
          <w:rFonts w:asciiTheme="minorHAnsi" w:hAnsiTheme="minorHAnsi" w:cstheme="minorHAnsi"/>
          <w:spacing w:val="3"/>
          <w:sz w:val="22"/>
          <w:szCs w:val="22"/>
        </w:rPr>
        <w:t>.</w:t>
      </w:r>
      <w:r w:rsidR="00355DCC" w:rsidRPr="00F83A61">
        <w:rPr>
          <w:rFonts w:asciiTheme="minorHAnsi" w:hAnsiTheme="minorHAnsi" w:cstheme="minorHAnsi"/>
          <w:spacing w:val="3"/>
          <w:sz w:val="22"/>
          <w:szCs w:val="22"/>
        </w:rPr>
        <w:t xml:space="preserve"> </w:t>
      </w:r>
      <w:r w:rsidR="00F5088F" w:rsidRPr="00F83A61">
        <w:rPr>
          <w:rFonts w:asciiTheme="minorHAnsi" w:hAnsiTheme="minorHAnsi" w:cstheme="minorHAnsi"/>
          <w:spacing w:val="3"/>
          <w:sz w:val="22"/>
          <w:szCs w:val="22"/>
        </w:rPr>
        <w:t>The mean square e</w:t>
      </w:r>
      <w:r w:rsidR="00355DCC" w:rsidRPr="00F83A61">
        <w:rPr>
          <w:rFonts w:asciiTheme="minorHAnsi" w:hAnsiTheme="minorHAnsi" w:cstheme="minorHAnsi"/>
          <w:spacing w:val="3"/>
          <w:sz w:val="22"/>
          <w:szCs w:val="22"/>
        </w:rPr>
        <w:t>rror was used as an evaluation of the models gen</w:t>
      </w:r>
      <w:bookmarkStart w:id="0" w:name="_GoBack"/>
      <w:bookmarkEnd w:id="0"/>
      <w:r w:rsidR="00355DCC" w:rsidRPr="00F83A61">
        <w:rPr>
          <w:rFonts w:asciiTheme="minorHAnsi" w:hAnsiTheme="minorHAnsi" w:cstheme="minorHAnsi"/>
          <w:spacing w:val="3"/>
          <w:sz w:val="22"/>
          <w:szCs w:val="22"/>
        </w:rPr>
        <w:t xml:space="preserve">erated. The MSE is the average of the squared differences observed between the predicted/estimated values and the true values. However, the MSE is relative. A smaller MSE, relative to others, will indicate that the model provides estimates of the coefficients that are more accurate as compared to other models and their estimates. </w:t>
      </w:r>
      <w:r w:rsidR="00F5088F" w:rsidRPr="00F83A61">
        <w:rPr>
          <w:rFonts w:asciiTheme="minorHAnsi" w:hAnsiTheme="minorHAnsi" w:cstheme="minorHAnsi"/>
          <w:spacing w:val="3"/>
          <w:sz w:val="22"/>
          <w:szCs w:val="22"/>
        </w:rPr>
        <w:t xml:space="preserve"> </w:t>
      </w:r>
      <w:r w:rsidR="00355DCC" w:rsidRPr="00F83A61">
        <w:rPr>
          <w:rFonts w:asciiTheme="minorHAnsi" w:hAnsiTheme="minorHAnsi" w:cstheme="minorHAnsi"/>
          <w:spacing w:val="3"/>
          <w:sz w:val="22"/>
          <w:szCs w:val="22"/>
        </w:rPr>
        <w:t xml:space="preserve">The MSE generated from GAM had a lower MSE when compared to models generated by LASSO or ordinary least squares. Therefore, they have more predictive power and can be assumed to be more accurate in its abilities to capture trends found in the dataset. However, GAM often suffer from the caveat of overfitting and this must be taken into account when using this model for predictions. </w:t>
      </w:r>
    </w:p>
    <w:p w:rsidR="00B446D2" w:rsidRPr="00F83A61" w:rsidRDefault="00B107CF" w:rsidP="00307704">
      <w:pPr>
        <w:pStyle w:val="NormalWeb"/>
        <w:shd w:val="clear" w:color="auto" w:fill="FFFFFF"/>
        <w:spacing w:before="0" w:beforeAutospacing="0" w:after="204" w:afterAutospacing="0"/>
        <w:rPr>
          <w:rFonts w:asciiTheme="minorHAnsi" w:hAnsiTheme="minorHAnsi" w:cstheme="minorHAnsi"/>
          <w:spacing w:val="3"/>
          <w:sz w:val="22"/>
          <w:szCs w:val="22"/>
        </w:rPr>
      </w:pPr>
      <w:r w:rsidRPr="00F83A61">
        <w:rPr>
          <w:rFonts w:asciiTheme="minorHAnsi" w:hAnsiTheme="minorHAnsi" w:cstheme="minorHAnsi"/>
          <w:spacing w:val="3"/>
          <w:sz w:val="22"/>
          <w:szCs w:val="22"/>
        </w:rPr>
        <w:t>In conclusion, both models performed well in terms of the Test MSE. However,</w:t>
      </w:r>
      <w:r w:rsidR="00BF09B1" w:rsidRPr="00F83A61">
        <w:rPr>
          <w:rFonts w:asciiTheme="minorHAnsi" w:hAnsiTheme="minorHAnsi" w:cstheme="minorHAnsi"/>
          <w:spacing w:val="3"/>
          <w:sz w:val="22"/>
          <w:szCs w:val="22"/>
        </w:rPr>
        <w:t xml:space="preserve"> in order to compare the models, a question must be asked. T</w:t>
      </w:r>
      <w:r w:rsidRPr="00F83A61">
        <w:rPr>
          <w:rFonts w:asciiTheme="minorHAnsi" w:hAnsiTheme="minorHAnsi" w:cstheme="minorHAnsi"/>
          <w:spacing w:val="3"/>
          <w:sz w:val="22"/>
          <w:szCs w:val="22"/>
        </w:rPr>
        <w:t>he choice between the models is dependent on the problem at hand. If one requires the model to be easily interpretable, a linear model may be a feasible option. However, if prediction is required, a model that is able to capture more complex relationships such as the GAM models may be more suited to the problem. Further research can go into transformation of the data using various link functions to achieve a lower MSE and other m</w:t>
      </w:r>
      <w:r w:rsidR="00307704" w:rsidRPr="00F83A61">
        <w:rPr>
          <w:rFonts w:asciiTheme="minorHAnsi" w:hAnsiTheme="minorHAnsi" w:cstheme="minorHAnsi"/>
          <w:spacing w:val="3"/>
          <w:sz w:val="22"/>
          <w:szCs w:val="22"/>
        </w:rPr>
        <w:t xml:space="preserve">ethods of comparison such as </w:t>
      </w:r>
      <m:oMath>
        <m:sSup>
          <m:sSupPr>
            <m:ctrlPr>
              <w:rPr>
                <w:rFonts w:ascii="Cambria Math" w:hAnsi="Cambria Math" w:cstheme="minorHAnsi"/>
                <w:i/>
                <w:spacing w:val="3"/>
                <w:sz w:val="22"/>
                <w:szCs w:val="22"/>
              </w:rPr>
            </m:ctrlPr>
          </m:sSupPr>
          <m:e>
            <m:r>
              <w:rPr>
                <w:rFonts w:ascii="Cambria Math" w:hAnsi="Cambria Math" w:cstheme="minorHAnsi"/>
                <w:spacing w:val="3"/>
                <w:sz w:val="22"/>
                <w:szCs w:val="22"/>
              </w:rPr>
              <m:t>R</m:t>
            </m:r>
          </m:e>
          <m:sup>
            <m:r>
              <w:rPr>
                <w:rFonts w:ascii="Cambria Math" w:hAnsi="Cambria Math" w:cstheme="minorHAnsi"/>
                <w:spacing w:val="3"/>
                <w:sz w:val="22"/>
                <w:szCs w:val="22"/>
              </w:rPr>
              <m:t>2</m:t>
            </m:r>
          </m:sup>
        </m:sSup>
      </m:oMath>
      <w:r w:rsidRPr="00F83A61">
        <w:rPr>
          <w:rFonts w:asciiTheme="minorHAnsi" w:hAnsiTheme="minorHAnsi" w:cstheme="minorHAnsi"/>
          <w:spacing w:val="3"/>
          <w:sz w:val="22"/>
          <w:szCs w:val="22"/>
        </w:rPr>
        <w:t xml:space="preserve"> </w:t>
      </w:r>
      <w:r w:rsidR="00816430" w:rsidRPr="00F83A61">
        <w:rPr>
          <w:rFonts w:asciiTheme="minorHAnsi" w:hAnsiTheme="minorHAnsi" w:cstheme="minorHAnsi"/>
          <w:spacing w:val="3"/>
          <w:sz w:val="22"/>
          <w:szCs w:val="22"/>
        </w:rPr>
        <w:t xml:space="preserve">can be used. </w:t>
      </w:r>
    </w:p>
    <w:sdt>
      <w:sdtPr>
        <w:rPr>
          <w:rFonts w:asciiTheme="minorHAnsi" w:hAnsiTheme="minorHAnsi" w:cstheme="minorHAnsi"/>
          <w:sz w:val="22"/>
          <w:szCs w:val="22"/>
        </w:rPr>
        <w:id w:val="-429039868"/>
        <w:docPartObj>
          <w:docPartGallery w:val="Bibliographies"/>
          <w:docPartUnique/>
        </w:docPartObj>
      </w:sdtPr>
      <w:sdtEndPr>
        <w:rPr>
          <w:rFonts w:eastAsiaTheme="minorHAnsi"/>
          <w:color w:val="auto"/>
        </w:rPr>
      </w:sdtEndPr>
      <w:sdtContent>
        <w:p w:rsidR="0067277C" w:rsidRPr="00F83A61" w:rsidRDefault="0067277C">
          <w:pPr>
            <w:pStyle w:val="Heading1"/>
            <w:rPr>
              <w:rFonts w:asciiTheme="minorHAnsi" w:hAnsiTheme="minorHAnsi" w:cstheme="minorHAnsi"/>
              <w:sz w:val="22"/>
              <w:szCs w:val="22"/>
            </w:rPr>
          </w:pPr>
          <w:r w:rsidRPr="00F83A61">
            <w:rPr>
              <w:rFonts w:asciiTheme="minorHAnsi" w:hAnsiTheme="minorHAnsi" w:cstheme="minorHAnsi"/>
              <w:sz w:val="22"/>
              <w:szCs w:val="22"/>
            </w:rPr>
            <w:t>References</w:t>
          </w:r>
        </w:p>
        <w:sdt>
          <w:sdtPr>
            <w:rPr>
              <w:rFonts w:cstheme="minorHAnsi"/>
            </w:rPr>
            <w:id w:val="-573587230"/>
            <w:bibliography/>
          </w:sdtPr>
          <w:sdtContent>
            <w:p w:rsidR="008E0BFC" w:rsidRPr="00F83A61" w:rsidRDefault="0067277C" w:rsidP="00750502">
              <w:pPr>
                <w:pStyle w:val="Bibliography"/>
                <w:ind w:left="720" w:hanging="720"/>
                <w:rPr>
                  <w:rFonts w:cstheme="minorHAnsi"/>
                  <w:noProof/>
                </w:rPr>
              </w:pPr>
              <w:r w:rsidRPr="00F83A61">
                <w:rPr>
                  <w:rFonts w:cstheme="minorHAnsi"/>
                </w:rPr>
                <w:fldChar w:fldCharType="begin"/>
              </w:r>
              <w:r w:rsidRPr="00F83A61">
                <w:rPr>
                  <w:rFonts w:cstheme="minorHAnsi"/>
                </w:rPr>
                <w:instrText xml:space="preserve"> BIBLIOGRAPHY </w:instrText>
              </w:r>
              <w:r w:rsidRPr="00F83A61">
                <w:rPr>
                  <w:rFonts w:cstheme="minorHAnsi"/>
                </w:rPr>
                <w:fldChar w:fldCharType="separate"/>
              </w:r>
              <w:r w:rsidRPr="00F83A61">
                <w:rPr>
                  <w:rFonts w:cstheme="minorHAnsi"/>
                  <w:noProof/>
                </w:rPr>
                <w:t xml:space="preserve">Gareth James, D. W. (2017). </w:t>
              </w:r>
              <w:r w:rsidRPr="00F83A61">
                <w:rPr>
                  <w:rFonts w:cstheme="minorHAnsi"/>
                  <w:i/>
                  <w:iCs/>
                  <w:noProof/>
                </w:rPr>
                <w:t>An Introduction to Statistical Learning.</w:t>
              </w:r>
              <w:r w:rsidRPr="00F83A61">
                <w:rPr>
                  <w:rFonts w:cstheme="minorHAnsi"/>
                  <w:noProof/>
                </w:rPr>
                <w:t xml:space="preserve"> </w:t>
              </w:r>
            </w:p>
            <w:p w:rsidR="00750502" w:rsidRPr="00F83A61" w:rsidRDefault="00750502" w:rsidP="005429DE">
              <w:pPr>
                <w:tabs>
                  <w:tab w:val="left" w:pos="6949"/>
                </w:tabs>
                <w:rPr>
                  <w:rFonts w:cstheme="minorHAnsi"/>
                </w:rPr>
              </w:pPr>
              <w:r w:rsidRPr="00F83A61">
                <w:rPr>
                  <w:rFonts w:cstheme="minorHAnsi"/>
                </w:rPr>
                <w:t>https://stackoverflow.com/questions/30560689/adding-labels-on-curves-in-glmnet-plot-in-r</w:t>
              </w:r>
            </w:p>
            <w:p w:rsidR="0067277C" w:rsidRPr="00F83A61" w:rsidRDefault="0067277C" w:rsidP="0067277C">
              <w:pPr>
                <w:rPr>
                  <w:rFonts w:cstheme="minorHAnsi"/>
                </w:rPr>
              </w:pPr>
              <w:r w:rsidRPr="00F83A61">
                <w:rPr>
                  <w:rFonts w:cstheme="minorHAnsi"/>
                  <w:b/>
                  <w:bCs/>
                  <w:noProof/>
                </w:rPr>
                <w:fldChar w:fldCharType="end"/>
              </w:r>
            </w:p>
          </w:sdtContent>
        </w:sdt>
      </w:sdtContent>
    </w:sdt>
    <w:p w:rsidR="0067277C" w:rsidRPr="00F83A61" w:rsidRDefault="0067277C" w:rsidP="00A977F7">
      <w:pPr>
        <w:pStyle w:val="NormalWeb"/>
        <w:shd w:val="clear" w:color="auto" w:fill="FFFFFF"/>
        <w:spacing w:before="0" w:beforeAutospacing="0" w:after="204" w:afterAutospacing="0"/>
        <w:rPr>
          <w:rFonts w:asciiTheme="minorHAnsi" w:hAnsiTheme="minorHAnsi" w:cstheme="minorHAnsi"/>
          <w:spacing w:val="3"/>
          <w:sz w:val="22"/>
          <w:szCs w:val="22"/>
        </w:rPr>
      </w:pPr>
    </w:p>
    <w:sectPr w:rsidR="0067277C" w:rsidRPr="00F83A6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CC6" w:rsidRDefault="00096CC6" w:rsidP="0065660E">
      <w:pPr>
        <w:spacing w:after="0" w:line="240" w:lineRule="auto"/>
      </w:pPr>
      <w:r>
        <w:separator/>
      </w:r>
    </w:p>
  </w:endnote>
  <w:endnote w:type="continuationSeparator" w:id="0">
    <w:p w:rsidR="00096CC6" w:rsidRDefault="00096CC6" w:rsidP="00656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CC6" w:rsidRDefault="00096CC6" w:rsidP="0065660E">
      <w:pPr>
        <w:spacing w:after="0" w:line="240" w:lineRule="auto"/>
      </w:pPr>
      <w:r>
        <w:separator/>
      </w:r>
    </w:p>
  </w:footnote>
  <w:footnote w:type="continuationSeparator" w:id="0">
    <w:p w:rsidR="00096CC6" w:rsidRDefault="00096CC6" w:rsidP="00656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60E" w:rsidRDefault="0065660E" w:rsidP="0065660E">
    <w:pPr>
      <w:pStyle w:val="Header"/>
    </w:pPr>
    <w:r>
      <w:t>Kristen Michelle Nader</w:t>
    </w:r>
    <w:r>
      <w:tab/>
      <w:t xml:space="preserve">       </w:t>
    </w:r>
    <w:r>
      <w:tab/>
      <w:t>Statistical Methods for Bioinformatics: Part II</w:t>
    </w:r>
  </w:p>
  <w:p w:rsidR="0065660E" w:rsidRDefault="0065660E" w:rsidP="0065660E">
    <w:pPr>
      <w:pStyle w:val="Header"/>
    </w:pPr>
    <w:r>
      <w:t>r0771801</w:t>
    </w:r>
    <w:r>
      <w:tab/>
    </w:r>
    <w:r>
      <w:tab/>
      <w:t>5/19/2020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21B"/>
    <w:rsid w:val="0007791A"/>
    <w:rsid w:val="00083496"/>
    <w:rsid w:val="00083DB1"/>
    <w:rsid w:val="000871AA"/>
    <w:rsid w:val="00096CC6"/>
    <w:rsid w:val="000B2949"/>
    <w:rsid w:val="000F4C5B"/>
    <w:rsid w:val="00110B86"/>
    <w:rsid w:val="001161B5"/>
    <w:rsid w:val="001C52B3"/>
    <w:rsid w:val="002234F4"/>
    <w:rsid w:val="00264B32"/>
    <w:rsid w:val="00307704"/>
    <w:rsid w:val="003334F9"/>
    <w:rsid w:val="00355DCC"/>
    <w:rsid w:val="003849E3"/>
    <w:rsid w:val="0047221B"/>
    <w:rsid w:val="00536445"/>
    <w:rsid w:val="005429DE"/>
    <w:rsid w:val="00552F0D"/>
    <w:rsid w:val="0058477C"/>
    <w:rsid w:val="00587E10"/>
    <w:rsid w:val="0065660E"/>
    <w:rsid w:val="0067277C"/>
    <w:rsid w:val="00750502"/>
    <w:rsid w:val="00754A0A"/>
    <w:rsid w:val="00775E3C"/>
    <w:rsid w:val="00816430"/>
    <w:rsid w:val="00842C32"/>
    <w:rsid w:val="008E0BFC"/>
    <w:rsid w:val="0090593D"/>
    <w:rsid w:val="009205FE"/>
    <w:rsid w:val="009564DC"/>
    <w:rsid w:val="009C48C3"/>
    <w:rsid w:val="009D4ADC"/>
    <w:rsid w:val="00A06FB5"/>
    <w:rsid w:val="00A41DE1"/>
    <w:rsid w:val="00A65015"/>
    <w:rsid w:val="00A940FF"/>
    <w:rsid w:val="00A977F7"/>
    <w:rsid w:val="00B107CF"/>
    <w:rsid w:val="00B446D2"/>
    <w:rsid w:val="00B51390"/>
    <w:rsid w:val="00B6109F"/>
    <w:rsid w:val="00B671CF"/>
    <w:rsid w:val="00BD073A"/>
    <w:rsid w:val="00BF09B1"/>
    <w:rsid w:val="00C34C66"/>
    <w:rsid w:val="00CA14BB"/>
    <w:rsid w:val="00CA7509"/>
    <w:rsid w:val="00CE7DBC"/>
    <w:rsid w:val="00D547C3"/>
    <w:rsid w:val="00D67EB8"/>
    <w:rsid w:val="00DA194F"/>
    <w:rsid w:val="00E13D95"/>
    <w:rsid w:val="00E3424D"/>
    <w:rsid w:val="00E4311D"/>
    <w:rsid w:val="00E813E3"/>
    <w:rsid w:val="00EA2A96"/>
    <w:rsid w:val="00EE3F1A"/>
    <w:rsid w:val="00F5088F"/>
    <w:rsid w:val="00F83A61"/>
    <w:rsid w:val="00F92B82"/>
    <w:rsid w:val="00FD6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5B68"/>
  <w15:chartTrackingRefBased/>
  <w15:docId w15:val="{53A823FF-1EDB-49ED-B72E-B6F554B2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593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593D"/>
    <w:rPr>
      <w:rFonts w:ascii="Consolas" w:hAnsi="Consolas"/>
      <w:sz w:val="20"/>
      <w:szCs w:val="20"/>
    </w:rPr>
  </w:style>
  <w:style w:type="character" w:styleId="PlaceholderText">
    <w:name w:val="Placeholder Text"/>
    <w:basedOn w:val="DefaultParagraphFont"/>
    <w:uiPriority w:val="99"/>
    <w:semiHidden/>
    <w:rsid w:val="00E13D95"/>
    <w:rPr>
      <w:color w:val="808080"/>
    </w:rPr>
  </w:style>
  <w:style w:type="character" w:styleId="Hyperlink">
    <w:name w:val="Hyperlink"/>
    <w:basedOn w:val="DefaultParagraphFont"/>
    <w:uiPriority w:val="99"/>
    <w:semiHidden/>
    <w:unhideWhenUsed/>
    <w:rsid w:val="00EA2A96"/>
    <w:rPr>
      <w:color w:val="0000FF"/>
      <w:u w:val="single"/>
    </w:rPr>
  </w:style>
  <w:style w:type="table" w:styleId="TableGrid">
    <w:name w:val="Table Grid"/>
    <w:basedOn w:val="TableNormal"/>
    <w:uiPriority w:val="39"/>
    <w:rsid w:val="00083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06FB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1161B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5660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56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60E"/>
  </w:style>
  <w:style w:type="paragraph" w:styleId="Footer">
    <w:name w:val="footer"/>
    <w:basedOn w:val="Normal"/>
    <w:link w:val="FooterChar"/>
    <w:uiPriority w:val="99"/>
    <w:unhideWhenUsed/>
    <w:rsid w:val="00656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60E"/>
  </w:style>
  <w:style w:type="character" w:customStyle="1" w:styleId="Heading1Char">
    <w:name w:val="Heading 1 Char"/>
    <w:basedOn w:val="DefaultParagraphFont"/>
    <w:link w:val="Heading1"/>
    <w:uiPriority w:val="9"/>
    <w:rsid w:val="006727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72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1072">
      <w:bodyDiv w:val="1"/>
      <w:marLeft w:val="0"/>
      <w:marRight w:val="0"/>
      <w:marTop w:val="0"/>
      <w:marBottom w:val="0"/>
      <w:divBdr>
        <w:top w:val="none" w:sz="0" w:space="0" w:color="auto"/>
        <w:left w:val="none" w:sz="0" w:space="0" w:color="auto"/>
        <w:bottom w:val="none" w:sz="0" w:space="0" w:color="auto"/>
        <w:right w:val="none" w:sz="0" w:space="0" w:color="auto"/>
      </w:divBdr>
    </w:div>
    <w:div w:id="161242000">
      <w:bodyDiv w:val="1"/>
      <w:marLeft w:val="0"/>
      <w:marRight w:val="0"/>
      <w:marTop w:val="0"/>
      <w:marBottom w:val="0"/>
      <w:divBdr>
        <w:top w:val="none" w:sz="0" w:space="0" w:color="auto"/>
        <w:left w:val="none" w:sz="0" w:space="0" w:color="auto"/>
        <w:bottom w:val="none" w:sz="0" w:space="0" w:color="auto"/>
        <w:right w:val="none" w:sz="0" w:space="0" w:color="auto"/>
      </w:divBdr>
    </w:div>
    <w:div w:id="302925175">
      <w:bodyDiv w:val="1"/>
      <w:marLeft w:val="0"/>
      <w:marRight w:val="0"/>
      <w:marTop w:val="0"/>
      <w:marBottom w:val="0"/>
      <w:divBdr>
        <w:top w:val="none" w:sz="0" w:space="0" w:color="auto"/>
        <w:left w:val="none" w:sz="0" w:space="0" w:color="auto"/>
        <w:bottom w:val="none" w:sz="0" w:space="0" w:color="auto"/>
        <w:right w:val="none" w:sz="0" w:space="0" w:color="auto"/>
      </w:divBdr>
    </w:div>
    <w:div w:id="369575763">
      <w:bodyDiv w:val="1"/>
      <w:marLeft w:val="0"/>
      <w:marRight w:val="0"/>
      <w:marTop w:val="0"/>
      <w:marBottom w:val="0"/>
      <w:divBdr>
        <w:top w:val="none" w:sz="0" w:space="0" w:color="auto"/>
        <w:left w:val="none" w:sz="0" w:space="0" w:color="auto"/>
        <w:bottom w:val="none" w:sz="0" w:space="0" w:color="auto"/>
        <w:right w:val="none" w:sz="0" w:space="0" w:color="auto"/>
      </w:divBdr>
    </w:div>
    <w:div w:id="530414333">
      <w:bodyDiv w:val="1"/>
      <w:marLeft w:val="0"/>
      <w:marRight w:val="0"/>
      <w:marTop w:val="0"/>
      <w:marBottom w:val="0"/>
      <w:divBdr>
        <w:top w:val="none" w:sz="0" w:space="0" w:color="auto"/>
        <w:left w:val="none" w:sz="0" w:space="0" w:color="auto"/>
        <w:bottom w:val="none" w:sz="0" w:space="0" w:color="auto"/>
        <w:right w:val="none" w:sz="0" w:space="0" w:color="auto"/>
      </w:divBdr>
    </w:div>
    <w:div w:id="541290279">
      <w:bodyDiv w:val="1"/>
      <w:marLeft w:val="0"/>
      <w:marRight w:val="0"/>
      <w:marTop w:val="0"/>
      <w:marBottom w:val="0"/>
      <w:divBdr>
        <w:top w:val="none" w:sz="0" w:space="0" w:color="auto"/>
        <w:left w:val="none" w:sz="0" w:space="0" w:color="auto"/>
        <w:bottom w:val="none" w:sz="0" w:space="0" w:color="auto"/>
        <w:right w:val="none" w:sz="0" w:space="0" w:color="auto"/>
      </w:divBdr>
    </w:div>
    <w:div w:id="559634044">
      <w:bodyDiv w:val="1"/>
      <w:marLeft w:val="0"/>
      <w:marRight w:val="0"/>
      <w:marTop w:val="0"/>
      <w:marBottom w:val="0"/>
      <w:divBdr>
        <w:top w:val="none" w:sz="0" w:space="0" w:color="auto"/>
        <w:left w:val="none" w:sz="0" w:space="0" w:color="auto"/>
        <w:bottom w:val="none" w:sz="0" w:space="0" w:color="auto"/>
        <w:right w:val="none" w:sz="0" w:space="0" w:color="auto"/>
      </w:divBdr>
    </w:div>
    <w:div w:id="914586762">
      <w:bodyDiv w:val="1"/>
      <w:marLeft w:val="0"/>
      <w:marRight w:val="0"/>
      <w:marTop w:val="0"/>
      <w:marBottom w:val="0"/>
      <w:divBdr>
        <w:top w:val="none" w:sz="0" w:space="0" w:color="auto"/>
        <w:left w:val="none" w:sz="0" w:space="0" w:color="auto"/>
        <w:bottom w:val="none" w:sz="0" w:space="0" w:color="auto"/>
        <w:right w:val="none" w:sz="0" w:space="0" w:color="auto"/>
      </w:divBdr>
    </w:div>
    <w:div w:id="1227230628">
      <w:bodyDiv w:val="1"/>
      <w:marLeft w:val="0"/>
      <w:marRight w:val="0"/>
      <w:marTop w:val="0"/>
      <w:marBottom w:val="0"/>
      <w:divBdr>
        <w:top w:val="none" w:sz="0" w:space="0" w:color="auto"/>
        <w:left w:val="none" w:sz="0" w:space="0" w:color="auto"/>
        <w:bottom w:val="none" w:sz="0" w:space="0" w:color="auto"/>
        <w:right w:val="none" w:sz="0" w:space="0" w:color="auto"/>
      </w:divBdr>
    </w:div>
    <w:div w:id="1417049037">
      <w:bodyDiv w:val="1"/>
      <w:marLeft w:val="0"/>
      <w:marRight w:val="0"/>
      <w:marTop w:val="0"/>
      <w:marBottom w:val="0"/>
      <w:divBdr>
        <w:top w:val="none" w:sz="0" w:space="0" w:color="auto"/>
        <w:left w:val="none" w:sz="0" w:space="0" w:color="auto"/>
        <w:bottom w:val="none" w:sz="0" w:space="0" w:color="auto"/>
        <w:right w:val="none" w:sz="0" w:space="0" w:color="auto"/>
      </w:divBdr>
    </w:div>
    <w:div w:id="1422290571">
      <w:bodyDiv w:val="1"/>
      <w:marLeft w:val="0"/>
      <w:marRight w:val="0"/>
      <w:marTop w:val="0"/>
      <w:marBottom w:val="0"/>
      <w:divBdr>
        <w:top w:val="none" w:sz="0" w:space="0" w:color="auto"/>
        <w:left w:val="none" w:sz="0" w:space="0" w:color="auto"/>
        <w:bottom w:val="none" w:sz="0" w:space="0" w:color="auto"/>
        <w:right w:val="none" w:sz="0" w:space="0" w:color="auto"/>
      </w:divBdr>
    </w:div>
    <w:div w:id="1535850238">
      <w:bodyDiv w:val="1"/>
      <w:marLeft w:val="0"/>
      <w:marRight w:val="0"/>
      <w:marTop w:val="0"/>
      <w:marBottom w:val="0"/>
      <w:divBdr>
        <w:top w:val="none" w:sz="0" w:space="0" w:color="auto"/>
        <w:left w:val="none" w:sz="0" w:space="0" w:color="auto"/>
        <w:bottom w:val="none" w:sz="0" w:space="0" w:color="auto"/>
        <w:right w:val="none" w:sz="0" w:space="0" w:color="auto"/>
      </w:divBdr>
    </w:div>
    <w:div w:id="1621448343">
      <w:bodyDiv w:val="1"/>
      <w:marLeft w:val="0"/>
      <w:marRight w:val="0"/>
      <w:marTop w:val="0"/>
      <w:marBottom w:val="0"/>
      <w:divBdr>
        <w:top w:val="none" w:sz="0" w:space="0" w:color="auto"/>
        <w:left w:val="none" w:sz="0" w:space="0" w:color="auto"/>
        <w:bottom w:val="none" w:sz="0" w:space="0" w:color="auto"/>
        <w:right w:val="none" w:sz="0" w:space="0" w:color="auto"/>
      </w:divBdr>
    </w:div>
    <w:div w:id="1696154056">
      <w:bodyDiv w:val="1"/>
      <w:marLeft w:val="0"/>
      <w:marRight w:val="0"/>
      <w:marTop w:val="0"/>
      <w:marBottom w:val="0"/>
      <w:divBdr>
        <w:top w:val="none" w:sz="0" w:space="0" w:color="auto"/>
        <w:left w:val="none" w:sz="0" w:space="0" w:color="auto"/>
        <w:bottom w:val="none" w:sz="0" w:space="0" w:color="auto"/>
        <w:right w:val="none" w:sz="0" w:space="0" w:color="auto"/>
      </w:divBdr>
    </w:div>
    <w:div w:id="2075548363">
      <w:bodyDiv w:val="1"/>
      <w:marLeft w:val="0"/>
      <w:marRight w:val="0"/>
      <w:marTop w:val="0"/>
      <w:marBottom w:val="0"/>
      <w:divBdr>
        <w:top w:val="none" w:sz="0" w:space="0" w:color="auto"/>
        <w:left w:val="none" w:sz="0" w:space="0" w:color="auto"/>
        <w:bottom w:val="none" w:sz="0" w:space="0" w:color="auto"/>
        <w:right w:val="none" w:sz="0" w:space="0" w:color="auto"/>
      </w:divBdr>
    </w:div>
    <w:div w:id="21360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55D"/>
    <w:rsid w:val="0004055D"/>
    <w:rsid w:val="00667D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5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Gar17</b:Tag>
    <b:SourceType>Book</b:SourceType>
    <b:Guid>{7AFDD09E-874E-4A51-BBF8-E7CFD7C88496}</b:Guid>
    <b:Author>
      <b:Author>
        <b:NameList>
          <b:Person>
            <b:Last>Gareth James</b:Last>
            <b:First>Daniela</b:First>
            <b:Middle>Witten,Trevor Hastie</b:Middle>
          </b:Person>
        </b:NameList>
      </b:Author>
    </b:Author>
    <b:Title>An Introduction to Statistical Learning</b:Title>
    <b:Year>2017</b:Year>
    <b:RefOrder>1</b:RefOrder>
  </b:Source>
</b:Sources>
</file>

<file path=customXml/itemProps1.xml><?xml version="1.0" encoding="utf-8"?>
<ds:datastoreItem xmlns:ds="http://schemas.openxmlformats.org/officeDocument/2006/customXml" ds:itemID="{56162306-DC4C-46BC-ABCC-ACA1E37CE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7</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Michelle nader</dc:creator>
  <cp:keywords/>
  <dc:description/>
  <cp:lastModifiedBy>Kristen Michelle nader</cp:lastModifiedBy>
  <cp:revision>20</cp:revision>
  <dcterms:created xsi:type="dcterms:W3CDTF">2020-05-18T19:32:00Z</dcterms:created>
  <dcterms:modified xsi:type="dcterms:W3CDTF">2020-05-19T08:27:00Z</dcterms:modified>
</cp:coreProperties>
</file>