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FEECF8D" w:rsidR="007D1C50" w:rsidRPr="00EB1757" w:rsidRDefault="006649F6" w:rsidP="00E82C33">
      <w:pPr>
        <w:contextualSpacing/>
        <w:mirrorIndents/>
        <w:rPr>
          <w:b/>
          <w:bCs/>
        </w:rPr>
      </w:pPr>
      <w:r w:rsidRPr="00EB1757">
        <w:rPr>
          <w:b/>
          <w:bCs/>
        </w:rPr>
        <w:t>D</w:t>
      </w:r>
      <w:r w:rsidR="007D1C50" w:rsidRPr="00EB1757">
        <w:rPr>
          <w:b/>
          <w:bCs/>
        </w:rPr>
        <w:t xml:space="preserve">evelopmental environments do not affect </w:t>
      </w:r>
      <w:r w:rsidR="00D93DB5">
        <w:rPr>
          <w:b/>
          <w:bCs/>
        </w:rPr>
        <w:t xml:space="preserve">thermal physiological traits </w:t>
      </w:r>
      <w:r w:rsidR="0060557A" w:rsidRPr="00EB1757">
        <w:rPr>
          <w:b/>
          <w:bCs/>
        </w:rPr>
        <w:t>in reptiles</w:t>
      </w:r>
      <w:r w:rsidR="007D1C50" w:rsidRPr="00EB1757">
        <w:rPr>
          <w:b/>
          <w:bCs/>
        </w:rPr>
        <w:t>: An experimental test and meta-</w:t>
      </w:r>
      <w:proofErr w:type="gramStart"/>
      <w:r w:rsidR="007D1C50" w:rsidRPr="00EB1757">
        <w:rPr>
          <w:b/>
          <w:bCs/>
        </w:rPr>
        <w:t>analysis</w:t>
      </w:r>
      <w:proofErr w:type="gramEnd"/>
    </w:p>
    <w:p w14:paraId="0EB44720" w14:textId="77777777" w:rsidR="007D1C50" w:rsidRPr="00EB1757" w:rsidRDefault="007D1C50" w:rsidP="00E82C33">
      <w:pPr>
        <w:contextualSpacing/>
        <w:mirrorIndents/>
      </w:pPr>
    </w:p>
    <w:p w14:paraId="351960BB" w14:textId="59171A26" w:rsidR="007D1C50" w:rsidRPr="00EB1757" w:rsidRDefault="007D1C50" w:rsidP="00E82C33">
      <w:pPr>
        <w:contextualSpacing/>
        <w:mirrorIndents/>
        <w:rPr>
          <w:vertAlign w:val="superscript"/>
        </w:rPr>
      </w:pPr>
      <w:r w:rsidRPr="00EB1757">
        <w:t xml:space="preserve">Rose </w:t>
      </w:r>
      <w:r w:rsidR="005A19F0" w:rsidRPr="00EB1757">
        <w:t xml:space="preserve">Y. </w:t>
      </w:r>
      <w:r w:rsidRPr="00EB1757">
        <w:t>Zhang</w:t>
      </w:r>
      <w:r w:rsidRPr="00EB1757">
        <w:rPr>
          <w:vertAlign w:val="superscript"/>
        </w:rPr>
        <w:t>1</w:t>
      </w:r>
      <w:r w:rsidR="0054371D" w:rsidRPr="00EB1757">
        <w:rPr>
          <w:vertAlign w:val="superscript"/>
        </w:rPr>
        <w:t>*</w:t>
      </w:r>
      <w:r w:rsidR="00640A3B" w:rsidRPr="00EB1757">
        <w:t xml:space="preserve"> </w:t>
      </w:r>
      <w:r w:rsidRPr="00EB1757">
        <w:t>, Kristoffer H. Wild</w:t>
      </w:r>
      <w:r w:rsidRPr="00EB1757">
        <w:rPr>
          <w:vertAlign w:val="superscript"/>
        </w:rPr>
        <w:t>1</w:t>
      </w:r>
      <w:r w:rsidR="00640A3B" w:rsidRPr="00EB1757">
        <w:rPr>
          <w:vertAlign w:val="superscript"/>
        </w:rPr>
        <w:t>*</w:t>
      </w:r>
      <w:r w:rsidR="0054371D" w:rsidRPr="00EB1757">
        <w:rPr>
          <w:vertAlign w:val="superscript"/>
        </w:rPr>
        <w:t xml:space="preserve"> † </w:t>
      </w:r>
      <w:r w:rsidRPr="00EB1757">
        <w:t>, Patrice Pottier</w:t>
      </w:r>
      <w:r w:rsidRPr="00EB1757">
        <w:rPr>
          <w:vertAlign w:val="superscript"/>
        </w:rPr>
        <w:t>2</w:t>
      </w:r>
      <w:r w:rsidRPr="00EB1757">
        <w:t xml:space="preserve">, </w:t>
      </w:r>
      <w:proofErr w:type="spellStart"/>
      <w:r w:rsidRPr="00EB1757">
        <w:t>Maider</w:t>
      </w:r>
      <w:proofErr w:type="spellEnd"/>
      <w:r w:rsidRPr="00EB1757">
        <w:t xml:space="preserve"> Iglesias Carrasco</w:t>
      </w:r>
      <w:r w:rsidRPr="00EB1757">
        <w:rPr>
          <w:vertAlign w:val="superscript"/>
        </w:rPr>
        <w:t>1</w:t>
      </w:r>
      <w:r w:rsidR="001F7F12" w:rsidRPr="00EB1757">
        <w:rPr>
          <w:vertAlign w:val="superscript"/>
        </w:rPr>
        <w:t>,3</w:t>
      </w:r>
      <w:r w:rsidRPr="00EB1757">
        <w:t>, Shinichi Nakagawa</w:t>
      </w:r>
      <w:r w:rsidRPr="00EB1757">
        <w:rPr>
          <w:vertAlign w:val="superscript"/>
        </w:rPr>
        <w:t>2</w:t>
      </w:r>
      <w:r w:rsidRPr="00EB1757">
        <w:t xml:space="preserve"> and Daniel W.A. Noble</w:t>
      </w:r>
      <w:r w:rsidRPr="00EB1757">
        <w:rPr>
          <w:vertAlign w:val="superscript"/>
        </w:rPr>
        <w:t>1,</w:t>
      </w:r>
      <w:r w:rsidR="0054371D" w:rsidRPr="00EB1757">
        <w:rPr>
          <w:vertAlign w:val="superscript"/>
        </w:rPr>
        <w:t xml:space="preserve"> †</w:t>
      </w:r>
    </w:p>
    <w:p w14:paraId="29A0B210" w14:textId="77777777" w:rsidR="007D1C50" w:rsidRPr="00EB1757" w:rsidRDefault="007D1C50" w:rsidP="00E82C33">
      <w:pPr>
        <w:contextualSpacing/>
        <w:mirrorIndents/>
      </w:pPr>
    </w:p>
    <w:p w14:paraId="14DBD845" w14:textId="77777777" w:rsidR="007D1C50" w:rsidRPr="00EB1757" w:rsidRDefault="007D1C50" w:rsidP="00E82C33">
      <w:pPr>
        <w:ind w:left="142" w:hanging="142"/>
        <w:contextualSpacing/>
        <w:mirrorIndents/>
      </w:pPr>
      <w:r w:rsidRPr="00EB1757">
        <w:t>1 Division of Ecology and Evolution, Research School of Biology, The Australian National University, Canberra, ACT, Australia</w:t>
      </w:r>
    </w:p>
    <w:p w14:paraId="51049B58" w14:textId="02DE6849" w:rsidR="007D1C50" w:rsidRPr="00EB1757" w:rsidRDefault="007D1C50" w:rsidP="00E82C33">
      <w:pPr>
        <w:ind w:left="142" w:hanging="142"/>
        <w:contextualSpacing/>
        <w:mirrorIndents/>
      </w:pPr>
      <w:r w:rsidRPr="00EB1757">
        <w:t xml:space="preserve">2 Evolution </w:t>
      </w:r>
      <w:r w:rsidR="00C66286" w:rsidRPr="00EB1757">
        <w:t xml:space="preserve">and Ecology </w:t>
      </w:r>
      <w:r w:rsidRPr="00EB1757">
        <w:t>Research Centre, School of Biological, Earth and Environmental Sciences, University of New South Wales, Sydney, NSW, Australia</w:t>
      </w:r>
    </w:p>
    <w:p w14:paraId="0E0CD871" w14:textId="3878839D" w:rsidR="001F7F12" w:rsidRPr="00EB1757" w:rsidRDefault="001F7F12" w:rsidP="00E82C33">
      <w:pPr>
        <w:ind w:left="142" w:hanging="142"/>
        <w:contextualSpacing/>
        <w:mirrorIndents/>
      </w:pPr>
      <w:r w:rsidRPr="00EB1757">
        <w:t xml:space="preserve">3 </w:t>
      </w:r>
      <w:proofErr w:type="spellStart"/>
      <w:r w:rsidRPr="00EB1757">
        <w:rPr>
          <w:lang w:val="en-GB"/>
        </w:rPr>
        <w:t>Doñana</w:t>
      </w:r>
      <w:proofErr w:type="spellEnd"/>
      <w:r w:rsidRPr="00EB1757">
        <w:rPr>
          <w:lang w:val="en-GB"/>
        </w:rPr>
        <w:t xml:space="preserve"> Biological Station-Spanish Research Council CSIC, Seville, Spain</w:t>
      </w:r>
    </w:p>
    <w:p w14:paraId="38C8555D" w14:textId="77777777" w:rsidR="007D1C50" w:rsidRPr="00EB1757" w:rsidRDefault="007D1C50" w:rsidP="00E82C33">
      <w:pPr>
        <w:contextualSpacing/>
        <w:mirrorIndents/>
      </w:pPr>
    </w:p>
    <w:p w14:paraId="787F94D1" w14:textId="005E99F2" w:rsidR="007D1C50" w:rsidRPr="00EB1757" w:rsidRDefault="007D1C50" w:rsidP="00E82C33">
      <w:pPr>
        <w:contextualSpacing/>
        <w:mirrorIndents/>
      </w:pPr>
      <w:r w:rsidRPr="00EB1757">
        <w:rPr>
          <w:b/>
          <w:bCs/>
        </w:rPr>
        <w:t xml:space="preserve">Authors for Correspondence, </w:t>
      </w:r>
      <w:r w:rsidR="0054371D" w:rsidRPr="00EB1757">
        <w:t>†</w:t>
      </w:r>
      <w:r w:rsidRPr="00EB1757">
        <w:t xml:space="preserve">: Kristoffer Wild, </w:t>
      </w:r>
      <w:hyperlink r:id="rId6" w:history="1">
        <w:r w:rsidR="0066109D" w:rsidRPr="00EB1757">
          <w:rPr>
            <w:rStyle w:val="Hyperlink"/>
          </w:rPr>
          <w:t>Kristoffer.wild@anu.edu.au</w:t>
        </w:r>
      </w:hyperlink>
      <w:r w:rsidR="0066109D" w:rsidRPr="00EB1757">
        <w:t xml:space="preserve">; Daniel Noble, </w:t>
      </w:r>
      <w:hyperlink r:id="rId7" w:history="1">
        <w:r w:rsidR="0054371D" w:rsidRPr="00EB1757">
          <w:rPr>
            <w:rStyle w:val="Hyperlink"/>
          </w:rPr>
          <w:t>daniel.noble@anu.edu.au</w:t>
        </w:r>
      </w:hyperlink>
    </w:p>
    <w:p w14:paraId="3B411243" w14:textId="48329A89" w:rsidR="0054371D" w:rsidRPr="00EB1757" w:rsidRDefault="0054371D" w:rsidP="00E82C33">
      <w:pPr>
        <w:contextualSpacing/>
        <w:mirrorIndents/>
      </w:pPr>
      <w:r w:rsidRPr="00EB1757">
        <w:t>* Authors Contributed Equally</w:t>
      </w:r>
    </w:p>
    <w:p w14:paraId="465F4664" w14:textId="77777777" w:rsidR="007D1C50" w:rsidRPr="00EB1757" w:rsidRDefault="007D1C50" w:rsidP="00E82C33">
      <w:pPr>
        <w:contextualSpacing/>
        <w:mirrorIndents/>
      </w:pPr>
      <w:r w:rsidRPr="00EB1757">
        <w:rPr>
          <w:b/>
          <w:bCs/>
        </w:rPr>
        <w:t>Abstract</w:t>
      </w:r>
      <w:r w:rsidRPr="00EB1757">
        <w:t>:</w:t>
      </w:r>
    </w:p>
    <w:p w14:paraId="37A49A74" w14:textId="4BBD7278" w:rsidR="00280C86" w:rsidRPr="00EB1757" w:rsidRDefault="00FE0B0E" w:rsidP="00E82C33">
      <w:pPr>
        <w:contextualSpacing/>
        <w:mirrorIndents/>
      </w:pPr>
      <w:r w:rsidRPr="00EB1757">
        <w:t xml:space="preserve">On a global scale, organisms face significant challenges due to climate change and anthropogenic </w:t>
      </w:r>
      <w:r w:rsidR="001D07EB" w:rsidRPr="00EB1757">
        <w:t>disturbance</w:t>
      </w:r>
      <w:r w:rsidR="006C5A80" w:rsidRPr="00EB1757">
        <w:t xml:space="preserve">. </w:t>
      </w:r>
      <w:r w:rsidR="00EE1967" w:rsidRPr="00EB1757">
        <w:t xml:space="preserve">In many ectotherms, </w:t>
      </w:r>
      <w:r w:rsidR="00004824" w:rsidRPr="00EB1757">
        <w:t xml:space="preserve">developmental and physiological processes are </w:t>
      </w:r>
      <w:r w:rsidR="00EE1967" w:rsidRPr="00EB1757">
        <w:t xml:space="preserve">sensitive to </w:t>
      </w:r>
      <w:r w:rsidR="00CD586B" w:rsidRPr="00EB1757">
        <w:t xml:space="preserve">changes in </w:t>
      </w:r>
      <w:r w:rsidR="00EE1967" w:rsidRPr="00EB1757">
        <w:t>temperature and resources</w:t>
      </w:r>
      <w:r w:rsidR="00CD586B" w:rsidRPr="00EB1757">
        <w:t xml:space="preserve">. </w:t>
      </w:r>
      <w:r w:rsidR="00EE1967" w:rsidRPr="00EB1757">
        <w:t>D</w:t>
      </w:r>
      <w:r w:rsidR="006C5A80" w:rsidRPr="00EB1757">
        <w:t xml:space="preserve">evelopmental </w:t>
      </w:r>
      <w:r w:rsidR="00EE1967" w:rsidRPr="00EB1757">
        <w:t xml:space="preserve">plasticity </w:t>
      </w:r>
      <w:r w:rsidR="006C5A80" w:rsidRPr="00EB1757">
        <w:t xml:space="preserve">in </w:t>
      </w:r>
      <w:r w:rsidR="00341AE9" w:rsidRPr="00EB1757">
        <w:t>thermal physiology</w:t>
      </w:r>
      <w:r w:rsidR="006C5A80" w:rsidRPr="00EB1757">
        <w:t xml:space="preserve"> </w:t>
      </w:r>
      <w:r w:rsidR="00EE1967" w:rsidRPr="00EB1757">
        <w:t xml:space="preserve">may provide adaptive advantages </w:t>
      </w:r>
      <w:r w:rsidR="00341AE9" w:rsidRPr="00EB1757">
        <w:t xml:space="preserve">to environmental extremes </w:t>
      </w:r>
      <w:r w:rsidR="00EE1967" w:rsidRPr="00EB1757">
        <w:t xml:space="preserve">if early environmental conditions are </w:t>
      </w:r>
      <w:r w:rsidR="005A19F0" w:rsidRPr="00EB1757">
        <w:t xml:space="preserve">predictive </w:t>
      </w:r>
      <w:r w:rsidR="00EE1967" w:rsidRPr="00EB1757">
        <w:t xml:space="preserve">of </w:t>
      </w:r>
      <w:r w:rsidR="00EA0627" w:rsidRPr="00EB1757">
        <w:t>late-life</w:t>
      </w:r>
      <w:r w:rsidR="00EE1967" w:rsidRPr="00EB1757">
        <w:t xml:space="preserve"> environments</w:t>
      </w:r>
      <w:r w:rsidR="0066109D" w:rsidRPr="00EB1757">
        <w:t xml:space="preserve">. </w:t>
      </w:r>
      <w:r w:rsidR="00EE1967" w:rsidRPr="00EB1757">
        <w:t>Here, we</w:t>
      </w:r>
      <w:r w:rsidR="00004824" w:rsidRPr="00EB1757">
        <w:t xml:space="preserve"> </w:t>
      </w:r>
      <w:r w:rsidR="006C5A80" w:rsidRPr="00EB1757">
        <w:t xml:space="preserve">conducted a laboratory experiment to test how developmental temperature and maternal </w:t>
      </w:r>
      <w:r w:rsidR="00A535D7" w:rsidRPr="00EB1757">
        <w:t xml:space="preserve">resource </w:t>
      </w:r>
      <w:r w:rsidR="006C5A80" w:rsidRPr="00EB1757">
        <w:t>investment influence</w:t>
      </w:r>
      <w:r w:rsidR="00004824" w:rsidRPr="00EB1757">
        <w:t xml:space="preserve"> </w:t>
      </w:r>
      <w:r w:rsidR="001B08BB">
        <w:t>thermal physiological traits</w:t>
      </w:r>
      <w:r w:rsidR="00EE1967" w:rsidRPr="00EB1757">
        <w:t xml:space="preserve"> </w:t>
      </w:r>
      <w:r w:rsidR="00004824" w:rsidRPr="00EB1757">
        <w:t>(</w:t>
      </w:r>
      <w:r w:rsidR="0059747F" w:rsidRPr="00EB1757">
        <w:t xml:space="preserve">critical thermal maximum: </w:t>
      </w:r>
      <w:r w:rsidR="006C5A80" w:rsidRPr="00EB1757">
        <w:t>CT</w:t>
      </w:r>
      <w:r w:rsidR="006C5A80" w:rsidRPr="00EB1757">
        <w:rPr>
          <w:i/>
          <w:iCs/>
          <w:vertAlign w:val="subscript"/>
        </w:rPr>
        <w:t>max</w:t>
      </w:r>
      <w:r w:rsidR="006C5A80" w:rsidRPr="00EB1757">
        <w:t xml:space="preserve"> &amp;</w:t>
      </w:r>
      <w:r w:rsidR="0059747F" w:rsidRPr="00EB1757">
        <w:t xml:space="preserve"> thermal preference: </w:t>
      </w:r>
      <w:proofErr w:type="spellStart"/>
      <w:r w:rsidR="006C5A80" w:rsidRPr="00EB1757">
        <w:t>T</w:t>
      </w:r>
      <w:r w:rsidR="006C5A80" w:rsidRPr="00EB1757">
        <w:rPr>
          <w:i/>
          <w:iCs/>
          <w:vertAlign w:val="subscript"/>
        </w:rPr>
        <w:t>pref</w:t>
      </w:r>
      <w:proofErr w:type="spellEnd"/>
      <w:r w:rsidR="00004824" w:rsidRPr="00EB1757">
        <w:t xml:space="preserve">) </w:t>
      </w:r>
      <w:r w:rsidR="006C5A80" w:rsidRPr="00EB1757">
        <w:t>in a common skink (</w:t>
      </w:r>
      <w:proofErr w:type="spellStart"/>
      <w:r w:rsidR="006C5A80" w:rsidRPr="00EB1757">
        <w:rPr>
          <w:i/>
          <w:iCs/>
        </w:rPr>
        <w:t>Lampropholis</w:t>
      </w:r>
      <w:proofErr w:type="spellEnd"/>
      <w:r w:rsidR="006C5A80" w:rsidRPr="00EB1757">
        <w:rPr>
          <w:i/>
          <w:iCs/>
        </w:rPr>
        <w:t xml:space="preserve"> </w:t>
      </w:r>
      <w:proofErr w:type="spellStart"/>
      <w:r w:rsidR="006C5A80" w:rsidRPr="00EB1757">
        <w:rPr>
          <w:i/>
          <w:iCs/>
        </w:rPr>
        <w:t>delicata</w:t>
      </w:r>
      <w:proofErr w:type="spellEnd"/>
      <w:r w:rsidR="006C5A80" w:rsidRPr="00EB1757">
        <w:t xml:space="preserve">). We then compared our experimental findings </w:t>
      </w:r>
      <w:r w:rsidR="00EE1967" w:rsidRPr="00EB1757">
        <w:t xml:space="preserve">more broadly across </w:t>
      </w:r>
      <w:r w:rsidR="006C5A80" w:rsidRPr="00EB1757">
        <w:t>reptiles using meta-analysis.</w:t>
      </w:r>
      <w:r w:rsidR="00004824" w:rsidRPr="00EB1757">
        <w:t xml:space="preserve"> In both our experimental study and meta-analysis, we did not find evidence </w:t>
      </w:r>
      <w:r w:rsidR="00013247" w:rsidRPr="00EB1757">
        <w:t xml:space="preserve">that </w:t>
      </w:r>
      <w:r w:rsidR="00004824" w:rsidRPr="00EB1757">
        <w:t xml:space="preserve">developmental environments </w:t>
      </w:r>
      <w:r w:rsidR="00013247" w:rsidRPr="00EB1757">
        <w:t xml:space="preserve">influence </w:t>
      </w:r>
      <w:r w:rsidR="00004824" w:rsidRPr="00EB1757">
        <w:t xml:space="preserve">thermal physiology. Furthermore, </w:t>
      </w:r>
      <w:r w:rsidR="001F7F12" w:rsidRPr="00EB1757">
        <w:t xml:space="preserve">the </w:t>
      </w:r>
      <w:r w:rsidR="006C0165" w:rsidRPr="00EB1757">
        <w:t xml:space="preserve">effects of developmental environments on thermal physiology did not vary </w:t>
      </w:r>
      <w:r w:rsidR="006B21E8" w:rsidRPr="00EB1757">
        <w:t>by age</w:t>
      </w:r>
      <w:r w:rsidR="00187E2C" w:rsidRPr="00EB1757">
        <w:t xml:space="preserve">, </w:t>
      </w:r>
      <w:r w:rsidR="00DD4282" w:rsidRPr="00EB1757">
        <w:t>taxon</w:t>
      </w:r>
      <w:r w:rsidR="007F0170" w:rsidRPr="00EB1757">
        <w:t>,</w:t>
      </w:r>
      <w:r w:rsidR="006B21E8" w:rsidRPr="00EB1757">
        <w:t xml:space="preserve"> or</w:t>
      </w:r>
      <w:r w:rsidR="009110EA" w:rsidRPr="00EB1757">
        <w:t xml:space="preserve"> climate zone (</w:t>
      </w:r>
      <w:r w:rsidR="007F0170" w:rsidRPr="00EB1757">
        <w:t>temperate/tropical</w:t>
      </w:r>
      <w:r w:rsidR="009110EA" w:rsidRPr="00EB1757">
        <w:t xml:space="preserve">) </w:t>
      </w:r>
      <w:r w:rsidR="006B21E8" w:rsidRPr="00EB1757">
        <w:t xml:space="preserve">in reptiles. Overall, the magnitude of developmental plasticity on thermal </w:t>
      </w:r>
      <w:r w:rsidR="00DA44CC" w:rsidRPr="00EB1757">
        <w:t xml:space="preserve">physiology </w:t>
      </w:r>
      <w:r w:rsidR="006B21E8" w:rsidRPr="00EB1757">
        <w:t xml:space="preserve">appears to be </w:t>
      </w:r>
      <w:r w:rsidR="00EE1967" w:rsidRPr="00EB1757">
        <w:t xml:space="preserve">limited </w:t>
      </w:r>
      <w:r w:rsidR="006B21E8" w:rsidRPr="00EB1757">
        <w:t>across reptile taxa</w:t>
      </w:r>
      <w:r w:rsidR="00DA44CC" w:rsidRPr="00EB1757">
        <w:t>.</w:t>
      </w:r>
      <w:r w:rsidR="00493D8D">
        <w:t xml:space="preserve"> </w:t>
      </w:r>
      <w:r w:rsidR="001B08BB">
        <w:t>Notably</w:t>
      </w:r>
      <w:r w:rsidR="00493D8D">
        <w:t xml:space="preserve">, our meta-analytic approach highlights the paucity of information on how developmental environments influence other physiological limits </w:t>
      </w:r>
      <w:r w:rsidR="007704BD">
        <w:t>and other</w:t>
      </w:r>
      <w:r w:rsidR="00493D8D">
        <w:t xml:space="preserve"> reptile taxa.</w:t>
      </w:r>
      <w:r w:rsidR="006B21E8" w:rsidRPr="00EB1757">
        <w:t xml:space="preserve"> </w:t>
      </w:r>
      <w:r w:rsidR="00DA44CC" w:rsidRPr="00EB1757">
        <w:t>O</w:t>
      </w:r>
      <w:r w:rsidR="006B21E8" w:rsidRPr="00EB1757">
        <w:t xml:space="preserve">ur </w:t>
      </w:r>
      <w:r w:rsidR="00DA44CC" w:rsidRPr="00EB1757">
        <w:t>results suggest that</w:t>
      </w:r>
      <w:r w:rsidR="006B21E8" w:rsidRPr="00EB1757">
        <w:t xml:space="preserve"> behavioural </w:t>
      </w:r>
      <w:r w:rsidR="00594C14" w:rsidRPr="00EB1757">
        <w:t>or</w:t>
      </w:r>
      <w:r w:rsidR="006B21E8" w:rsidRPr="00EB1757">
        <w:t xml:space="preserve"> evolutionary processes</w:t>
      </w:r>
      <w:r w:rsidR="00DA44CC" w:rsidRPr="00EB1757">
        <w:t>,</w:t>
      </w:r>
      <w:r w:rsidR="006B21E8" w:rsidRPr="00EB1757">
        <w:t xml:space="preserve"> </w:t>
      </w:r>
      <w:r w:rsidR="00DA44CC" w:rsidRPr="00EB1757">
        <w:t xml:space="preserve">as opposed to developmental plasticity, </w:t>
      </w:r>
      <w:r w:rsidR="007704BD">
        <w:t>maybe</w:t>
      </w:r>
      <w:r w:rsidR="00DA44CC" w:rsidRPr="00EB1757">
        <w:t xml:space="preserve"> more </w:t>
      </w:r>
      <w:r w:rsidR="00DD0AC3" w:rsidRPr="00EB1757">
        <w:t>critical</w:t>
      </w:r>
      <w:r w:rsidR="00DA44CC" w:rsidRPr="00EB1757">
        <w:t xml:space="preserve"> in mitigating</w:t>
      </w:r>
      <w:r w:rsidR="006B21E8" w:rsidRPr="00EB1757">
        <w:t xml:space="preserve"> the impacts </w:t>
      </w:r>
      <w:r w:rsidR="00E04B90" w:rsidRPr="00EB1757">
        <w:t>of changing thermal conditions</w:t>
      </w:r>
      <w:r w:rsidR="00DA44CC" w:rsidRPr="00EB1757">
        <w:t xml:space="preserve"> in reptiles</w:t>
      </w:r>
      <w:r w:rsidR="007F0170" w:rsidRPr="00EB1757">
        <w:t xml:space="preserve"> in the future</w:t>
      </w:r>
      <w:r w:rsidR="006B21E8" w:rsidRPr="00EB1757">
        <w:t xml:space="preserve">. </w:t>
      </w:r>
      <w:r w:rsidR="00280C86" w:rsidRPr="00EB1757">
        <w:rPr>
          <w:b/>
          <w:bCs/>
        </w:rPr>
        <w:br w:type="page"/>
      </w:r>
    </w:p>
    <w:p w14:paraId="62AA0AE0" w14:textId="71D7C2DE" w:rsidR="000A58EA" w:rsidRPr="00EB1757" w:rsidRDefault="000A58EA" w:rsidP="00E82C33">
      <w:pPr>
        <w:contextualSpacing/>
        <w:mirrorIndents/>
        <w:rPr>
          <w:b/>
          <w:bCs/>
        </w:rPr>
      </w:pPr>
      <w:r w:rsidRPr="00EB1757">
        <w:rPr>
          <w:b/>
          <w:bCs/>
        </w:rPr>
        <w:lastRenderedPageBreak/>
        <w:t>Introduction</w:t>
      </w:r>
    </w:p>
    <w:p w14:paraId="339F7196" w14:textId="2CD036D6" w:rsidR="00CA37DA" w:rsidRPr="00EB1757" w:rsidRDefault="001F7F12" w:rsidP="00E82C33">
      <w:pPr>
        <w:contextualSpacing/>
        <w:mirrorIndents/>
        <w:rPr>
          <w:lang w:val="en-GB"/>
        </w:rPr>
      </w:pPr>
      <w:r w:rsidRPr="00EB1757">
        <w:rPr>
          <w:lang w:val="en-GB"/>
        </w:rPr>
        <w:t xml:space="preserve">Climate warming and anthropogenic stressors pose significant challenges to organisms on a global </w:t>
      </w:r>
      <w:r w:rsidR="0059747F" w:rsidRPr="00EB1757">
        <w:rPr>
          <w:lang w:val="en-GB"/>
        </w:rPr>
        <w:t>scale</w:t>
      </w:r>
      <w:r w:rsidR="0059747F" w:rsidRPr="00EB1757">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AE0451" w:rsidRPr="00EB1757">
            <w:rPr>
              <w:color w:val="000000"/>
              <w:vertAlign w:val="superscript"/>
              <w:lang w:val="en-GB"/>
            </w:rPr>
            <w:t>1,2</w:t>
          </w:r>
        </w:sdtContent>
      </w:sdt>
      <w:r w:rsidR="00A4054E" w:rsidRPr="00EB1757">
        <w:rPr>
          <w:vertAlign w:val="superscript"/>
          <w:lang w:val="en-GB"/>
        </w:rPr>
        <w:t>]</w:t>
      </w:r>
      <w:r w:rsidRPr="00EB1757">
        <w:rPr>
          <w:lang w:val="en-GB"/>
        </w:rPr>
        <w:t>. Rapidly increasing temperatures</w:t>
      </w:r>
      <w:r w:rsidR="00592E21" w:rsidRPr="00EB1757">
        <w:rPr>
          <w:lang w:val="en-GB"/>
        </w:rPr>
        <w:t xml:space="preserve"> </w:t>
      </w:r>
      <w:r w:rsidRPr="00EB1757">
        <w:rPr>
          <w:lang w:val="en-GB"/>
        </w:rPr>
        <w:t xml:space="preserve">are a </w:t>
      </w:r>
      <w:r w:rsidR="00592E21" w:rsidRPr="00EB1757">
        <w:rPr>
          <w:lang w:val="en-GB"/>
        </w:rPr>
        <w:t xml:space="preserve">particularly </w:t>
      </w:r>
      <w:r w:rsidRPr="00EB1757">
        <w:rPr>
          <w:lang w:val="en-GB"/>
        </w:rPr>
        <w:t xml:space="preserve">significant threat for ectothermic species. Indeed, increasing temperatures can drive fitness declines due to physiological </w:t>
      </w:r>
      <w:r w:rsidR="0059747F" w:rsidRPr="00EB1757">
        <w:rPr>
          <w:lang w:val="en-GB"/>
        </w:rPr>
        <w:t>intolerance</w:t>
      </w:r>
      <w:r w:rsidR="0059747F" w:rsidRPr="00EB1757">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AE0451" w:rsidRPr="00EB1757">
            <w:rPr>
              <w:color w:val="000000"/>
              <w:vertAlign w:val="superscript"/>
              <w:lang w:val="en-GB"/>
            </w:rPr>
            <w:t>3</w:t>
          </w:r>
        </w:sdtContent>
      </w:sdt>
      <w:r w:rsidR="00A4054E" w:rsidRPr="00EB1757">
        <w:rPr>
          <w:vertAlign w:val="superscript"/>
          <w:lang w:val="en-GB"/>
        </w:rPr>
        <w:t>]</w:t>
      </w:r>
      <w:r w:rsidRPr="00EB1757">
        <w:rPr>
          <w:lang w:val="en-GB"/>
        </w:rPr>
        <w:t xml:space="preserve">, and alter the distribution of </w:t>
      </w:r>
      <w:r w:rsidR="0059747F" w:rsidRPr="00EB1757">
        <w:rPr>
          <w:lang w:val="en-GB"/>
        </w:rPr>
        <w:t>species</w:t>
      </w:r>
      <w:r w:rsidR="0059747F" w:rsidRPr="00EB1757">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AE0451" w:rsidRPr="00EB1757">
            <w:rPr>
              <w:color w:val="000000"/>
              <w:vertAlign w:val="superscript"/>
              <w:lang w:val="en-GB"/>
            </w:rPr>
            <w:t>4</w:t>
          </w:r>
        </w:sdtContent>
      </w:sdt>
      <w:r w:rsidR="00A4054E" w:rsidRPr="00EB1757">
        <w:rPr>
          <w:vertAlign w:val="superscript"/>
          <w:lang w:val="en-GB"/>
        </w:rPr>
        <w:t>]</w:t>
      </w:r>
      <w:r w:rsidRPr="00EB1757">
        <w:rPr>
          <w:lang w:val="en-GB"/>
        </w:rPr>
        <w:t xml:space="preserve">. Inevitably, these impacts are primarily mediated by how organisms change their behaviour and physiology through development and evolutionary time </w:t>
      </w:r>
      <w:r w:rsidR="00F2627C" w:rsidRPr="00EB1757">
        <w:rPr>
          <w:lang w:val="en-GB"/>
        </w:rPr>
        <w:t xml:space="preserve">in response </w:t>
      </w:r>
      <w:r w:rsidRPr="00EB1757">
        <w:rPr>
          <w:lang w:val="en-GB"/>
        </w:rPr>
        <w:t>to shifting environments. Phenotypic changes that occur during an animal's lifetime in response to changing environments (i.e., phenotypic plasticity), are important mechanisms by</w:t>
      </w:r>
      <w:r w:rsidR="00CA37DA" w:rsidRPr="00EB1757">
        <w:rPr>
          <w:lang w:val="en-GB"/>
        </w:rPr>
        <w:t xml:space="preserve"> </w:t>
      </w:r>
      <w:r w:rsidRPr="00EB1757">
        <w:rPr>
          <w:lang w:val="en-GB"/>
        </w:rPr>
        <w:t>which ectotherms can cope with climate change over short time scales</w:t>
      </w:r>
      <w:r w:rsidR="00B76849" w:rsidRPr="00EB1757">
        <w:rPr>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AE0451" w:rsidRPr="00EB1757">
            <w:rPr>
              <w:color w:val="000000"/>
              <w:vertAlign w:val="superscript"/>
              <w:lang w:val="en-GB"/>
            </w:rPr>
            <w:t>5</w:t>
          </w:r>
        </w:sdtContent>
      </w:sdt>
      <w:r w:rsidR="0059747F" w:rsidRPr="00EB1757">
        <w:rPr>
          <w:vertAlign w:val="superscript"/>
          <w:lang w:val="en-GB"/>
        </w:rPr>
        <w:t>]</w:t>
      </w:r>
      <w:r w:rsidRPr="00EB1757">
        <w:rPr>
          <w:lang w:val="en-GB"/>
        </w:rPr>
        <w:t>. However, the magnitude of plastic responses is widely trait- and species-specific</w:t>
      </w:r>
      <w:r w:rsidR="00B76849" w:rsidRPr="00EB1757">
        <w:rPr>
          <w:vertAlign w:val="superscript"/>
          <w:lang w:val="en-GB"/>
        </w:rPr>
        <w:t xml:space="preserve"> </w:t>
      </w:r>
      <w:r w:rsidR="002E5259" w:rsidRPr="00EB1757">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AE0451" w:rsidRPr="00EB1757">
            <w:rPr>
              <w:color w:val="000000"/>
              <w:vertAlign w:val="superscript"/>
              <w:lang w:val="en-GB"/>
            </w:rPr>
            <w:t>5–7</w:t>
          </w:r>
        </w:sdtContent>
      </w:sdt>
      <w:r w:rsidR="00B76849" w:rsidRPr="00EB1757">
        <w:rPr>
          <w:color w:val="000000"/>
          <w:vertAlign w:val="superscript"/>
          <w:lang w:val="en-GB"/>
        </w:rPr>
        <w:t>]</w:t>
      </w:r>
      <w:r w:rsidRPr="00EB1757">
        <w:rPr>
          <w:lang w:val="en-GB"/>
        </w:rPr>
        <w:t xml:space="preserve"> </w:t>
      </w:r>
    </w:p>
    <w:p w14:paraId="3C9C5FC8" w14:textId="64822AA9" w:rsidR="00CA37DA" w:rsidRPr="00EB1757" w:rsidRDefault="001F7F12" w:rsidP="00E82C33">
      <w:pPr>
        <w:ind w:firstLine="720"/>
        <w:contextualSpacing/>
        <w:mirrorIndents/>
      </w:pPr>
      <w:r w:rsidRPr="00EB1757">
        <w:rPr>
          <w:lang w:val="en-GB"/>
        </w:rPr>
        <w:t xml:space="preserve">Temperature can also have transgenerational effects by impacting parental </w:t>
      </w:r>
      <w:r w:rsidR="0059747F" w:rsidRPr="00EB1757">
        <w:rPr>
          <w:lang w:val="en-GB"/>
        </w:rPr>
        <w:t>generations</w:t>
      </w:r>
      <w:r w:rsidR="0059747F" w:rsidRPr="00EB1757">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AE0451" w:rsidRPr="00EB1757">
            <w:rPr>
              <w:color w:val="000000"/>
              <w:vertAlign w:val="superscript"/>
              <w:lang w:val="en-GB"/>
            </w:rPr>
            <w:t>8,9</w:t>
          </w:r>
        </w:sdtContent>
      </w:sdt>
      <w:r w:rsidRPr="00EB1757">
        <w:rPr>
          <w:vertAlign w:val="superscript"/>
          <w:lang w:val="en-GB"/>
        </w:rPr>
        <w:t>]</w:t>
      </w:r>
      <w:r w:rsidRPr="00EB1757">
        <w:rPr>
          <w:lang w:val="en-GB"/>
        </w:rPr>
        <w:t xml:space="preserve">. For instance, recent evidence indicates that some ectotherms can tolerate heat events for </w:t>
      </w:r>
      <w:r w:rsidR="002E5259" w:rsidRPr="00EB1757">
        <w:rPr>
          <w:lang w:val="en-GB"/>
        </w:rPr>
        <w:t>long periods</w:t>
      </w:r>
      <w:r w:rsidR="002E5259" w:rsidRPr="00EB1757">
        <w:rPr>
          <w:vertAlign w:val="superscript"/>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AE0451" w:rsidRPr="00EB1757">
            <w:rPr>
              <w:color w:val="000000"/>
              <w:vertAlign w:val="superscript"/>
              <w:lang w:val="en-GB"/>
            </w:rPr>
            <w:t>5,10</w:t>
          </w:r>
        </w:sdtContent>
      </w:sdt>
      <w:r w:rsidR="00A4054E" w:rsidRPr="00EB1757">
        <w:rPr>
          <w:vertAlign w:val="superscript"/>
          <w:lang w:val="en-GB"/>
        </w:rPr>
        <w:t>]</w:t>
      </w:r>
      <w:r w:rsidRPr="00EB1757">
        <w:rPr>
          <w:lang w:val="en-GB"/>
        </w:rPr>
        <w:t>.</w:t>
      </w:r>
      <w:r w:rsidR="002E5259" w:rsidRPr="00EB1757">
        <w:rPr>
          <w:lang w:val="en-GB"/>
        </w:rPr>
        <w:t xml:space="preserve"> Thermal ecology of ectotherms can also be shaped by other factors, </w:t>
      </w:r>
      <w:r w:rsidRPr="00EB1757">
        <w:rPr>
          <w:lang w:val="en-GB"/>
        </w:rPr>
        <w:t>such as diet or maternal investment</w:t>
      </w:r>
      <w:r w:rsidR="002E5259" w:rsidRPr="00EB1757">
        <w:rPr>
          <w:lang w:val="en-GB"/>
        </w:rPr>
        <w:t>, which can influence</w:t>
      </w:r>
      <w:r w:rsidRPr="00EB1757">
        <w:rPr>
          <w:lang w:val="en-GB"/>
        </w:rPr>
        <w:t xml:space="preserve"> physiological traits that are temperature </w:t>
      </w:r>
      <w:r w:rsidR="0059747F" w:rsidRPr="00EB1757">
        <w:rPr>
          <w:lang w:val="en-GB"/>
        </w:rPr>
        <w:t>dependent</w:t>
      </w:r>
      <w:r w:rsidR="0059747F" w:rsidRPr="00EB1757">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AE0451" w:rsidRPr="00EB1757">
            <w:rPr>
              <w:color w:val="000000"/>
              <w:vertAlign w:val="superscript"/>
              <w:lang w:val="en-GB"/>
            </w:rPr>
            <w:t>11–13</w:t>
          </w:r>
        </w:sdtContent>
      </w:sdt>
      <w:r w:rsidRPr="00EB1757">
        <w:rPr>
          <w:vertAlign w:val="superscript"/>
          <w:lang w:val="en-GB"/>
        </w:rPr>
        <w:t>]</w:t>
      </w:r>
      <w:r w:rsidRPr="00EB1757">
        <w:rPr>
          <w:lang w:val="en-GB"/>
        </w:rPr>
        <w:t>. For example, a diet high in nutrients (carbohydrate or protein) leads to higher metabolic rates and CT</w:t>
      </w:r>
      <w:r w:rsidRPr="00EB1757">
        <w:rPr>
          <w:vertAlign w:val="subscript"/>
          <w:lang w:val="en-GB"/>
        </w:rPr>
        <w:t>max</w:t>
      </w:r>
      <w:r w:rsidRPr="00EB1757">
        <w:rPr>
          <w:lang w:val="en-GB"/>
        </w:rPr>
        <w:t xml:space="preserve">, while a diet low in these nutrients can result in lower physiological </w:t>
      </w:r>
      <w:r w:rsidR="0059747F" w:rsidRPr="00EB1757">
        <w:rPr>
          <w:lang w:val="en-GB"/>
        </w:rPr>
        <w:t>estimates</w:t>
      </w:r>
      <w:r w:rsidR="0059747F" w:rsidRPr="00EB1757">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r w:rsidR="00AE0451" w:rsidRPr="00EB1757">
            <w:rPr>
              <w:color w:val="000000"/>
              <w:vertAlign w:val="superscript"/>
              <w:lang w:val="en-GB"/>
            </w:rPr>
            <w:t>14–16</w:t>
          </w:r>
        </w:sdtContent>
      </w:sdt>
      <w:r w:rsidRPr="00EB1757">
        <w:rPr>
          <w:vertAlign w:val="superscript"/>
          <w:lang w:val="en-GB"/>
        </w:rPr>
        <w:t>]</w:t>
      </w:r>
      <w:r w:rsidRPr="00EB1757">
        <w:rPr>
          <w:lang w:val="en-GB"/>
        </w:rPr>
        <w:t xml:space="preserve">. Additionally, the resources a mother invests in her offspring (i.e., the energetic provisioning of eggs) can influence metabolic processes like growth and </w:t>
      </w:r>
      <w:r w:rsidR="0059747F" w:rsidRPr="00EB1757">
        <w:rPr>
          <w:lang w:val="en-GB"/>
        </w:rPr>
        <w:t>development</w:t>
      </w:r>
      <w:r w:rsidR="0059747F" w:rsidRPr="00EB1757">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AE0451" w:rsidRPr="00EB1757">
            <w:rPr>
              <w:color w:val="000000"/>
              <w:vertAlign w:val="superscript"/>
              <w:lang w:val="en-GB"/>
            </w:rPr>
            <w:t>17</w:t>
          </w:r>
        </w:sdtContent>
      </w:sdt>
      <w:r w:rsidR="00A4054E" w:rsidRPr="00EB1757">
        <w:rPr>
          <w:vertAlign w:val="superscript"/>
          <w:lang w:val="en-GB"/>
        </w:rPr>
        <w:t>]</w:t>
      </w:r>
      <w:r w:rsidRPr="00EB1757">
        <w:rPr>
          <w:lang w:val="en-GB"/>
        </w:rPr>
        <w:t xml:space="preserve">. Determining how thermal and resource environments during development affect key thermal physiological traits in various taxa may provide an understanding of how species </w:t>
      </w:r>
      <w:r w:rsidR="004E6615" w:rsidRPr="00EB1757">
        <w:rPr>
          <w:lang w:val="en-GB"/>
        </w:rPr>
        <w:t xml:space="preserve">are likely to </w:t>
      </w:r>
      <w:r w:rsidRPr="00EB1757">
        <w:rPr>
          <w:lang w:val="en-GB"/>
        </w:rPr>
        <w:t>cope with changing environments.</w:t>
      </w:r>
      <w:r w:rsidR="00CA37DA" w:rsidRPr="00EB1757">
        <w:t xml:space="preserve"> </w:t>
      </w:r>
    </w:p>
    <w:p w14:paraId="4511056D" w14:textId="3D71FCD8" w:rsidR="00A12A5A" w:rsidRPr="00EB1757" w:rsidRDefault="00CA37DA" w:rsidP="00E82C33">
      <w:pPr>
        <w:ind w:firstLine="720"/>
        <w:contextualSpacing/>
        <w:mirrorIndents/>
      </w:pPr>
      <w:r w:rsidRPr="00EB1757">
        <w:t>While phenotypic plasticity can adjust phenotypes throughout life, developmental plasticity – plasticity occurring during early embryonic development – can have organisational effects on phenotypes that can affect responses later in 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AE0451" w:rsidRPr="00EB1757">
            <w:rPr>
              <w:color w:val="000000"/>
              <w:vertAlign w:val="superscript"/>
            </w:rPr>
            <w:t>[6]</w:t>
          </w:r>
        </w:sdtContent>
      </w:sdt>
      <w:r w:rsidRPr="00EB1757">
        <w:rPr>
          <w:color w:val="000000"/>
        </w:rPr>
        <w:t xml:space="preserve">. </w:t>
      </w:r>
      <w:r w:rsidR="00844C20" w:rsidRPr="00EB1757">
        <w:t xml:space="preserve">For </w:t>
      </w:r>
      <w:r w:rsidR="005203BD" w:rsidRPr="00EB1757">
        <w:t xml:space="preserve">vertebrates </w:t>
      </w:r>
      <w:r w:rsidR="00844C20" w:rsidRPr="00EB1757">
        <w:t>in particular, s</w:t>
      </w:r>
      <w:r w:rsidRPr="00EB1757">
        <w:t>uch effects may be adaptive or maladaptive depending on whether early-life environments are predictive of late-life environments. While temperature and early resource provisioning can influence thermal traits in ectotherms</w:t>
      </w:r>
      <w:r w:rsidR="00946E66" w:rsidRPr="00EB1757">
        <w:t xml:space="preserve"> </w:t>
      </w:r>
      <w:r w:rsidRPr="00EB1757">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AE0451" w:rsidRPr="00EB1757">
            <w:rPr>
              <w:color w:val="000000"/>
              <w:vertAlign w:val="superscript"/>
            </w:rPr>
            <w:t>18</w:t>
          </w:r>
        </w:sdtContent>
      </w:sdt>
      <w:r w:rsidRPr="00EB1757">
        <w:rPr>
          <w:vertAlign w:val="superscript"/>
        </w:rPr>
        <w:t>]</w:t>
      </w:r>
      <w:r w:rsidRPr="00EB1757">
        <w:t xml:space="preserve">, most </w:t>
      </w:r>
      <w:r w:rsidR="00946E66" w:rsidRPr="00EB1757">
        <w:t>research</w:t>
      </w:r>
      <w:r w:rsidRPr="00EB1757">
        <w:t xml:space="preserve"> effort has focused on temperature, which is known to have a profound effect on </w:t>
      </w:r>
      <w:r w:rsidR="00B76849" w:rsidRPr="00EB1757">
        <w:t>fitness</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AE0451" w:rsidRPr="00EB1757">
            <w:rPr>
              <w:color w:val="000000"/>
              <w:vertAlign w:val="superscript"/>
            </w:rPr>
            <w:t>19,20</w:t>
          </w:r>
        </w:sdtContent>
      </w:sdt>
      <w:r w:rsidRPr="00EB1757">
        <w:rPr>
          <w:vertAlign w:val="superscript"/>
        </w:rPr>
        <w:t>]</w:t>
      </w:r>
      <w:r w:rsidRPr="00EB1757">
        <w:t>. In reptiles, temperatures during embryonic development are known to affect phenotypes throughout ontogeny</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AE0451" w:rsidRPr="00EB1757">
            <w:rPr>
              <w:color w:val="000000"/>
              <w:vertAlign w:val="superscript"/>
            </w:rPr>
            <w:t>7</w:t>
          </w:r>
        </w:sdtContent>
      </w:sdt>
      <w:r w:rsidRPr="00EB1757">
        <w:rPr>
          <w:vertAlign w:val="superscript"/>
        </w:rPr>
        <w:t>]</w:t>
      </w:r>
      <w:r w:rsidRPr="00EB1757">
        <w:t>. For example, incubation conditions of developing reptile embryos can impact a variety of traits including sex, growth rate, morphology, behaviour, and cognition</w:t>
      </w:r>
      <w:r w:rsidRPr="00EB1757">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AE0451" w:rsidRPr="00EB1757">
            <w:rPr>
              <w:color w:val="000000"/>
              <w:vertAlign w:val="superscript"/>
            </w:rPr>
            <w:t>7,20,21</w:t>
          </w:r>
        </w:sdtContent>
      </w:sdt>
      <w:r w:rsidRPr="00EB1757">
        <w:rPr>
          <w:vertAlign w:val="superscript"/>
        </w:rPr>
        <w:t>]</w:t>
      </w:r>
      <w:r w:rsidRPr="00EB1757">
        <w:t xml:space="preserve">. However, there is a dearth of evidence linking developmental factors </w:t>
      </w:r>
      <w:r w:rsidR="00946E66" w:rsidRPr="00EB1757">
        <w:t xml:space="preserve">more generally </w:t>
      </w:r>
      <w:r w:rsidRPr="00EB1757">
        <w:t>to thermal traits, and whether these differences persist through various stages of ontogeny in reptiles</w:t>
      </w:r>
      <w:r w:rsidRPr="00EB1757">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AE0451" w:rsidRPr="00EB1757">
            <w:rPr>
              <w:color w:val="000000"/>
              <w:vertAlign w:val="superscript"/>
            </w:rPr>
            <w:t>22,23</w:t>
          </w:r>
        </w:sdtContent>
      </w:sdt>
      <w:r w:rsidRPr="00EB1757">
        <w:rPr>
          <w:vertAlign w:val="superscript"/>
        </w:rPr>
        <w:t>]</w:t>
      </w:r>
      <w:r w:rsidRPr="00EB1757">
        <w:t xml:space="preserve">. </w:t>
      </w:r>
    </w:p>
    <w:p w14:paraId="6F1555FA" w14:textId="0E9BED49" w:rsidR="00946E66" w:rsidRPr="00EB1757" w:rsidRDefault="00CA37DA" w:rsidP="00E82C33">
      <w:pPr>
        <w:ind w:firstLine="720"/>
        <w:contextualSpacing/>
        <w:mirrorIndents/>
      </w:pPr>
      <w:r w:rsidRPr="00EB1757">
        <w:t xml:space="preserve">Here, we </w:t>
      </w:r>
      <w:r w:rsidR="004E3A7E" w:rsidRPr="00EB1757">
        <w:t>aim to determine</w:t>
      </w:r>
      <w:r w:rsidRPr="00EB1757">
        <w:t xml:space="preserve"> how early developmental environments affect thermal physiology (critical thermal maximum: CT</w:t>
      </w:r>
      <w:r w:rsidRPr="00EB1757">
        <w:rPr>
          <w:i/>
          <w:iCs/>
          <w:vertAlign w:val="subscript"/>
        </w:rPr>
        <w:t>max</w:t>
      </w:r>
      <w:r w:rsidRPr="00EB1757">
        <w:t xml:space="preserve"> &amp; thermal preference: </w:t>
      </w:r>
      <w:proofErr w:type="spellStart"/>
      <w:r w:rsidRPr="00EB1757">
        <w:t>T</w:t>
      </w:r>
      <w:r w:rsidRPr="00EB1757">
        <w:rPr>
          <w:i/>
          <w:iCs/>
          <w:vertAlign w:val="subscript"/>
        </w:rPr>
        <w:t>pref</w:t>
      </w:r>
      <w:proofErr w:type="spellEnd"/>
      <w:r w:rsidRPr="00EB1757">
        <w:t>) in reptiles. CT</w:t>
      </w:r>
      <w:r w:rsidRPr="00EB1757">
        <w:rPr>
          <w:i/>
          <w:iCs/>
          <w:vertAlign w:val="subscript"/>
        </w:rPr>
        <w:t>max</w:t>
      </w:r>
      <w:r w:rsidRPr="00EB1757">
        <w:t xml:space="preserve"> &amp; </w:t>
      </w:r>
      <w:proofErr w:type="spellStart"/>
      <w:r w:rsidRPr="00EB1757">
        <w:t>T</w:t>
      </w:r>
      <w:r w:rsidRPr="00EB1757">
        <w:rPr>
          <w:i/>
          <w:iCs/>
          <w:vertAlign w:val="subscript"/>
        </w:rPr>
        <w:t>pref</w:t>
      </w:r>
      <w:proofErr w:type="spellEnd"/>
      <w:r w:rsidRPr="00EB1757">
        <w:rPr>
          <w:i/>
          <w:iCs/>
          <w:vertAlign w:val="subscript"/>
        </w:rPr>
        <w:t xml:space="preserve"> </w:t>
      </w:r>
      <w:r w:rsidRPr="00EB1757">
        <w:t xml:space="preserve">are two common thermal indices used as proxies for how the environment influences individual fitness and are used to predict how </w:t>
      </w:r>
      <w:r w:rsidR="00481E03" w:rsidRPr="00EB1757">
        <w:t xml:space="preserve">species </w:t>
      </w:r>
      <w:r w:rsidRPr="00EB1757">
        <w:t xml:space="preserve">distributions are </w:t>
      </w:r>
      <w:r w:rsidR="00946E66" w:rsidRPr="00EB1757">
        <w:t>predicted to shift with</w:t>
      </w:r>
      <w:r w:rsidRPr="00EB1757">
        <w:t xml:space="preserve"> climate change</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AE0451" w:rsidRPr="00EB1757">
            <w:rPr>
              <w:color w:val="000000"/>
              <w:vertAlign w:val="superscript"/>
            </w:rPr>
            <w:t>3,24,25</w:t>
          </w:r>
        </w:sdtContent>
      </w:sdt>
      <w:r w:rsidRPr="00EB1757">
        <w:rPr>
          <w:vertAlign w:val="superscript"/>
        </w:rPr>
        <w:t>]</w:t>
      </w:r>
      <w:r w:rsidRPr="00EB1757">
        <w:t>. We first conduct a laboratory experiment to test how maternal investment and developmental temperature both influence CT</w:t>
      </w:r>
      <w:r w:rsidRPr="00EB1757">
        <w:rPr>
          <w:i/>
          <w:iCs/>
          <w:vertAlign w:val="subscript"/>
        </w:rPr>
        <w:t>max</w:t>
      </w:r>
      <w:r w:rsidRPr="00EB1757">
        <w:t xml:space="preserve"> &amp; </w:t>
      </w:r>
      <w:proofErr w:type="spellStart"/>
      <w:r w:rsidRPr="00EB1757">
        <w:t>T</w:t>
      </w:r>
      <w:r w:rsidRPr="00EB1757">
        <w:rPr>
          <w:i/>
          <w:iCs/>
          <w:vertAlign w:val="subscript"/>
        </w:rPr>
        <w:t>pref</w:t>
      </w:r>
      <w:proofErr w:type="spellEnd"/>
      <w:r w:rsidRPr="00EB1757">
        <w:t xml:space="preserve"> in a common skink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We then compare our experimental findings with quantitative results testing this same question more broadly in reptiles using a meta-analysis.</w:t>
      </w:r>
    </w:p>
    <w:p w14:paraId="33932509" w14:textId="23221F3E" w:rsidR="00F425C6" w:rsidRPr="00EB1757" w:rsidRDefault="00F425C6" w:rsidP="00E82C33">
      <w:pPr>
        <w:contextualSpacing/>
        <w:mirrorIndents/>
        <w:rPr>
          <w:b/>
          <w:bCs/>
        </w:rPr>
      </w:pPr>
      <w:r w:rsidRPr="00EB1757">
        <w:rPr>
          <w:b/>
          <w:bCs/>
        </w:rPr>
        <w:t xml:space="preserve">Method and materials </w:t>
      </w:r>
    </w:p>
    <w:p w14:paraId="2F0089A9" w14:textId="77777777" w:rsidR="00F425C6" w:rsidRPr="00EB1757" w:rsidRDefault="00F425C6" w:rsidP="00E82C33">
      <w:pPr>
        <w:contextualSpacing/>
        <w:mirrorIndents/>
        <w:rPr>
          <w:i/>
          <w:iCs/>
        </w:rPr>
      </w:pPr>
      <w:r w:rsidRPr="00EB1757">
        <w:rPr>
          <w:i/>
          <w:iCs/>
        </w:rPr>
        <w:lastRenderedPageBreak/>
        <w:t>(a) Consequences of incubation temperature and resource allocation on thermal physiology: an experimental manipulation</w:t>
      </w:r>
    </w:p>
    <w:p w14:paraId="7C72ACF4" w14:textId="54C2B7BB" w:rsidR="00F425C6" w:rsidRPr="00EB1757" w:rsidRDefault="00F425C6" w:rsidP="00E82C33">
      <w:pPr>
        <w:ind w:firstLine="720"/>
        <w:contextualSpacing/>
        <w:mirrorIndents/>
      </w:pPr>
      <w:r w:rsidRPr="00EB1757">
        <w:t xml:space="preserve">We collected gravid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xml:space="preserve"> </w:t>
      </w:r>
      <w:r w:rsidR="00844C20" w:rsidRPr="00EB1757">
        <w:t>(common garden skink</w:t>
      </w:r>
      <w:r w:rsidR="00383B7E" w:rsidRPr="00EB1757">
        <w:t>, n = 100)</w:t>
      </w:r>
      <w:r w:rsidR="00844C20" w:rsidRPr="00EB1757">
        <w:t xml:space="preserve"> </w:t>
      </w:r>
      <w:r w:rsidRPr="00EB1757">
        <w:t xml:space="preserve">from populations in Sydney (Australia) and transported them back to the Australian National University, where females were housed until eggs (n =40) were laid. </w:t>
      </w:r>
      <w:proofErr w:type="gramStart"/>
      <w:r w:rsidRPr="00EB1757">
        <w:t>We</w:t>
      </w:r>
      <w:proofErr w:type="gramEnd"/>
      <w:r w:rsidRPr="00EB1757">
        <w:t xml:space="preserve"> then </w:t>
      </w:r>
      <w:r w:rsidR="00383B7E" w:rsidRPr="00EB1757">
        <w:t xml:space="preserve">pseudo-randomly (to ensure equal sample sizes) </w:t>
      </w:r>
      <w:r w:rsidRPr="00EB1757">
        <w:t>assigned eggs (n = 20) to both a resource allocation treatment (‘R’ - yolk removal or ‘C’ – control) and an incubation temperature (23</w:t>
      </w:r>
      <w:r w:rsidRPr="00EB1757">
        <w:rPr>
          <w:position w:val="8"/>
        </w:rPr>
        <w:sym w:font="Symbol" w:char="F0B0"/>
      </w:r>
      <w:r w:rsidRPr="00EB1757">
        <w:t>C or 28</w:t>
      </w:r>
      <w:r w:rsidRPr="00EB1757">
        <w:rPr>
          <w:position w:val="8"/>
        </w:rPr>
        <w:sym w:font="Symbol" w:char="F0B0"/>
      </w:r>
      <w:r w:rsidRPr="00EB1757">
        <w:t>C</w:t>
      </w:r>
      <w:r w:rsidR="003E3D19" w:rsidRPr="00EB1757">
        <w:t xml:space="preserve"> SD</w:t>
      </w:r>
      <w:r w:rsidR="003E3D19" w:rsidRPr="00EB1757">
        <w:rPr>
          <w:rFonts w:eastAsiaTheme="minorEastAsia"/>
        </w:rPr>
        <w:t xml:space="preserve"> </w:t>
      </w:r>
      <m:oMath>
        <m:r>
          <m:rPr>
            <m:sty m:val="p"/>
          </m:rPr>
          <w:rPr>
            <w:rFonts w:ascii="Cambria Math" w:hAnsi="Cambria Math"/>
            <w:color w:val="000000" w:themeColor="text1"/>
          </w:rPr>
          <m:t>±</m:t>
        </m:r>
      </m:oMath>
      <w:r w:rsidR="003E3D19" w:rsidRPr="00EB1757">
        <w:rPr>
          <w:color w:val="000000" w:themeColor="text1"/>
        </w:rPr>
        <w:t xml:space="preserve"> </w:t>
      </w:r>
      <w:r w:rsidR="00383B7E" w:rsidRPr="00EB1757">
        <w:rPr>
          <w:color w:val="000000" w:themeColor="text1"/>
        </w:rPr>
        <w:t>3</w:t>
      </w:r>
      <w:r w:rsidR="003E3D19" w:rsidRPr="00EB1757">
        <w:rPr>
          <w:color w:val="000000" w:themeColor="text1"/>
        </w:rPr>
        <w:t>.0</w:t>
      </w:r>
      <w:r w:rsidRPr="00EB1757">
        <w:t>) treatment</w:t>
      </w:r>
      <w:r w:rsidR="00380A00" w:rsidRPr="00EB1757">
        <w:t xml:space="preserve"> (</w:t>
      </w:r>
      <w:r w:rsidR="00380A00" w:rsidRPr="00EB1757">
        <w:rPr>
          <w:i/>
          <w:iCs/>
        </w:rPr>
        <w:t>See Supplementary materials for details on husbandry of hatchlings</w:t>
      </w:r>
      <w:r w:rsidR="00380A00" w:rsidRPr="00EB1757">
        <w:t>)</w:t>
      </w:r>
      <w:r w:rsidRPr="00EB1757">
        <w:t xml:space="preserve">. </w:t>
      </w:r>
      <w:r w:rsidR="00E008ED" w:rsidRPr="00EB1757">
        <w:t xml:space="preserve">Egg incubation temperatures were chosen to mimic conditions experienced at extremes of natural nest temperatures in nature while also showing natural thermal fluctuations </w:t>
      </w:r>
      <w:r w:rsidR="0072394C" w:rsidRPr="00EB1757">
        <w:t>throughout</w:t>
      </w:r>
      <w:r w:rsidR="00E008ED" w:rsidRPr="00EB1757">
        <w:t xml:space="preserve"> the day </w:t>
      </w:r>
      <w:r w:rsidR="00E008ED" w:rsidRPr="00EB1757">
        <w:rPr>
          <w:vertAlign w:val="superscript"/>
        </w:rPr>
        <w:t>[</w:t>
      </w:r>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r w:rsidR="00AE0451" w:rsidRPr="00EB1757">
            <w:rPr>
              <w:color w:val="000000"/>
              <w:vertAlign w:val="superscript"/>
            </w:rPr>
            <w:t>26</w:t>
          </w:r>
        </w:sdtContent>
      </w:sdt>
      <w:r w:rsidR="00E008ED" w:rsidRPr="00EB1757">
        <w:rPr>
          <w:vertAlign w:val="superscript"/>
        </w:rPr>
        <w:t>]</w:t>
      </w:r>
      <w:r w:rsidR="00E008ED" w:rsidRPr="00EB1757">
        <w:t xml:space="preserve">. </w:t>
      </w:r>
      <w:r w:rsidRPr="00EB1757">
        <w:t xml:space="preserve">Yolk removal treatments followed </w:t>
      </w:r>
      <w:proofErr w:type="spellStart"/>
      <w:r w:rsidRPr="00EB1757">
        <w:t>Sinervo</w:t>
      </w:r>
      <w:proofErr w:type="spellEnd"/>
      <w:r w:rsidRPr="00EB1757">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AE0451" w:rsidRPr="00EB1757">
            <w:rPr>
              <w:color w:val="000000"/>
              <w:vertAlign w:val="superscript"/>
            </w:rPr>
            <w:t>16</w:t>
          </w:r>
        </w:sdtContent>
      </w:sdt>
      <w:r w:rsidRPr="00EB1757">
        <w:rPr>
          <w:vertAlign w:val="superscript"/>
        </w:rPr>
        <w:t>]</w:t>
      </w:r>
      <w:r w:rsidRPr="00EB1757">
        <w:t>, with 15-20% of the total egg mass being removed via a sterilised syringe. Control treatments were punctured with the syringe without any yolk remova</w:t>
      </w:r>
      <w:r w:rsidR="007C569A" w:rsidRPr="00EB1757">
        <w:t>l</w:t>
      </w:r>
      <w:r w:rsidRPr="00EB1757">
        <w:t>.</w:t>
      </w:r>
      <w:r w:rsidR="00B76849" w:rsidRPr="00EB1757">
        <w:t xml:space="preserve"> </w:t>
      </w:r>
      <w:r w:rsidR="007C569A" w:rsidRPr="00EB1757">
        <w:t xml:space="preserve">For further description of husbandry conditions of adults and incubation details, </w:t>
      </w:r>
      <w:r w:rsidR="007C569A" w:rsidRPr="00EB1757">
        <w:rPr>
          <w:i/>
          <w:iCs/>
        </w:rPr>
        <w:t>see Kar et al.</w:t>
      </w:r>
      <w:r w:rsidR="007C569A" w:rsidRPr="00EB1757">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r w:rsidR="00AE0451" w:rsidRPr="00EB1757">
            <w:rPr>
              <w:color w:val="000000"/>
              <w:vertAlign w:val="superscript"/>
            </w:rPr>
            <w:t>28</w:t>
          </w:r>
        </w:sdtContent>
      </w:sdt>
      <w:r w:rsidR="007C569A" w:rsidRPr="00EB1757">
        <w:rPr>
          <w:vertAlign w:val="superscript"/>
        </w:rPr>
        <w:t>]</w:t>
      </w:r>
      <w:r w:rsidR="007C569A" w:rsidRPr="00EB1757">
        <w:t xml:space="preserve">. </w:t>
      </w:r>
    </w:p>
    <w:p w14:paraId="56620D71" w14:textId="263B8D7F" w:rsidR="00F425C6" w:rsidRPr="00EB1757" w:rsidRDefault="00F425C6" w:rsidP="00EB1757">
      <w:r w:rsidRPr="00EB1757">
        <w:tab/>
        <w:t xml:space="preserve">Hatchlings from </w:t>
      </w:r>
      <w:r w:rsidR="00625C30" w:rsidRPr="00EB1757">
        <w:t xml:space="preserve">their </w:t>
      </w:r>
      <w:r w:rsidR="009E2452" w:rsidRPr="00EB1757">
        <w:t>respective</w:t>
      </w:r>
      <w:r w:rsidRPr="00EB1757">
        <w:t xml:space="preserve"> treatment were housed in </w:t>
      </w:r>
      <w:r w:rsidR="00E008ED" w:rsidRPr="00EB1757">
        <w:t xml:space="preserve">mixed treatment </w:t>
      </w:r>
      <w:r w:rsidRPr="00EB1757">
        <w:t xml:space="preserve">groups of 5-6 within 20 L [40 cm (l) x 29.5 cm (w) x 20.5 cm (h)] plastic enclosures, with UVA/UVB lighting and a 20W heat lamp in each enclosure. Water was provided </w:t>
      </w:r>
      <w:r w:rsidRPr="00EB1757">
        <w:rPr>
          <w:i/>
          <w:iCs/>
        </w:rPr>
        <w:t>ad libitum</w:t>
      </w:r>
      <w:r w:rsidRPr="00EB1757">
        <w:t>, with enclosures misted daily. Lizards were fed calcium and vitamin-dusted crickets (</w:t>
      </w:r>
      <w:r w:rsidRPr="00EB1757">
        <w:rPr>
          <w:i/>
          <w:iCs/>
        </w:rPr>
        <w:t xml:space="preserve">Acheta </w:t>
      </w:r>
      <w:proofErr w:type="spellStart"/>
      <w:r w:rsidRPr="00EB1757">
        <w:rPr>
          <w:i/>
          <w:iCs/>
        </w:rPr>
        <w:t>domesticus</w:t>
      </w:r>
      <w:proofErr w:type="spellEnd"/>
      <w:r w:rsidRPr="00EB1757">
        <w:t xml:space="preserve">) every second day. </w:t>
      </w:r>
      <w:r w:rsidR="00E008ED" w:rsidRPr="00EB1757">
        <w:t>At eight to eleven months post-hatching, l</w:t>
      </w:r>
      <w:r w:rsidR="000E1DD6" w:rsidRPr="00EB1757">
        <w:t>izards were selected at random, and thermal traits (CT</w:t>
      </w:r>
      <w:r w:rsidR="000E1DD6" w:rsidRPr="00EB1757">
        <w:rPr>
          <w:vertAlign w:val="subscript"/>
        </w:rPr>
        <w:t>max</w:t>
      </w:r>
      <w:r w:rsidR="000E1DD6" w:rsidRPr="00EB1757">
        <w:t xml:space="preserve"> and </w:t>
      </w:r>
      <w:proofErr w:type="spellStart"/>
      <w:r w:rsidR="000E1DD6" w:rsidRPr="00EB1757">
        <w:t>T</w:t>
      </w:r>
      <w:r w:rsidR="000E1DD6" w:rsidRPr="00EB1757">
        <w:rPr>
          <w:vertAlign w:val="subscript"/>
        </w:rPr>
        <w:t>pref</w:t>
      </w:r>
      <w:proofErr w:type="spellEnd"/>
      <w:r w:rsidR="00907F1E" w:rsidRPr="00EB1757">
        <w:t>)</w:t>
      </w:r>
      <w:r w:rsidR="00605E1B" w:rsidRPr="00EB1757">
        <w:t xml:space="preserve"> </w:t>
      </w:r>
      <w:r w:rsidR="00E008ED" w:rsidRPr="00EB1757">
        <w:t>measured</w:t>
      </w:r>
      <w:r w:rsidR="00907F1E" w:rsidRPr="00EB1757">
        <w:t xml:space="preserve">. Briefly, after undergoing a 24-hour fasting period, animals were transferred into individual lanes of a thermal gradient </w:t>
      </w:r>
      <w:r w:rsidR="00E82C33" w:rsidRPr="00EB1757">
        <w:t>(5</w:t>
      </w:r>
      <w:r w:rsidR="00E82C33" w:rsidRPr="00EB1757">
        <w:rPr>
          <w:position w:val="8"/>
        </w:rPr>
        <w:t>◦</w:t>
      </w:r>
      <w:r w:rsidR="00E82C33" w:rsidRPr="00EB1757">
        <w:t>C to 55</w:t>
      </w:r>
      <w:r w:rsidR="00E82C33" w:rsidRPr="00EB1757">
        <w:rPr>
          <w:position w:val="8"/>
        </w:rPr>
        <w:t>◦</w:t>
      </w:r>
      <w:r w:rsidR="00E82C33" w:rsidRPr="00EB1757">
        <w:t xml:space="preserve">C) </w:t>
      </w:r>
      <w:r w:rsidR="00907F1E" w:rsidRPr="00EB1757">
        <w:t xml:space="preserve">to measure </w:t>
      </w:r>
      <w:proofErr w:type="spellStart"/>
      <w:r w:rsidR="00907F1E" w:rsidRPr="00EB1757">
        <w:t>T</w:t>
      </w:r>
      <w:r w:rsidR="00907F1E" w:rsidRPr="00EB1757">
        <w:rPr>
          <w:vertAlign w:val="subscript"/>
        </w:rPr>
        <w:t>pref</w:t>
      </w:r>
      <w:proofErr w:type="spellEnd"/>
      <w:r w:rsidR="00907F1E" w:rsidRPr="00EB1757">
        <w:t xml:space="preserve">. </w:t>
      </w:r>
      <w:r w:rsidR="00E82C33" w:rsidRPr="00EB1757">
        <w:t>A FLIR T640 thermal camera was used to take thermal images of all lanes ever</w:t>
      </w:r>
      <w:r w:rsidR="00670982" w:rsidRPr="00EB1757">
        <w:t>y</w:t>
      </w:r>
      <w:r w:rsidR="00E82C33" w:rsidRPr="00EB1757">
        <w:t xml:space="preserve"> </w:t>
      </w:r>
      <w:r w:rsidR="00907F1E" w:rsidRPr="00EB1757">
        <w:t>15-minute</w:t>
      </w:r>
      <w:r w:rsidR="00E82C33" w:rsidRPr="00EB1757">
        <w:t>s</w:t>
      </w:r>
      <w:r w:rsidR="00907F1E" w:rsidRPr="00EB1757">
        <w:t xml:space="preserve"> over an eight-hour observation period.</w:t>
      </w:r>
      <w:r w:rsidR="00605E1B" w:rsidRPr="00EB1757">
        <w:t xml:space="preserve"> T</w:t>
      </w:r>
      <w:proofErr w:type="spellStart"/>
      <w:r w:rsidR="00605E1B" w:rsidRPr="00EB1757">
        <w:rPr>
          <w:i/>
          <w:iCs/>
          <w:position w:val="-4"/>
          <w:vertAlign w:val="subscript"/>
        </w:rPr>
        <w:t>pref</w:t>
      </w:r>
      <w:proofErr w:type="spellEnd"/>
      <w:r w:rsidR="00605E1B" w:rsidRPr="00EB1757">
        <w:rPr>
          <w:position w:val="-4"/>
        </w:rPr>
        <w:t xml:space="preserve"> </w:t>
      </w:r>
      <w:r w:rsidR="00605E1B" w:rsidRPr="00EB1757">
        <w:t xml:space="preserve">was defined as the mean </w:t>
      </w:r>
      <w:r w:rsidR="00670982" w:rsidRPr="00EB1757">
        <w:t xml:space="preserve">skin surface </w:t>
      </w:r>
      <w:r w:rsidR="00605E1B" w:rsidRPr="00EB1757">
        <w:t>temperature</w:t>
      </w:r>
      <w:r w:rsidR="00670982" w:rsidRPr="00EB1757">
        <w:t xml:space="preserve"> (on the neck)</w:t>
      </w:r>
      <w:r w:rsidR="00605E1B" w:rsidRPr="00EB1757">
        <w:t xml:space="preserve"> over the eight-hour observation period. </w:t>
      </w:r>
      <w:r w:rsidR="00DC54D4" w:rsidRPr="00EB1757">
        <w:t>Given the small size of lizards (i.e., 1.</w:t>
      </w:r>
      <w:r w:rsidR="00651A26" w:rsidRPr="00EB1757">
        <w:t>3</w:t>
      </w:r>
      <w:r w:rsidR="00DC54D4" w:rsidRPr="00EB1757">
        <w:t xml:space="preserve"> g)</w:t>
      </w:r>
      <w:r w:rsidR="006372F9" w:rsidRPr="00EB1757">
        <w:t xml:space="preserve"> we </w:t>
      </w:r>
      <w:r w:rsidR="00DC54D4" w:rsidRPr="00EB1757">
        <w:t>assumed skin surface temperature reflected body temperature, which has been shown for many small lizards</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r w:rsidR="00AE0451" w:rsidRPr="00EB1757">
            <w:rPr>
              <w:color w:val="000000"/>
              <w:vertAlign w:val="superscript"/>
            </w:rPr>
            <w:t>29</w:t>
          </w:r>
        </w:sdtContent>
      </w:sdt>
      <w:r w:rsidR="0072394C" w:rsidRPr="00EB1757">
        <w:rPr>
          <w:vertAlign w:val="superscript"/>
        </w:rPr>
        <w:t>]</w:t>
      </w:r>
      <w:r w:rsidR="00670982" w:rsidRPr="00EB1757">
        <w:t xml:space="preserve">. </w:t>
      </w:r>
      <w:r w:rsidR="00605E1B" w:rsidRPr="00EB1757">
        <w:t>For CT</w:t>
      </w:r>
      <w:r w:rsidR="00605E1B" w:rsidRPr="00EB1757">
        <w:rPr>
          <w:vertAlign w:val="subscript"/>
        </w:rPr>
        <w:t xml:space="preserve">max </w:t>
      </w:r>
      <w:r w:rsidR="00605E1B" w:rsidRPr="00EB1757">
        <w:t xml:space="preserve">we followed the same fasting period used for </w:t>
      </w:r>
      <w:proofErr w:type="spellStart"/>
      <w:r w:rsidR="00605E1B" w:rsidRPr="00EB1757">
        <w:t>T</w:t>
      </w:r>
      <w:r w:rsidR="00605E1B" w:rsidRPr="00EB1757">
        <w:rPr>
          <w:vertAlign w:val="subscript"/>
        </w:rPr>
        <w:t>pref</w:t>
      </w:r>
      <w:proofErr w:type="spellEnd"/>
      <w:r w:rsidR="00907F1E" w:rsidRPr="00EB1757">
        <w:t xml:space="preserve"> </w:t>
      </w:r>
      <w:r w:rsidR="00605E1B" w:rsidRPr="00EB1757">
        <w:t>experiments. Here, lizards were placed in falcon tubes in a water bath for 5 min at a temperature of 30</w:t>
      </w:r>
      <w:r w:rsidR="00605E1B" w:rsidRPr="00EB1757">
        <w:rPr>
          <w:position w:val="8"/>
        </w:rPr>
        <w:t>◦</w:t>
      </w:r>
      <w:r w:rsidR="00605E1B" w:rsidRPr="00EB1757">
        <w:t>C</w:t>
      </w:r>
      <w:r w:rsidR="00670982" w:rsidRPr="00EB1757">
        <w:t>.</w:t>
      </w:r>
      <w:r w:rsidR="00605E1B" w:rsidRPr="00EB1757">
        <w:t xml:space="preserve"> </w:t>
      </w:r>
      <w:r w:rsidR="00670982" w:rsidRPr="00EB1757">
        <w:t>T</w:t>
      </w:r>
      <w:r w:rsidR="00605E1B" w:rsidRPr="00EB1757">
        <w:t>he water temperature was increased to 38</w:t>
      </w:r>
      <w:r w:rsidR="00605E1B" w:rsidRPr="00EB1757">
        <w:rPr>
          <w:position w:val="8"/>
        </w:rPr>
        <w:t xml:space="preserve">◦ </w:t>
      </w:r>
      <w:r w:rsidR="00605E1B" w:rsidRPr="00EB1757">
        <w:t>C at a rate of 1</w:t>
      </w:r>
      <w:r w:rsidR="00605E1B" w:rsidRPr="00EB1757">
        <w:rPr>
          <w:position w:val="8"/>
        </w:rPr>
        <w:t xml:space="preserve">◦ </w:t>
      </w:r>
      <w:r w:rsidR="00605E1B" w:rsidRPr="00EB1757">
        <w:t>C/min.</w:t>
      </w:r>
      <w:r w:rsidR="00670982" w:rsidRPr="00EB1757">
        <w:t xml:space="preserve"> We used a control falcon tub with a thermal couple attached to the bottom of the tub where lizards were positioned to record the temperature of the tube surface</w:t>
      </w:r>
      <w:r w:rsidR="00DC54D4" w:rsidRPr="00EB1757">
        <w:t>,</w:t>
      </w:r>
      <w:r w:rsidR="00670982" w:rsidRPr="00EB1757">
        <w:t xml:space="preserve"> which we took to be the temperature experienced by the lizards.</w:t>
      </w:r>
      <w:r w:rsidR="00DC54D4" w:rsidRPr="00EB1757">
        <w:t xml:space="preserve"> This approach </w:t>
      </w:r>
      <w:r w:rsidR="004E6615" w:rsidRPr="00EB1757">
        <w:t xml:space="preserve">was needed </w:t>
      </w:r>
      <w:r w:rsidR="00D404B5" w:rsidRPr="00EB1757">
        <w:t>because it was not possible to have a thermal couple in each lizards Falcon tube when measuring righting responses in the</w:t>
      </w:r>
      <w:r w:rsidR="00B76849" w:rsidRPr="00EB1757">
        <w:t xml:space="preserve"> </w:t>
      </w:r>
      <w:r w:rsidR="00DC54D4" w:rsidRPr="00EB1757">
        <w:t>CT</w:t>
      </w:r>
      <w:r w:rsidR="00DC54D4" w:rsidRPr="00EB1757">
        <w:rPr>
          <w:vertAlign w:val="subscript"/>
        </w:rPr>
        <w:t>max</w:t>
      </w:r>
      <w:r w:rsidR="00DC54D4" w:rsidRPr="00EB1757">
        <w:t xml:space="preserve"> </w:t>
      </w:r>
      <w:r w:rsidR="00B76849" w:rsidRPr="00EB1757">
        <w:t>procedure</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r w:rsidR="00AE0451" w:rsidRPr="00EB1757">
            <w:rPr>
              <w:color w:val="000000"/>
              <w:vertAlign w:val="superscript"/>
            </w:rPr>
            <w:t>30</w:t>
          </w:r>
        </w:sdtContent>
      </w:sdt>
      <w:r w:rsidR="0072394C" w:rsidRPr="00EB1757">
        <w:rPr>
          <w:vertAlign w:val="superscript"/>
        </w:rPr>
        <w:t>]</w:t>
      </w:r>
      <w:r w:rsidR="00DC54D4" w:rsidRPr="00EB1757">
        <w:t>.</w:t>
      </w:r>
      <w:r w:rsidR="00605E1B" w:rsidRPr="00EB1757">
        <w:t xml:space="preserve"> CT</w:t>
      </w:r>
      <w:r w:rsidR="00605E1B" w:rsidRPr="00EB1757">
        <w:rPr>
          <w:position w:val="-4"/>
        </w:rPr>
        <w:t xml:space="preserve">max </w:t>
      </w:r>
      <w:r w:rsidR="00605E1B" w:rsidRPr="00EB1757">
        <w:t>was defined as the temperature at which an individual lost their righting reflex (</w:t>
      </w:r>
      <w:r w:rsidR="000E1DD6" w:rsidRPr="00EB1757">
        <w:t xml:space="preserve">for </w:t>
      </w:r>
      <w:r w:rsidR="00605E1B" w:rsidRPr="00EB1757">
        <w:t xml:space="preserve">further details in </w:t>
      </w:r>
      <w:r w:rsidR="000E1DD6" w:rsidRPr="00EB1757">
        <w:t xml:space="preserve">collection methods, </w:t>
      </w:r>
      <w:r w:rsidR="000E1DD6" w:rsidRPr="00EB1757">
        <w:rPr>
          <w:i/>
          <w:iCs/>
        </w:rPr>
        <w:t>see Supp.</w:t>
      </w:r>
      <w:r w:rsidR="000E1DD6" w:rsidRPr="00EB1757">
        <w:t>).</w:t>
      </w:r>
    </w:p>
    <w:p w14:paraId="0AAA8B2F" w14:textId="174BF21D" w:rsidR="00F425C6" w:rsidRPr="00EB1757" w:rsidRDefault="00F425C6" w:rsidP="00E82C33">
      <w:pPr>
        <w:ind w:firstLine="284"/>
        <w:contextualSpacing/>
        <w:mirrorIndents/>
      </w:pPr>
      <w:r w:rsidRPr="00EB1757">
        <w:tab/>
      </w:r>
      <w:r w:rsidRPr="00EB1757">
        <w:rPr>
          <w:color w:val="000000" w:themeColor="text1"/>
        </w:rPr>
        <w:t>All statistical analyses were conducted using the R environment, ver. 4.1.0 (</w:t>
      </w:r>
      <w:hyperlink r:id="rId8" w:history="1">
        <w:r w:rsidRPr="00EB1757">
          <w:rPr>
            <w:rStyle w:val="Hyperlink"/>
          </w:rPr>
          <w:t>www.r.-project.org</w:t>
        </w:r>
      </w:hyperlink>
      <w:r w:rsidRPr="00EB1757">
        <w:rPr>
          <w:color w:val="000000" w:themeColor="text1"/>
        </w:rPr>
        <w:t>). We used linear mixed-effects models to analyse thermal traits (</w:t>
      </w:r>
      <w:proofErr w:type="spellStart"/>
      <w:r w:rsidRPr="00EB1757">
        <w:rPr>
          <w:color w:val="000000" w:themeColor="text1"/>
        </w:rPr>
        <w:t>T</w:t>
      </w:r>
      <w:r w:rsidRPr="00EB1757">
        <w:rPr>
          <w:color w:val="000000" w:themeColor="text1"/>
          <w:vertAlign w:val="subscript"/>
        </w:rPr>
        <w:t>pref</w:t>
      </w:r>
      <w:proofErr w:type="spellEnd"/>
      <w:r w:rsidRPr="00EB1757">
        <w:rPr>
          <w:color w:val="000000" w:themeColor="text1"/>
        </w:rPr>
        <w:t xml:space="preserve"> and CT</w:t>
      </w:r>
      <w:r w:rsidRPr="00EB1757">
        <w:rPr>
          <w:color w:val="000000" w:themeColor="text1"/>
          <w:vertAlign w:val="subscript"/>
        </w:rPr>
        <w:t>max</w:t>
      </w:r>
      <w:r w:rsidRPr="00EB1757">
        <w:rPr>
          <w:color w:val="000000" w:themeColor="text1"/>
        </w:rPr>
        <w:t xml:space="preserve">). </w:t>
      </w:r>
      <w:r w:rsidR="00946E66" w:rsidRPr="00EB1757">
        <w:rPr>
          <w:color w:val="000000" w:themeColor="text1"/>
        </w:rPr>
        <w:t xml:space="preserve">We </w:t>
      </w:r>
      <w:r w:rsidRPr="00EB1757">
        <w:rPr>
          <w:color w:val="000000" w:themeColor="text1"/>
        </w:rPr>
        <w:t xml:space="preserve">constructed </w:t>
      </w:r>
      <w:r w:rsidR="00C669C3" w:rsidRPr="00EB1757">
        <w:rPr>
          <w:color w:val="000000" w:themeColor="text1"/>
        </w:rPr>
        <w:t>models that contained the main effects of</w:t>
      </w:r>
      <w:r w:rsidR="00946E66" w:rsidRPr="00EB1757">
        <w:rPr>
          <w:color w:val="000000" w:themeColor="text1"/>
        </w:rPr>
        <w:t xml:space="preserve"> </w:t>
      </w:r>
      <w:r w:rsidRPr="00EB1757">
        <w:rPr>
          <w:color w:val="000000" w:themeColor="text1"/>
        </w:rPr>
        <w:t>body mass, sex, incubation temperature</w:t>
      </w:r>
      <w:r w:rsidR="00946E66" w:rsidRPr="00EB1757">
        <w:rPr>
          <w:color w:val="000000" w:themeColor="text1"/>
        </w:rPr>
        <w:t xml:space="preserve"> and</w:t>
      </w:r>
      <w:r w:rsidRPr="00EB1757">
        <w:rPr>
          <w:color w:val="000000" w:themeColor="text1"/>
        </w:rPr>
        <w:t xml:space="preserve"> resource treatment</w:t>
      </w:r>
      <w:r w:rsidR="00946E66" w:rsidRPr="00EB1757">
        <w:rPr>
          <w:color w:val="000000" w:themeColor="text1"/>
        </w:rPr>
        <w:t>. We also tested for</w:t>
      </w:r>
      <w:r w:rsidRPr="00EB1757">
        <w:rPr>
          <w:color w:val="000000" w:themeColor="text1"/>
        </w:rPr>
        <w:t xml:space="preserve"> the interaction between incubation temperature and resource treatment (</w:t>
      </w:r>
      <w:r w:rsidRPr="00EB1757">
        <w:rPr>
          <w:i/>
          <w:iCs/>
          <w:color w:val="000000" w:themeColor="text1"/>
        </w:rPr>
        <w:t>see Supp. for more details</w:t>
      </w:r>
      <w:r w:rsidRPr="00EB1757">
        <w:rPr>
          <w:color w:val="000000" w:themeColor="text1"/>
        </w:rPr>
        <w:t xml:space="preserve">). </w:t>
      </w:r>
      <w:r w:rsidR="00C669C3" w:rsidRPr="00EB1757">
        <w:rPr>
          <w:color w:val="000000" w:themeColor="text1"/>
        </w:rPr>
        <w:t xml:space="preserve">If the interaction was not significant, we removed it and presented the full main effects model. </w:t>
      </w:r>
    </w:p>
    <w:p w14:paraId="4BAA4977" w14:textId="77777777" w:rsidR="00F425C6" w:rsidRPr="00EB1757" w:rsidRDefault="00F425C6" w:rsidP="00E82C33">
      <w:pPr>
        <w:contextualSpacing/>
        <w:mirrorIndents/>
        <w:rPr>
          <w:i/>
          <w:iCs/>
        </w:rPr>
      </w:pPr>
    </w:p>
    <w:p w14:paraId="5ED12755" w14:textId="77777777" w:rsidR="00F425C6" w:rsidRPr="00EB1757" w:rsidRDefault="00F425C6" w:rsidP="00E82C33">
      <w:pPr>
        <w:contextualSpacing/>
        <w:mirrorIndents/>
        <w:rPr>
          <w:i/>
          <w:iCs/>
        </w:rPr>
      </w:pPr>
      <w:r w:rsidRPr="00EB1757">
        <w:rPr>
          <w:i/>
          <w:iCs/>
        </w:rPr>
        <w:t>(b) Meta-analysis of early thermal effects on thermal physiology in reptiles</w:t>
      </w:r>
    </w:p>
    <w:p w14:paraId="18DEBE33" w14:textId="0770ECDE" w:rsidR="00F425C6" w:rsidRPr="00EB1757" w:rsidRDefault="00F425C6" w:rsidP="00E82C33">
      <w:pPr>
        <w:contextualSpacing/>
        <w:mirrorIndents/>
        <w:rPr>
          <w:shd w:val="clear" w:color="auto" w:fill="FFFFFF"/>
        </w:rPr>
      </w:pPr>
      <w:r w:rsidRPr="00EB1757">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sidRPr="00EB1757">
        <w:rPr>
          <w:shd w:val="clear" w:color="auto" w:fill="FFFFFF"/>
        </w:rPr>
        <w:lastRenderedPageBreak/>
        <w:t>resource investment and measured thermal tolerance. As such, it was only possible to focus on developmental temperature manipulations. Our meta-analysis collected data on offspring's thermal preference (</w:t>
      </w:r>
      <w:proofErr w:type="spellStart"/>
      <w:r w:rsidRPr="00EB1757">
        <w:rPr>
          <w:shd w:val="clear" w:color="auto" w:fill="FFFFFF"/>
        </w:rPr>
        <w:t>T</w:t>
      </w:r>
      <w:r w:rsidRPr="00EB1757">
        <w:rPr>
          <w:shd w:val="clear" w:color="auto" w:fill="FFFFFF"/>
          <w:vertAlign w:val="subscript"/>
        </w:rPr>
        <w:t>pref</w:t>
      </w:r>
      <w:proofErr w:type="spellEnd"/>
      <w:r w:rsidRPr="00EB1757">
        <w:rPr>
          <w:shd w:val="clear" w:color="auto" w:fill="FFFFFF"/>
        </w:rPr>
        <w:t>) and critical thermal maximum (CT</w:t>
      </w:r>
      <w:r w:rsidRPr="00EB1757">
        <w:rPr>
          <w:shd w:val="clear" w:color="auto" w:fill="FFFFFF"/>
          <w:vertAlign w:val="subscript"/>
        </w:rPr>
        <w:t>max</w:t>
      </w:r>
      <w:r w:rsidRPr="00EB1757">
        <w:rPr>
          <w:shd w:val="clear" w:color="auto" w:fill="FFFFFF"/>
        </w:rPr>
        <w:t xml:space="preserve">) in lizards, snakes, tortoises, turtles, and tuatara. </w:t>
      </w:r>
      <w:r w:rsidR="005450C5" w:rsidRPr="00EB1757">
        <w:rPr>
          <w:shd w:val="clear" w:color="auto" w:fill="FFFFFF"/>
        </w:rPr>
        <w:t xml:space="preserve">Our search string included cold tolerance (i.e., critical thermal minimum, </w:t>
      </w:r>
      <w:proofErr w:type="spellStart"/>
      <w:r w:rsidR="005450C5" w:rsidRPr="00EB1757">
        <w:rPr>
          <w:shd w:val="clear" w:color="auto" w:fill="FFFFFF"/>
        </w:rPr>
        <w:t>CT</w:t>
      </w:r>
      <w:r w:rsidR="005450C5" w:rsidRPr="00EB1757">
        <w:rPr>
          <w:shd w:val="clear" w:color="auto" w:fill="FFFFFF"/>
          <w:vertAlign w:val="subscript"/>
        </w:rPr>
        <w:t>min</w:t>
      </w:r>
      <w:proofErr w:type="spellEnd"/>
      <w:r w:rsidR="005450C5" w:rsidRPr="00EB1757">
        <w:rPr>
          <w:shd w:val="clear" w:color="auto" w:fill="FFFFFF"/>
        </w:rPr>
        <w:t xml:space="preserve">), but there were too few studies that manipulated developmental environments and measured this trait to conduct a formal meta-analysis. As such, we focus on </w:t>
      </w:r>
      <w:proofErr w:type="spellStart"/>
      <w:r w:rsidR="005450C5" w:rsidRPr="00EB1757">
        <w:rPr>
          <w:shd w:val="clear" w:color="auto" w:fill="FFFFFF"/>
        </w:rPr>
        <w:t>T</w:t>
      </w:r>
      <w:r w:rsidR="005450C5" w:rsidRPr="00EB1757">
        <w:rPr>
          <w:shd w:val="clear" w:color="auto" w:fill="FFFFFF"/>
          <w:vertAlign w:val="subscript"/>
        </w:rPr>
        <w:t>pref</w:t>
      </w:r>
      <w:proofErr w:type="spellEnd"/>
      <w:r w:rsidR="005450C5" w:rsidRPr="00EB1757">
        <w:rPr>
          <w:shd w:val="clear" w:color="auto" w:fill="FFFFFF"/>
        </w:rPr>
        <w:t xml:space="preserve"> and CT</w:t>
      </w:r>
      <w:r w:rsidR="005450C5" w:rsidRPr="00EB1757">
        <w:rPr>
          <w:shd w:val="clear" w:color="auto" w:fill="FFFFFF"/>
          <w:vertAlign w:val="subscript"/>
        </w:rPr>
        <w:t xml:space="preserve">max. </w:t>
      </w:r>
    </w:p>
    <w:p w14:paraId="51BB37BC" w14:textId="4FC7A7DF" w:rsidR="00F425C6" w:rsidRPr="00EB1757" w:rsidRDefault="00F425C6" w:rsidP="00E82C33">
      <w:pPr>
        <w:ind w:firstLine="720"/>
        <w:contextualSpacing/>
        <w:mirrorIndents/>
        <w:rPr>
          <w:shd w:val="clear" w:color="auto" w:fill="FFFFFF"/>
        </w:rPr>
      </w:pPr>
      <w:r w:rsidRPr="00EB1757">
        <w:rPr>
          <w:shd w:val="clear" w:color="auto" w:fill="FFFFFF"/>
        </w:rPr>
        <w:t xml:space="preserve">In brief, we conducted a systematic literature search in Scopus, ISI Web of Science (core collection), and ProQuest (dissertations and thesis) and did not apply a timespan limit. </w:t>
      </w:r>
      <w:r w:rsidRPr="00EB1757">
        <w:t>We followed the PRISMA-</w:t>
      </w:r>
      <w:proofErr w:type="spellStart"/>
      <w:r w:rsidRPr="00EB1757">
        <w:t>EcoEvo</w:t>
      </w:r>
      <w:proofErr w:type="spellEnd"/>
      <w:r w:rsidRPr="00EB1757">
        <w:t xml:space="preserve"> (Preferred Reporting Items for Systematic Reviews &amp; Meta-Analyses in Ecology and Evolutionary biology) guidelines for reporting</w:t>
      </w:r>
      <w:r w:rsidRPr="00EB1757">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AE0451" w:rsidRPr="00EB1757">
            <w:rPr>
              <w:color w:val="000000"/>
              <w:vertAlign w:val="superscript"/>
            </w:rPr>
            <w:t>31</w:t>
          </w:r>
        </w:sdtContent>
      </w:sdt>
      <w:r w:rsidRPr="00EB1757">
        <w:rPr>
          <w:vertAlign w:val="superscript"/>
        </w:rPr>
        <w:t>]</w:t>
      </w:r>
      <w:r w:rsidRPr="00EB1757">
        <w:t xml:space="preserve">. </w:t>
      </w:r>
      <w:r w:rsidRPr="00EB1757">
        <w:rPr>
          <w:shd w:val="clear" w:color="auto" w:fill="FFFFFF"/>
        </w:rPr>
        <w:t xml:space="preserve">Full search strings, search methods, and selection criteria are described in detail in supporting information (Figs. </w:t>
      </w:r>
      <w:r w:rsidR="00B76849" w:rsidRPr="00EB1757">
        <w:rPr>
          <w:shd w:val="clear" w:color="auto" w:fill="FFFFFF"/>
        </w:rPr>
        <w:t>S1</w:t>
      </w:r>
      <w:r w:rsidRPr="00EB1757">
        <w:rPr>
          <w:shd w:val="clear" w:color="auto" w:fill="FFFFFF"/>
        </w:rPr>
        <w:t>&amp;</w:t>
      </w:r>
      <w:r w:rsidR="00B76849" w:rsidRPr="00EB1757">
        <w:rPr>
          <w:shd w:val="clear" w:color="auto" w:fill="FFFFFF"/>
        </w:rPr>
        <w:t>2</w:t>
      </w:r>
      <w:r w:rsidRPr="00EB1757">
        <w:rPr>
          <w:shd w:val="clear" w:color="auto" w:fill="FFFFFF"/>
        </w:rPr>
        <w:t xml:space="preserve">). We obtained 485 original records, and </w:t>
      </w:r>
      <w:r w:rsidR="00E4058F" w:rsidRPr="00EB1757">
        <w:rPr>
          <w:shd w:val="clear" w:color="auto" w:fill="FFFFFF"/>
        </w:rPr>
        <w:t xml:space="preserve">15 </w:t>
      </w:r>
      <w:r w:rsidRPr="00EB1757">
        <w:rPr>
          <w:shd w:val="clear" w:color="auto" w:fill="FFFFFF"/>
        </w:rPr>
        <w:t>articles satisfied our selection criteria.</w:t>
      </w:r>
    </w:p>
    <w:p w14:paraId="3D7649D0" w14:textId="509B2FDD" w:rsidR="00CA37DA" w:rsidRPr="00EB1757" w:rsidRDefault="00F425C6" w:rsidP="00E82C33">
      <w:pPr>
        <w:ind w:firstLine="720"/>
        <w:contextualSpacing/>
        <w:mirrorIndents/>
      </w:pPr>
      <w:r w:rsidRPr="00EB1757">
        <w:t xml:space="preserve">Multilevel meta-analytic (MLMA) models were constructed using the </w:t>
      </w:r>
      <w:r w:rsidRPr="00EB1757">
        <w:rPr>
          <w:i/>
          <w:iCs/>
        </w:rPr>
        <w:t>rma.mv</w:t>
      </w:r>
      <w:r w:rsidRPr="00EB1757">
        <w:t xml:space="preserve"> function in the </w:t>
      </w:r>
      <w:r w:rsidRPr="00EB1757">
        <w:rPr>
          <w:i/>
          <w:iCs/>
        </w:rPr>
        <w:t>metafor</w:t>
      </w:r>
      <w:r w:rsidRPr="00EB1757">
        <w:t xml:space="preserve"> package (</w:t>
      </w:r>
      <w:r w:rsidR="002D0D99" w:rsidRPr="00EB1757">
        <w:t>version 3.8</w:t>
      </w:r>
      <w:r w:rsidRPr="00EB1757">
        <w:t xml:space="preserve"> )</w:t>
      </w:r>
      <w:r w:rsidRPr="00EB1757">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AE0451" w:rsidRPr="00EB1757">
            <w:rPr>
              <w:color w:val="000000"/>
              <w:vertAlign w:val="superscript"/>
            </w:rPr>
            <w:t>32</w:t>
          </w:r>
        </w:sdtContent>
      </w:sdt>
      <w:r w:rsidRPr="00EB1757">
        <w:rPr>
          <w:vertAlign w:val="superscript"/>
        </w:rPr>
        <w:t>]</w:t>
      </w:r>
      <w:r w:rsidRPr="00EB1757">
        <w:t xml:space="preserve">. </w:t>
      </w:r>
      <w:r w:rsidR="000E1DD6" w:rsidRPr="00EB1757">
        <w:t>To determine the ability of an organism to acclimate to changes in the environment, we</w:t>
      </w:r>
      <w:r w:rsidRPr="00EB1757">
        <w:t xml:space="preserve"> used the </w:t>
      </w:r>
      <w:r w:rsidR="0053494B" w:rsidRPr="00EB1757">
        <w:t>acclimation response ratio</w:t>
      </w:r>
      <w:r w:rsidRPr="00EB1757">
        <w:t xml:space="preserve"> (ARR) as our effect size </w:t>
      </w:r>
      <w:r w:rsidRPr="00EB1757">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AE0451" w:rsidRPr="00EB1757">
            <w:rPr>
              <w:color w:val="000000"/>
              <w:vertAlign w:val="superscript"/>
            </w:rPr>
            <w:t>33</w:t>
          </w:r>
        </w:sdtContent>
      </w:sdt>
      <w:r w:rsidRPr="00EB1757">
        <w:rPr>
          <w:vertAlign w:val="superscript"/>
        </w:rPr>
        <w:t>]</w:t>
      </w:r>
      <w:r w:rsidR="009110EA" w:rsidRPr="00EB1757">
        <w:rPr>
          <w:vertAlign w:val="subscript"/>
        </w:rPr>
        <w:t>.</w:t>
      </w:r>
      <w:r w:rsidR="009110EA" w:rsidRPr="00EB1757">
        <w:rPr>
          <w:vertAlign w:val="superscript"/>
        </w:rPr>
        <w:t xml:space="preserve"> </w:t>
      </w:r>
      <w:r w:rsidR="009110EA" w:rsidRPr="00EB1757">
        <w:t>S</w:t>
      </w:r>
      <w:proofErr w:type="spellStart"/>
      <w:r w:rsidR="009110EA" w:rsidRPr="00EB1757">
        <w:rPr>
          <w:lang w:val="en-GB"/>
        </w:rPr>
        <w:t>ampling</w:t>
      </w:r>
      <w:proofErr w:type="spellEnd"/>
      <w:r w:rsidR="009110EA" w:rsidRPr="00EB1757">
        <w:rPr>
          <w:lang w:val="en-GB"/>
        </w:rPr>
        <w:t xml:space="preserve"> </w:t>
      </w:r>
      <w:r w:rsidR="00A70C1C" w:rsidRPr="00EB1757">
        <w:rPr>
          <w:lang w:val="en-GB"/>
        </w:rPr>
        <w:t xml:space="preserve">variance for </w:t>
      </w:r>
      <w:r w:rsidR="009110EA" w:rsidRPr="00EB1757">
        <w:rPr>
          <w:lang w:val="en-GB"/>
        </w:rPr>
        <w:t xml:space="preserve">the ARR </w:t>
      </w:r>
      <w:r w:rsidR="00A70C1C" w:rsidRPr="00EB1757">
        <w:rPr>
          <w:lang w:val="en-GB"/>
        </w:rPr>
        <w:t xml:space="preserve">was derived </w:t>
      </w:r>
      <w:r w:rsidR="009110EA" w:rsidRPr="00EB1757">
        <w:rPr>
          <w:lang w:val="en-GB"/>
        </w:rPr>
        <w:t xml:space="preserve">in </w:t>
      </w:r>
      <w:r w:rsidR="00A70C1C" w:rsidRPr="00EB1757">
        <w:rPr>
          <w:lang w:val="en-GB"/>
        </w:rPr>
        <w:t>Pottier et al.,</w:t>
      </w:r>
      <w:r w:rsidR="00A70C1C" w:rsidRPr="00EB1757">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AE0451" w:rsidRPr="00EB1757">
            <w:rPr>
              <w:color w:val="000000"/>
              <w:vertAlign w:val="superscript"/>
              <w:lang w:val="en-GB"/>
            </w:rPr>
            <w:t>34</w:t>
          </w:r>
        </w:sdtContent>
      </w:sdt>
      <w:r w:rsidR="00A70C1C" w:rsidRPr="00EB1757">
        <w:rPr>
          <w:vertAlign w:val="superscript"/>
          <w:lang w:val="en-GB"/>
        </w:rPr>
        <w:t>]</w:t>
      </w:r>
      <w:r w:rsidR="00A70C1C" w:rsidRPr="00EB1757">
        <w:rPr>
          <w:lang w:val="en-GB"/>
        </w:rPr>
        <w:t xml:space="preserve">. </w:t>
      </w:r>
      <w:r w:rsidRPr="00EB1757">
        <w:t>Study</w:t>
      </w:r>
      <w:r w:rsidR="005A4A03" w:rsidRPr="00EB1757">
        <w:t xml:space="preserve">, phylogeny, and </w:t>
      </w:r>
      <w:r w:rsidRPr="00EB1757">
        <w:t xml:space="preserve">study species were designated as random effects and we included an observation-random effect (effect size ID). </w:t>
      </w:r>
      <w:r w:rsidR="009110EA" w:rsidRPr="00EB1757">
        <w:t xml:space="preserve">A model that included only study, species and effect size ID was best supported over one with phylogeny, so we present meta-analytic results from a model without phylogeny. </w:t>
      </w:r>
      <w:r w:rsidR="0053494B" w:rsidRPr="00EB1757">
        <w:t>Studies often had more than two temperature treatments</w:t>
      </w:r>
      <w:r w:rsidR="009110EA" w:rsidRPr="00EB1757">
        <w:t>. As such, we derived all pairwise effect size comparisons. This, however, does induce a correlation between effect size sampling errors , which we controlled for through the inclusion of a sampling (co)variance matrix derived</w:t>
      </w:r>
      <w:r w:rsidR="00567E23" w:rsidRPr="00EB1757">
        <w:t xml:space="preserve"> by</w:t>
      </w:r>
      <w:r w:rsidR="009110EA" w:rsidRPr="00EB1757">
        <w:t xml:space="preserve"> assuming effect sizes are correlated by r = 0.5</w:t>
      </w:r>
      <w:r w:rsidR="00D51B0A" w:rsidRPr="00EB1757">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AE0451" w:rsidRPr="00EB1757">
            <w:rPr>
              <w:color w:val="000000"/>
              <w:vertAlign w:val="superscript"/>
            </w:rPr>
            <w:t>35</w:t>
          </w:r>
        </w:sdtContent>
      </w:sdt>
      <w:r w:rsidR="00D51B0A" w:rsidRPr="00EB1757">
        <w:rPr>
          <w:vertAlign w:val="superscript"/>
        </w:rPr>
        <w:t>]</w:t>
      </w:r>
      <w:r w:rsidR="009110EA" w:rsidRPr="00EB1757">
        <w:t xml:space="preserve">. </w:t>
      </w:r>
      <w:r w:rsidRPr="00EB1757">
        <w:t>Thermal trait (</w:t>
      </w:r>
      <w:proofErr w:type="spellStart"/>
      <w:r w:rsidRPr="00EB1757">
        <w:t>T</w:t>
      </w:r>
      <w:r w:rsidRPr="00EB1757">
        <w:rPr>
          <w:vertAlign w:val="subscript"/>
        </w:rPr>
        <w:t>pref</w:t>
      </w:r>
      <w:proofErr w:type="spellEnd"/>
      <w:r w:rsidRPr="00EB1757">
        <w:t xml:space="preserve"> or CT</w:t>
      </w:r>
      <w:r w:rsidRPr="00EB1757">
        <w:rPr>
          <w:vertAlign w:val="subscript"/>
        </w:rPr>
        <w:t>max</w:t>
      </w:r>
      <w:r w:rsidRPr="00EB1757">
        <w:t xml:space="preserve">), life stage at measurement (hatchling, juvenile or adult), </w:t>
      </w:r>
      <w:r w:rsidR="00E4058F" w:rsidRPr="00EB1757">
        <w:t>climate</w:t>
      </w:r>
      <w:r w:rsidR="00E4058F" w:rsidRPr="00EB1757" w:rsidDel="00E4058F">
        <w:t xml:space="preserve"> </w:t>
      </w:r>
      <w:r w:rsidR="005A4A03" w:rsidRPr="00EB1757">
        <w:t>zone</w:t>
      </w:r>
      <w:r w:rsidRPr="00EB1757">
        <w:t xml:space="preserve"> (temperate or tropical), and major taxonomic group (lizard, snake, </w:t>
      </w:r>
      <w:proofErr w:type="gramStart"/>
      <w:r w:rsidRPr="00EB1757">
        <w:t>tuatara</w:t>
      </w:r>
      <w:proofErr w:type="gramEnd"/>
      <w:r w:rsidRPr="00EB1757">
        <w:t xml:space="preserve"> or turtle) were included as fixed factors in separate </w:t>
      </w:r>
      <w:r w:rsidR="004E3B91" w:rsidRPr="00EB1757">
        <w:t xml:space="preserve">multi-level meta-regression (MLMR) </w:t>
      </w:r>
      <w:r w:rsidRPr="00EB1757">
        <w:t xml:space="preserve">models. </w:t>
      </w:r>
      <w:r w:rsidR="004E3B91" w:rsidRPr="00EB1757">
        <w:t xml:space="preserve">We also tested for publication bias using a MLMR </w:t>
      </w:r>
      <w:r w:rsidR="002D0D99" w:rsidRPr="00EB1757">
        <w:rPr>
          <w:lang w:val="en-GB"/>
        </w:rPr>
        <w:t xml:space="preserve">model with </w:t>
      </w:r>
      <w:r w:rsidR="004E3B91" w:rsidRPr="00EB1757">
        <w:rPr>
          <w:lang w:val="en-GB"/>
        </w:rPr>
        <w:t xml:space="preserve">sampling </w:t>
      </w:r>
      <w:r w:rsidR="002D0D99" w:rsidRPr="00EB1757">
        <w:rPr>
          <w:lang w:val="en-GB"/>
        </w:rPr>
        <w:t xml:space="preserve">variance and </w:t>
      </w:r>
      <w:r w:rsidR="00701DE9" w:rsidRPr="00EB1757">
        <w:rPr>
          <w:lang w:val="en-GB"/>
        </w:rPr>
        <w:t xml:space="preserve">standard error </w:t>
      </w:r>
      <w:r w:rsidR="002D0D99" w:rsidRPr="00EB1757">
        <w:rPr>
          <w:lang w:val="en-GB"/>
        </w:rPr>
        <w:t xml:space="preserve">as predictors </w:t>
      </w:r>
      <w:r w:rsidR="00A70C1C" w:rsidRPr="00EB1757">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AE0451" w:rsidRPr="00EB1757">
            <w:rPr>
              <w:color w:val="000000"/>
              <w:vertAlign w:val="superscript"/>
            </w:rPr>
            <w:t>36</w:t>
          </w:r>
        </w:sdtContent>
      </w:sdt>
      <w:r w:rsidR="00A70C1C" w:rsidRPr="00EB1757">
        <w:rPr>
          <w:vertAlign w:val="superscript"/>
        </w:rPr>
        <w:t>]</w:t>
      </w:r>
      <w:r w:rsidR="00A70C1C" w:rsidRPr="00EB1757">
        <w:t xml:space="preserve"> and </w:t>
      </w:r>
      <w:r w:rsidR="00907F1E" w:rsidRPr="00EB1757">
        <w:t xml:space="preserve">was </w:t>
      </w:r>
      <w:r w:rsidR="00A70C1C" w:rsidRPr="00EB1757">
        <w:t>visual</w:t>
      </w:r>
      <w:r w:rsidR="004E3B91" w:rsidRPr="00EB1757">
        <w:t xml:space="preserve">ly </w:t>
      </w:r>
      <w:r w:rsidR="00907F1E" w:rsidRPr="00EB1757">
        <w:t>inspected</w:t>
      </w:r>
      <w:r w:rsidR="004E3B91" w:rsidRPr="00EB1757">
        <w:t xml:space="preserve"> </w:t>
      </w:r>
      <w:r w:rsidR="00A70C1C" w:rsidRPr="00EB1757">
        <w:t>using a funnel plot (</w:t>
      </w:r>
      <w:r w:rsidR="00A70C1C" w:rsidRPr="00EB1757">
        <w:rPr>
          <w:i/>
          <w:iCs/>
        </w:rPr>
        <w:t xml:space="preserve">see </w:t>
      </w:r>
      <w:r w:rsidR="00A70C1C" w:rsidRPr="00EB1757">
        <w:rPr>
          <w:i/>
          <w:iCs/>
          <w:color w:val="000000" w:themeColor="text1"/>
        </w:rPr>
        <w:t>Supp. for more details</w:t>
      </w:r>
      <w:r w:rsidR="00A70C1C" w:rsidRPr="00EB1757">
        <w:t xml:space="preserve">). </w:t>
      </w:r>
      <w:r w:rsidRPr="00EB1757">
        <w:t>We present effect size heterogeneity by constructing prediction intervals</w:t>
      </w:r>
      <w:r w:rsidR="002D0D99" w:rsidRPr="00EB1757">
        <w:t xml:space="preserve"> </w:t>
      </w:r>
      <w:r w:rsidR="002D0D99" w:rsidRPr="00EB1757">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AE0451" w:rsidRPr="00EB1757">
            <w:rPr>
              <w:color w:val="000000"/>
              <w:vertAlign w:val="superscript"/>
            </w:rPr>
            <w:t>37</w:t>
          </w:r>
        </w:sdtContent>
      </w:sdt>
      <w:r w:rsidR="002D0D99" w:rsidRPr="00EB1757">
        <w:rPr>
          <w:vertAlign w:val="superscript"/>
        </w:rPr>
        <w:t>]</w:t>
      </w:r>
      <w:r w:rsidRPr="00EB1757">
        <w:t xml:space="preserve"> and presenting I</w:t>
      </w:r>
      <w:r w:rsidRPr="00EB1757">
        <w:rPr>
          <w:vertAlign w:val="superscript"/>
        </w:rPr>
        <w:t>2</w:t>
      </w:r>
      <w:r w:rsidRPr="00EB1757">
        <w:t xml:space="preserve"> using the </w:t>
      </w:r>
      <w:proofErr w:type="spellStart"/>
      <w:r w:rsidRPr="00EB1757">
        <w:rPr>
          <w:i/>
          <w:iCs/>
        </w:rPr>
        <w:t>orchaRd</w:t>
      </w:r>
      <w:proofErr w:type="spellEnd"/>
      <w:r w:rsidRPr="00EB1757">
        <w:t xml:space="preserve"> package</w:t>
      </w:r>
      <w:r w:rsidR="004E3B91" w:rsidRPr="00EB1757">
        <w:t xml:space="preserve"> </w:t>
      </w:r>
      <w:r w:rsidR="002D0D99" w:rsidRPr="00EB1757">
        <w:t>(version 2.0)</w:t>
      </w:r>
      <w:r w:rsidRPr="00EB1757">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AE0451" w:rsidRPr="00EB1757">
            <w:rPr>
              <w:color w:val="000000"/>
              <w:vertAlign w:val="superscript"/>
            </w:rPr>
            <w:t>38</w:t>
          </w:r>
        </w:sdtContent>
      </w:sdt>
      <w:r w:rsidRPr="00EB1757">
        <w:rPr>
          <w:vertAlign w:val="superscript"/>
        </w:rPr>
        <w:t>]</w:t>
      </w:r>
      <w:r w:rsidRPr="00EB1757">
        <w:t xml:space="preserve">. </w:t>
      </w:r>
    </w:p>
    <w:p w14:paraId="6B96FB2A" w14:textId="1F0FF358" w:rsidR="00B76849" w:rsidRPr="00EB1757" w:rsidRDefault="003E3D19" w:rsidP="00946E88">
      <w:pPr>
        <w:contextualSpacing/>
        <w:mirrorIndents/>
        <w:rPr>
          <w:b/>
          <w:bCs/>
          <w:shd w:val="clear" w:color="auto" w:fill="FFFFFF"/>
        </w:rPr>
      </w:pPr>
      <w:r w:rsidRPr="00EB1757">
        <w:rPr>
          <w:b/>
          <w:bCs/>
        </w:rPr>
        <w:t>Results</w:t>
      </w:r>
    </w:p>
    <w:p w14:paraId="4A4A5829" w14:textId="77777777" w:rsidR="00EB1757" w:rsidRDefault="003E3D19" w:rsidP="00EB1757">
      <w:pPr>
        <w:contextualSpacing/>
        <w:mirrorIndents/>
        <w:rPr>
          <w:i/>
          <w:iCs/>
        </w:rPr>
      </w:pPr>
      <w:r w:rsidRPr="00EB1757">
        <w:rPr>
          <w:i/>
          <w:iCs/>
        </w:rPr>
        <w:t>a)Incubation temperature and resource allocation consequences on thermal preference and critical thermal maximum</w:t>
      </w:r>
    </w:p>
    <w:p w14:paraId="6D559F6F" w14:textId="77777777" w:rsidR="00EB1757" w:rsidRDefault="003E3D19" w:rsidP="00EB1757">
      <w:pPr>
        <w:contextualSpacing/>
        <w:mirrorIndents/>
      </w:pPr>
      <w:r w:rsidRPr="00EB1757">
        <w:t xml:space="preserve">Mean </w:t>
      </w:r>
      <w:proofErr w:type="spellStart"/>
      <w:r w:rsidR="00D51B0A" w:rsidRPr="00EB1757">
        <w:t>T</w:t>
      </w:r>
      <w:r w:rsidR="00D51B0A" w:rsidRPr="00EB1757">
        <w:rPr>
          <w:vertAlign w:val="subscript"/>
        </w:rPr>
        <w:t>pref</w:t>
      </w:r>
      <w:proofErr w:type="spellEnd"/>
      <w:r w:rsidRPr="00EB1757">
        <w:t xml:space="preserve"> was 31</w:t>
      </w:r>
      <w:r w:rsidR="00D51B0A" w:rsidRPr="00EB1757">
        <w:t>°</w:t>
      </w:r>
      <w:r w:rsidRPr="00EB1757">
        <w:t>C ±0.47</w:t>
      </w:r>
      <w:r w:rsidR="00C868A0" w:rsidRPr="00EB1757">
        <w:t xml:space="preserve"> </w:t>
      </w:r>
      <w:r w:rsidR="00563ADD" w:rsidRPr="00EB1757">
        <w:t xml:space="preserve">(mean ±SE) </w:t>
      </w:r>
      <w:r w:rsidRPr="00EB1757">
        <w:t>and ranged from 20.99–34.26</w:t>
      </w:r>
      <w:r w:rsidR="00D51B0A" w:rsidRPr="00EB1757">
        <w:t>°C</w:t>
      </w:r>
      <w:r w:rsidRPr="00EB1757">
        <w:t xml:space="preserve">. Mean </w:t>
      </w:r>
      <w:r w:rsidR="00D51B0A" w:rsidRPr="00EB1757">
        <w:t>CT</w:t>
      </w:r>
      <w:r w:rsidR="00D51B0A" w:rsidRPr="00EB1757">
        <w:rPr>
          <w:vertAlign w:val="subscript"/>
        </w:rPr>
        <w:t>max</w:t>
      </w:r>
      <w:r w:rsidRPr="00EB1757">
        <w:t xml:space="preserve"> was 43.04</w:t>
      </w:r>
      <w:r w:rsidR="00D51B0A" w:rsidRPr="00EB1757">
        <w:t>°</w:t>
      </w:r>
      <w:r w:rsidRPr="00EB1757">
        <w:t>C ±0.23 and ranged from 38.6–45.2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EB1757">
        <w:t xml:space="preserve">C. We did not detect any effect of incubation temperature, yolk treatment, sex, or body mass on </w:t>
      </w:r>
      <w:proofErr w:type="spellStart"/>
      <w:r w:rsidR="00D51B0A" w:rsidRPr="00EB1757">
        <w:t>T</w:t>
      </w:r>
      <w:r w:rsidR="00D51B0A" w:rsidRPr="00EB1757">
        <w:rPr>
          <w:vertAlign w:val="subscript"/>
        </w:rPr>
        <w:t>pref</w:t>
      </w:r>
      <w:proofErr w:type="spellEnd"/>
      <w:r w:rsidR="00D51B0A" w:rsidRPr="00EB1757">
        <w:t xml:space="preserve"> </w:t>
      </w:r>
      <w:r w:rsidRPr="00EB1757">
        <w:t xml:space="preserve">or </w:t>
      </w:r>
      <w:r w:rsidR="00D51B0A" w:rsidRPr="00EB1757">
        <w:t>CT</w:t>
      </w:r>
      <w:r w:rsidR="00D51B0A" w:rsidRPr="00EB1757">
        <w:rPr>
          <w:vertAlign w:val="subscript"/>
        </w:rPr>
        <w:t>max</w:t>
      </w:r>
      <w:r w:rsidRPr="00EB1757">
        <w:t xml:space="preserve"> (Figure 1A|B; Table 1).</w:t>
      </w:r>
    </w:p>
    <w:p w14:paraId="0BB252DC" w14:textId="77777777" w:rsidR="00EB1757" w:rsidRDefault="00EB1757" w:rsidP="00EB1757">
      <w:pPr>
        <w:contextualSpacing/>
        <w:mirrorIndents/>
      </w:pPr>
    </w:p>
    <w:p w14:paraId="1789209A" w14:textId="1ECF245A" w:rsidR="00EB1757" w:rsidRDefault="003E3D19" w:rsidP="00EB1757">
      <w:pPr>
        <w:contextualSpacing/>
        <w:mirrorIndents/>
        <w:rPr>
          <w:i/>
          <w:iCs/>
        </w:rPr>
      </w:pPr>
      <w:r w:rsidRPr="00EB1757">
        <w:rPr>
          <w:i/>
          <w:iCs/>
        </w:rPr>
        <w:t>(b) Meta-analysis of early thermal effects on thermal physiology in reptiles</w:t>
      </w:r>
    </w:p>
    <w:p w14:paraId="0241945C" w14:textId="6EA3A8A1" w:rsidR="00DD4282" w:rsidRPr="00EB1757" w:rsidRDefault="003E3D19" w:rsidP="00EB1757">
      <w:pPr>
        <w:contextualSpacing/>
        <w:mirrorIndents/>
      </w:pPr>
      <w:r w:rsidRPr="00EB1757">
        <w:t>Across reptiles, developmental temperatures did not influence thermal traits (</w:t>
      </w:r>
      <w:proofErr w:type="spellStart"/>
      <w:r w:rsidRPr="00EB1757">
        <w:t>T</w:t>
      </w:r>
      <w:r w:rsidRPr="00EB1757">
        <w:rPr>
          <w:vertAlign w:val="subscript"/>
        </w:rPr>
        <w:t>pref</w:t>
      </w:r>
      <w:proofErr w:type="spellEnd"/>
      <w:r w:rsidRPr="00EB1757">
        <w:t xml:space="preserve"> or CT</w:t>
      </w:r>
      <w:r w:rsidRPr="00EB1757">
        <w:rPr>
          <w:vertAlign w:val="subscript"/>
        </w:rPr>
        <w:t>max</w:t>
      </w:r>
      <w:r w:rsidRPr="00EB1757">
        <w:t>), but heterogeneity was high (ARR =</w:t>
      </w:r>
      <w:r w:rsidR="002D0D99" w:rsidRPr="00EB1757">
        <w:t>0.05</w:t>
      </w:r>
      <w:r w:rsidRPr="00EB1757">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EB1757">
        <w:t xml:space="preserve"> = 99.53%, Prediction Interval:</w:t>
      </w:r>
      <w:r w:rsidR="00D51B0A" w:rsidRPr="00EB1757">
        <w:t xml:space="preserve">    </w:t>
      </w:r>
      <w:r w:rsidRPr="00EB1757">
        <w:t xml:space="preserve">-1.23-1.32; Fig. 2A, n = 69 effects from </w:t>
      </w:r>
      <w:r w:rsidR="00E4058F" w:rsidRPr="00EB1757">
        <w:t xml:space="preserve">14 </w:t>
      </w:r>
      <w:r w:rsidRPr="00EB1757">
        <w:t xml:space="preserve">species). </w:t>
      </w:r>
      <w:r w:rsidR="006666E8" w:rsidRPr="00EB1757">
        <w:t>Overall, we found no evidence for publication biases (</w:t>
      </w:r>
      <m:oMath>
        <m:r>
          <w:rPr>
            <w:rFonts w:ascii="Cambria Math" w:hAnsi="Cambria Math"/>
          </w:rPr>
          <m:t>β</m:t>
        </m:r>
      </m:oMath>
      <w:r w:rsidR="006666E8" w:rsidRPr="00EB1757">
        <w:t xml:space="preserve">=-0.81, 95%CI=-1.92-0.3, </w:t>
      </w:r>
      <w:r w:rsidR="006666E8" w:rsidRPr="00EB1757">
        <w:rPr>
          <w:i/>
          <w:iCs/>
        </w:rPr>
        <w:t>p=0.15</w:t>
      </w:r>
      <w:r w:rsidR="006666E8" w:rsidRPr="00EB1757">
        <w:t xml:space="preserve">; Fig </w:t>
      </w:r>
      <w:r w:rsidR="00B76849" w:rsidRPr="00EB1757">
        <w:t>S3</w:t>
      </w:r>
      <w:r w:rsidR="006666E8" w:rsidRPr="00EB1757">
        <w:t>; for further details see electronic supplementary materials).</w:t>
      </w:r>
      <w:r w:rsidR="006666E8" w:rsidRPr="00EB1757">
        <w:rPr>
          <w:b/>
          <w:bCs/>
        </w:rPr>
        <w:t xml:space="preserve"> </w:t>
      </w:r>
      <w:r w:rsidRPr="00EB1757">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 70.57%) drove most of the heterogeneity in ARR, but thermal traits were not influenced by life stage, </w:t>
      </w:r>
      <w:r w:rsidR="00E4058F" w:rsidRPr="00EB1757">
        <w:t>climate</w:t>
      </w:r>
      <w:r w:rsidR="00E4058F" w:rsidRPr="00EB1757" w:rsidDel="00E4058F">
        <w:t xml:space="preserve"> </w:t>
      </w:r>
      <w:r w:rsidRPr="00EB1757">
        <w:t>zone</w:t>
      </w:r>
      <w:r w:rsidR="008A6CA0" w:rsidRPr="00EB1757">
        <w:t>,</w:t>
      </w:r>
      <w:r w:rsidRPr="00EB1757">
        <w:t xml:space="preserve"> or major taxonomic </w:t>
      </w:r>
      <w:r w:rsidRPr="00EB1757">
        <w:lastRenderedPageBreak/>
        <w:t xml:space="preserve">group (i.e., snakes, turtles, lizards) (Fig. 2B|C). </w:t>
      </w:r>
      <w:r w:rsidR="008A6CA0" w:rsidRPr="00EB1757">
        <w:t>While</w:t>
      </w:r>
      <w:r w:rsidRPr="00EB1757">
        <w:t xml:space="preserve"> there was a significant increase in thermal traits in snakes</w:t>
      </w:r>
      <w:r w:rsidR="00B76849" w:rsidRPr="00EB1757">
        <w:t xml:space="preserve"> (Fig 2D)</w:t>
      </w:r>
      <w:r w:rsidRPr="00EB1757">
        <w:t>, this was driven by a single species (</w:t>
      </w:r>
      <w:r w:rsidRPr="00EB1757">
        <w:rPr>
          <w:i/>
          <w:iCs/>
        </w:rPr>
        <w:t xml:space="preserve">Nerodia </w:t>
      </w:r>
      <w:proofErr w:type="spellStart"/>
      <w:r w:rsidRPr="00EB1757">
        <w:rPr>
          <w:i/>
          <w:iCs/>
        </w:rPr>
        <w:t>sipdedon</w:t>
      </w:r>
      <w:proofErr w:type="spellEnd"/>
      <w:r w:rsidRPr="00EB1757">
        <w:t>)</w:t>
      </w:r>
      <w:r w:rsidR="008A6CA0" w:rsidRPr="00EB1757">
        <w:t>, and given the small sample sizes</w:t>
      </w:r>
      <w:r w:rsidR="00ED57BD" w:rsidRPr="00EB1757">
        <w:t>,</w:t>
      </w:r>
      <w:r w:rsidR="008A6CA0" w:rsidRPr="00EB1757">
        <w:t xml:space="preserve"> we need to caution whether any true differences between snakes and other groups exists</w:t>
      </w:r>
      <w:r w:rsidRPr="00EB1757">
        <w:t xml:space="preserve">. </w:t>
      </w:r>
    </w:p>
    <w:p w14:paraId="0FC76487" w14:textId="640A829C" w:rsidR="00A70C1C" w:rsidRPr="00EB1757" w:rsidRDefault="00A70C1C" w:rsidP="00E82C33">
      <w:pPr>
        <w:contextualSpacing/>
        <w:mirrorIndents/>
        <w:rPr>
          <w:b/>
          <w:bCs/>
        </w:rPr>
      </w:pPr>
      <w:r w:rsidRPr="00EB1757">
        <w:rPr>
          <w:b/>
          <w:bCs/>
        </w:rPr>
        <w:t>Discussion</w:t>
      </w:r>
    </w:p>
    <w:p w14:paraId="6F683960" w14:textId="3C29CC8F" w:rsidR="00A70C1C" w:rsidRPr="00EB1757" w:rsidRDefault="00A70C1C" w:rsidP="00E82C33">
      <w:pPr>
        <w:contextualSpacing/>
        <w:mirrorIndents/>
      </w:pPr>
      <w:r w:rsidRPr="00EB1757">
        <w:t xml:space="preserve">Genetic adaptation and phenotypic plasticity are two hypotheses for how ectotherms can cope with warming temperatures associated with anthropogenic climate change </w:t>
      </w:r>
      <w:r w:rsidRPr="00EB1757">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AE0451" w:rsidRPr="00EB1757">
            <w:rPr>
              <w:color w:val="000000"/>
              <w:vertAlign w:val="superscript"/>
            </w:rPr>
            <w:t>3,39–41</w:t>
          </w:r>
        </w:sdtContent>
      </w:sdt>
      <w:r w:rsidRPr="00EB1757">
        <w:rPr>
          <w:vertAlign w:val="superscript"/>
        </w:rPr>
        <w:t>]</w:t>
      </w:r>
      <w:r w:rsidRPr="00EB1757">
        <w:t xml:space="preserve">. Plastic responses occurring early in development can have long-lasting effects on organisms, with significant implications for how they cope with environmental stressors. </w:t>
      </w:r>
    </w:p>
    <w:p w14:paraId="0C6E09C5" w14:textId="27F55723" w:rsidR="00A70C1C" w:rsidRPr="00EB1757" w:rsidRDefault="00A70C1C" w:rsidP="00E82C33">
      <w:pPr>
        <w:ind w:firstLine="720"/>
        <w:contextualSpacing/>
        <w:mirrorIndents/>
      </w:pPr>
      <w:r w:rsidRPr="00EB1757">
        <w:t>We show that early developmental environments do little to modify thermal physiological traits (CT</w:t>
      </w:r>
      <w:r w:rsidRPr="00EB1757">
        <w:rPr>
          <w:vertAlign w:val="subscript"/>
        </w:rPr>
        <w:t>max</w:t>
      </w:r>
      <w:r w:rsidRPr="00EB1757">
        <w:t xml:space="preserve"> &amp; </w:t>
      </w:r>
      <w:proofErr w:type="spellStart"/>
      <w:r w:rsidRPr="00EB1757">
        <w:t>T</w:t>
      </w:r>
      <w:r w:rsidRPr="00EB1757">
        <w:rPr>
          <w:vertAlign w:val="subscript"/>
        </w:rPr>
        <w:t>pref</w:t>
      </w:r>
      <w:proofErr w:type="spellEnd"/>
      <w:r w:rsidRPr="00EB1757">
        <w:t>)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w:t>
      </w:r>
      <w:r w:rsidR="005B2689" w:rsidRPr="00EB1757">
        <w:t>5</w:t>
      </w:r>
      <w:r w:rsidRPr="00EB1757">
        <w:t xml:space="preserve">°C change in thermal physiology. Our findings are consistent with those of other ectotherm systems, which show that developmental plasticity has little impact on adult heat tolerance </w:t>
      </w:r>
      <w:r w:rsidRPr="00EB1757">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AE0451" w:rsidRPr="00EB1757">
            <w:rPr>
              <w:color w:val="000000"/>
              <w:vertAlign w:val="superscript"/>
            </w:rPr>
            <w:t>6,42–44</w:t>
          </w:r>
        </w:sdtContent>
      </w:sdt>
      <w:r w:rsidRPr="00EB1757">
        <w:rPr>
          <w:vertAlign w:val="superscript"/>
        </w:rPr>
        <w:t>]</w:t>
      </w:r>
      <w:r w:rsidRPr="00EB1757">
        <w:t xml:space="preserve">. </w:t>
      </w:r>
      <w:r w:rsidR="005B2689" w:rsidRPr="00EB1757">
        <w:t>Nonetheless</w:t>
      </w:r>
      <w:r w:rsidRPr="00EB1757">
        <w:t xml:space="preserve">, we detected </w:t>
      </w:r>
      <w:r w:rsidR="005B2689" w:rsidRPr="00EB1757">
        <w:t>significant</w:t>
      </w:r>
      <w:r w:rsidRPr="00EB1757">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w:t>
      </w:r>
      <w:r w:rsidR="004E3A7E" w:rsidRPr="00EB1757">
        <w:t>70.57</w:t>
      </w:r>
      <w:r w:rsidRPr="00EB1757">
        <w:t>%), suggesting substantial differences across species that cannot be ignored.</w:t>
      </w:r>
      <w:r w:rsidR="004E3A7E" w:rsidRPr="00EB1757">
        <w:t xml:space="preserve"> </w:t>
      </w:r>
      <w:r w:rsidRPr="00EB1757">
        <w:t xml:space="preserve">Such </w:t>
      </w:r>
      <w:r w:rsidR="00C51D4B" w:rsidRPr="00EB1757">
        <w:t>variability</w:t>
      </w:r>
      <w:r w:rsidRPr="00EB1757">
        <w:t xml:space="preserve"> may be </w:t>
      </w:r>
      <w:r w:rsidR="00C51D4B" w:rsidRPr="00EB1757">
        <w:t>driven by</w:t>
      </w:r>
      <w:r w:rsidR="004E3A7E" w:rsidRPr="00EB1757">
        <w:t xml:space="preserve"> species differences in</w:t>
      </w:r>
      <w:r w:rsidRPr="00EB1757">
        <w:t xml:space="preserve"> </w:t>
      </w:r>
      <w:r w:rsidR="004E3A7E" w:rsidRPr="00EB1757">
        <w:t xml:space="preserve">micro-habitat selection of nests or nesting phenology in the wild and </w:t>
      </w:r>
      <w:r w:rsidR="00C51D4B" w:rsidRPr="00EB1757">
        <w:t>whether</w:t>
      </w:r>
      <w:r w:rsidR="004E3A7E" w:rsidRPr="00EB1757">
        <w:t xml:space="preserve"> developmental conditions in the field corroborate with conditions chosen for laboratory experiments. It has been indicated in other studies</w:t>
      </w:r>
      <w:r w:rsidR="004E3A7E" w:rsidRPr="00EB1757">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AE0451" w:rsidRPr="00EB1757">
            <w:rPr>
              <w:color w:val="000000"/>
              <w:vertAlign w:val="superscript"/>
            </w:rPr>
            <w:t>45–48</w:t>
          </w:r>
        </w:sdtContent>
      </w:sdt>
      <w:r w:rsidR="004E3A7E" w:rsidRPr="00EB1757">
        <w:rPr>
          <w:vertAlign w:val="superscript"/>
        </w:rPr>
        <w:t>]</w:t>
      </w:r>
      <w:r w:rsidR="004E3A7E" w:rsidRPr="00EB1757">
        <w:t xml:space="preserve"> that differences in nest depth, nest location, clutch density or maternal condition may select for developmentally plastic responses in offspring. </w:t>
      </w:r>
      <w:r w:rsidR="006E0945" w:rsidRPr="00EB1757">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4425A45A" w:rsidR="00A70C1C" w:rsidRPr="00EB1757" w:rsidRDefault="007D4297" w:rsidP="00E82C33">
      <w:pPr>
        <w:tabs>
          <w:tab w:val="left" w:pos="6663"/>
        </w:tabs>
        <w:ind w:firstLine="720"/>
        <w:contextualSpacing/>
        <w:mirrorIndents/>
      </w:pPr>
      <w:r w:rsidRPr="00EB1757">
        <w:t xml:space="preserve">While there are still limited empirical studies, across </w:t>
      </w:r>
      <w:r w:rsidR="00A70C1C" w:rsidRPr="00EB1757">
        <w:t xml:space="preserve">reptile taxa, </w:t>
      </w:r>
      <w:r w:rsidR="005B2689" w:rsidRPr="00EB1757">
        <w:t>plasticity in t</w:t>
      </w:r>
      <w:r w:rsidR="00A70C1C" w:rsidRPr="00EB1757">
        <w:t xml:space="preserve">hermal </w:t>
      </w:r>
      <w:r w:rsidR="005B2689" w:rsidRPr="00EB1757">
        <w:t>physiology</w:t>
      </w:r>
      <w:r w:rsidR="00A70C1C" w:rsidRPr="00EB1757">
        <w:t xml:space="preserve"> </w:t>
      </w:r>
      <w:r w:rsidR="005B2689" w:rsidRPr="00EB1757">
        <w:t xml:space="preserve">did not differ by age, </w:t>
      </w:r>
      <w:proofErr w:type="gramStart"/>
      <w:r w:rsidR="005B2689" w:rsidRPr="00EB1757">
        <w:t>taxon</w:t>
      </w:r>
      <w:proofErr w:type="gramEnd"/>
      <w:r w:rsidR="005B2689" w:rsidRPr="00EB1757">
        <w:t xml:space="preserve"> or climate zone</w:t>
      </w:r>
      <w:r w:rsidR="00A70C1C" w:rsidRPr="00EB1757">
        <w:t xml:space="preserve">. </w:t>
      </w:r>
      <w:r w:rsidR="005B2689" w:rsidRPr="00EB1757">
        <w:t xml:space="preserve">We expected that the earlier age at which thermal traits were measured would be more likely to detect effects of early environments. In addition, tropical </w:t>
      </w:r>
      <w:r w:rsidR="00A70C1C" w:rsidRPr="00EB1757">
        <w:t xml:space="preserve">species are expected to maintain body temperatures near their thermal limits, and an increase in temperature can push these species to physiological extremes compared to temperate species </w:t>
      </w:r>
      <w:r w:rsidR="00B76849" w:rsidRPr="00EB1757">
        <w:rPr>
          <w:vertAlign w:val="superscript"/>
        </w:rPr>
        <w:t>[</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r w:rsidR="00AE0451" w:rsidRPr="00EB1757">
            <w:rPr>
              <w:color w:val="000000"/>
              <w:vertAlign w:val="superscript"/>
            </w:rPr>
            <w:t>3,41,49</w:t>
          </w:r>
        </w:sdtContent>
      </w:sdt>
      <w:r w:rsidR="00A70C1C" w:rsidRPr="00EB1757">
        <w:rPr>
          <w:vertAlign w:val="superscript"/>
        </w:rPr>
        <w:t>]</w:t>
      </w:r>
      <w:r w:rsidR="00A70C1C" w:rsidRPr="00EB1757">
        <w:t xml:space="preserve">. Greater thermal variability in temperate regions should select for greater plasticity. However, our meta-analysis does not support </w:t>
      </w:r>
      <w:r w:rsidR="005B2689" w:rsidRPr="00EB1757">
        <w:t xml:space="preserve">these </w:t>
      </w:r>
      <w:r w:rsidR="00A70C1C" w:rsidRPr="00EB1757">
        <w:t>hypothes</w:t>
      </w:r>
      <w:r w:rsidR="005B2689" w:rsidRPr="00EB1757">
        <w:t>e</w:t>
      </w:r>
      <w:r w:rsidR="00A70C1C" w:rsidRPr="00EB1757">
        <w:t>s</w:t>
      </w:r>
      <w:r w:rsidR="009E06CA" w:rsidRPr="00EB1757">
        <w:t>.</w:t>
      </w:r>
      <w:r w:rsidR="00A70C1C" w:rsidRPr="00EB1757">
        <w:t xml:space="preserve"> </w:t>
      </w:r>
      <w:r w:rsidR="009E06CA" w:rsidRPr="00EB1757">
        <w:t>I</w:t>
      </w:r>
      <w:r w:rsidR="00A70C1C" w:rsidRPr="00EB1757">
        <w:t>nstead, the microthermal environments and behavioural flexibility may be a more important driving mechanism</w:t>
      </w:r>
      <w:r w:rsidR="005B2689" w:rsidRPr="00EB1757">
        <w:t xml:space="preserve"> as to whether species respond plastically to developmental environments or not</w:t>
      </w:r>
      <w:r w:rsidR="00A70C1C" w:rsidRPr="00EB1757">
        <w:t xml:space="preserve"> </w:t>
      </w:r>
      <w:r w:rsidR="00A70C1C" w:rsidRPr="00EB1757">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AE0451" w:rsidRPr="00EB1757">
            <w:rPr>
              <w:color w:val="000000"/>
              <w:vertAlign w:val="superscript"/>
            </w:rPr>
            <w:t>3,50</w:t>
          </w:r>
        </w:sdtContent>
      </w:sdt>
      <w:r w:rsidR="00A70C1C" w:rsidRPr="00EB1757">
        <w:rPr>
          <w:vertAlign w:val="superscript"/>
        </w:rPr>
        <w:t>]</w:t>
      </w:r>
      <w:r w:rsidR="00A70C1C" w:rsidRPr="00EB1757">
        <w:t>.</w:t>
      </w:r>
      <w:r w:rsidR="005B2689" w:rsidRPr="00EB1757">
        <w:t xml:space="preserve"> Future studies looking at the autocorrelation between early and late developmental environments would be fruitful in helping elucidate species-specific responses to thermal environments. </w:t>
      </w:r>
    </w:p>
    <w:p w14:paraId="12A299D5" w14:textId="37235D12" w:rsidR="00946E88" w:rsidRPr="00EB1757" w:rsidRDefault="00A70C1C" w:rsidP="00E82C33">
      <w:pPr>
        <w:contextualSpacing/>
      </w:pPr>
      <w:r w:rsidRPr="00EB1757">
        <w:t xml:space="preserve">Overall, our results </w:t>
      </w:r>
      <w:r w:rsidR="00973A26" w:rsidRPr="00EB1757">
        <w:t>suggest</w:t>
      </w:r>
      <w:r w:rsidRPr="00EB1757">
        <w:t xml:space="preserve"> that most reptiles may have limited developmental plasticity in thermal traits, relying instead on energetically expensive behaviours (i.e.</w:t>
      </w:r>
      <w:r w:rsidR="00D76E5B" w:rsidRPr="00EB1757">
        <w:t>,</w:t>
      </w:r>
      <w:r w:rsidRPr="00EB1757">
        <w:t xml:space="preserve"> thermoregulation) </w:t>
      </w:r>
      <w:r w:rsidRPr="00EB1757">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AE0451" w:rsidRPr="00EB1757">
            <w:rPr>
              <w:color w:val="000000"/>
              <w:vertAlign w:val="superscript"/>
            </w:rPr>
            <w:t>3,51</w:t>
          </w:r>
        </w:sdtContent>
      </w:sdt>
      <w:r w:rsidRPr="00EB1757">
        <w:rPr>
          <w:vertAlign w:val="superscript"/>
        </w:rPr>
        <w:t>]</w:t>
      </w:r>
      <w:r w:rsidRPr="00EB1757">
        <w:t xml:space="preserve"> or responses that operate on slower time scales (i.e.</w:t>
      </w:r>
      <w:r w:rsidR="00D76E5B" w:rsidRPr="00EB1757">
        <w:t>,</w:t>
      </w:r>
      <w:r w:rsidRPr="00EB1757">
        <w:t xml:space="preserve"> local adaptation) </w:t>
      </w:r>
      <w:r w:rsidRPr="00EB1757">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AE0451" w:rsidRPr="00EB1757">
            <w:rPr>
              <w:color w:val="000000"/>
              <w:vertAlign w:val="superscript"/>
            </w:rPr>
            <w:t>40,52</w:t>
          </w:r>
        </w:sdtContent>
      </w:sdt>
      <w:r w:rsidRPr="00EB1757">
        <w:rPr>
          <w:vertAlign w:val="superscript"/>
        </w:rPr>
        <w:t>]</w:t>
      </w:r>
      <w:r w:rsidRPr="00EB1757">
        <w:t>.</w:t>
      </w:r>
      <w:r w:rsidR="007741F1" w:rsidRPr="00EB1757">
        <w:t xml:space="preserve"> </w:t>
      </w:r>
      <w:r w:rsidR="005007C1" w:rsidRPr="00EB1757">
        <w:t>Given the small effect sizes we observed, statistical power is likely an issue in ours and others’ empirical work. However, ethical constraints in measuring thermal limits in large numbers of animals will mean such studies are likely to be common</w:t>
      </w:r>
      <w:r w:rsidR="009005CF" w:rsidRPr="00EB1757">
        <w:t>. As such, w</w:t>
      </w:r>
      <w:r w:rsidR="005007C1" w:rsidRPr="00EB1757">
        <w:t>e will need to rely on meta-analysis to help circumvent power limitations</w:t>
      </w:r>
      <w:r w:rsidR="0072394C" w:rsidRPr="00EB1757">
        <w:t xml:space="preserve"> </w:t>
      </w:r>
      <w:r w:rsidR="005007C1" w:rsidRPr="00EB1757">
        <w:t>in individual studies</w:t>
      </w:r>
      <w:r w:rsidR="00D76E5B" w:rsidRPr="00EB1757">
        <w:t xml:space="preserve"> (</w:t>
      </w:r>
      <w:r w:rsidR="005007C1" w:rsidRPr="00EB1757">
        <w:t>as we have done here</w:t>
      </w:r>
      <w:r w:rsidR="00D76E5B" w:rsidRPr="00EB1757">
        <w:t>)</w:t>
      </w:r>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r w:rsidR="00B76849" w:rsidRPr="00EB1757">
            <w:rPr>
              <w:color w:val="000000"/>
              <w:vertAlign w:val="superscript"/>
            </w:rPr>
            <w:t>[</w:t>
          </w:r>
          <w:r w:rsidR="00AE0451" w:rsidRPr="00EB1757">
            <w:rPr>
              <w:color w:val="000000"/>
              <w:vertAlign w:val="superscript"/>
            </w:rPr>
            <w:t>53</w:t>
          </w:r>
          <w:r w:rsidR="00B76849" w:rsidRPr="00EB1757">
            <w:rPr>
              <w:color w:val="000000"/>
              <w:vertAlign w:val="superscript"/>
            </w:rPr>
            <w:t>]</w:t>
          </w:r>
        </w:sdtContent>
      </w:sdt>
      <w:r w:rsidR="005007C1" w:rsidRPr="00EB1757">
        <w:t xml:space="preserve">. </w:t>
      </w:r>
      <w:r w:rsidR="009005CF" w:rsidRPr="00EB1757">
        <w:t xml:space="preserve">We have also identified clear gaps in the literature that should help pave the way for future research. First, we </w:t>
      </w:r>
      <w:r w:rsidR="00973A26" w:rsidRPr="00EB1757">
        <w:t xml:space="preserve">encourage </w:t>
      </w:r>
      <w:r w:rsidR="009005CF" w:rsidRPr="00EB1757">
        <w:t xml:space="preserve">measuring thermal physiology under different developmental </w:t>
      </w:r>
      <w:r w:rsidR="00BB400E" w:rsidRPr="00EB1757">
        <w:t>manipulations</w:t>
      </w:r>
      <w:r w:rsidR="009005CF" w:rsidRPr="00EB1757">
        <w:t xml:space="preserve"> across a greater diversity of reptile taxa. </w:t>
      </w:r>
      <w:r w:rsidR="00BB400E" w:rsidRPr="00EB1757">
        <w:t xml:space="preserve">Greater taxonomic diversity will clarify when developmental </w:t>
      </w:r>
      <w:r w:rsidR="00BB400E" w:rsidRPr="00EB1757">
        <w:lastRenderedPageBreak/>
        <w:t xml:space="preserve">environments matter and allow us to explore reasons for this heterogeneity. </w:t>
      </w:r>
      <w:r w:rsidR="009005CF" w:rsidRPr="00EB1757">
        <w:t xml:space="preserve">Second, </w:t>
      </w:r>
      <w:r w:rsidR="00BB400E" w:rsidRPr="00EB1757">
        <w:t xml:space="preserve">we encourage </w:t>
      </w:r>
      <w:r w:rsidR="009005CF" w:rsidRPr="00EB1757">
        <w:t xml:space="preserve">measuring </w:t>
      </w:r>
      <w:proofErr w:type="spellStart"/>
      <w:r w:rsidR="009005CF" w:rsidRPr="00EB1757">
        <w:t>CT</w:t>
      </w:r>
      <w:r w:rsidR="009005CF" w:rsidRPr="00EB1757">
        <w:rPr>
          <w:vertAlign w:val="subscript"/>
        </w:rPr>
        <w:t>min</w:t>
      </w:r>
      <w:proofErr w:type="spellEnd"/>
      <w:r w:rsidR="009005CF" w:rsidRPr="00EB1757">
        <w:t>, in addition to other thermal physiological traits (i.e., CT</w:t>
      </w:r>
      <w:r w:rsidR="009005CF" w:rsidRPr="00EB1757">
        <w:rPr>
          <w:vertAlign w:val="subscript"/>
        </w:rPr>
        <w:t>max</w:t>
      </w:r>
      <w:r w:rsidR="009005CF" w:rsidRPr="00EB1757">
        <w:t xml:space="preserve">, </w:t>
      </w:r>
      <w:proofErr w:type="spellStart"/>
      <w:r w:rsidR="009005CF" w:rsidRPr="00EB1757">
        <w:t>T</w:t>
      </w:r>
      <w:r w:rsidR="009005CF" w:rsidRPr="00EB1757">
        <w:rPr>
          <w:vertAlign w:val="subscript"/>
        </w:rPr>
        <w:t>Pref</w:t>
      </w:r>
      <w:proofErr w:type="spellEnd"/>
      <w:r w:rsidR="0072394C" w:rsidRPr="00EB1757">
        <w:t xml:space="preserve">, </w:t>
      </w:r>
      <w:r w:rsidR="009005CF" w:rsidRPr="00EB1757">
        <w:t xml:space="preserve">etc) </w:t>
      </w:r>
      <w:r w:rsidR="00BB400E" w:rsidRPr="00EB1757">
        <w:t xml:space="preserve">as it is often more environmentally flexible than upper thermal limits. </w:t>
      </w:r>
      <w:r w:rsidR="000D2EDC" w:rsidRPr="00EB1757">
        <w:t>Despite these gaps</w:t>
      </w:r>
      <w:r w:rsidR="00441279" w:rsidRPr="00EB1757">
        <w:t>, our results</w:t>
      </w:r>
      <w:r w:rsidRPr="00EB1757">
        <w:t xml:space="preserve"> </w:t>
      </w:r>
      <w:r w:rsidR="00441279" w:rsidRPr="00EB1757">
        <w:t>provide</w:t>
      </w:r>
      <w:r w:rsidRPr="00EB1757">
        <w:t xml:space="preserve"> valuable insights into possible responses that are plausible under changing thermal conditions.</w:t>
      </w:r>
    </w:p>
    <w:p w14:paraId="39F8FF4A" w14:textId="0DF53298" w:rsidR="00946E88" w:rsidRPr="00EB1757" w:rsidRDefault="00946E88" w:rsidP="00E82C33">
      <w:pPr>
        <w:contextualSpacing/>
        <w:sectPr w:rsidR="00946E88" w:rsidRPr="00EB1757" w:rsidSect="007B3484">
          <w:pgSz w:w="12240" w:h="15840"/>
          <w:pgMar w:top="1440" w:right="1440" w:bottom="1440" w:left="1440" w:header="708" w:footer="708" w:gutter="0"/>
          <w:lnNumType w:countBy="1" w:restart="continuous"/>
          <w:cols w:space="708"/>
          <w:docGrid w:linePitch="360"/>
        </w:sectPr>
      </w:pPr>
    </w:p>
    <w:p w14:paraId="2493C06D" w14:textId="7053B936" w:rsidR="00E4058F" w:rsidRPr="00EB1757" w:rsidRDefault="00023285" w:rsidP="00E82C33">
      <w:pPr>
        <w:autoSpaceDE w:val="0"/>
        <w:autoSpaceDN w:val="0"/>
        <w:ind w:left="640"/>
        <w:contextualSpacing/>
        <w:divId w:val="341318472"/>
      </w:pPr>
      <w:r w:rsidRPr="00EB1757">
        <w:rPr>
          <w:b/>
          <w:bCs/>
        </w:rPr>
        <w:lastRenderedPageBreak/>
        <w:t>Literature Cited</w:t>
      </w:r>
      <w:r w:rsidR="00DD4282" w:rsidRPr="00EB1757">
        <w:rPr>
          <w:b/>
          <w:bCs/>
        </w:rPr>
        <w:t xml:space="preserve"> (** indicate studies </w:t>
      </w:r>
      <w:r w:rsidR="006D627F" w:rsidRPr="00EB1757">
        <w:rPr>
          <w:b/>
          <w:bCs/>
        </w:rPr>
        <w:t>used</w:t>
      </w:r>
      <w:r w:rsidR="00DD4282" w:rsidRPr="00EB1757">
        <w:rPr>
          <w:b/>
          <w:bCs/>
        </w:rPr>
        <w:t xml:space="preserve"> in the meta-analysis)</w:t>
      </w:r>
    </w:p>
    <w:p w14:paraId="487CE52E" w14:textId="028E5543" w:rsidR="00163075" w:rsidRPr="00EB1757" w:rsidRDefault="00163075" w:rsidP="00163075">
      <w:pPr>
        <w:autoSpaceDE w:val="0"/>
        <w:autoSpaceDN w:val="0"/>
        <w:ind w:left="640" w:hanging="640"/>
        <w:divId w:val="341318472"/>
        <w:rPr>
          <w:b/>
          <w:bCs/>
        </w:rPr>
      </w:pPr>
    </w:p>
    <w:p w14:paraId="7DC40C6F" w14:textId="17FFB985" w:rsidR="00163075" w:rsidRPr="00EB1757" w:rsidRDefault="00163075" w:rsidP="00163075">
      <w:pPr>
        <w:autoSpaceDE w:val="0"/>
        <w:autoSpaceDN w:val="0"/>
        <w:ind w:hanging="640"/>
        <w:divId w:val="341318472"/>
      </w:pPr>
      <w:r w:rsidRPr="00EB1757">
        <w:t xml:space="preserve"> 1. </w:t>
      </w:r>
      <w:r w:rsidRPr="00EB1757">
        <w:tab/>
        <w:t xml:space="preserve">Parmesan C. Ecological and evolutionary responses to recent climate change. Annual Review of Ecology, Evolution, and Systematics. 2006;37:637–69. </w:t>
      </w:r>
    </w:p>
    <w:p w14:paraId="651E0B56" w14:textId="77777777" w:rsidR="00163075" w:rsidRPr="00EB1757" w:rsidRDefault="00163075" w:rsidP="00163075">
      <w:pPr>
        <w:autoSpaceDE w:val="0"/>
        <w:autoSpaceDN w:val="0"/>
        <w:ind w:hanging="640"/>
        <w:divId w:val="341318472"/>
      </w:pPr>
      <w:r w:rsidRPr="00EB1757">
        <w:t xml:space="preserve">2. </w:t>
      </w:r>
      <w:r w:rsidRPr="00EB1757">
        <w:tab/>
        <w:t xml:space="preserve">Sala OE, Stuart F, </w:t>
      </w:r>
      <w:proofErr w:type="spellStart"/>
      <w:r w:rsidRPr="00EB1757">
        <w:t>Iii</w:t>
      </w:r>
      <w:proofErr w:type="spellEnd"/>
      <w:r w:rsidRPr="00EB1757">
        <w:t xml:space="preserve"> C, </w:t>
      </w:r>
      <w:proofErr w:type="spellStart"/>
      <w:r w:rsidRPr="00EB1757">
        <w:t>Armesto</w:t>
      </w:r>
      <w:proofErr w:type="spellEnd"/>
      <w:r w:rsidRPr="00EB1757">
        <w:t xml:space="preserve"> JJ, </w:t>
      </w:r>
      <w:proofErr w:type="spellStart"/>
      <w:r w:rsidRPr="00EB1757">
        <w:t>Berlow</w:t>
      </w:r>
      <w:proofErr w:type="spellEnd"/>
      <w:r w:rsidRPr="00EB1757">
        <w:t xml:space="preserve"> E, Bloomfield J, et al. Global Biodiversity Scenarios for the Year 2100. Science. 2000;287(5459):1770–4. </w:t>
      </w:r>
    </w:p>
    <w:p w14:paraId="4CA5DCC0" w14:textId="77777777" w:rsidR="00163075" w:rsidRPr="00EB1757" w:rsidRDefault="00163075" w:rsidP="00163075">
      <w:pPr>
        <w:autoSpaceDE w:val="0"/>
        <w:autoSpaceDN w:val="0"/>
        <w:ind w:hanging="640"/>
        <w:divId w:val="341318472"/>
      </w:pPr>
      <w:r w:rsidRPr="00EB1757">
        <w:t xml:space="preserve">3. </w:t>
      </w:r>
      <w:r w:rsidRPr="00EB1757">
        <w:tab/>
        <w:t xml:space="preserve">Huey RB, Kearney MR, </w:t>
      </w:r>
      <w:proofErr w:type="spellStart"/>
      <w:r w:rsidRPr="00EB1757">
        <w:t>Krockenberger</w:t>
      </w:r>
      <w:proofErr w:type="spellEnd"/>
      <w:r w:rsidRPr="00EB1757">
        <w:t xml:space="preserve"> A, </w:t>
      </w:r>
      <w:proofErr w:type="spellStart"/>
      <w:r w:rsidRPr="00EB1757">
        <w:t>Holtum</w:t>
      </w:r>
      <w:proofErr w:type="spellEnd"/>
      <w:r w:rsidRPr="00EB1757">
        <w:t xml:space="preserve"> JAM, Jess M, Williams SE. Predicting organismal vulnerability to climate warming: Roles of behaviour, </w:t>
      </w:r>
      <w:proofErr w:type="gramStart"/>
      <w:r w:rsidRPr="00EB1757">
        <w:t>physiology</w:t>
      </w:r>
      <w:proofErr w:type="gramEnd"/>
      <w:r w:rsidRPr="00EB1757">
        <w:t xml:space="preserve"> and adaptation. Philosophical Transactions of the Royal Society B: Biological Sciences. 2012;367(1596):1665–79. </w:t>
      </w:r>
    </w:p>
    <w:p w14:paraId="12128AEB" w14:textId="0AE17CB8" w:rsidR="00163075" w:rsidRPr="00EB1757" w:rsidRDefault="00163075" w:rsidP="00163075">
      <w:pPr>
        <w:autoSpaceDE w:val="0"/>
        <w:autoSpaceDN w:val="0"/>
        <w:ind w:hanging="640"/>
        <w:divId w:val="341318472"/>
      </w:pPr>
      <w:r w:rsidRPr="00EB1757">
        <w:t xml:space="preserve">4. </w:t>
      </w:r>
      <w:r w:rsidRPr="00EB1757">
        <w:tab/>
        <w:t>Peralta-</w:t>
      </w:r>
      <w:proofErr w:type="spellStart"/>
      <w:r w:rsidRPr="00EB1757">
        <w:t>Maraver</w:t>
      </w:r>
      <w:proofErr w:type="spellEnd"/>
      <w:r w:rsidRPr="00EB1757">
        <w:t xml:space="preserve"> I, Rezende EL. Heat tolerance in ectotherms scales predictably with body size. Nat </w:t>
      </w:r>
      <w:proofErr w:type="spellStart"/>
      <w:r w:rsidRPr="00EB1757">
        <w:t>Clim</w:t>
      </w:r>
      <w:proofErr w:type="spellEnd"/>
      <w:r w:rsidRPr="00EB1757">
        <w:t xml:space="preserve"> Chang. 202</w:t>
      </w:r>
      <w:r w:rsidR="0048394B" w:rsidRPr="00EB1757">
        <w:t>1</w:t>
      </w:r>
      <w:r w:rsidRPr="00EB1757">
        <w:t xml:space="preserve">;11(1):58–63. </w:t>
      </w:r>
    </w:p>
    <w:p w14:paraId="6C6812B0" w14:textId="77777777" w:rsidR="00163075" w:rsidRPr="00EB1757" w:rsidRDefault="00163075" w:rsidP="00163075">
      <w:pPr>
        <w:autoSpaceDE w:val="0"/>
        <w:autoSpaceDN w:val="0"/>
        <w:ind w:hanging="640"/>
        <w:divId w:val="341318472"/>
      </w:pPr>
      <w:r w:rsidRPr="00EB1757">
        <w:t xml:space="preserve">5. </w:t>
      </w:r>
      <w:r w:rsidRPr="00EB1757">
        <w:tab/>
      </w:r>
      <w:proofErr w:type="spellStart"/>
      <w:r w:rsidRPr="00EB1757">
        <w:t>Seebacher</w:t>
      </w:r>
      <w:proofErr w:type="spellEnd"/>
      <w:r w:rsidRPr="00EB1757">
        <w:t xml:space="preserve"> F, White CR, Franklin CE. Physiological plasticity increases resilience of ectothermic animals to climate change. Nat </w:t>
      </w:r>
      <w:proofErr w:type="spellStart"/>
      <w:r w:rsidRPr="00EB1757">
        <w:t>Clim</w:t>
      </w:r>
      <w:proofErr w:type="spellEnd"/>
      <w:r w:rsidRPr="00EB1757">
        <w:t xml:space="preserve"> Chang. 2015;5(1):61–6. </w:t>
      </w:r>
    </w:p>
    <w:p w14:paraId="6FA1E86A" w14:textId="77777777" w:rsidR="00163075" w:rsidRPr="00EB1757" w:rsidRDefault="00163075" w:rsidP="00163075">
      <w:pPr>
        <w:autoSpaceDE w:val="0"/>
        <w:autoSpaceDN w:val="0"/>
        <w:ind w:hanging="640"/>
        <w:divId w:val="341318472"/>
      </w:pPr>
      <w:r w:rsidRPr="00EB1757">
        <w:t xml:space="preserve">6. </w:t>
      </w:r>
      <w:r w:rsidRPr="00EB1757">
        <w:tab/>
        <w:t xml:space="preserve">Pottier P, Burke S, Zhang RY, Noble DWA, Schwanz LE, </w:t>
      </w:r>
      <w:proofErr w:type="spellStart"/>
      <w:r w:rsidRPr="00EB1757">
        <w:t>Drobniak</w:t>
      </w:r>
      <w:proofErr w:type="spellEnd"/>
      <w:r w:rsidRPr="00EB1757">
        <w:t xml:space="preserve"> SM, et al. Developmental plasticity in thermal tolerance: Ontogenetic variation, persistence, and future directions. </w:t>
      </w:r>
      <w:proofErr w:type="spellStart"/>
      <w:r w:rsidRPr="00EB1757">
        <w:t>Ecol</w:t>
      </w:r>
      <w:proofErr w:type="spellEnd"/>
      <w:r w:rsidRPr="00EB1757">
        <w:t xml:space="preserve"> Lett. 2022;25:2245–68. </w:t>
      </w:r>
    </w:p>
    <w:p w14:paraId="315E1BBA" w14:textId="3F0F3219" w:rsidR="00163075" w:rsidRPr="00EB1757" w:rsidRDefault="00163075" w:rsidP="00163075">
      <w:pPr>
        <w:autoSpaceDE w:val="0"/>
        <w:autoSpaceDN w:val="0"/>
        <w:ind w:hanging="640"/>
        <w:divId w:val="341318472"/>
      </w:pPr>
      <w:r w:rsidRPr="00EB1757">
        <w:t xml:space="preserve">7. </w:t>
      </w:r>
      <w:r w:rsidRPr="00EB1757">
        <w:tab/>
        <w:t xml:space="preserve">Noble DWA, Stenhouse V, Schwanz LE. Developmental temperatures and phenotypic plasticity in reptiles: </w:t>
      </w:r>
      <w:r w:rsidR="0048394B" w:rsidRPr="00EB1757">
        <w:t>A</w:t>
      </w:r>
      <w:r w:rsidRPr="00EB1757">
        <w:t xml:space="preserve"> systematic review and meta-analysis. Biological Reviews. 2018;93(1):72–97. </w:t>
      </w:r>
    </w:p>
    <w:p w14:paraId="025A73BC" w14:textId="5AA12EB6" w:rsidR="00163075" w:rsidRPr="00EB1757" w:rsidRDefault="00163075" w:rsidP="00163075">
      <w:pPr>
        <w:autoSpaceDE w:val="0"/>
        <w:autoSpaceDN w:val="0"/>
        <w:ind w:hanging="640"/>
        <w:divId w:val="341318472"/>
      </w:pPr>
      <w:r w:rsidRPr="00EB1757">
        <w:t xml:space="preserve">8. </w:t>
      </w:r>
      <w:r w:rsidRPr="00EB1757">
        <w:tab/>
        <w:t xml:space="preserve">Sales K, Vasudeva R, Dickinson ME, Godwin JL, Lumley AJ, </w:t>
      </w:r>
      <w:proofErr w:type="spellStart"/>
      <w:r w:rsidRPr="00EB1757">
        <w:t>Michalczyk</w:t>
      </w:r>
      <w:proofErr w:type="spellEnd"/>
      <w:r w:rsidRPr="00EB1757">
        <w:t xml:space="preserve"> Ł, et al. Experimental heatwaves compromise sperm function and cause transgenerational damage in a model insect. Nat </w:t>
      </w:r>
      <w:proofErr w:type="spellStart"/>
      <w:r w:rsidRPr="00EB1757">
        <w:t>Commun</w:t>
      </w:r>
      <w:proofErr w:type="spellEnd"/>
      <w:r w:rsidRPr="00EB1757">
        <w:t xml:space="preserve">. 2018;9(1). </w:t>
      </w:r>
    </w:p>
    <w:p w14:paraId="63169982" w14:textId="68AAF96E" w:rsidR="00163075" w:rsidRPr="00EB1757" w:rsidRDefault="00163075" w:rsidP="00163075">
      <w:pPr>
        <w:autoSpaceDE w:val="0"/>
        <w:autoSpaceDN w:val="0"/>
        <w:ind w:hanging="640"/>
        <w:divId w:val="341318472"/>
      </w:pPr>
      <w:r w:rsidRPr="00EB1757">
        <w:t xml:space="preserve">9. </w:t>
      </w:r>
      <w:r w:rsidRPr="00EB1757">
        <w:tab/>
        <w:t xml:space="preserve">Salinas S, Munch SB. Thermal legacies: Transgenerational effects of temperature on growth in a vertebrate. </w:t>
      </w:r>
      <w:proofErr w:type="spellStart"/>
      <w:r w:rsidRPr="00EB1757">
        <w:t>Ecol</w:t>
      </w:r>
      <w:proofErr w:type="spellEnd"/>
      <w:r w:rsidRPr="00EB1757">
        <w:t xml:space="preserve"> Lett. 2012;15(2):159–63. </w:t>
      </w:r>
    </w:p>
    <w:p w14:paraId="750C027E" w14:textId="4DC73889" w:rsidR="00163075" w:rsidRPr="00EB1757" w:rsidRDefault="00163075" w:rsidP="00163075">
      <w:pPr>
        <w:autoSpaceDE w:val="0"/>
        <w:autoSpaceDN w:val="0"/>
        <w:ind w:hanging="640"/>
        <w:divId w:val="341318472"/>
      </w:pPr>
      <w:r w:rsidRPr="00EB1757">
        <w:t xml:space="preserve">10. </w:t>
      </w:r>
      <w:r w:rsidRPr="00EB1757">
        <w:tab/>
      </w:r>
      <w:proofErr w:type="spellStart"/>
      <w:r w:rsidRPr="00EB1757">
        <w:t>Kirchhof</w:t>
      </w:r>
      <w:proofErr w:type="spellEnd"/>
      <w:r w:rsidRPr="00EB1757">
        <w:t xml:space="preserve"> S, </w:t>
      </w:r>
      <w:proofErr w:type="spellStart"/>
      <w:r w:rsidRPr="00EB1757">
        <w:t>Hetem</w:t>
      </w:r>
      <w:proofErr w:type="spellEnd"/>
      <w:r w:rsidRPr="00EB1757">
        <w:t xml:space="preserve"> RS, Lease HM, Miles DB, Mitchel D, </w:t>
      </w:r>
      <w:proofErr w:type="spellStart"/>
      <w:r w:rsidRPr="00EB1757">
        <w:t>McUller</w:t>
      </w:r>
      <w:proofErr w:type="spellEnd"/>
      <w:r w:rsidRPr="00EB1757">
        <w:t xml:space="preserve"> J, et al. Thermoregulatory </w:t>
      </w:r>
      <w:proofErr w:type="spellStart"/>
      <w:proofErr w:type="gramStart"/>
      <w:r w:rsidRPr="00EB1757">
        <w:t>behavior</w:t>
      </w:r>
      <w:proofErr w:type="spellEnd"/>
      <w:proofErr w:type="gramEnd"/>
      <w:r w:rsidRPr="00EB1757">
        <w:t xml:space="preserve"> and high thermal preference buffer impact of climate change in a Namib Desert lizard. Ecosphere. 2017;8(12). </w:t>
      </w:r>
    </w:p>
    <w:p w14:paraId="68C88CB0" w14:textId="7769544C" w:rsidR="00163075" w:rsidRPr="00EB1757" w:rsidRDefault="00163075" w:rsidP="00163075">
      <w:pPr>
        <w:autoSpaceDE w:val="0"/>
        <w:autoSpaceDN w:val="0"/>
        <w:ind w:hanging="640"/>
        <w:divId w:val="341318472"/>
      </w:pPr>
      <w:r w:rsidRPr="00EB1757">
        <w:t xml:space="preserve">11. </w:t>
      </w:r>
      <w:r w:rsidRPr="00EB1757">
        <w:tab/>
        <w:t xml:space="preserve">Burton T, Killen SS, Armstrong JD, Metcalfe NB. What causes intraspecific variation in resting metabolic rate and what are its ecological consequences? Proceedings of the Royal Society B: Biological Sciences. Royal Society; 2011. </w:t>
      </w:r>
      <w:r w:rsidR="0048394B" w:rsidRPr="00EB1757">
        <w:t>278:</w:t>
      </w:r>
      <w:r w:rsidRPr="00EB1757">
        <w:t xml:space="preserve">3465–73. </w:t>
      </w:r>
    </w:p>
    <w:p w14:paraId="70CA31F2" w14:textId="3991374D" w:rsidR="00163075" w:rsidRPr="00EB1757" w:rsidRDefault="00163075" w:rsidP="00163075">
      <w:pPr>
        <w:autoSpaceDE w:val="0"/>
        <w:autoSpaceDN w:val="0"/>
        <w:ind w:hanging="640"/>
        <w:divId w:val="341318472"/>
      </w:pPr>
      <w:r w:rsidRPr="00EB1757">
        <w:t xml:space="preserve">12. </w:t>
      </w:r>
      <w:r w:rsidRPr="00EB1757">
        <w:tab/>
        <w:t>Tobler M, Nilsson JÅ, Nilsson JF. Costly steroids: Egg testosterone modulates nestling metabolic rate in the zebra finch. Biol Lett. 2007</w:t>
      </w:r>
      <w:r w:rsidR="0048394B" w:rsidRPr="00EB1757">
        <w:t xml:space="preserve">; </w:t>
      </w:r>
      <w:r w:rsidRPr="00EB1757">
        <w:t xml:space="preserve">3(4):408–10. </w:t>
      </w:r>
    </w:p>
    <w:p w14:paraId="17EB1457" w14:textId="6724DFF6" w:rsidR="00163075" w:rsidRPr="00EB1757" w:rsidRDefault="00163075" w:rsidP="00163075">
      <w:pPr>
        <w:autoSpaceDE w:val="0"/>
        <w:autoSpaceDN w:val="0"/>
        <w:ind w:hanging="640"/>
        <w:divId w:val="341318472"/>
      </w:pPr>
      <w:r w:rsidRPr="00EB1757">
        <w:t xml:space="preserve">13. </w:t>
      </w:r>
      <w:r w:rsidRPr="00EB1757">
        <w:tab/>
        <w:t xml:space="preserve">Zhao CL, Zhao T, Feng JY, Chang LM, Zheng PY, Fu SJ, et al. Temperature and </w:t>
      </w:r>
      <w:r w:rsidR="0048394B" w:rsidRPr="00EB1757">
        <w:t>d</w:t>
      </w:r>
      <w:r w:rsidRPr="00EB1757">
        <w:t xml:space="preserve">iet </w:t>
      </w:r>
      <w:r w:rsidR="0048394B" w:rsidRPr="00EB1757">
        <w:t>a</w:t>
      </w:r>
      <w:r w:rsidRPr="00EB1757">
        <w:t xml:space="preserve">cclimation </w:t>
      </w:r>
      <w:r w:rsidR="0048394B" w:rsidRPr="00EB1757">
        <w:t>m</w:t>
      </w:r>
      <w:r w:rsidRPr="00EB1757">
        <w:t xml:space="preserve">odify the </w:t>
      </w:r>
      <w:r w:rsidR="0048394B" w:rsidRPr="00EB1757">
        <w:t>a</w:t>
      </w:r>
      <w:r w:rsidRPr="00EB1757">
        <w:t xml:space="preserve">cute </w:t>
      </w:r>
      <w:r w:rsidR="0048394B" w:rsidRPr="00EB1757">
        <w:t>t</w:t>
      </w:r>
      <w:r w:rsidRPr="00EB1757">
        <w:t xml:space="preserve">hermal </w:t>
      </w:r>
      <w:r w:rsidR="0048394B" w:rsidRPr="00EB1757">
        <w:t>p</w:t>
      </w:r>
      <w:r w:rsidRPr="00EB1757">
        <w:t xml:space="preserve">erformance of the </w:t>
      </w:r>
      <w:r w:rsidR="0048394B" w:rsidRPr="00EB1757">
        <w:t>l</w:t>
      </w:r>
      <w:r w:rsidRPr="00EB1757">
        <w:t xml:space="preserve">argest </w:t>
      </w:r>
      <w:r w:rsidR="0048394B" w:rsidRPr="00EB1757">
        <w:t>e</w:t>
      </w:r>
      <w:r w:rsidRPr="00EB1757">
        <w:t xml:space="preserve">xtant Amphibian. Animals. 2022;12(4). </w:t>
      </w:r>
    </w:p>
    <w:p w14:paraId="30781829" w14:textId="2A5FC929" w:rsidR="00163075" w:rsidRPr="00EB1757" w:rsidRDefault="00163075" w:rsidP="00163075">
      <w:pPr>
        <w:autoSpaceDE w:val="0"/>
        <w:autoSpaceDN w:val="0"/>
        <w:ind w:hanging="640"/>
        <w:divId w:val="341318472"/>
      </w:pPr>
      <w:r w:rsidRPr="00EB1757">
        <w:t xml:space="preserve">14. </w:t>
      </w:r>
      <w:r w:rsidRPr="00EB1757">
        <w:tab/>
        <w:t xml:space="preserve">Hardison EA, </w:t>
      </w:r>
      <w:proofErr w:type="spellStart"/>
      <w:r w:rsidRPr="00EB1757">
        <w:t>Kraskura</w:t>
      </w:r>
      <w:proofErr w:type="spellEnd"/>
      <w:r w:rsidRPr="00EB1757">
        <w:t xml:space="preserve"> K, van Wert J, Nguyen T, Eliason EJ. Diet mediates thermal performance traits: Implications for marine ectotherms. Journal of Experimental Biology. 2021;224(21). </w:t>
      </w:r>
    </w:p>
    <w:p w14:paraId="0A43AC79" w14:textId="4C561BF4" w:rsidR="00163075" w:rsidRPr="00EB1757" w:rsidRDefault="00163075" w:rsidP="00163075">
      <w:pPr>
        <w:autoSpaceDE w:val="0"/>
        <w:autoSpaceDN w:val="0"/>
        <w:ind w:hanging="640"/>
        <w:divId w:val="341318472"/>
      </w:pPr>
      <w:r w:rsidRPr="00EB1757">
        <w:t xml:space="preserve">15. </w:t>
      </w:r>
      <w:r w:rsidRPr="00EB1757">
        <w:tab/>
      </w:r>
      <w:proofErr w:type="spellStart"/>
      <w:r w:rsidRPr="00EB1757">
        <w:t>Bujan</w:t>
      </w:r>
      <w:proofErr w:type="spellEnd"/>
      <w:r w:rsidRPr="00EB1757">
        <w:t xml:space="preserve"> J, </w:t>
      </w:r>
      <w:proofErr w:type="spellStart"/>
      <w:r w:rsidRPr="00EB1757">
        <w:t>Kaspari</w:t>
      </w:r>
      <w:proofErr w:type="spellEnd"/>
      <w:r w:rsidRPr="00EB1757">
        <w:t xml:space="preserve"> M. Nutrition modifies critical thermal maximum of a dominant canopy ant. J Insect Physiol. 2017;102:1–6. </w:t>
      </w:r>
    </w:p>
    <w:p w14:paraId="613C4DAF" w14:textId="34D46CC2" w:rsidR="00163075" w:rsidRPr="00EB1757" w:rsidRDefault="00163075" w:rsidP="00163075">
      <w:pPr>
        <w:autoSpaceDE w:val="0"/>
        <w:autoSpaceDN w:val="0"/>
        <w:ind w:hanging="640"/>
        <w:divId w:val="341318472"/>
      </w:pPr>
      <w:r w:rsidRPr="00EB1757">
        <w:t xml:space="preserve">16. </w:t>
      </w:r>
      <w:r w:rsidRPr="00EB1757">
        <w:tab/>
      </w:r>
      <w:proofErr w:type="spellStart"/>
      <w:r w:rsidRPr="00EB1757">
        <w:t>Sinervo</w:t>
      </w:r>
      <w:proofErr w:type="spellEnd"/>
      <w:r w:rsidRPr="00EB1757">
        <w:t xml:space="preserve"> B. The evolution of maternal investment in lizards: an experimental and comparative analysis of egg size and its effects on offspring performance. Evolution</w:t>
      </w:r>
      <w:r w:rsidR="0048394B" w:rsidRPr="00EB1757">
        <w:t>.</w:t>
      </w:r>
      <w:r w:rsidRPr="00EB1757">
        <w:t xml:space="preserve"> 1990;44(2):279–94. </w:t>
      </w:r>
    </w:p>
    <w:p w14:paraId="617D2776" w14:textId="77777777" w:rsidR="00163075" w:rsidRPr="00EB1757" w:rsidRDefault="00163075" w:rsidP="00163075">
      <w:pPr>
        <w:autoSpaceDE w:val="0"/>
        <w:autoSpaceDN w:val="0"/>
        <w:ind w:hanging="640"/>
        <w:divId w:val="341318472"/>
      </w:pPr>
      <w:r w:rsidRPr="00EB1757">
        <w:t xml:space="preserve">17. </w:t>
      </w:r>
      <w:r w:rsidRPr="00EB1757">
        <w:tab/>
      </w:r>
      <w:proofErr w:type="spellStart"/>
      <w:r w:rsidRPr="00EB1757">
        <w:t>Mousseau</w:t>
      </w:r>
      <w:proofErr w:type="spellEnd"/>
      <w:r w:rsidRPr="00EB1757">
        <w:t xml:space="preserve"> TA, Fox CW. The adaptive significance of maternal effects. Trends </w:t>
      </w:r>
      <w:proofErr w:type="spellStart"/>
      <w:r w:rsidRPr="00EB1757">
        <w:t>Ecol</w:t>
      </w:r>
      <w:proofErr w:type="spellEnd"/>
      <w:r w:rsidRPr="00EB1757">
        <w:t xml:space="preserve"> </w:t>
      </w:r>
      <w:proofErr w:type="spellStart"/>
      <w:r w:rsidRPr="00EB1757">
        <w:t>Evol</w:t>
      </w:r>
      <w:proofErr w:type="spellEnd"/>
      <w:r w:rsidRPr="00EB1757">
        <w:t xml:space="preserve">. 1998;13(10):403–7. </w:t>
      </w:r>
    </w:p>
    <w:p w14:paraId="195FC17F" w14:textId="07F4403C" w:rsidR="00163075" w:rsidRPr="00EB1757" w:rsidRDefault="00163075" w:rsidP="00163075">
      <w:pPr>
        <w:autoSpaceDE w:val="0"/>
        <w:autoSpaceDN w:val="0"/>
        <w:ind w:hanging="640"/>
        <w:divId w:val="341318472"/>
      </w:pPr>
      <w:r w:rsidRPr="00EB1757">
        <w:lastRenderedPageBreak/>
        <w:t xml:space="preserve">18. </w:t>
      </w:r>
      <w:r w:rsidRPr="00EB1757">
        <w:tab/>
        <w:t xml:space="preserve">Angilletta Jr MJ, Angilletta MJ. Thermal adaptation: </w:t>
      </w:r>
      <w:r w:rsidR="0048394B" w:rsidRPr="00EB1757">
        <w:t>A</w:t>
      </w:r>
      <w:r w:rsidRPr="00EB1757">
        <w:t xml:space="preserve"> theoretical and empirical synthesis. New York, NY, USA: Oxford University Press; 2009. </w:t>
      </w:r>
    </w:p>
    <w:p w14:paraId="098EE0A2" w14:textId="556F7E2D" w:rsidR="00163075" w:rsidRPr="00EB1757" w:rsidRDefault="00163075" w:rsidP="00163075">
      <w:pPr>
        <w:autoSpaceDE w:val="0"/>
        <w:autoSpaceDN w:val="0"/>
        <w:ind w:hanging="640"/>
        <w:divId w:val="341318472"/>
      </w:pPr>
      <w:r w:rsidRPr="00EB1757">
        <w:t xml:space="preserve">19. </w:t>
      </w:r>
      <w:r w:rsidRPr="00EB1757">
        <w:tab/>
        <w:t xml:space="preserve">Huey RB, Berrigan D. Temperature, </w:t>
      </w:r>
      <w:r w:rsidR="0048394B" w:rsidRPr="00EB1757">
        <w:t>d</w:t>
      </w:r>
      <w:r w:rsidRPr="00EB1757">
        <w:t xml:space="preserve">emography, and </w:t>
      </w:r>
      <w:r w:rsidR="0048394B" w:rsidRPr="00EB1757">
        <w:t>e</w:t>
      </w:r>
      <w:r w:rsidRPr="00EB1757">
        <w:t xml:space="preserve">ctotherm </w:t>
      </w:r>
      <w:r w:rsidR="0048394B" w:rsidRPr="00EB1757">
        <w:t>f</w:t>
      </w:r>
      <w:r w:rsidRPr="00EB1757">
        <w:t xml:space="preserve">itness. The American Naturalists. 2001;2:158–210. </w:t>
      </w:r>
    </w:p>
    <w:p w14:paraId="494C62DE" w14:textId="55848209" w:rsidR="00163075" w:rsidRPr="00EB1757" w:rsidRDefault="00163075" w:rsidP="00163075">
      <w:pPr>
        <w:autoSpaceDE w:val="0"/>
        <w:autoSpaceDN w:val="0"/>
        <w:ind w:hanging="640"/>
        <w:divId w:val="341318472"/>
      </w:pPr>
      <w:r w:rsidRPr="00EB1757">
        <w:t xml:space="preserve">20. </w:t>
      </w:r>
      <w:r w:rsidRPr="00EB1757">
        <w:tab/>
      </w:r>
      <w:proofErr w:type="spellStart"/>
      <w:r w:rsidRPr="00EB1757">
        <w:t>Sibly</w:t>
      </w:r>
      <w:proofErr w:type="spellEnd"/>
      <w:r w:rsidRPr="00EB1757">
        <w:t xml:space="preserve"> RM, Atkinson D. How </w:t>
      </w:r>
      <w:r w:rsidR="0048394B" w:rsidRPr="00EB1757">
        <w:t>r</w:t>
      </w:r>
      <w:r w:rsidRPr="00EB1757">
        <w:t xml:space="preserve">earing </w:t>
      </w:r>
      <w:r w:rsidR="0048394B" w:rsidRPr="00EB1757">
        <w:t>t</w:t>
      </w:r>
      <w:r w:rsidRPr="00EB1757">
        <w:t xml:space="preserve">emperature </w:t>
      </w:r>
      <w:r w:rsidR="0048394B" w:rsidRPr="00EB1757">
        <w:t>a</w:t>
      </w:r>
      <w:r w:rsidRPr="00EB1757">
        <w:t xml:space="preserve">ffects </w:t>
      </w:r>
      <w:r w:rsidR="0048394B" w:rsidRPr="00EB1757">
        <w:t>o</w:t>
      </w:r>
      <w:r w:rsidRPr="00EB1757">
        <w:t xml:space="preserve">ptimal </w:t>
      </w:r>
      <w:r w:rsidR="0048394B" w:rsidRPr="00EB1757">
        <w:t>a</w:t>
      </w:r>
      <w:r w:rsidRPr="00EB1757">
        <w:t xml:space="preserve">dult </w:t>
      </w:r>
      <w:r w:rsidR="0048394B" w:rsidRPr="00EB1757">
        <w:t>s</w:t>
      </w:r>
      <w:r w:rsidRPr="00EB1757">
        <w:t xml:space="preserve">ize in </w:t>
      </w:r>
      <w:r w:rsidR="0048394B" w:rsidRPr="00EB1757">
        <w:t>e</w:t>
      </w:r>
      <w:r w:rsidRPr="00EB1757">
        <w:t xml:space="preserve">ctotherms. Ecology. 1994;8(4):486–93. </w:t>
      </w:r>
    </w:p>
    <w:p w14:paraId="1279CB73" w14:textId="1B521AD9" w:rsidR="00163075" w:rsidRPr="00EB1757" w:rsidRDefault="00163075" w:rsidP="0048394B">
      <w:pPr>
        <w:autoSpaceDE w:val="0"/>
        <w:autoSpaceDN w:val="0"/>
        <w:ind w:hanging="640"/>
        <w:divId w:val="341318472"/>
      </w:pPr>
      <w:r w:rsidRPr="00EB1757">
        <w:t xml:space="preserve">21. </w:t>
      </w:r>
      <w:r w:rsidRPr="00EB1757">
        <w:tab/>
        <w:t xml:space="preserve">Bull JJ. Sex </w:t>
      </w:r>
      <w:r w:rsidR="0048394B" w:rsidRPr="00EB1757">
        <w:t>d</w:t>
      </w:r>
      <w:r w:rsidRPr="00EB1757">
        <w:t xml:space="preserve">etermination in </w:t>
      </w:r>
      <w:r w:rsidR="0048394B" w:rsidRPr="00EB1757">
        <w:t>r</w:t>
      </w:r>
      <w:r w:rsidRPr="00EB1757">
        <w:t>eptiles. The Quarterly Review of Biology</w:t>
      </w:r>
      <w:r w:rsidR="0048394B" w:rsidRPr="00EB1757">
        <w:t>.</w:t>
      </w:r>
      <w:r w:rsidRPr="00EB1757">
        <w:t xml:space="preserve"> 1980;55(1):3–21</w:t>
      </w:r>
      <w:r w:rsidR="0048394B" w:rsidRPr="00EB1757">
        <w:t>.</w:t>
      </w:r>
    </w:p>
    <w:p w14:paraId="657EA45C" w14:textId="77777777" w:rsidR="00163075" w:rsidRPr="00EB1757" w:rsidRDefault="00163075" w:rsidP="00163075">
      <w:pPr>
        <w:autoSpaceDE w:val="0"/>
        <w:autoSpaceDN w:val="0"/>
        <w:ind w:hanging="640"/>
        <w:divId w:val="341318472"/>
      </w:pPr>
      <w:r w:rsidRPr="00EB1757">
        <w:t xml:space="preserve">22. </w:t>
      </w:r>
      <w:r w:rsidRPr="00EB1757">
        <w:tab/>
      </w:r>
      <w:proofErr w:type="spellStart"/>
      <w:r w:rsidRPr="00EB1757">
        <w:t>Refsnider</w:t>
      </w:r>
      <w:proofErr w:type="spellEnd"/>
      <w:r w:rsidRPr="00EB1757">
        <w:t xml:space="preserve"> JM, Clifton IT, Vazquez TK. Developmental plasticity of thermal ecology traits in reptiles: Trends, potential benefits, and research needs. J </w:t>
      </w:r>
      <w:proofErr w:type="spellStart"/>
      <w:r w:rsidRPr="00EB1757">
        <w:t>Therm</w:t>
      </w:r>
      <w:proofErr w:type="spellEnd"/>
      <w:r w:rsidRPr="00EB1757">
        <w:t xml:space="preserve"> Biol. 2019;84:74–82. </w:t>
      </w:r>
    </w:p>
    <w:p w14:paraId="4674565B" w14:textId="77777777" w:rsidR="00163075" w:rsidRPr="00EB1757" w:rsidRDefault="00163075" w:rsidP="00163075">
      <w:pPr>
        <w:autoSpaceDE w:val="0"/>
        <w:autoSpaceDN w:val="0"/>
        <w:ind w:hanging="640"/>
        <w:divId w:val="341318472"/>
      </w:pPr>
      <w:r w:rsidRPr="00EB1757">
        <w:t xml:space="preserve">23. </w:t>
      </w:r>
      <w:r w:rsidRPr="00EB1757">
        <w:tab/>
      </w:r>
      <w:proofErr w:type="spellStart"/>
      <w:r w:rsidRPr="00EB1757">
        <w:t>Bodensteiner</w:t>
      </w:r>
      <w:proofErr w:type="spellEnd"/>
      <w:r w:rsidRPr="00EB1757">
        <w:t xml:space="preserve"> BL, </w:t>
      </w:r>
      <w:proofErr w:type="spellStart"/>
      <w:r w:rsidRPr="00EB1757">
        <w:t>Agudelo-Cantero</w:t>
      </w:r>
      <w:proofErr w:type="spellEnd"/>
      <w:r w:rsidRPr="00EB1757">
        <w:t xml:space="preserve"> GA, Arietta AZA, Gunderson AR, Muñoz MM, </w:t>
      </w:r>
      <w:proofErr w:type="spellStart"/>
      <w:r w:rsidRPr="00EB1757">
        <w:t>Refsnider</w:t>
      </w:r>
      <w:proofErr w:type="spellEnd"/>
      <w:r w:rsidRPr="00EB1757">
        <w:t xml:space="preserve"> JM, et al. Thermal adaptation revisited: How conserved are thermal traits of reptiles and amphibians? J Exp </w:t>
      </w:r>
      <w:proofErr w:type="spellStart"/>
      <w:r w:rsidRPr="00EB1757">
        <w:t>Zool</w:t>
      </w:r>
      <w:proofErr w:type="spellEnd"/>
      <w:r w:rsidRPr="00EB1757">
        <w:t xml:space="preserve"> </w:t>
      </w:r>
      <w:proofErr w:type="gramStart"/>
      <w:r w:rsidRPr="00EB1757">
        <w:t>A</w:t>
      </w:r>
      <w:proofErr w:type="gramEnd"/>
      <w:r w:rsidRPr="00EB1757">
        <w:t xml:space="preserve"> </w:t>
      </w:r>
      <w:proofErr w:type="spellStart"/>
      <w:r w:rsidRPr="00EB1757">
        <w:t>Ecol</w:t>
      </w:r>
      <w:proofErr w:type="spellEnd"/>
      <w:r w:rsidRPr="00EB1757">
        <w:t xml:space="preserve"> </w:t>
      </w:r>
      <w:proofErr w:type="spellStart"/>
      <w:r w:rsidRPr="00EB1757">
        <w:t>Integr</w:t>
      </w:r>
      <w:proofErr w:type="spellEnd"/>
      <w:r w:rsidRPr="00EB1757">
        <w:t xml:space="preserve"> Physiol. 2021;335(1):173–94. </w:t>
      </w:r>
    </w:p>
    <w:p w14:paraId="7821C157" w14:textId="090809E0" w:rsidR="00163075" w:rsidRPr="00EB1757" w:rsidRDefault="00163075" w:rsidP="00163075">
      <w:pPr>
        <w:autoSpaceDE w:val="0"/>
        <w:autoSpaceDN w:val="0"/>
        <w:ind w:hanging="640"/>
        <w:divId w:val="341318472"/>
      </w:pPr>
      <w:r w:rsidRPr="00EB1757">
        <w:t xml:space="preserve">24. </w:t>
      </w:r>
      <w:r w:rsidRPr="00EB1757">
        <w:tab/>
        <w:t xml:space="preserve">Hoffmann AA, </w:t>
      </w:r>
      <w:proofErr w:type="spellStart"/>
      <w:r w:rsidRPr="00EB1757">
        <w:t>Chown</w:t>
      </w:r>
      <w:proofErr w:type="spellEnd"/>
      <w:r w:rsidRPr="00EB1757">
        <w:t xml:space="preserve"> SL, </w:t>
      </w:r>
      <w:proofErr w:type="spellStart"/>
      <w:r w:rsidRPr="00EB1757">
        <w:t>Clusella-Trullas</w:t>
      </w:r>
      <w:proofErr w:type="spellEnd"/>
      <w:r w:rsidRPr="00EB1757">
        <w:t xml:space="preserve"> S. Upper thermal limits in terrestrial ectotherms: How constrained are they? </w:t>
      </w:r>
      <w:proofErr w:type="spellStart"/>
      <w:r w:rsidRPr="00EB1757">
        <w:t>Funct</w:t>
      </w:r>
      <w:proofErr w:type="spellEnd"/>
      <w:r w:rsidRPr="00EB1757">
        <w:t xml:space="preserve"> Ecol. 2013;27(4):934–49. </w:t>
      </w:r>
    </w:p>
    <w:p w14:paraId="4203101B" w14:textId="57083312" w:rsidR="00163075" w:rsidRPr="00EB1757" w:rsidRDefault="00163075" w:rsidP="00163075">
      <w:pPr>
        <w:autoSpaceDE w:val="0"/>
        <w:autoSpaceDN w:val="0"/>
        <w:ind w:hanging="640"/>
        <w:divId w:val="341318472"/>
      </w:pPr>
      <w:r w:rsidRPr="00EB1757">
        <w:t xml:space="preserve">25. </w:t>
      </w:r>
      <w:r w:rsidRPr="00EB1757">
        <w:tab/>
      </w:r>
      <w:proofErr w:type="spellStart"/>
      <w:r w:rsidRPr="00EB1757">
        <w:t>Sinervo</w:t>
      </w:r>
      <w:proofErr w:type="spellEnd"/>
      <w:r w:rsidRPr="00EB1757">
        <w:t xml:space="preserve"> B, Mendez-De-La-Cruz F, Miles DB, </w:t>
      </w:r>
      <w:proofErr w:type="spellStart"/>
      <w:r w:rsidRPr="00EB1757">
        <w:t>Heulin</w:t>
      </w:r>
      <w:proofErr w:type="spellEnd"/>
      <w:r w:rsidRPr="00EB1757">
        <w:t xml:space="preserve"> B, </w:t>
      </w:r>
      <w:proofErr w:type="spellStart"/>
      <w:r w:rsidRPr="00EB1757">
        <w:t>Bastiaans</w:t>
      </w:r>
      <w:proofErr w:type="spellEnd"/>
      <w:r w:rsidRPr="00EB1757">
        <w:t xml:space="preserve"> E, </w:t>
      </w:r>
      <w:proofErr w:type="spellStart"/>
      <w:r w:rsidRPr="00EB1757">
        <w:t>Villagrán</w:t>
      </w:r>
      <w:proofErr w:type="spellEnd"/>
      <w:r w:rsidRPr="00EB1757">
        <w:t xml:space="preserve">-Santa Cruz M, et al. Erosion of </w:t>
      </w:r>
      <w:r w:rsidR="0048394B" w:rsidRPr="00EB1757">
        <w:t>l</w:t>
      </w:r>
      <w:r w:rsidRPr="00EB1757">
        <w:t xml:space="preserve">izard </w:t>
      </w:r>
      <w:r w:rsidR="0048394B" w:rsidRPr="00EB1757">
        <w:t>d</w:t>
      </w:r>
      <w:r w:rsidRPr="00EB1757">
        <w:t xml:space="preserve">iversity by </w:t>
      </w:r>
      <w:r w:rsidR="0048394B" w:rsidRPr="00EB1757">
        <w:t>c</w:t>
      </w:r>
      <w:r w:rsidRPr="00EB1757">
        <w:t xml:space="preserve">limate </w:t>
      </w:r>
      <w:r w:rsidR="0048394B" w:rsidRPr="00EB1757">
        <w:t>c</w:t>
      </w:r>
      <w:r w:rsidRPr="00EB1757">
        <w:t xml:space="preserve">hange and </w:t>
      </w:r>
      <w:r w:rsidR="0048394B" w:rsidRPr="00EB1757">
        <w:t>a</w:t>
      </w:r>
      <w:r w:rsidRPr="00EB1757">
        <w:t xml:space="preserve">ltered </w:t>
      </w:r>
      <w:r w:rsidR="0048394B" w:rsidRPr="00EB1757">
        <w:t>t</w:t>
      </w:r>
      <w:r w:rsidRPr="00EB1757">
        <w:t xml:space="preserve">hermal </w:t>
      </w:r>
      <w:r w:rsidR="0048394B" w:rsidRPr="00EB1757">
        <w:t>n</w:t>
      </w:r>
      <w:r w:rsidRPr="00EB1757">
        <w:t>iches. Science</w:t>
      </w:r>
      <w:r w:rsidR="0048394B" w:rsidRPr="00EB1757">
        <w:t xml:space="preserve">. </w:t>
      </w:r>
      <w:r w:rsidRPr="00EB1757">
        <w:t xml:space="preserve">2010;328(5980):894–9. </w:t>
      </w:r>
    </w:p>
    <w:p w14:paraId="0A8DAC0F" w14:textId="640CB9EB" w:rsidR="00163075" w:rsidRPr="00EB1757" w:rsidRDefault="00163075" w:rsidP="00163075">
      <w:pPr>
        <w:autoSpaceDE w:val="0"/>
        <w:autoSpaceDN w:val="0"/>
        <w:ind w:hanging="640"/>
        <w:divId w:val="341318472"/>
      </w:pPr>
      <w:r w:rsidRPr="00EB1757">
        <w:t xml:space="preserve">26. </w:t>
      </w:r>
      <w:r w:rsidRPr="00EB1757">
        <w:tab/>
        <w:t xml:space="preserve">Cheetham E, Doody JS, Stewart B, Harlow P. Embryonic mortality as a cost of communal nesting in the delicate skink. J Zool. 2011;283(4):234–42. </w:t>
      </w:r>
    </w:p>
    <w:p w14:paraId="780E8387" w14:textId="0EC317D2" w:rsidR="00163075" w:rsidRPr="00EB1757" w:rsidRDefault="00163075" w:rsidP="00163075">
      <w:pPr>
        <w:autoSpaceDE w:val="0"/>
        <w:autoSpaceDN w:val="0"/>
        <w:ind w:hanging="640"/>
        <w:divId w:val="341318472"/>
      </w:pPr>
      <w:r w:rsidRPr="00EB1757">
        <w:t xml:space="preserve">27. </w:t>
      </w:r>
      <w:r w:rsidRPr="00EB1757">
        <w:tab/>
      </w:r>
      <w:proofErr w:type="spellStart"/>
      <w:r w:rsidRPr="00EB1757">
        <w:t>Bilcke</w:t>
      </w:r>
      <w:proofErr w:type="spellEnd"/>
      <w:r w:rsidRPr="00EB1757">
        <w:t xml:space="preserve"> J, Downes S, </w:t>
      </w:r>
      <w:proofErr w:type="spellStart"/>
      <w:r w:rsidRPr="00EB1757">
        <w:t>Büscher</w:t>
      </w:r>
      <w:proofErr w:type="spellEnd"/>
      <w:r w:rsidRPr="00EB1757">
        <w:t xml:space="preserve"> I. Combined effect of incubation and ambient temperature on the feeding performance of a small ectotherm. Austral Ecol. 2006;31(8):937–47. </w:t>
      </w:r>
    </w:p>
    <w:p w14:paraId="5FD8C834" w14:textId="0AEA8699" w:rsidR="00163075" w:rsidRPr="00EB1757" w:rsidRDefault="00163075" w:rsidP="00163075">
      <w:pPr>
        <w:autoSpaceDE w:val="0"/>
        <w:autoSpaceDN w:val="0"/>
        <w:ind w:hanging="640"/>
        <w:divId w:val="341318472"/>
      </w:pPr>
      <w:r w:rsidRPr="00EB1757">
        <w:t xml:space="preserve">28. </w:t>
      </w:r>
      <w:r w:rsidRPr="00EB1757">
        <w:tab/>
        <w:t xml:space="preserve">Kar F, Nakagawa S, Noble DWA. Impact of developmental temperatures on thermal plasticity and repeatability of metabolic rate. </w:t>
      </w:r>
      <w:proofErr w:type="spellStart"/>
      <w:r w:rsidRPr="00EB1757">
        <w:t>Evol</w:t>
      </w:r>
      <w:proofErr w:type="spellEnd"/>
      <w:r w:rsidRPr="00EB1757">
        <w:t xml:space="preserve"> Ecol. 2022;36(2):199–216. </w:t>
      </w:r>
    </w:p>
    <w:p w14:paraId="1A855DF7" w14:textId="244908D0" w:rsidR="00163075" w:rsidRPr="00EB1757" w:rsidRDefault="00163075" w:rsidP="00163075">
      <w:pPr>
        <w:autoSpaceDE w:val="0"/>
        <w:autoSpaceDN w:val="0"/>
        <w:ind w:hanging="640"/>
        <w:divId w:val="341318472"/>
      </w:pPr>
      <w:r w:rsidRPr="00EB1757">
        <w:t xml:space="preserve">29. </w:t>
      </w:r>
      <w:r w:rsidRPr="00EB1757">
        <w:tab/>
        <w:t xml:space="preserve">Garrick D. Body surface temperature and length in relation to the thermal biology of lizards. Bioscience Horizons. 2008;1(2):136–42. </w:t>
      </w:r>
    </w:p>
    <w:p w14:paraId="097295DD" w14:textId="0306D2E9" w:rsidR="00163075" w:rsidRPr="00EB1757" w:rsidRDefault="00163075" w:rsidP="00163075">
      <w:pPr>
        <w:autoSpaceDE w:val="0"/>
        <w:autoSpaceDN w:val="0"/>
        <w:ind w:hanging="640"/>
        <w:divId w:val="341318472"/>
      </w:pPr>
      <w:r w:rsidRPr="00EB1757">
        <w:t xml:space="preserve">30. </w:t>
      </w:r>
      <w:r w:rsidRPr="00EB1757">
        <w:tab/>
        <w:t xml:space="preserve">Llewelyn J, Macdonald SL, Hatcher A, Moritz C, Phillips BL. Intraspecific variation in climate-relevant traits in a tropical rainforest lizard. Divers </w:t>
      </w:r>
      <w:proofErr w:type="spellStart"/>
      <w:r w:rsidRPr="00EB1757">
        <w:t>Distrib</w:t>
      </w:r>
      <w:proofErr w:type="spellEnd"/>
      <w:r w:rsidRPr="00EB1757">
        <w:t>. 2016</w:t>
      </w:r>
      <w:r w:rsidR="0048394B" w:rsidRPr="00EB1757">
        <w:t>;</w:t>
      </w:r>
      <w:r w:rsidRPr="00EB1757">
        <w:t xml:space="preserve"> 1;22(10):1000–12. </w:t>
      </w:r>
    </w:p>
    <w:p w14:paraId="0BEBFD8E" w14:textId="1C3A55D5" w:rsidR="00163075" w:rsidRPr="00EB1757" w:rsidRDefault="00163075" w:rsidP="00163075">
      <w:pPr>
        <w:autoSpaceDE w:val="0"/>
        <w:autoSpaceDN w:val="0"/>
        <w:ind w:hanging="640"/>
        <w:divId w:val="341318472"/>
      </w:pPr>
      <w:r w:rsidRPr="00EB1757">
        <w:t xml:space="preserve">31. </w:t>
      </w:r>
      <w:r w:rsidRPr="00EB1757">
        <w:tab/>
        <w:t xml:space="preserve">O’Dea RE,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Preferred reporting items for systematic reviews and meta-analyses in ecology and evolutionary biology: </w:t>
      </w:r>
      <w:r w:rsidR="0048394B" w:rsidRPr="00EB1757">
        <w:t>A</w:t>
      </w:r>
      <w:r w:rsidRPr="00EB1757">
        <w:t xml:space="preserve"> PRISMA extension. Biological Reviews. 2021;96(5):1695–722. </w:t>
      </w:r>
    </w:p>
    <w:p w14:paraId="776AE1E3" w14:textId="0153CB01" w:rsidR="00163075" w:rsidRPr="00EB1757" w:rsidRDefault="00163075" w:rsidP="0048394B">
      <w:pPr>
        <w:autoSpaceDE w:val="0"/>
        <w:autoSpaceDN w:val="0"/>
        <w:ind w:hanging="640"/>
        <w:divId w:val="341318472"/>
      </w:pPr>
      <w:r w:rsidRPr="00EB1757">
        <w:t xml:space="preserve">32. </w:t>
      </w:r>
      <w:r w:rsidRPr="00EB1757">
        <w:tab/>
      </w:r>
      <w:proofErr w:type="spellStart"/>
      <w:r w:rsidRPr="00EB1757">
        <w:t>Viechtbauer</w:t>
      </w:r>
      <w:proofErr w:type="spellEnd"/>
      <w:r w:rsidRPr="00EB1757">
        <w:t xml:space="preserve"> W. Conducting Meta-Analyses in R with the metafor Package</w:t>
      </w:r>
      <w:r w:rsidR="00651A26" w:rsidRPr="00EB1757">
        <w:t xml:space="preserve">. </w:t>
      </w:r>
      <w:r w:rsidRPr="00EB1757">
        <w:t>Journal of Statistical Software. 2010</w:t>
      </w:r>
      <w:r w:rsidR="0048394B" w:rsidRPr="00EB1757">
        <w:t>; 36(3)1-48.</w:t>
      </w:r>
    </w:p>
    <w:p w14:paraId="5A68AF3C" w14:textId="77777777" w:rsidR="00163075" w:rsidRPr="00EB1757" w:rsidRDefault="00163075" w:rsidP="00163075">
      <w:pPr>
        <w:autoSpaceDE w:val="0"/>
        <w:autoSpaceDN w:val="0"/>
        <w:ind w:hanging="640"/>
        <w:divId w:val="341318472"/>
      </w:pPr>
      <w:r w:rsidRPr="00EB1757">
        <w:t xml:space="preserve">33. </w:t>
      </w:r>
      <w:r w:rsidRPr="00EB1757">
        <w:tab/>
        <w:t xml:space="preserve">Claussen DL. Thermal acclimation in </w:t>
      </w:r>
      <w:proofErr w:type="spellStart"/>
      <w:r w:rsidRPr="00EB1757">
        <w:t>Ambystomatid</w:t>
      </w:r>
      <w:proofErr w:type="spellEnd"/>
      <w:r w:rsidRPr="00EB1757">
        <w:t xml:space="preserve"> salamanders. Comparative Biochemistry and Physiology . 1977;58(4):333–40. </w:t>
      </w:r>
    </w:p>
    <w:p w14:paraId="7D176EAE" w14:textId="0FA0DADC" w:rsidR="00163075" w:rsidRPr="00EB1757" w:rsidRDefault="00163075" w:rsidP="00163075">
      <w:pPr>
        <w:autoSpaceDE w:val="0"/>
        <w:autoSpaceDN w:val="0"/>
        <w:ind w:hanging="640"/>
        <w:divId w:val="341318472"/>
      </w:pPr>
      <w:r w:rsidRPr="00EB1757">
        <w:t xml:space="preserve">34. </w:t>
      </w:r>
      <w:r w:rsidRPr="00EB1757">
        <w:tab/>
        <w:t xml:space="preserve">Pottier P, Burke S, </w:t>
      </w:r>
      <w:proofErr w:type="spellStart"/>
      <w:r w:rsidRPr="00EB1757">
        <w:t>Drobniak</w:t>
      </w:r>
      <w:proofErr w:type="spellEnd"/>
      <w:r w:rsidRPr="00EB1757">
        <w:t xml:space="preserve"> SM, </w:t>
      </w:r>
      <w:proofErr w:type="spellStart"/>
      <w:r w:rsidRPr="00EB1757">
        <w:t>Lagisz</w:t>
      </w:r>
      <w:proofErr w:type="spellEnd"/>
      <w:r w:rsidRPr="00EB1757">
        <w:t xml:space="preserve"> M, Nakagawa S. Sexual (in)equality? A meta-analysis of sex differences in thermal acclimation capacity across ectotherms. </w:t>
      </w:r>
      <w:proofErr w:type="spellStart"/>
      <w:r w:rsidRPr="00EB1757">
        <w:t>Funct</w:t>
      </w:r>
      <w:proofErr w:type="spellEnd"/>
      <w:r w:rsidRPr="00EB1757">
        <w:t xml:space="preserve"> Ecol. 2021;35(12):2663–78. </w:t>
      </w:r>
    </w:p>
    <w:p w14:paraId="06FDF9E8" w14:textId="77777777" w:rsidR="00163075" w:rsidRPr="00EB1757" w:rsidRDefault="00163075" w:rsidP="00163075">
      <w:pPr>
        <w:autoSpaceDE w:val="0"/>
        <w:autoSpaceDN w:val="0"/>
        <w:ind w:hanging="640"/>
        <w:divId w:val="341318472"/>
      </w:pPr>
      <w:r w:rsidRPr="00EB1757">
        <w:t xml:space="preserve">35. </w:t>
      </w:r>
      <w:r w:rsidRPr="00EB1757">
        <w:tab/>
        <w:t xml:space="preserve">Noble DWA, </w:t>
      </w:r>
      <w:proofErr w:type="spellStart"/>
      <w:r w:rsidRPr="00EB1757">
        <w:t>Lagisz</w:t>
      </w:r>
      <w:proofErr w:type="spellEnd"/>
      <w:r w:rsidRPr="00EB1757">
        <w:t xml:space="preserve"> M, </w:t>
      </w:r>
      <w:proofErr w:type="spellStart"/>
      <w:r w:rsidRPr="00EB1757">
        <w:t>O’dea</w:t>
      </w:r>
      <w:proofErr w:type="spellEnd"/>
      <w:r w:rsidRPr="00EB1757">
        <w:t xml:space="preserve"> RE, Nakagawa S. Nonindependence and sensitivity analyses in ecological and evolutionary meta-analyses. Mol Ecol. 2017;26(9):2410–25. </w:t>
      </w:r>
    </w:p>
    <w:p w14:paraId="5868F3F3" w14:textId="0149BD60" w:rsidR="00163075" w:rsidRPr="00EB1757" w:rsidRDefault="00163075" w:rsidP="00163075">
      <w:pPr>
        <w:autoSpaceDE w:val="0"/>
        <w:autoSpaceDN w:val="0"/>
        <w:ind w:hanging="640"/>
        <w:divId w:val="341318472"/>
      </w:pPr>
      <w:r w:rsidRPr="00EB1757">
        <w:t xml:space="preserve">36. </w:t>
      </w:r>
      <w:r w:rsidRPr="00EB1757">
        <w:tab/>
        <w:t xml:space="preserve">Nakagawa S,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Methods for testing publication bias in ecological and evolutionary meta-analyses.</w:t>
      </w:r>
      <w:r w:rsidR="0048394B" w:rsidRPr="00EB1757">
        <w:rPr>
          <w:i/>
          <w:iCs/>
          <w:color w:val="222222"/>
          <w:shd w:val="clear" w:color="auto" w:fill="FFFFFF"/>
        </w:rPr>
        <w:t xml:space="preserve"> </w:t>
      </w:r>
      <w:r w:rsidR="0048394B" w:rsidRPr="00EB1757">
        <w:t>Methods in Ecology and Evolution</w:t>
      </w:r>
      <w:r w:rsidR="002F6C69" w:rsidRPr="00EB1757">
        <w:t>. 2022;</w:t>
      </w:r>
      <w:r w:rsidR="002F6C69" w:rsidRPr="00EB1757">
        <w:rPr>
          <w:i/>
          <w:iCs/>
        </w:rPr>
        <w:t xml:space="preserve"> </w:t>
      </w:r>
      <w:r w:rsidR="0048394B" w:rsidRPr="00EB1757">
        <w:t>13(1), 4-21.</w:t>
      </w:r>
      <w:r w:rsidRPr="00EB1757">
        <w:t xml:space="preserve"> </w:t>
      </w:r>
    </w:p>
    <w:p w14:paraId="4D6393BC" w14:textId="1670D0DD" w:rsidR="00163075" w:rsidRPr="00EB1757" w:rsidRDefault="00163075" w:rsidP="00163075">
      <w:pPr>
        <w:autoSpaceDE w:val="0"/>
        <w:autoSpaceDN w:val="0"/>
        <w:ind w:hanging="640"/>
        <w:divId w:val="341318472"/>
      </w:pPr>
      <w:r w:rsidRPr="00EB1757">
        <w:t xml:space="preserve">37. </w:t>
      </w:r>
      <w:r w:rsidRPr="00EB1757">
        <w:tab/>
        <w:t xml:space="preserve">Noble DWA, Pottier P, </w:t>
      </w:r>
      <w:proofErr w:type="spellStart"/>
      <w:r w:rsidRPr="00EB1757">
        <w:t>Lagisz</w:t>
      </w:r>
      <w:proofErr w:type="spellEnd"/>
      <w:r w:rsidRPr="00EB1757">
        <w:t xml:space="preserve"> M, Burke S, </w:t>
      </w:r>
      <w:proofErr w:type="spellStart"/>
      <w:r w:rsidRPr="00EB1757">
        <w:t>Drobniak</w:t>
      </w:r>
      <w:proofErr w:type="spellEnd"/>
      <w:r w:rsidRPr="00EB1757">
        <w:t xml:space="preserve"> SM, O’Dea RE, et al. Meta-analytic approaches and effect sizes to account for ‘nuisance heterogeneity’ in comparative physiology. Journal of Experimental Biology.</w:t>
      </w:r>
      <w:r w:rsidR="002F6C69" w:rsidRPr="00EB1757">
        <w:t xml:space="preserve"> 2022; (Jeb243225)</w:t>
      </w:r>
      <w:r w:rsidRPr="00EB1757">
        <w:t xml:space="preserve">. </w:t>
      </w:r>
    </w:p>
    <w:p w14:paraId="002760B4" w14:textId="77777777" w:rsidR="00163075" w:rsidRPr="00EB1757" w:rsidRDefault="00163075" w:rsidP="00163075">
      <w:pPr>
        <w:autoSpaceDE w:val="0"/>
        <w:autoSpaceDN w:val="0"/>
        <w:ind w:hanging="640"/>
        <w:divId w:val="341318472"/>
      </w:pPr>
      <w:r w:rsidRPr="00EB1757">
        <w:lastRenderedPageBreak/>
        <w:t xml:space="preserve">38. </w:t>
      </w:r>
      <w:r w:rsidRPr="00EB1757">
        <w:tab/>
        <w:t xml:space="preserve">Nakagawa S, </w:t>
      </w:r>
      <w:proofErr w:type="spellStart"/>
      <w:r w:rsidRPr="00EB1757">
        <w:t>Lagisz</w:t>
      </w:r>
      <w:proofErr w:type="spellEnd"/>
      <w:r w:rsidRPr="00EB1757">
        <w:t xml:space="preserve"> M, </w:t>
      </w:r>
      <w:proofErr w:type="spellStart"/>
      <w:r w:rsidRPr="00EB1757">
        <w:t>O’dea</w:t>
      </w:r>
      <w:proofErr w:type="spellEnd"/>
      <w:r w:rsidRPr="00EB1757">
        <w:t xml:space="preserve"> RE, Pottier P, </w:t>
      </w:r>
      <w:proofErr w:type="spellStart"/>
      <w:r w:rsidRPr="00EB1757">
        <w:t>Rutkowska</w:t>
      </w:r>
      <w:proofErr w:type="spellEnd"/>
      <w:r w:rsidRPr="00EB1757">
        <w:t xml:space="preserve"> J, Senior AM, et al. </w:t>
      </w:r>
      <w:proofErr w:type="spellStart"/>
      <w:r w:rsidRPr="00EB1757">
        <w:t>orchaRd</w:t>
      </w:r>
      <w:proofErr w:type="spellEnd"/>
      <w:r w:rsidRPr="00EB1757">
        <w:t xml:space="preserve"> 2.0: An R package for visualizing meta-analyses with 2 orchard plots. </w:t>
      </w:r>
      <w:proofErr w:type="spellStart"/>
      <w:r w:rsidRPr="00EB1757">
        <w:t>EcoEvoRxiv</w:t>
      </w:r>
      <w:proofErr w:type="spellEnd"/>
      <w:r w:rsidRPr="00EB1757">
        <w:t xml:space="preserve">. 2023. </w:t>
      </w:r>
    </w:p>
    <w:p w14:paraId="01B57EDC" w14:textId="77777777" w:rsidR="00163075" w:rsidRPr="00EB1757" w:rsidRDefault="00163075" w:rsidP="00163075">
      <w:pPr>
        <w:autoSpaceDE w:val="0"/>
        <w:autoSpaceDN w:val="0"/>
        <w:ind w:hanging="640"/>
        <w:divId w:val="341318472"/>
      </w:pPr>
      <w:r w:rsidRPr="00EB1757">
        <w:t xml:space="preserve">39.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 2014;111(15):5610–5. </w:t>
      </w:r>
    </w:p>
    <w:p w14:paraId="2AD06A82" w14:textId="7EFCB459" w:rsidR="00163075" w:rsidRPr="00EB1757" w:rsidRDefault="00163075" w:rsidP="00163075">
      <w:pPr>
        <w:autoSpaceDE w:val="0"/>
        <w:autoSpaceDN w:val="0"/>
        <w:ind w:hanging="640"/>
        <w:divId w:val="341318472"/>
      </w:pPr>
      <w:r w:rsidRPr="00EB1757">
        <w:t xml:space="preserve">40. </w:t>
      </w:r>
      <w:r w:rsidRPr="00EB1757">
        <w:tab/>
      </w:r>
      <w:proofErr w:type="spellStart"/>
      <w:r w:rsidRPr="00EB1757">
        <w:t>Kellermann</w:t>
      </w:r>
      <w:proofErr w:type="spellEnd"/>
      <w:r w:rsidRPr="00EB1757">
        <w:t xml:space="preserve"> V, van </w:t>
      </w:r>
      <w:proofErr w:type="spellStart"/>
      <w:r w:rsidRPr="00EB1757">
        <w:t>Heerwaarden</w:t>
      </w:r>
      <w:proofErr w:type="spellEnd"/>
      <w:r w:rsidRPr="00EB1757">
        <w:t xml:space="preserve"> B, </w:t>
      </w:r>
      <w:proofErr w:type="spellStart"/>
      <w:r w:rsidRPr="00EB1757">
        <w:t>Sgrò</w:t>
      </w:r>
      <w:proofErr w:type="spellEnd"/>
      <w:r w:rsidRPr="00EB1757">
        <w:t xml:space="preserve"> CM, Hoffmann AA. Fundamental evolutionary limits in ecological traits drive drosophila species distributions. Science</w:t>
      </w:r>
      <w:r w:rsidR="002F6C69" w:rsidRPr="00EB1757">
        <w:t xml:space="preserve">; </w:t>
      </w:r>
      <w:r w:rsidRPr="00EB1757">
        <w:t>2009;</w:t>
      </w:r>
      <w:r w:rsidR="002F6C69" w:rsidRPr="00EB1757">
        <w:t xml:space="preserve"> </w:t>
      </w:r>
      <w:r w:rsidRPr="00EB1757">
        <w:t xml:space="preserve">325(5945):1244–6. </w:t>
      </w:r>
    </w:p>
    <w:p w14:paraId="1892C200" w14:textId="77777777" w:rsidR="00163075" w:rsidRPr="00EB1757" w:rsidRDefault="00163075" w:rsidP="00163075">
      <w:pPr>
        <w:autoSpaceDE w:val="0"/>
        <w:autoSpaceDN w:val="0"/>
        <w:ind w:hanging="640"/>
        <w:divId w:val="341318472"/>
      </w:pPr>
      <w:r w:rsidRPr="00EB1757">
        <w:t xml:space="preserve">41. </w:t>
      </w:r>
      <w:r w:rsidRPr="00EB1757">
        <w:tab/>
        <w:t xml:space="preserve">Deutsch CA, Tewksbury JJ, Huey RB, Sheldon KS, </w:t>
      </w:r>
      <w:proofErr w:type="spellStart"/>
      <w:r w:rsidRPr="00EB1757">
        <w:t>Ghalambor</w:t>
      </w:r>
      <w:proofErr w:type="spellEnd"/>
      <w:r w:rsidRPr="00EB1757">
        <w:t xml:space="preserve"> CK, </w:t>
      </w:r>
      <w:proofErr w:type="spellStart"/>
      <w:r w:rsidRPr="00EB1757">
        <w:t>Haak</w:t>
      </w:r>
      <w:proofErr w:type="spellEnd"/>
      <w:r w:rsidRPr="00EB1757">
        <w:t xml:space="preserve"> DC, et al. Impacts of climate warming on terrestrial ectotherms across latitude. Proceedings of the National Academy of Sciences. 2008;105(18):6686–6672. </w:t>
      </w:r>
    </w:p>
    <w:p w14:paraId="51294A36" w14:textId="77777777" w:rsidR="00163075" w:rsidRPr="00EB1757" w:rsidRDefault="00163075" w:rsidP="00163075">
      <w:pPr>
        <w:autoSpaceDE w:val="0"/>
        <w:autoSpaceDN w:val="0"/>
        <w:ind w:hanging="640"/>
        <w:divId w:val="341318472"/>
      </w:pPr>
      <w:r w:rsidRPr="00EB1757">
        <w:t xml:space="preserve">42. </w:t>
      </w:r>
      <w:r w:rsidRPr="00EB1757">
        <w:tab/>
        <w:t xml:space="preserve">MacLean HJ, </w:t>
      </w:r>
      <w:proofErr w:type="spellStart"/>
      <w:r w:rsidRPr="00EB1757">
        <w:t>Sørensen</w:t>
      </w:r>
      <w:proofErr w:type="spellEnd"/>
      <w:r w:rsidRPr="00EB1757">
        <w:t xml:space="preserve"> JG, Kristensen TN, </w:t>
      </w:r>
      <w:proofErr w:type="spellStart"/>
      <w:r w:rsidRPr="00EB1757">
        <w:t>Loeschcke</w:t>
      </w:r>
      <w:proofErr w:type="spellEnd"/>
      <w:r w:rsidRPr="00EB1757">
        <w:t xml:space="preserve"> V, </w:t>
      </w:r>
      <w:proofErr w:type="spellStart"/>
      <w:r w:rsidRPr="00EB1757">
        <w:t>Beedholm</w:t>
      </w:r>
      <w:proofErr w:type="spellEnd"/>
      <w:r w:rsidRPr="00EB1757">
        <w:t xml:space="preserve"> K, </w:t>
      </w:r>
      <w:proofErr w:type="spellStart"/>
      <w:r w:rsidRPr="00EB1757">
        <w:t>Kellermann</w:t>
      </w:r>
      <w:proofErr w:type="spellEnd"/>
      <w:r w:rsidRPr="00EB1757">
        <w:t xml:space="preserve"> V, et al. Evolution and plasticity of thermal performance: An analysis of variation in thermal tolerance and fitness in 22 Drosophila species. Philosophical Transactions of the Royal Society B: Biological Sciences. 2019;374(1778). </w:t>
      </w:r>
    </w:p>
    <w:p w14:paraId="3810D166" w14:textId="77777777" w:rsidR="00163075" w:rsidRPr="00EB1757" w:rsidRDefault="00163075" w:rsidP="00163075">
      <w:pPr>
        <w:autoSpaceDE w:val="0"/>
        <w:autoSpaceDN w:val="0"/>
        <w:ind w:hanging="640"/>
        <w:divId w:val="341318472"/>
      </w:pPr>
      <w:r w:rsidRPr="00EB1757">
        <w:t xml:space="preserve">43. </w:t>
      </w:r>
      <w:r w:rsidRPr="00EB1757">
        <w:tab/>
        <w:t>Enriquez-</w:t>
      </w:r>
      <w:proofErr w:type="spellStart"/>
      <w:r w:rsidRPr="00EB1757">
        <w:t>Urzelai</w:t>
      </w:r>
      <w:proofErr w:type="spellEnd"/>
      <w:r w:rsidRPr="00EB1757">
        <w:t xml:space="preserve"> U, Sacco M, Palacio AS, </w:t>
      </w:r>
      <w:proofErr w:type="spellStart"/>
      <w:r w:rsidRPr="00EB1757">
        <w:t>Pintanel</w:t>
      </w:r>
      <w:proofErr w:type="spellEnd"/>
      <w:r w:rsidRPr="00EB1757">
        <w:t xml:space="preserve"> P, </w:t>
      </w:r>
      <w:proofErr w:type="spellStart"/>
      <w:r w:rsidRPr="00EB1757">
        <w:t>Tejedo</w:t>
      </w:r>
      <w:proofErr w:type="spellEnd"/>
      <w:r w:rsidRPr="00EB1757">
        <w:t xml:space="preserve"> M, </w:t>
      </w:r>
      <w:proofErr w:type="spellStart"/>
      <w:r w:rsidRPr="00EB1757">
        <w:t>Nicieza</w:t>
      </w:r>
      <w:proofErr w:type="spellEnd"/>
      <w:r w:rsidRPr="00EB1757">
        <w:t xml:space="preserve"> AG. Ontogenetic reduction in thermal tolerance is not alleviated by earlier developmental acclimation in Rana </w:t>
      </w:r>
      <w:proofErr w:type="spellStart"/>
      <w:r w:rsidRPr="00EB1757">
        <w:t>temporaria</w:t>
      </w:r>
      <w:proofErr w:type="spellEnd"/>
      <w:r w:rsidRPr="00EB1757">
        <w:t xml:space="preserve">. </w:t>
      </w:r>
      <w:proofErr w:type="spellStart"/>
      <w:r w:rsidRPr="00EB1757">
        <w:t>Oecologia</w:t>
      </w:r>
      <w:proofErr w:type="spellEnd"/>
      <w:r w:rsidRPr="00EB1757">
        <w:t xml:space="preserve">. 2019;189(2):385–94. </w:t>
      </w:r>
    </w:p>
    <w:p w14:paraId="783DF4B1" w14:textId="3EF4D449" w:rsidR="00163075" w:rsidRPr="00EB1757" w:rsidRDefault="00163075" w:rsidP="00163075">
      <w:pPr>
        <w:autoSpaceDE w:val="0"/>
        <w:autoSpaceDN w:val="0"/>
        <w:ind w:hanging="640"/>
        <w:divId w:val="341318472"/>
      </w:pPr>
      <w:r w:rsidRPr="00EB1757">
        <w:t xml:space="preserve">44. </w:t>
      </w:r>
      <w:r w:rsidRPr="00EB1757">
        <w:tab/>
        <w:t xml:space="preserve">Gunderson AR, </w:t>
      </w:r>
      <w:proofErr w:type="spellStart"/>
      <w:r w:rsidRPr="00EB1757">
        <w:t>Fargevieille</w:t>
      </w:r>
      <w:proofErr w:type="spellEnd"/>
      <w:r w:rsidRPr="00EB1757">
        <w:t xml:space="preserve"> A, Warner DA. Egg incubation temperature does not influence adult heat tolerance in the lizard </w:t>
      </w:r>
      <w:r w:rsidRPr="00EB1757">
        <w:rPr>
          <w:i/>
          <w:iCs/>
        </w:rPr>
        <w:t xml:space="preserve">Anolis </w:t>
      </w:r>
      <w:proofErr w:type="spellStart"/>
      <w:r w:rsidRPr="00EB1757">
        <w:rPr>
          <w:i/>
          <w:iCs/>
        </w:rPr>
        <w:t>sagrei</w:t>
      </w:r>
      <w:proofErr w:type="spellEnd"/>
      <w:r w:rsidRPr="00EB1757">
        <w:t xml:space="preserve">. Biol Lett. 2020;16(1). </w:t>
      </w:r>
    </w:p>
    <w:p w14:paraId="7BE124CE" w14:textId="77777777" w:rsidR="00163075" w:rsidRPr="00EB1757" w:rsidRDefault="00163075" w:rsidP="00163075">
      <w:pPr>
        <w:autoSpaceDE w:val="0"/>
        <w:autoSpaceDN w:val="0"/>
        <w:ind w:hanging="640"/>
        <w:divId w:val="341318472"/>
      </w:pPr>
      <w:r w:rsidRPr="00EB1757">
        <w:t xml:space="preserve">45. </w:t>
      </w:r>
      <w:r w:rsidRPr="00EB1757">
        <w:tab/>
        <w:t xml:space="preserve">Shine R, Harlow PS. Maternal manipulation of offspring phenotypes via nest-site selection in an oviparous lizard. Ecology. 1996;77(6):1808–17. </w:t>
      </w:r>
    </w:p>
    <w:p w14:paraId="074DF271" w14:textId="70801FD9" w:rsidR="00163075" w:rsidRPr="00EB1757" w:rsidRDefault="00163075" w:rsidP="00163075">
      <w:pPr>
        <w:autoSpaceDE w:val="0"/>
        <w:autoSpaceDN w:val="0"/>
        <w:ind w:hanging="640"/>
        <w:divId w:val="341318472"/>
      </w:pPr>
      <w:r w:rsidRPr="00EB1757">
        <w:t xml:space="preserve">46. </w:t>
      </w:r>
      <w:r w:rsidRPr="00EB1757">
        <w:tab/>
        <w:t xml:space="preserve">Mitchell TS, Warner DA, Janzen FJ. Phenotypic and fitness consequences of maternal nest-site choice across multiple early life stages. Ecology. 2013;94(2):336–45. </w:t>
      </w:r>
    </w:p>
    <w:p w14:paraId="545A996A" w14:textId="7CC6AC3F" w:rsidR="00163075" w:rsidRPr="00EB1757" w:rsidRDefault="00163075" w:rsidP="00163075">
      <w:pPr>
        <w:autoSpaceDE w:val="0"/>
        <w:autoSpaceDN w:val="0"/>
        <w:ind w:hanging="640"/>
        <w:divId w:val="341318472"/>
      </w:pPr>
      <w:r w:rsidRPr="00EB1757">
        <w:t xml:space="preserve">47. </w:t>
      </w:r>
      <w:r w:rsidRPr="00EB1757">
        <w:tab/>
      </w:r>
      <w:proofErr w:type="spellStart"/>
      <w:r w:rsidRPr="00EB1757">
        <w:t>Bonduriansky</w:t>
      </w:r>
      <w:proofErr w:type="spellEnd"/>
      <w:r w:rsidRPr="00EB1757">
        <w:t xml:space="preserve"> R, Head M. Maternal and paternal condition effects on offspring phenotype in </w:t>
      </w:r>
      <w:proofErr w:type="spellStart"/>
      <w:r w:rsidRPr="00EB1757">
        <w:rPr>
          <w:i/>
          <w:iCs/>
        </w:rPr>
        <w:t>Telostylinus</w:t>
      </w:r>
      <w:proofErr w:type="spellEnd"/>
      <w:r w:rsidRPr="00EB1757">
        <w:rPr>
          <w:i/>
          <w:iCs/>
        </w:rPr>
        <w:t xml:space="preserve"> </w:t>
      </w:r>
      <w:proofErr w:type="spellStart"/>
      <w:r w:rsidRPr="00EB1757">
        <w:rPr>
          <w:i/>
          <w:iCs/>
        </w:rPr>
        <w:t>angusticollis</w:t>
      </w:r>
      <w:proofErr w:type="spellEnd"/>
      <w:r w:rsidRPr="00EB1757">
        <w:t xml:space="preserve"> (Diptera: </w:t>
      </w:r>
      <w:proofErr w:type="spellStart"/>
      <w:r w:rsidRPr="00EB1757">
        <w:t>Neriidae</w:t>
      </w:r>
      <w:proofErr w:type="spellEnd"/>
      <w:r w:rsidRPr="00EB1757">
        <w:t xml:space="preserve">). J </w:t>
      </w:r>
      <w:proofErr w:type="spellStart"/>
      <w:r w:rsidRPr="00EB1757">
        <w:t>Evol</w:t>
      </w:r>
      <w:proofErr w:type="spellEnd"/>
      <w:r w:rsidRPr="00EB1757">
        <w:t xml:space="preserve"> Biol. 2007;20(6):2379–88. </w:t>
      </w:r>
    </w:p>
    <w:p w14:paraId="32BC5279" w14:textId="21B51F57" w:rsidR="00163075" w:rsidRPr="00EB1757" w:rsidRDefault="00163075" w:rsidP="00163075">
      <w:pPr>
        <w:autoSpaceDE w:val="0"/>
        <w:autoSpaceDN w:val="0"/>
        <w:ind w:hanging="640"/>
        <w:divId w:val="341318472"/>
      </w:pPr>
      <w:r w:rsidRPr="00EB1757">
        <w:t xml:space="preserve">48. </w:t>
      </w:r>
      <w:r w:rsidRPr="00EB1757">
        <w:tab/>
        <w:t xml:space="preserve">Parker GA, </w:t>
      </w:r>
      <w:proofErr w:type="spellStart"/>
      <w:r w:rsidRPr="00EB1757">
        <w:t>Begon</w:t>
      </w:r>
      <w:proofErr w:type="spellEnd"/>
      <w:r w:rsidRPr="00EB1757">
        <w:t xml:space="preserve"> M. Optimal </w:t>
      </w:r>
      <w:r w:rsidR="002F6C69" w:rsidRPr="00EB1757">
        <w:t>e</w:t>
      </w:r>
      <w:r w:rsidRPr="00EB1757">
        <w:t xml:space="preserve">gg </w:t>
      </w:r>
      <w:r w:rsidR="002F6C69" w:rsidRPr="00EB1757">
        <w:t>s</w:t>
      </w:r>
      <w:r w:rsidRPr="00EB1757">
        <w:t xml:space="preserve">ize and </w:t>
      </w:r>
      <w:r w:rsidR="002F6C69" w:rsidRPr="00EB1757">
        <w:t>c</w:t>
      </w:r>
      <w:r w:rsidRPr="00EB1757">
        <w:t xml:space="preserve">lutch </w:t>
      </w:r>
      <w:r w:rsidR="002F6C69" w:rsidRPr="00EB1757">
        <w:t>s</w:t>
      </w:r>
      <w:r w:rsidRPr="00EB1757">
        <w:t xml:space="preserve">ize: Effects of </w:t>
      </w:r>
      <w:r w:rsidR="002F6C69" w:rsidRPr="00EB1757">
        <w:t>e</w:t>
      </w:r>
      <w:r w:rsidRPr="00EB1757">
        <w:t xml:space="preserve">nvironment and </w:t>
      </w:r>
      <w:r w:rsidR="002F6C69" w:rsidRPr="00EB1757">
        <w:t>m</w:t>
      </w:r>
      <w:r w:rsidRPr="00EB1757">
        <w:t xml:space="preserve">aternal </w:t>
      </w:r>
      <w:r w:rsidR="002F6C69" w:rsidRPr="00EB1757">
        <w:t>p</w:t>
      </w:r>
      <w:r w:rsidRPr="00EB1757">
        <w:t xml:space="preserve">henotype. </w:t>
      </w:r>
      <w:r w:rsidR="00651A26" w:rsidRPr="00EB1757">
        <w:t>The American Naturalist</w:t>
      </w:r>
      <w:r w:rsidRPr="00EB1757">
        <w:t xml:space="preserve">. 1986;128(4):573–92. </w:t>
      </w:r>
    </w:p>
    <w:p w14:paraId="7DB4B30F" w14:textId="0166BEBA" w:rsidR="00163075" w:rsidRPr="00EB1757" w:rsidRDefault="00163075" w:rsidP="00163075">
      <w:pPr>
        <w:autoSpaceDE w:val="0"/>
        <w:autoSpaceDN w:val="0"/>
        <w:ind w:hanging="640"/>
        <w:divId w:val="341318472"/>
      </w:pPr>
      <w:r w:rsidRPr="00EB1757">
        <w:t xml:space="preserve">49. </w:t>
      </w:r>
      <w:r w:rsidRPr="00EB1757">
        <w:tab/>
        <w:t xml:space="preserve">Janzen DH. Why Mountain </w:t>
      </w:r>
      <w:r w:rsidR="002F6C69" w:rsidRPr="00EB1757">
        <w:t>p</w:t>
      </w:r>
      <w:r w:rsidRPr="00EB1757">
        <w:t xml:space="preserve">asses are </w:t>
      </w:r>
      <w:r w:rsidR="002F6C69" w:rsidRPr="00EB1757">
        <w:t>h</w:t>
      </w:r>
      <w:r w:rsidRPr="00EB1757">
        <w:t xml:space="preserve">igher in the </w:t>
      </w:r>
      <w:r w:rsidR="002F6C69" w:rsidRPr="00EB1757">
        <w:t>t</w:t>
      </w:r>
      <w:r w:rsidRPr="00EB1757">
        <w:t>ropics. The American Naturalist</w:t>
      </w:r>
      <w:r w:rsidR="002F6C69" w:rsidRPr="00EB1757">
        <w:t>.</w:t>
      </w:r>
      <w:r w:rsidRPr="00EB1757">
        <w:t xml:space="preserve">1967;101(919):233–49. </w:t>
      </w:r>
    </w:p>
    <w:p w14:paraId="1846551E" w14:textId="77777777" w:rsidR="00163075" w:rsidRPr="00EB1757" w:rsidRDefault="00163075" w:rsidP="00163075">
      <w:pPr>
        <w:autoSpaceDE w:val="0"/>
        <w:autoSpaceDN w:val="0"/>
        <w:ind w:hanging="640"/>
        <w:divId w:val="341318472"/>
      </w:pPr>
      <w:r w:rsidRPr="00EB1757">
        <w:t xml:space="preserve">50.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2014;111(15):5610–5. </w:t>
      </w:r>
    </w:p>
    <w:p w14:paraId="5D3C0D61" w14:textId="77777777" w:rsidR="00163075" w:rsidRPr="00EB1757" w:rsidRDefault="00163075" w:rsidP="00163075">
      <w:pPr>
        <w:autoSpaceDE w:val="0"/>
        <w:autoSpaceDN w:val="0"/>
        <w:ind w:hanging="640"/>
        <w:divId w:val="341318472"/>
      </w:pPr>
      <w:r w:rsidRPr="00EB1757">
        <w:t xml:space="preserve">51. </w:t>
      </w:r>
      <w:r w:rsidRPr="00EB1757">
        <w:tab/>
        <w:t xml:space="preserve">Kearney M, Shine R, Porter WP. The potential for </w:t>
      </w:r>
      <w:proofErr w:type="spellStart"/>
      <w:r w:rsidRPr="00EB1757">
        <w:t>behavioral</w:t>
      </w:r>
      <w:proofErr w:type="spellEnd"/>
      <w:r w:rsidRPr="00EB1757">
        <w:t xml:space="preserve"> thermoregulation to buffer “‘cold-blooded’” animals against climate warming. Proceedings of the National Academy of Sciences. 2009;10(10):3835–40. </w:t>
      </w:r>
    </w:p>
    <w:p w14:paraId="63DA25E4" w14:textId="2F455E60" w:rsidR="00163075" w:rsidRPr="00EB1757" w:rsidRDefault="00163075" w:rsidP="00163075">
      <w:pPr>
        <w:autoSpaceDE w:val="0"/>
        <w:autoSpaceDN w:val="0"/>
        <w:ind w:hanging="640"/>
        <w:divId w:val="341318472"/>
      </w:pPr>
      <w:r w:rsidRPr="00EB1757">
        <w:t xml:space="preserve">52. </w:t>
      </w:r>
      <w:r w:rsidRPr="00EB1757">
        <w:tab/>
        <w:t>Gunderson AR, Stillman JH. Plasticity in thermal tolerance has limited potential to buffer ectotherms from global warming. Proceedings of the Royal Society B: Biological Sciences. 2015</w:t>
      </w:r>
      <w:r w:rsidR="002F6C69" w:rsidRPr="00EB1757">
        <w:t xml:space="preserve">; </w:t>
      </w:r>
      <w:r w:rsidRPr="00EB1757">
        <w:t xml:space="preserve">20;282(1808). </w:t>
      </w:r>
    </w:p>
    <w:p w14:paraId="42EC8BFF" w14:textId="4C8DD387" w:rsidR="00163075" w:rsidRPr="00EB1757" w:rsidRDefault="00163075" w:rsidP="00163075">
      <w:pPr>
        <w:autoSpaceDE w:val="0"/>
        <w:autoSpaceDN w:val="0"/>
        <w:ind w:hanging="640"/>
        <w:divId w:val="341318472"/>
      </w:pPr>
      <w:r w:rsidRPr="00EB1757">
        <w:t xml:space="preserve">53. </w:t>
      </w:r>
      <w:r w:rsidRPr="00EB1757">
        <w:tab/>
        <w:t xml:space="preserve">Nakagawa S, Noble DWA, Senior AM, </w:t>
      </w:r>
      <w:proofErr w:type="spellStart"/>
      <w:r w:rsidRPr="00EB1757">
        <w:t>Lagisz</w:t>
      </w:r>
      <w:proofErr w:type="spellEnd"/>
      <w:r w:rsidRPr="00EB1757">
        <w:t xml:space="preserve"> M. Meta-evaluation of meta-analysis: Ten appraisal questions for biologists. BMC Biology.</w:t>
      </w:r>
      <w:r w:rsidR="002F6C69" w:rsidRPr="00EB1757">
        <w:t xml:space="preserve"> 2017; 15(1) 1-14.</w:t>
      </w:r>
    </w:p>
    <w:p w14:paraId="297CB6CF" w14:textId="77777777" w:rsidR="00E037DD" w:rsidRPr="00EB1757" w:rsidRDefault="00163075" w:rsidP="00E037DD">
      <w:pPr>
        <w:autoSpaceDE w:val="0"/>
        <w:autoSpaceDN w:val="0"/>
        <w:ind w:hanging="640"/>
        <w:divId w:val="341318472"/>
      </w:pPr>
      <w:r w:rsidRPr="00EB1757">
        <w:t xml:space="preserve">54. </w:t>
      </w:r>
      <w:r w:rsidRPr="00EB1757">
        <w:tab/>
        <w:t xml:space="preserve">Nakagawa S, </w:t>
      </w:r>
      <w:proofErr w:type="spellStart"/>
      <w:r w:rsidRPr="00EB1757">
        <w:t>Lagisz</w:t>
      </w:r>
      <w:proofErr w:type="spellEnd"/>
      <w:r w:rsidRPr="00EB1757">
        <w:t xml:space="preserve"> M, O’Dea RE, </w:t>
      </w:r>
      <w:proofErr w:type="spellStart"/>
      <w:r w:rsidRPr="00EB1757">
        <w:t>Rutkowska</w:t>
      </w:r>
      <w:proofErr w:type="spellEnd"/>
      <w:r w:rsidRPr="00EB1757">
        <w:t xml:space="preserve"> J, Yang Y, Noble DWA, et al. The orchard plot: Cultivating a forest plot for use in ecology, evolution, and beyond. Res Synth Methods. 2021;12(1):4–12. </w:t>
      </w:r>
    </w:p>
    <w:p w14:paraId="097C43E7" w14:textId="44D0F41A" w:rsidR="00E037DD" w:rsidRPr="00EB1757" w:rsidRDefault="00E037DD" w:rsidP="00EB1757">
      <w:pPr>
        <w:autoSpaceDE w:val="0"/>
        <w:autoSpaceDN w:val="0"/>
        <w:ind w:hanging="640"/>
        <w:divId w:val="341318472"/>
      </w:pPr>
      <w:r w:rsidRPr="00EB1757">
        <w:t xml:space="preserve">55.      Rose Y. Zhang, Kristoffer H. Wild, Patrice Pottier, </w:t>
      </w:r>
      <w:proofErr w:type="spellStart"/>
      <w:r w:rsidRPr="00EB1757">
        <w:t>Maider</w:t>
      </w:r>
      <w:proofErr w:type="spellEnd"/>
      <w:r w:rsidRPr="00EB1757">
        <w:t xml:space="preserve"> Iglesias Carrasco, Shinichi Nakagawa and Daniel W.A. Noble. (2023) Developmental environments do not affect </w:t>
      </w:r>
      <w:r w:rsidRPr="00EB1757">
        <w:lastRenderedPageBreak/>
        <w:t xml:space="preserve">thermal physiology in reptiles: An experimental test and meta-analysis. </w:t>
      </w:r>
      <w:proofErr w:type="spellStart"/>
      <w:r w:rsidRPr="00EB1757">
        <w:rPr>
          <w:i/>
          <w:iCs/>
        </w:rPr>
        <w:t>Zenodo</w:t>
      </w:r>
      <w:proofErr w:type="spellEnd"/>
      <w:r w:rsidRPr="00EB1757">
        <w:t xml:space="preserve">. </w:t>
      </w:r>
      <w:hyperlink r:id="rId9" w:history="1">
        <w:r w:rsidRPr="00EB1757">
          <w:rPr>
            <w:rStyle w:val="Hyperlink"/>
          </w:rPr>
          <w:t>https://doi.org/10.5281/zenodo.7700383</w:t>
        </w:r>
      </w:hyperlink>
    </w:p>
    <w:p w14:paraId="78FB8C49" w14:textId="77777777" w:rsidR="00D51B0A" w:rsidRPr="00EB1757" w:rsidRDefault="00D51B0A" w:rsidP="00E82C33">
      <w:pPr>
        <w:autoSpaceDE w:val="0"/>
        <w:autoSpaceDN w:val="0"/>
        <w:ind w:left="1280"/>
        <w:contextualSpacing/>
        <w:divId w:val="341318472"/>
      </w:pPr>
    </w:p>
    <w:p w14:paraId="2AC36DF7" w14:textId="54A2F394" w:rsidR="00D51B0A" w:rsidRPr="00EB1757" w:rsidRDefault="00D51B0A" w:rsidP="00E82C33">
      <w:pPr>
        <w:autoSpaceDE w:val="0"/>
        <w:autoSpaceDN w:val="0"/>
        <w:ind w:left="1276" w:hanging="709"/>
        <w:contextualSpacing/>
      </w:pPr>
      <w:r w:rsidRPr="00EB1757">
        <w:t xml:space="preserve">**       </w:t>
      </w:r>
      <w:proofErr w:type="spellStart"/>
      <w:r w:rsidRPr="00EB1757">
        <w:t>Abayarathna</w:t>
      </w:r>
      <w:proofErr w:type="spellEnd"/>
      <w:r w:rsidRPr="00EB1757">
        <w:t xml:space="preserve"> MG. </w:t>
      </w:r>
      <w:r w:rsidRPr="00EB1757">
        <w:rPr>
          <w:i/>
          <w:iCs/>
        </w:rPr>
        <w:t xml:space="preserve">The effect of incubation temperature on offspring phenotypes and survival of velvet gecko, </w:t>
      </w:r>
      <w:proofErr w:type="spellStart"/>
      <w:r w:rsidRPr="00EB1757">
        <w:rPr>
          <w:i/>
          <w:iCs/>
        </w:rPr>
        <w:t>Amalosia</w:t>
      </w:r>
      <w:proofErr w:type="spellEnd"/>
      <w:r w:rsidRPr="00EB1757">
        <w:rPr>
          <w:i/>
          <w:iCs/>
        </w:rPr>
        <w:t xml:space="preserve"> </w:t>
      </w:r>
      <w:proofErr w:type="spellStart"/>
      <w:r w:rsidRPr="00EB1757">
        <w:rPr>
          <w:i/>
          <w:iCs/>
        </w:rPr>
        <w:t>lesueurii</w:t>
      </w:r>
      <w:proofErr w:type="spellEnd"/>
      <w:r w:rsidRPr="00EB1757">
        <w:t> (Doctoral dissertation).**</w:t>
      </w:r>
    </w:p>
    <w:p w14:paraId="1354F4AD" w14:textId="6F588476" w:rsidR="00E4058F" w:rsidRPr="00EB1757" w:rsidRDefault="00E4058F" w:rsidP="00E82C33">
      <w:pPr>
        <w:autoSpaceDE w:val="0"/>
        <w:autoSpaceDN w:val="0"/>
        <w:ind w:left="1276" w:hanging="709"/>
        <w:contextualSpacing/>
      </w:pPr>
      <w:r w:rsidRPr="00EB1757">
        <w:t xml:space="preserve">**      Alberts AC, Perry AM, </w:t>
      </w:r>
      <w:proofErr w:type="spellStart"/>
      <w:r w:rsidRPr="00EB1757">
        <w:t>Lemm</w:t>
      </w:r>
      <w:proofErr w:type="spellEnd"/>
      <w:r w:rsidRPr="00EB1757">
        <w:t xml:space="preserve"> JM, Phillips JA. Effects of incubation temperature and water potential on growth and thermoregulatory </w:t>
      </w:r>
      <w:proofErr w:type="spellStart"/>
      <w:r w:rsidRPr="00EB1757">
        <w:t>behavior</w:t>
      </w:r>
      <w:proofErr w:type="spellEnd"/>
      <w:r w:rsidRPr="00EB1757">
        <w:t xml:space="preserve"> of hatchling Cuban rock iguanas (</w:t>
      </w:r>
      <w:proofErr w:type="spellStart"/>
      <w:r w:rsidRPr="00EB1757">
        <w:rPr>
          <w:i/>
          <w:iCs/>
        </w:rPr>
        <w:t>Cyclura</w:t>
      </w:r>
      <w:proofErr w:type="spellEnd"/>
      <w:r w:rsidRPr="00EB1757">
        <w:rPr>
          <w:i/>
          <w:iCs/>
        </w:rPr>
        <w:t xml:space="preserve"> </w:t>
      </w:r>
      <w:proofErr w:type="spellStart"/>
      <w:r w:rsidRPr="00EB1757">
        <w:rPr>
          <w:i/>
          <w:iCs/>
        </w:rPr>
        <w:t>nubila</w:t>
      </w:r>
      <w:proofErr w:type="spellEnd"/>
      <w:r w:rsidRPr="00EB1757">
        <w:t>). Copeia. 1997; 766-76.**</w:t>
      </w:r>
    </w:p>
    <w:p w14:paraId="3F07129A" w14:textId="62B65B5F" w:rsidR="00E4058F" w:rsidRPr="00EB1757" w:rsidRDefault="00E4058F" w:rsidP="00E82C33">
      <w:pPr>
        <w:autoSpaceDE w:val="0"/>
        <w:autoSpaceDN w:val="0"/>
        <w:ind w:left="1276" w:hanging="709"/>
        <w:contextualSpacing/>
      </w:pPr>
      <w:r w:rsidRPr="00EB1757">
        <w:t>**      Arnold SJ, Peterson CR, Gladstone J. Behavioural variation in natural populations. VII. Maternal body temperature does not affect juvenile thermoregulation in a garter snake. Animal Behaviour. 1995</w:t>
      </w:r>
      <w:r w:rsidR="002F6C69" w:rsidRPr="00EB1757">
        <w:t xml:space="preserve">; </w:t>
      </w:r>
      <w:r w:rsidRPr="00EB1757">
        <w:t xml:space="preserve">1;50(3):623-33. **     </w:t>
      </w:r>
    </w:p>
    <w:p w14:paraId="176E532E" w14:textId="08DC3191" w:rsidR="00E4058F" w:rsidRPr="00EB1757" w:rsidRDefault="00E4058F" w:rsidP="00E82C33">
      <w:pPr>
        <w:autoSpaceDE w:val="0"/>
        <w:autoSpaceDN w:val="0"/>
        <w:ind w:left="1276" w:hanging="709"/>
        <w:contextualSpacing/>
      </w:pPr>
      <w:r w:rsidRPr="00EB1757">
        <w:t xml:space="preserve">**       </w:t>
      </w:r>
      <w:proofErr w:type="spellStart"/>
      <w:r w:rsidRPr="00EB1757">
        <w:t>Beltrán</w:t>
      </w:r>
      <w:proofErr w:type="spellEnd"/>
      <w:r w:rsidRPr="00EB1757">
        <w:t xml:space="preserve"> I, Durand V, </w:t>
      </w:r>
      <w:proofErr w:type="spellStart"/>
      <w:r w:rsidRPr="00EB1757">
        <w:t>Loiseleur</w:t>
      </w:r>
      <w:proofErr w:type="spellEnd"/>
      <w:r w:rsidRPr="00EB1757">
        <w:t xml:space="preserve"> R, Whiting MJ. Effect of early thermal environment on the morphology and performance of a lizard species with bimodal reproduction. Journal of Comparative Physiology B. 2020;190(6):795-809. **</w:t>
      </w:r>
    </w:p>
    <w:p w14:paraId="0A675607" w14:textId="475B60B3" w:rsidR="00E4058F" w:rsidRPr="00EB1757" w:rsidRDefault="00E4058F" w:rsidP="00E82C33">
      <w:pPr>
        <w:autoSpaceDE w:val="0"/>
        <w:autoSpaceDN w:val="0"/>
        <w:ind w:left="1276" w:hanging="709"/>
        <w:contextualSpacing/>
      </w:pPr>
      <w:r w:rsidRPr="00EB1757">
        <w:t xml:space="preserve">**       Blouin-Demers G, </w:t>
      </w:r>
      <w:proofErr w:type="spellStart"/>
      <w:r w:rsidRPr="00EB1757">
        <w:t>Kissner</w:t>
      </w:r>
      <w:proofErr w:type="spellEnd"/>
      <w:r w:rsidRPr="00EB1757">
        <w:t xml:space="preserve"> KJ, </w:t>
      </w:r>
      <w:proofErr w:type="spellStart"/>
      <w:r w:rsidRPr="00EB1757">
        <w:t>Weatherhead</w:t>
      </w:r>
      <w:proofErr w:type="spellEnd"/>
      <w:r w:rsidRPr="00EB1757">
        <w:t xml:space="preserve"> PJ. Plasticity in preferred body temperature of young snakes in response to temperature during development. Copeia. 2000; (3):841-5**     </w:t>
      </w:r>
    </w:p>
    <w:p w14:paraId="6C0EBD58" w14:textId="02664A4B" w:rsidR="00D51B0A" w:rsidRPr="00EB1757" w:rsidRDefault="00D51B0A" w:rsidP="00E82C33">
      <w:pPr>
        <w:autoSpaceDE w:val="0"/>
        <w:autoSpaceDN w:val="0"/>
        <w:ind w:left="1276" w:hanging="709"/>
        <w:contextualSpacing/>
      </w:pPr>
      <w:r w:rsidRPr="00EB1757">
        <w:t>**       Dayananda B, Murray BR, Webb JK. Hotter nests produce hatchling lizards with lower thermal tolerance. Journal of Experimental Biology. 2017</w:t>
      </w:r>
      <w:r w:rsidR="002F6C69" w:rsidRPr="00EB1757">
        <w:t>;</w:t>
      </w:r>
      <w:r w:rsidRPr="00EB1757">
        <w:t>15;220(12):2159-65.**</w:t>
      </w:r>
    </w:p>
    <w:p w14:paraId="2D3591B9" w14:textId="17998B4C" w:rsidR="00E4058F" w:rsidRPr="00EB1757" w:rsidRDefault="00E4058F" w:rsidP="00E82C33">
      <w:pPr>
        <w:autoSpaceDE w:val="0"/>
        <w:autoSpaceDN w:val="0"/>
        <w:ind w:left="1276" w:hanging="709"/>
        <w:contextualSpacing/>
        <w:rPr>
          <w:rStyle w:val="CommentReference"/>
          <w:sz w:val="24"/>
          <w:szCs w:val="24"/>
        </w:rPr>
      </w:pPr>
      <w:r w:rsidRPr="00EB1757">
        <w:t xml:space="preserve">**      Goodman RM, </w:t>
      </w:r>
      <w:proofErr w:type="spellStart"/>
      <w:r w:rsidRPr="00EB1757">
        <w:t>Walguarnery</w:t>
      </w:r>
      <w:proofErr w:type="spellEnd"/>
      <w:r w:rsidRPr="00EB1757">
        <w:t xml:space="preserve"> JW. Incubation temperature modifies neonatal thermoregulation in the lizard </w:t>
      </w:r>
      <w:r w:rsidRPr="00EB1757">
        <w:rPr>
          <w:i/>
          <w:iCs/>
        </w:rPr>
        <w:t>Anolis carolinensis</w:t>
      </w:r>
      <w:r w:rsidRPr="00EB1757">
        <w:t>. Journal of Experimental Zoology Part A: Ecological Genetics and Physiology. 2007;307(8):439-48.**</w:t>
      </w:r>
    </w:p>
    <w:p w14:paraId="3CD9892A" w14:textId="293CBEB8" w:rsidR="00D51B0A" w:rsidRPr="00EB1757" w:rsidRDefault="00D51B0A" w:rsidP="00E82C33">
      <w:pPr>
        <w:autoSpaceDE w:val="0"/>
        <w:autoSpaceDN w:val="0"/>
        <w:ind w:left="1276" w:hanging="709"/>
        <w:contextualSpacing/>
      </w:pPr>
      <w:r w:rsidRPr="00EB1757">
        <w:t xml:space="preserve">**       Llewelyn J, Macdonald SL, Moritz C, Martins F, Hatcher A, Phillips BL. Adjusting to climate: acclimation, </w:t>
      </w:r>
      <w:proofErr w:type="gramStart"/>
      <w:r w:rsidRPr="00EB1757">
        <w:t>adaptation</w:t>
      </w:r>
      <w:proofErr w:type="gramEnd"/>
      <w:r w:rsidRPr="00EB1757">
        <w:t xml:space="preserve"> and developmental plasticity in physiological traits of a tropical rainforest lizard. Integrative Zoology. 2018;13(4):411-27. .**</w:t>
      </w:r>
    </w:p>
    <w:p w14:paraId="0DD7B399" w14:textId="1E3F5D7A" w:rsidR="00E4058F" w:rsidRPr="00EB1757" w:rsidRDefault="00E4058F" w:rsidP="00E82C33">
      <w:pPr>
        <w:autoSpaceDE w:val="0"/>
        <w:autoSpaceDN w:val="0"/>
        <w:ind w:left="1276" w:hanging="709"/>
        <w:contextualSpacing/>
      </w:pPr>
      <w:r w:rsidRPr="00EB1757">
        <w:t xml:space="preserve">**       Nelson NJ, </w:t>
      </w:r>
      <w:proofErr w:type="spellStart"/>
      <w:r w:rsidRPr="00EB1757">
        <w:t>Keall</w:t>
      </w:r>
      <w:proofErr w:type="spellEnd"/>
      <w:r w:rsidRPr="00EB1757">
        <w:t xml:space="preserve"> SN, Hare KM. Temperature selection by juvenile tuatara (</w:t>
      </w:r>
      <w:r w:rsidRPr="00EB1757">
        <w:rPr>
          <w:i/>
          <w:iCs/>
        </w:rPr>
        <w:t>Sphenodon punctatus</w:t>
      </w:r>
      <w:r w:rsidRPr="00EB1757">
        <w:t>) is not influenced by temperatures experienced as embryos. Journal of Thermal Biology. 2017;69:261-6.*</w:t>
      </w:r>
    </w:p>
    <w:p w14:paraId="63A6C246" w14:textId="77777777" w:rsidR="00E4058F" w:rsidRPr="00EB1757" w:rsidRDefault="00E4058F" w:rsidP="00E82C33">
      <w:pPr>
        <w:autoSpaceDE w:val="0"/>
        <w:autoSpaceDN w:val="0"/>
        <w:ind w:left="1276" w:hanging="709"/>
        <w:contextualSpacing/>
      </w:pPr>
      <w:r w:rsidRPr="00EB1757">
        <w:t xml:space="preserve">**       </w:t>
      </w:r>
      <w:proofErr w:type="spellStart"/>
      <w:r w:rsidRPr="00EB1757">
        <w:t>O'Steen</w:t>
      </w:r>
      <w:proofErr w:type="spellEnd"/>
      <w:r w:rsidRPr="00EB1757">
        <w:t xml:space="preserve"> SH. Embryonic temperature influences juvenile temperature choice and growth rate in snapping turtles </w:t>
      </w:r>
      <w:r w:rsidRPr="00EB1757">
        <w:rPr>
          <w:i/>
          <w:iCs/>
        </w:rPr>
        <w:t>Chelydra serpentina</w:t>
      </w:r>
      <w:r w:rsidRPr="00EB1757">
        <w:t>. The Journal of Experimental Biology. 1998;201(3):439-49.**</w:t>
      </w:r>
    </w:p>
    <w:p w14:paraId="18AFE0CC" w14:textId="7FF1D7AD" w:rsidR="00E4058F" w:rsidRPr="00EB1757" w:rsidRDefault="00E4058F" w:rsidP="00E82C33">
      <w:pPr>
        <w:autoSpaceDE w:val="0"/>
        <w:autoSpaceDN w:val="0"/>
        <w:ind w:left="1276" w:hanging="709"/>
        <w:contextualSpacing/>
      </w:pPr>
      <w:r w:rsidRPr="00EB1757">
        <w:t xml:space="preserve">**     Qualls CP, Andrews RM. Cold </w:t>
      </w:r>
      <w:proofErr w:type="gramStart"/>
      <w:r w:rsidRPr="00EB1757">
        <w:t>climates</w:t>
      </w:r>
      <w:proofErr w:type="gramEnd"/>
      <w:r w:rsidRPr="00EB1757">
        <w:t xml:space="preserve"> and the evolution of viviparity in reptiles: cold incubation temperatures produce poor-quality offspring in the lizard, </w:t>
      </w:r>
      <w:r w:rsidRPr="00EB1757">
        <w:rPr>
          <w:i/>
          <w:iCs/>
        </w:rPr>
        <w:t xml:space="preserve">Sceloporus </w:t>
      </w:r>
      <w:proofErr w:type="spellStart"/>
      <w:r w:rsidRPr="00EB1757">
        <w:rPr>
          <w:i/>
          <w:iCs/>
        </w:rPr>
        <w:t>virgatus</w:t>
      </w:r>
      <w:proofErr w:type="spellEnd"/>
      <w:r w:rsidRPr="00EB1757">
        <w:t>. Biological Journal of the Linnean Society. 1999;67(3):353-76.**</w:t>
      </w:r>
    </w:p>
    <w:p w14:paraId="290916A9" w14:textId="1E47C5AC" w:rsidR="00D51B0A" w:rsidRPr="00EB1757" w:rsidRDefault="00D51B0A" w:rsidP="00E82C33">
      <w:pPr>
        <w:autoSpaceDE w:val="0"/>
        <w:autoSpaceDN w:val="0"/>
        <w:ind w:left="1276" w:hanging="709"/>
        <w:contextualSpacing/>
      </w:pPr>
      <w:r w:rsidRPr="00EB1757">
        <w:t xml:space="preserve">**       </w:t>
      </w:r>
      <w:proofErr w:type="spellStart"/>
      <w:r w:rsidRPr="00EB1757">
        <w:t>Spotila</w:t>
      </w:r>
      <w:proofErr w:type="spellEnd"/>
      <w:r w:rsidRPr="00EB1757">
        <w:t xml:space="preserve"> JR, Zimmerman LC, </w:t>
      </w:r>
      <w:proofErr w:type="spellStart"/>
      <w:r w:rsidRPr="00EB1757">
        <w:t>Binckley</w:t>
      </w:r>
      <w:proofErr w:type="spellEnd"/>
      <w:r w:rsidRPr="00EB1757">
        <w:t xml:space="preserve"> CA, Grumbles JS, </w:t>
      </w:r>
      <w:proofErr w:type="spellStart"/>
      <w:r w:rsidRPr="00EB1757">
        <w:t>Rostal</w:t>
      </w:r>
      <w:proofErr w:type="spellEnd"/>
      <w:r w:rsidRPr="00EB1757">
        <w:t xml:space="preserve"> DC, List Jr A, Beyer EC, Phillips KM, Kemp SJ. Effects of incubation conditions on sex determination, hatching success, and growth of hatchling desert tortoises, </w:t>
      </w:r>
      <w:r w:rsidRPr="00EB1757">
        <w:rPr>
          <w:i/>
          <w:iCs/>
        </w:rPr>
        <w:t xml:space="preserve">Gopherus </w:t>
      </w:r>
      <w:proofErr w:type="spellStart"/>
      <w:r w:rsidRPr="00EB1757">
        <w:rPr>
          <w:i/>
          <w:iCs/>
        </w:rPr>
        <w:t>agassizii</w:t>
      </w:r>
      <w:proofErr w:type="spellEnd"/>
      <w:r w:rsidRPr="00EB1757">
        <w:t>. Herpetological Monographs. 1994; 1:103-16. **</w:t>
      </w:r>
    </w:p>
    <w:p w14:paraId="4A2983AF" w14:textId="214C2609" w:rsidR="00D51B0A" w:rsidRPr="00EB1757" w:rsidRDefault="00D51B0A" w:rsidP="00E82C33">
      <w:pPr>
        <w:autoSpaceDE w:val="0"/>
        <w:autoSpaceDN w:val="0"/>
        <w:ind w:hanging="640"/>
        <w:contextualSpacing/>
      </w:pPr>
    </w:p>
    <w:p w14:paraId="7DDA962E" w14:textId="70C6650F" w:rsidR="00B106AB" w:rsidRPr="00EB1757" w:rsidRDefault="00B106AB" w:rsidP="00E82C33">
      <w:pPr>
        <w:snapToGrid w:val="0"/>
        <w:contextualSpacing/>
        <w:sectPr w:rsidR="00B106AB" w:rsidRPr="00EB1757" w:rsidSect="007B3484">
          <w:pgSz w:w="12240" w:h="15840"/>
          <w:pgMar w:top="1440" w:right="1440" w:bottom="1440" w:left="1440" w:header="708" w:footer="708" w:gutter="0"/>
          <w:lnNumType w:countBy="1" w:restart="continuous"/>
          <w:cols w:space="708"/>
          <w:docGrid w:linePitch="360"/>
        </w:sectPr>
      </w:pPr>
    </w:p>
    <w:p w14:paraId="288A1412" w14:textId="74E0421F" w:rsidR="00D407D5" w:rsidRPr="00EB1757" w:rsidRDefault="00697E28" w:rsidP="00E82C33">
      <w:pPr>
        <w:pStyle w:val="Heading1"/>
        <w:contextualSpacing/>
        <w:rPr>
          <w:rFonts w:cs="Times New Roman"/>
          <w:sz w:val="24"/>
          <w:szCs w:val="24"/>
        </w:rPr>
      </w:pPr>
      <w:bookmarkStart w:id="0" w:name="tables-figures"/>
      <w:r w:rsidRPr="00EB1757">
        <w:rPr>
          <w:rFonts w:cs="Times New Roman"/>
          <w:sz w:val="24"/>
          <w:szCs w:val="24"/>
        </w:rPr>
        <w:lastRenderedPageBreak/>
        <w:t>Tables &amp; Figures</w:t>
      </w:r>
    </w:p>
    <w:p w14:paraId="2441FD08" w14:textId="77777777" w:rsidR="003E3D19" w:rsidRPr="00EB1757" w:rsidRDefault="003E3D19" w:rsidP="00E82C33">
      <w:pPr>
        <w:pStyle w:val="FirstParagraph"/>
        <w:contextualSpacing/>
        <w:rPr>
          <w:rFonts w:cs="Times New Roman"/>
        </w:rPr>
      </w:pPr>
      <w:r w:rsidRPr="00EB1757">
        <w:rPr>
          <w:rFonts w:cs="Times New Roman"/>
        </w:rPr>
        <w:t xml:space="preserve">Table 1. Model outputs coefficients for testing wither sex, body mass, incubation temperature, resource, or the interaction between resource and temperature </w:t>
      </w:r>
      <w:proofErr w:type="gramStart"/>
      <w:r w:rsidRPr="00EB1757">
        <w:rPr>
          <w:rFonts w:cs="Times New Roman"/>
        </w:rPr>
        <w:t>had an effect on</w:t>
      </w:r>
      <w:proofErr w:type="gramEnd"/>
      <w:r w:rsidRPr="00EB1757">
        <w:rPr>
          <w:rFonts w:cs="Times New Roman"/>
        </w:rPr>
        <w:t xml:space="preserve">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cs="Times New Roman"/>
        </w:rPr>
        <w:t xml:space="preserve"> or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cs="Times New Roman"/>
        </w:rPr>
        <w:t xml:space="preserve"> in hatchling </w:t>
      </w:r>
      <w:proofErr w:type="spellStart"/>
      <w:r w:rsidRPr="00EB1757">
        <w:rPr>
          <w:rFonts w:cs="Times New Roman"/>
          <w:i/>
          <w:iCs/>
        </w:rPr>
        <w:t>Lampropholis</w:t>
      </w:r>
      <w:proofErr w:type="spellEnd"/>
      <w:r w:rsidRPr="00EB1757">
        <w:rPr>
          <w:rFonts w:cs="Times New Roman"/>
          <w:i/>
          <w:iCs/>
        </w:rPr>
        <w:t xml:space="preserve"> </w:t>
      </w:r>
      <w:proofErr w:type="spellStart"/>
      <w:r w:rsidRPr="00EB1757">
        <w:rPr>
          <w:rFonts w:cs="Times New Roman"/>
          <w:i/>
          <w:iCs/>
        </w:rPr>
        <w:t>delicata</w:t>
      </w:r>
      <w:proofErr w:type="spellEnd"/>
      <w:r w:rsidRPr="00EB1757">
        <w:rPr>
          <w:rFonts w:cs="Times New Roman"/>
        </w:rPr>
        <w:t xml:space="preserve">. Est. value describes the estimated coefficient </w:t>
      </w:r>
      <w:proofErr w:type="gramStart"/>
      <w:r w:rsidRPr="00EB1757">
        <w:rPr>
          <w:rFonts w:cs="Times New Roman"/>
        </w:rPr>
        <w:t>value</w:t>
      </w:r>
      <w:proofErr w:type="gramEnd"/>
      <w:r w:rsidRPr="00EB1757">
        <w:rPr>
          <w:rFonts w:cs="Times New Roman"/>
        </w:rP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rsidRPr="00EB1757"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p value</w:t>
            </w:r>
          </w:p>
        </w:tc>
      </w:tr>
      <w:tr w:rsidR="003E3D19" w:rsidRPr="00EB1757"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sidRPr="00EB1757">
              <w:rPr>
                <w:i/>
                <w:color w:val="000000"/>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0.53</w:t>
            </w:r>
          </w:p>
        </w:tc>
      </w:tr>
      <w:tr w:rsidR="003E3D19" w:rsidRPr="00EB1757"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0.83</w:t>
            </w:r>
          </w:p>
        </w:tc>
      </w:tr>
      <w:tr w:rsidR="003E3D19" w:rsidRPr="00EB1757"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0.72</w:t>
            </w:r>
          </w:p>
        </w:tc>
      </w:tr>
      <w:tr w:rsidR="003E3D19" w:rsidRPr="00EB1757"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0.85</w:t>
            </w:r>
          </w:p>
        </w:tc>
      </w:tr>
      <w:tr w:rsidR="003E3D19" w:rsidRPr="00EB1757"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0.91</w:t>
            </w:r>
          </w:p>
        </w:tc>
      </w:tr>
      <w:tr w:rsidR="003E3D19" w:rsidRPr="00EB1757"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i/>
                <w:color w:val="000000"/>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0.21</w:t>
            </w:r>
          </w:p>
        </w:tc>
      </w:tr>
      <w:tr w:rsidR="003E3D19" w:rsidRPr="00EB1757"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0.96</w:t>
            </w:r>
          </w:p>
        </w:tc>
      </w:tr>
      <w:tr w:rsidR="003E3D19" w:rsidRPr="00EB1757"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0.70</w:t>
            </w:r>
          </w:p>
        </w:tc>
      </w:tr>
      <w:tr w:rsidR="003E3D19" w:rsidRPr="00EB1757"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0.61</w:t>
            </w:r>
          </w:p>
        </w:tc>
      </w:tr>
      <w:tr w:rsidR="003E3D19" w:rsidRPr="00EB1757"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0.59</w:t>
            </w:r>
          </w:p>
        </w:tc>
      </w:tr>
    </w:tbl>
    <w:p w14:paraId="65C854A2" w14:textId="77777777" w:rsidR="003E3D19" w:rsidRPr="00EB1757" w:rsidRDefault="003E3D19" w:rsidP="00E82C33">
      <w:pPr>
        <w:contextualSpacing/>
      </w:pPr>
      <w:r w:rsidRPr="00EB1757">
        <w:br w:type="page"/>
      </w:r>
    </w:p>
    <w:p w14:paraId="45B033FE" w14:textId="378DC56F" w:rsidR="00D53461" w:rsidRPr="00EB1757" w:rsidRDefault="00D53461" w:rsidP="00E82C33">
      <w:pPr>
        <w:snapToGrid w:val="0"/>
        <w:contextualSpacing/>
        <w:rPr>
          <w:b/>
          <w:bCs/>
        </w:rPr>
        <w:sectPr w:rsidR="00D53461" w:rsidRPr="00EB1757" w:rsidSect="007B3484">
          <w:pgSz w:w="12240" w:h="15840"/>
          <w:pgMar w:top="1440" w:right="1440" w:bottom="1440" w:left="1440" w:header="708" w:footer="708" w:gutter="0"/>
          <w:lnNumType w:countBy="1" w:restart="continuous"/>
          <w:cols w:space="708"/>
          <w:docGrid w:linePitch="360"/>
        </w:sectPr>
      </w:pPr>
    </w:p>
    <w:p w14:paraId="10B01F34" w14:textId="77777777" w:rsidR="006649F6" w:rsidRPr="00EB1757" w:rsidRDefault="006649F6" w:rsidP="00E82C33">
      <w:pPr>
        <w:pStyle w:val="BodyText"/>
        <w:contextualSpacing/>
        <w:rPr>
          <w:rFonts w:ascii="Times New Roman" w:hAnsi="Times New Roman" w:cs="Times New Roman"/>
        </w:rPr>
      </w:pPr>
    </w:p>
    <w:p w14:paraId="40910C1F" w14:textId="0DDDC617" w:rsidR="006649F6" w:rsidRPr="00EB1757" w:rsidRDefault="002701DD" w:rsidP="00E82C33">
      <w:pPr>
        <w:pStyle w:val="BodyText"/>
        <w:contextualSpacing/>
        <w:jc w:val="center"/>
        <w:rPr>
          <w:rFonts w:ascii="Times New Roman" w:hAnsi="Times New Roman" w:cs="Times New Roman"/>
        </w:rPr>
      </w:pPr>
      <w:r w:rsidRPr="00EB1757">
        <w:rPr>
          <w:rFonts w:ascii="Times New Roman" w:hAnsi="Times New Roman" w:cs="Times New Roman"/>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EB1757" w:rsidRDefault="003E3D19" w:rsidP="00E82C33">
      <w:pPr>
        <w:snapToGrid w:val="0"/>
        <w:contextualSpacing/>
        <w:rPr>
          <w:lang w:val="en-US"/>
        </w:rPr>
      </w:pPr>
      <w:r w:rsidRPr="00EB1757">
        <w:rPr>
          <w:lang w:val="en-US"/>
        </w:rPr>
        <w:t xml:space="preserve">Figure 1. Thermal indices across different incubation temperatures and resource treatments for hatchling </w:t>
      </w:r>
      <w:proofErr w:type="spellStart"/>
      <w:r w:rsidRPr="00EB1757">
        <w:rPr>
          <w:i/>
          <w:iCs/>
          <w:lang w:val="en-US"/>
        </w:rPr>
        <w:t>Lampropholis</w:t>
      </w:r>
      <w:proofErr w:type="spellEnd"/>
      <w:r w:rsidRPr="00EB1757">
        <w:rPr>
          <w:i/>
          <w:iCs/>
          <w:lang w:val="en-US"/>
        </w:rPr>
        <w:t xml:space="preserve"> </w:t>
      </w:r>
      <w:proofErr w:type="spellStart"/>
      <w:r w:rsidRPr="00EB1757">
        <w:rPr>
          <w:i/>
          <w:iCs/>
          <w:lang w:val="en-US"/>
        </w:rPr>
        <w:t>delicata</w:t>
      </w:r>
      <w:proofErr w:type="spellEnd"/>
      <w:r w:rsidRPr="00EB1757">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EB1757">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EB1757">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sidRPr="00EB1757">
        <w:rPr>
          <w:lang w:val="en-US"/>
        </w:rPr>
        <w:t xml:space="preserve"> Means and 95% confidence intervals are provided along with the </w:t>
      </w:r>
      <w:r w:rsidR="00DD4282" w:rsidRPr="00EB1757">
        <w:rPr>
          <w:i/>
          <w:iCs/>
          <w:lang w:val="en-US"/>
        </w:rPr>
        <w:t>p</w:t>
      </w:r>
      <w:r w:rsidR="00DD4282" w:rsidRPr="00EB1757">
        <w:rPr>
          <w:lang w:val="en-US"/>
        </w:rPr>
        <w:t>-value for each contrast.</w:t>
      </w:r>
    </w:p>
    <w:p w14:paraId="22CD7ECE" w14:textId="77777777" w:rsidR="00697E28" w:rsidRPr="00EB1757" w:rsidRDefault="00697E28" w:rsidP="00E82C33">
      <w:pPr>
        <w:snapToGrid w:val="0"/>
        <w:contextualSpacing/>
        <w:rPr>
          <w:b/>
          <w:bCs/>
        </w:rPr>
      </w:pPr>
    </w:p>
    <w:p w14:paraId="13C783B3" w14:textId="5A55A5FB" w:rsidR="00697E28" w:rsidRPr="00EB1757" w:rsidRDefault="00697E28" w:rsidP="00E82C33">
      <w:pPr>
        <w:snapToGrid w:val="0"/>
        <w:contextualSpacing/>
        <w:rPr>
          <w:b/>
          <w:bCs/>
        </w:rPr>
        <w:sectPr w:rsidR="00697E28" w:rsidRPr="00EB1757" w:rsidSect="007B3484">
          <w:pgSz w:w="12240" w:h="15840"/>
          <w:pgMar w:top="1440" w:right="1440" w:bottom="1440" w:left="1440" w:header="708" w:footer="708" w:gutter="0"/>
          <w:lnNumType w:countBy="1" w:restart="continuous"/>
          <w:cols w:space="708"/>
          <w:docGrid w:linePitch="360"/>
        </w:sectPr>
      </w:pPr>
    </w:p>
    <w:p w14:paraId="6D6120D1" w14:textId="487F8BCB" w:rsidR="00AB52B8" w:rsidRPr="00EB1757" w:rsidRDefault="003E3D19" w:rsidP="00E82C33">
      <w:pPr>
        <w:pStyle w:val="BodyText"/>
        <w:contextualSpacing/>
        <w:jc w:val="center"/>
        <w:rPr>
          <w:rFonts w:ascii="Times New Roman" w:hAnsi="Times New Roman" w:cs="Times New Roman"/>
        </w:rPr>
      </w:pPr>
      <w:r w:rsidRPr="00EB1757">
        <w:rPr>
          <w:rFonts w:ascii="Times New Roman" w:hAnsi="Times New Roman" w:cs="Times New Roman"/>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6FBF3B52" w:rsidR="00697E28" w:rsidRPr="00EB1757" w:rsidRDefault="00D407D5" w:rsidP="00E82C33">
      <w:pPr>
        <w:pStyle w:val="BodyText"/>
        <w:contextualSpacing/>
        <w:rPr>
          <w:rFonts w:ascii="Times New Roman" w:hAnsi="Times New Roman" w:cs="Times New Roman"/>
        </w:rPr>
        <w:sectPr w:rsidR="00697E28" w:rsidRPr="00EB1757" w:rsidSect="007B3484">
          <w:pgSz w:w="15840" w:h="12240" w:orient="landscape"/>
          <w:pgMar w:top="1440" w:right="1440" w:bottom="1440" w:left="1440" w:header="708" w:footer="708" w:gutter="0"/>
          <w:lnNumType w:countBy="1" w:restart="continuous"/>
          <w:cols w:space="708"/>
          <w:docGrid w:linePitch="360"/>
        </w:sectPr>
      </w:pPr>
      <w:r w:rsidRPr="00EB1757">
        <w:rPr>
          <w:rFonts w:ascii="Times New Roman" w:hAnsi="Times New Roman" w:cs="Times New Roman"/>
        </w:rPr>
        <w:t xml:space="preserve">Figure 2. </w:t>
      </w:r>
      <w:r w:rsidR="009D7B1D" w:rsidRPr="00EB1757">
        <w:rPr>
          <w:rFonts w:ascii="Times New Roman" w:hAnsi="Times New Roman" w:cs="Times New Roman"/>
        </w:rPr>
        <w:t>The magnitude</w:t>
      </w:r>
      <w:r w:rsidRPr="00EB1757">
        <w:rPr>
          <w:rFonts w:ascii="Times New Roman" w:hAnsi="Times New Roman" w:cs="Times New Roman"/>
        </w:rPr>
        <w:t xml:space="preserve"> of the effect </w:t>
      </w:r>
      <w:r w:rsidR="009D7B1D" w:rsidRPr="00EB1757">
        <w:rPr>
          <w:rFonts w:ascii="Times New Roman" w:hAnsi="Times New Roman" w:cs="Times New Roman"/>
        </w:rPr>
        <w:t>of</w:t>
      </w:r>
      <w:r w:rsidRPr="00EB1757">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ascii="Times New Roman" w:hAnsi="Times New Roman" w:cs="Times New Roman"/>
        </w:rPr>
        <w:t xml:space="preserve">) in reptiles (A) </w:t>
      </w:r>
      <w:r w:rsidR="009D7B1D" w:rsidRPr="00EB1757">
        <w:rPr>
          <w:rFonts w:ascii="Times New Roman" w:hAnsi="Times New Roman" w:cs="Times New Roman"/>
        </w:rPr>
        <w:t>concerning</w:t>
      </w:r>
      <w:r w:rsidRPr="00EB1757">
        <w:rPr>
          <w:rFonts w:ascii="Times New Roman" w:hAnsi="Times New Roman" w:cs="Times New Roman"/>
        </w:rPr>
        <w:t xml:space="preserve"> age class </w:t>
      </w:r>
      <w:r w:rsidR="00DC0A76" w:rsidRPr="00EB1757">
        <w:rPr>
          <w:rFonts w:ascii="Times New Roman" w:hAnsi="Times New Roman" w:cs="Times New Roman"/>
        </w:rPr>
        <w:t xml:space="preserve">of thermal physiological measurement </w:t>
      </w:r>
      <w:r w:rsidRPr="00EB1757">
        <w:rPr>
          <w:rFonts w:ascii="Times New Roman" w:hAnsi="Times New Roman" w:cs="Times New Roman"/>
        </w:rPr>
        <w:t xml:space="preserve">(B), </w:t>
      </w:r>
      <w:r w:rsidR="00DD4282" w:rsidRPr="00EB1757">
        <w:rPr>
          <w:rFonts w:ascii="Times New Roman" w:hAnsi="Times New Roman" w:cs="Times New Roman"/>
        </w:rPr>
        <w:t xml:space="preserve">climate zone </w:t>
      </w:r>
      <w:r w:rsidRPr="00EB1757">
        <w:rPr>
          <w:rFonts w:ascii="Times New Roman" w:hAnsi="Times New Roman" w:cs="Times New Roman"/>
        </w:rPr>
        <w:t xml:space="preserve">(C), and taxon (D). Mean meta-analytic </w:t>
      </w:r>
      <w:r w:rsidR="00DD4282" w:rsidRPr="00EB1757">
        <w:rPr>
          <w:rFonts w:ascii="Times New Roman" w:hAnsi="Times New Roman" w:cs="Times New Roman"/>
        </w:rPr>
        <w:t xml:space="preserve">ARR </w:t>
      </w:r>
      <w:r w:rsidRPr="00EB1757">
        <w:rPr>
          <w:rFonts w:ascii="Times New Roman" w:hAnsi="Times New Roman" w:cs="Times New Roman"/>
        </w:rPr>
        <w:t xml:space="preserve">estimates (circles) with their 95% confidence intervals (thicker error bars) and prediction intervals (thinner error bars). </w:t>
      </w:r>
      <w:r w:rsidR="003E3D19" w:rsidRPr="00EB1757">
        <w:rPr>
          <w:rFonts w:ascii="Times New Roman" w:hAnsi="Times New Roman" w:cs="Times New Roman"/>
        </w:rPr>
        <w:t>D</w:t>
      </w:r>
      <w:r w:rsidRPr="00EB1757">
        <w:rPr>
          <w:rFonts w:ascii="Times New Roman" w:hAnsi="Times New Roman" w:cs="Times New Roman"/>
        </w:rPr>
        <w:t xml:space="preserve">ata points from each study from </w:t>
      </w:r>
      <w:r w:rsidR="009D7B1D" w:rsidRPr="00EB1757">
        <w:rPr>
          <w:rFonts w:ascii="Times New Roman" w:hAnsi="Times New Roman" w:cs="Times New Roman"/>
        </w:rPr>
        <w:t xml:space="preserve">the </w:t>
      </w:r>
      <w:r w:rsidRPr="00EB1757">
        <w:rPr>
          <w:rFonts w:ascii="Times New Roman" w:hAnsi="Times New Roman" w:cs="Times New Roman"/>
        </w:rPr>
        <w:t>meta-analysis are scaled by precision (inverse of standard error)</w:t>
      </w:r>
      <w:r w:rsidR="009D7B1D" w:rsidRPr="00EB1757">
        <w:rPr>
          <w:rFonts w:ascii="Times New Roman" w:hAnsi="Times New Roman" w:cs="Times New Roman"/>
        </w:rPr>
        <w:t>,</w:t>
      </w:r>
      <w:r w:rsidRPr="00EB1757">
        <w:rPr>
          <w:rFonts w:ascii="Times New Roman" w:hAnsi="Times New Roman" w:cs="Times New Roman"/>
        </w:rPr>
        <w:t xml:space="preserve"> and k is the number of effect sizes with </w:t>
      </w:r>
      <w:r w:rsidR="009D7B1D" w:rsidRPr="00EB1757">
        <w:rPr>
          <w:rFonts w:ascii="Times New Roman" w:hAnsi="Times New Roman" w:cs="Times New Roman"/>
        </w:rPr>
        <w:t xml:space="preserve">the </w:t>
      </w:r>
      <w:r w:rsidRPr="00EB1757">
        <w:rPr>
          <w:rFonts w:ascii="Times New Roman" w:hAnsi="Times New Roman" w:cs="Times New Roman"/>
        </w:rPr>
        <w:t xml:space="preserve">number of species in brackets. ARR is </w:t>
      </w:r>
      <w:r w:rsidR="009D7B1D" w:rsidRPr="00EB1757">
        <w:rPr>
          <w:rFonts w:ascii="Times New Roman" w:hAnsi="Times New Roman" w:cs="Times New Roman"/>
        </w:rPr>
        <w:t xml:space="preserve">the </w:t>
      </w:r>
      <w:r w:rsidRPr="00EB1757">
        <w:rPr>
          <w:rFonts w:ascii="Times New Roman" w:hAnsi="Times New Roman" w:cs="Times New Roman"/>
        </w:rPr>
        <w:t xml:space="preserve">acclimation response ratio. </w:t>
      </w:r>
      <w:r w:rsidR="000C54BB" w:rsidRPr="00EB1757">
        <w:rPr>
          <w:rFonts w:ascii="Times New Roman" w:hAnsi="Times New Roman" w:cs="Times New Roman"/>
        </w:rPr>
        <w:t xml:space="preserve">95% confidence intervals not overlapping 0 are </w:t>
      </w:r>
      <w:r w:rsidR="00FF1CAD" w:rsidRPr="00EB1757">
        <w:rPr>
          <w:rFonts w:ascii="Times New Roman" w:hAnsi="Times New Roman" w:cs="Times New Roman"/>
        </w:rPr>
        <w:t xml:space="preserve">statistically </w:t>
      </w:r>
      <w:r w:rsidR="000C54BB" w:rsidRPr="00EB1757">
        <w:rPr>
          <w:rFonts w:ascii="Times New Roman" w:hAnsi="Times New Roman" w:cs="Times New Roman"/>
        </w:rPr>
        <w:t xml:space="preserve">significant. </w:t>
      </w:r>
      <w:r w:rsidRPr="00EB1757">
        <w:rPr>
          <w:rFonts w:ascii="Times New Roman" w:hAnsi="Times New Roman" w:cs="Times New Roman"/>
        </w:rPr>
        <w:t xml:space="preserve">Graphs were constructed using the </w:t>
      </w:r>
      <w:proofErr w:type="spellStart"/>
      <w:r w:rsidRPr="00EB1757">
        <w:rPr>
          <w:rFonts w:ascii="Times New Roman" w:hAnsi="Times New Roman" w:cs="Times New Roman"/>
          <w:i/>
          <w:iCs/>
        </w:rPr>
        <w:t>orchaRd</w:t>
      </w:r>
      <w:proofErr w:type="spellEnd"/>
      <w:r w:rsidRPr="00EB1757">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AE0451" w:rsidRPr="00EB1757">
            <w:rPr>
              <w:rFonts w:ascii="Times New Roman" w:hAnsi="Times New Roman" w:cs="Times New Roman"/>
              <w:color w:val="000000"/>
              <w:vertAlign w:val="superscript"/>
            </w:rPr>
            <w:t>54</w:t>
          </w:r>
        </w:sdtContent>
      </w:sdt>
      <w:r w:rsidRPr="00EB1757">
        <w:rPr>
          <w:rFonts w:ascii="Times New Roman" w:hAnsi="Times New Roman" w:cs="Times New Roman"/>
        </w:rPr>
        <w:t>.</w:t>
      </w:r>
      <w:bookmarkStart w:id="1" w:name="supplementary-tables"/>
      <w:bookmarkEnd w:id="0"/>
      <w:r w:rsidR="002701DD" w:rsidRPr="00EB1757">
        <w:rPr>
          <w:rFonts w:ascii="Times New Roman" w:hAnsi="Times New Roman" w:cs="Times New Roman"/>
        </w:rPr>
        <w:t xml:space="preserve"> Tuatara </w:t>
      </w:r>
      <w:r w:rsidR="00023285" w:rsidRPr="00EB1757">
        <w:rPr>
          <w:rFonts w:ascii="Times New Roman" w:hAnsi="Times New Roman" w:cs="Times New Roman"/>
        </w:rPr>
        <w:t>was</w:t>
      </w:r>
      <w:r w:rsidR="002701DD" w:rsidRPr="00EB1757">
        <w:rPr>
          <w:rFonts w:ascii="Times New Roman" w:hAnsi="Times New Roman" w:cs="Times New Roman"/>
        </w:rPr>
        <w:t xml:space="preserve"> removed for visual purposes due to </w:t>
      </w:r>
      <w:r w:rsidR="00DD4282" w:rsidRPr="00EB1757">
        <w:rPr>
          <w:rFonts w:ascii="Times New Roman" w:hAnsi="Times New Roman" w:cs="Times New Roman"/>
        </w:rPr>
        <w:t xml:space="preserve">the small number of </w:t>
      </w:r>
      <w:r w:rsidR="002701DD" w:rsidRPr="00EB1757">
        <w:rPr>
          <w:rFonts w:ascii="Times New Roman" w:hAnsi="Times New Roman" w:cs="Times New Roman"/>
        </w:rPr>
        <w:t>effect sizes (n=</w:t>
      </w:r>
      <w:r w:rsidR="00126E00" w:rsidRPr="00EB1757">
        <w:rPr>
          <w:rFonts w:ascii="Times New Roman" w:hAnsi="Times New Roman" w:cs="Times New Roman"/>
        </w:rPr>
        <w:t>3</w:t>
      </w:r>
      <w:r w:rsidR="0072394C" w:rsidRPr="00EB1757">
        <w:rPr>
          <w:rFonts w:ascii="Times New Roman" w:hAnsi="Times New Roman" w:cs="Times New Roman"/>
        </w:rPr>
        <w:t>)</w:t>
      </w:r>
    </w:p>
    <w:bookmarkEnd w:id="1"/>
    <w:p w14:paraId="379D573C" w14:textId="7CA8E358" w:rsidR="00E17A66" w:rsidRPr="00EB1757" w:rsidRDefault="00E17A66" w:rsidP="0072394C">
      <w:pPr>
        <w:snapToGrid w:val="0"/>
        <w:contextualSpacing/>
        <w:rPr>
          <w:b/>
          <w:bCs/>
        </w:rPr>
      </w:pPr>
    </w:p>
    <w:sectPr w:rsidR="00E17A66" w:rsidRPr="00EB1757"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08B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0810"/>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3D8D"/>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5F65E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37E9"/>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04BD"/>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1A90"/>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93DB5"/>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B1757"/>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doi.org/10.5281/zenodo.770038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2621"/>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BF16DC"/>
    <w:rsid w:val="00C03530"/>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5019</Words>
  <Characters>28609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3</cp:revision>
  <dcterms:created xsi:type="dcterms:W3CDTF">2023-04-04T02:52:00Z</dcterms:created>
  <dcterms:modified xsi:type="dcterms:W3CDTF">2023-04-04T02:53:00Z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