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56" w14:textId="77777777" w:rsidR="00327654" w:rsidRPr="001205C1" w:rsidRDefault="00327654" w:rsidP="008C19F0">
      <w:pPr>
        <w:rPr>
          <w:rFonts w:ascii="Calibri" w:hAnsi="Calibri" w:cs="Calibri"/>
          <w:color w:val="4472C4" w:themeColor="accent1"/>
        </w:rPr>
      </w:pPr>
      <w:r w:rsidRPr="001205C1">
        <w:rPr>
          <w:rFonts w:ascii="Calibri" w:hAnsi="Calibri" w:cs="Calibri"/>
          <w:color w:val="4472C4" w:themeColor="accent1"/>
        </w:rPr>
        <w:t xml:space="preserve">Dear </w:t>
      </w:r>
      <w:proofErr w:type="gramStart"/>
      <w:r w:rsidRPr="001205C1">
        <w:rPr>
          <w:rFonts w:ascii="Calibri" w:hAnsi="Calibri" w:cs="Calibri"/>
          <w:color w:val="4472C4" w:themeColor="accent1"/>
        </w:rPr>
        <w:t>Professor</w:t>
      </w:r>
      <w:proofErr w:type="gramEnd"/>
      <w:r w:rsidRPr="001205C1">
        <w:rPr>
          <w:rFonts w:ascii="Calibri" w:hAnsi="Calibri" w:cs="Calibri"/>
          <w:color w:val="4472C4" w:themeColor="accent1"/>
        </w:rPr>
        <w:t xml:space="preserve"> </w:t>
      </w:r>
      <w:proofErr w:type="spellStart"/>
      <w:r w:rsidRPr="001205C1">
        <w:rPr>
          <w:rFonts w:ascii="Calibri" w:hAnsi="Calibri" w:cs="Calibri"/>
          <w:color w:val="4472C4" w:themeColor="accent1"/>
        </w:rPr>
        <w:t>Johar</w:t>
      </w:r>
      <w:proofErr w:type="spellEnd"/>
      <w:r w:rsidRPr="001205C1">
        <w:rPr>
          <w:rFonts w:ascii="Calibri" w:hAnsi="Calibri" w:cs="Calibri"/>
          <w:color w:val="4472C4" w:themeColor="accent1"/>
        </w:rPr>
        <w:t xml:space="preserve"> and Editorial Team,</w:t>
      </w:r>
    </w:p>
    <w:p w14:paraId="2FC88D21" w14:textId="77777777" w:rsidR="00327654" w:rsidRPr="001205C1" w:rsidRDefault="00327654" w:rsidP="008C19F0">
      <w:pPr>
        <w:rPr>
          <w:rFonts w:ascii="Calibri" w:hAnsi="Calibri" w:cs="Calibri"/>
          <w:color w:val="4472C4" w:themeColor="accent1"/>
        </w:rPr>
      </w:pPr>
    </w:p>
    <w:p w14:paraId="4C27E52E" w14:textId="33C05C84" w:rsidR="008C19F0" w:rsidRPr="003F4E53" w:rsidRDefault="00327654" w:rsidP="008C19F0">
      <w:pPr>
        <w:rPr>
          <w:rFonts w:ascii="Calibri" w:hAnsi="Calibri" w:cs="Calibri"/>
          <w:b/>
          <w:bCs/>
          <w:color w:val="4472C4" w:themeColor="accent1"/>
        </w:rPr>
      </w:pPr>
      <w:r w:rsidRPr="001205C1">
        <w:rPr>
          <w:rFonts w:ascii="Calibri" w:hAnsi="Calibri" w:cs="Calibri"/>
          <w:color w:val="4472C4" w:themeColor="accent1"/>
        </w:rPr>
        <w:t xml:space="preserve">We would like to thank you and the reviewers for providing extremely constructive feedback on our manuscript entitled: </w:t>
      </w:r>
      <w:r w:rsidR="003F4E53">
        <w:rPr>
          <w:rFonts w:ascii="Calibri" w:hAnsi="Calibri" w:cs="Calibri"/>
          <w:color w:val="4472C4" w:themeColor="accent1"/>
        </w:rPr>
        <w:t>“</w:t>
      </w:r>
      <w:r w:rsidR="003F4E53" w:rsidRPr="003F4E53">
        <w:rPr>
          <w:rFonts w:ascii="Calibri" w:hAnsi="Calibri" w:cs="Calibri"/>
          <w:b/>
          <w:bCs/>
          <w:color w:val="4472C4" w:themeColor="accent1"/>
        </w:rPr>
        <w:t>Developmental environments do not affect thermal physiological traits in reptiles: An experimental test and meta-analysis</w:t>
      </w:r>
      <w:r w:rsidRPr="001205C1">
        <w:rPr>
          <w:rFonts w:ascii="Calibri" w:hAnsi="Calibri" w:cs="Calibri"/>
          <w:b/>
          <w:bCs/>
          <w:color w:val="4472C4" w:themeColor="accent1"/>
        </w:rPr>
        <w:t xml:space="preserve">”. </w:t>
      </w:r>
      <w:r w:rsidR="008C19F0" w:rsidRPr="001205C1">
        <w:rPr>
          <w:rFonts w:ascii="Calibri" w:hAnsi="Calibri" w:cs="Calibri"/>
          <w:color w:val="4472C4" w:themeColor="accent1"/>
        </w:rPr>
        <w:t>We are glad the Editor and Reviewers found the paper to be well written</w:t>
      </w:r>
      <w:r w:rsidR="00A42B0A">
        <w:rPr>
          <w:rFonts w:ascii="Calibri" w:hAnsi="Calibri" w:cs="Calibri"/>
          <w:color w:val="4472C4" w:themeColor="accent1"/>
        </w:rPr>
        <w:t xml:space="preserve"> and</w:t>
      </w:r>
      <w:r w:rsidR="008C19F0" w:rsidRPr="001205C1">
        <w:rPr>
          <w:rFonts w:ascii="Calibri" w:hAnsi="Calibri" w:cs="Calibri"/>
          <w:color w:val="4472C4" w:themeColor="accent1"/>
        </w:rPr>
        <w:t xml:space="preserve"> </w:t>
      </w:r>
      <w:r w:rsidR="00283419">
        <w:rPr>
          <w:rFonts w:ascii="Calibri" w:hAnsi="Calibri" w:cs="Calibri"/>
          <w:color w:val="4472C4" w:themeColor="accent1"/>
        </w:rPr>
        <w:t xml:space="preserve">suitable for </w:t>
      </w:r>
      <w:r w:rsidR="000471FA">
        <w:rPr>
          <w:rFonts w:ascii="Calibri" w:hAnsi="Calibri" w:cs="Calibri"/>
          <w:color w:val="4472C4" w:themeColor="accent1"/>
        </w:rPr>
        <w:t xml:space="preserve">publication in </w:t>
      </w:r>
      <w:r w:rsidR="00283419">
        <w:rPr>
          <w:rFonts w:ascii="Calibri" w:hAnsi="Calibri" w:cs="Calibri"/>
          <w:i/>
          <w:iCs/>
          <w:color w:val="4472C4" w:themeColor="accent1"/>
        </w:rPr>
        <w:t>Biology Letters</w:t>
      </w:r>
      <w:r w:rsidR="008C19F0" w:rsidRPr="001205C1">
        <w:rPr>
          <w:rFonts w:ascii="Calibri" w:hAnsi="Calibri" w:cs="Calibri"/>
          <w:color w:val="4472C4" w:themeColor="accent1"/>
        </w:rPr>
        <w:t>.</w:t>
      </w:r>
      <w:r w:rsidR="009A7911" w:rsidRPr="001205C1">
        <w:rPr>
          <w:rFonts w:ascii="Calibri" w:hAnsi="Calibri" w:cs="Calibri"/>
          <w:color w:val="4472C4" w:themeColor="accent1"/>
        </w:rPr>
        <w:t xml:space="preserve"> </w:t>
      </w:r>
    </w:p>
    <w:p w14:paraId="2C533772" w14:textId="0F82E469" w:rsidR="009A7911" w:rsidRPr="001205C1" w:rsidRDefault="009A7911" w:rsidP="008C19F0">
      <w:pPr>
        <w:rPr>
          <w:rFonts w:ascii="Calibri" w:hAnsi="Calibri" w:cs="Calibri"/>
          <w:color w:val="4472C4" w:themeColor="accent1"/>
        </w:rPr>
      </w:pPr>
    </w:p>
    <w:p w14:paraId="6C6D4A54" w14:textId="07E1600D" w:rsidR="00082BB1" w:rsidRPr="00DA0FD8" w:rsidRDefault="009A7911" w:rsidP="00082BB1">
      <w:pPr>
        <w:rPr>
          <w:rFonts w:ascii="Calibri" w:hAnsi="Calibri" w:cs="Calibri"/>
          <w:i/>
          <w:iCs/>
          <w:color w:val="4472C4" w:themeColor="accent1"/>
        </w:rPr>
      </w:pPr>
      <w:r w:rsidRPr="001205C1">
        <w:rPr>
          <w:rFonts w:ascii="Calibri" w:hAnsi="Calibri" w:cs="Calibri"/>
          <w:color w:val="4472C4" w:themeColor="accent1"/>
        </w:rPr>
        <w:t xml:space="preserve">We have now </w:t>
      </w:r>
      <w:r w:rsidR="005849B6" w:rsidRPr="001205C1">
        <w:rPr>
          <w:rFonts w:ascii="Calibri" w:hAnsi="Calibri" w:cs="Calibri"/>
          <w:color w:val="4472C4" w:themeColor="accent1"/>
        </w:rPr>
        <w:t xml:space="preserve">carefully </w:t>
      </w:r>
      <w:r w:rsidRPr="001205C1">
        <w:rPr>
          <w:rFonts w:ascii="Calibri" w:hAnsi="Calibri" w:cs="Calibri"/>
          <w:color w:val="4472C4" w:themeColor="accent1"/>
        </w:rPr>
        <w:t>considered all the</w:t>
      </w:r>
      <w:r w:rsidR="00283419">
        <w:rPr>
          <w:rFonts w:ascii="Calibri" w:hAnsi="Calibri" w:cs="Calibri"/>
          <w:color w:val="4472C4" w:themeColor="accent1"/>
        </w:rPr>
        <w:t xml:space="preserve"> final</w:t>
      </w:r>
      <w:r w:rsidRPr="001205C1">
        <w:rPr>
          <w:rFonts w:ascii="Calibri" w:hAnsi="Calibri" w:cs="Calibri"/>
          <w:color w:val="4472C4" w:themeColor="accent1"/>
        </w:rPr>
        <w:t xml:space="preserve"> </w:t>
      </w:r>
      <w:proofErr w:type="gramStart"/>
      <w:r w:rsidRPr="001205C1">
        <w:rPr>
          <w:rFonts w:ascii="Calibri" w:hAnsi="Calibri" w:cs="Calibri"/>
          <w:color w:val="4472C4" w:themeColor="accent1"/>
        </w:rPr>
        <w:t>comments</w:t>
      </w:r>
      <w:r w:rsidR="00AC5AF6" w:rsidRPr="001205C1">
        <w:rPr>
          <w:rFonts w:ascii="Calibri" w:hAnsi="Calibri" w:cs="Calibri"/>
          <w:color w:val="4472C4" w:themeColor="accent1"/>
        </w:rPr>
        <w:t>,</w:t>
      </w:r>
      <w:r w:rsidRPr="001205C1">
        <w:rPr>
          <w:rFonts w:ascii="Calibri" w:hAnsi="Calibri" w:cs="Calibri"/>
          <w:color w:val="4472C4" w:themeColor="accent1"/>
        </w:rPr>
        <w:t xml:space="preserve"> and</w:t>
      </w:r>
      <w:proofErr w:type="gramEnd"/>
      <w:r w:rsidRPr="001205C1">
        <w:rPr>
          <w:rFonts w:ascii="Calibri" w:hAnsi="Calibri" w:cs="Calibri"/>
          <w:color w:val="4472C4" w:themeColor="accent1"/>
        </w:rPr>
        <w:t xml:space="preserve"> revised our main manuscript</w:t>
      </w:r>
      <w:r w:rsidR="00D61D5D">
        <w:rPr>
          <w:rFonts w:ascii="Calibri" w:hAnsi="Calibri" w:cs="Calibri"/>
          <w:color w:val="4472C4" w:themeColor="accent1"/>
        </w:rPr>
        <w:t xml:space="preserve"> </w:t>
      </w:r>
      <w:r w:rsidRPr="001205C1">
        <w:rPr>
          <w:rFonts w:ascii="Calibri" w:hAnsi="Calibri" w:cs="Calibri"/>
          <w:color w:val="4472C4" w:themeColor="accent1"/>
        </w:rPr>
        <w:t xml:space="preserve">to deal with the </w:t>
      </w:r>
      <w:r w:rsidR="00D61D5D">
        <w:rPr>
          <w:rFonts w:ascii="Calibri" w:hAnsi="Calibri" w:cs="Calibri"/>
          <w:color w:val="4472C4" w:themeColor="accent1"/>
        </w:rPr>
        <w:t xml:space="preserve">additional Reviewer and editor </w:t>
      </w:r>
      <w:r w:rsidRPr="001205C1">
        <w:rPr>
          <w:rFonts w:ascii="Calibri" w:hAnsi="Calibri" w:cs="Calibri"/>
          <w:color w:val="4472C4" w:themeColor="accent1"/>
        </w:rPr>
        <w:t>comments. Below we provide a line-by-line response (in ‘blue’) to each of the comments raised by the Editor</w:t>
      </w:r>
      <w:r w:rsidR="00DA0FD8">
        <w:rPr>
          <w:rFonts w:ascii="Calibri" w:hAnsi="Calibri" w:cs="Calibri"/>
          <w:color w:val="4472C4" w:themeColor="accent1"/>
        </w:rPr>
        <w:t xml:space="preserve">, </w:t>
      </w:r>
      <w:r w:rsidRPr="001205C1">
        <w:rPr>
          <w:rFonts w:ascii="Calibri" w:hAnsi="Calibri" w:cs="Calibri"/>
          <w:color w:val="4472C4" w:themeColor="accent1"/>
        </w:rPr>
        <w:t>two reviewers (in ‘black’)</w:t>
      </w:r>
      <w:r w:rsidR="00DA0FD8">
        <w:rPr>
          <w:rFonts w:ascii="Calibri" w:hAnsi="Calibri" w:cs="Calibri"/>
          <w:color w:val="4472C4" w:themeColor="accent1"/>
        </w:rPr>
        <w:t xml:space="preserve">, and </w:t>
      </w:r>
      <w:r w:rsidR="00DA0FD8" w:rsidRPr="00DA0FD8">
        <w:rPr>
          <w:rFonts w:ascii="Calibri" w:hAnsi="Calibri" w:cs="Calibri"/>
          <w:color w:val="4472C4" w:themeColor="accent1"/>
        </w:rPr>
        <w:t>Editorial office comments</w:t>
      </w:r>
      <w:r w:rsidRPr="001205C1">
        <w:rPr>
          <w:rFonts w:ascii="Calibri" w:hAnsi="Calibri" w:cs="Calibri"/>
          <w:color w:val="4472C4" w:themeColor="accent1"/>
        </w:rPr>
        <w:t xml:space="preserve">. </w:t>
      </w:r>
      <w:r w:rsidR="00AC5AF6" w:rsidRPr="001205C1">
        <w:rPr>
          <w:rFonts w:ascii="Calibri" w:hAnsi="Calibri" w:cs="Calibri"/>
          <w:color w:val="4472C4" w:themeColor="accent1"/>
        </w:rPr>
        <w:t>Where relevant,</w:t>
      </w:r>
      <w:r w:rsidRPr="001205C1">
        <w:rPr>
          <w:rFonts w:ascii="Calibri" w:hAnsi="Calibri" w:cs="Calibri"/>
          <w:color w:val="4472C4" w:themeColor="accent1"/>
        </w:rPr>
        <w:t xml:space="preserve"> we have pasted the section of our manuscript </w:t>
      </w:r>
      <w:r w:rsidR="00AC5AF6" w:rsidRPr="001205C1">
        <w:rPr>
          <w:rFonts w:ascii="Calibri" w:hAnsi="Calibri" w:cs="Calibri"/>
          <w:color w:val="4472C4" w:themeColor="accent1"/>
        </w:rPr>
        <w:t>we have edited to provide clarity to what we have done to address comments. We believe that our revised manuscript is significantly improved</w:t>
      </w:r>
      <w:r w:rsidR="00DA0FD8">
        <w:rPr>
          <w:rFonts w:ascii="Calibri" w:hAnsi="Calibri" w:cs="Calibri"/>
          <w:color w:val="4472C4" w:themeColor="accent1"/>
        </w:rPr>
        <w:t xml:space="preserve"> and are thrilled that </w:t>
      </w:r>
      <w:r w:rsidR="00283419">
        <w:rPr>
          <w:rFonts w:ascii="Calibri" w:hAnsi="Calibri" w:cs="Calibri"/>
          <w:color w:val="4472C4" w:themeColor="accent1"/>
        </w:rPr>
        <w:t>our manuscript</w:t>
      </w:r>
      <w:r w:rsidR="00DA0FD8">
        <w:rPr>
          <w:rFonts w:ascii="Calibri" w:hAnsi="Calibri" w:cs="Calibri"/>
          <w:color w:val="4472C4" w:themeColor="accent1"/>
        </w:rPr>
        <w:t xml:space="preserve"> has been accepted in </w:t>
      </w:r>
      <w:r w:rsidR="00DA0FD8">
        <w:rPr>
          <w:rFonts w:ascii="Calibri" w:hAnsi="Calibri" w:cs="Calibri"/>
          <w:i/>
          <w:iCs/>
          <w:color w:val="4472C4" w:themeColor="accent1"/>
        </w:rPr>
        <w:t xml:space="preserve">Biology Letters. </w:t>
      </w:r>
    </w:p>
    <w:p w14:paraId="4385A67E" w14:textId="77777777" w:rsidR="00082BB1" w:rsidRDefault="00082BB1" w:rsidP="00082BB1">
      <w:pPr>
        <w:rPr>
          <w:rFonts w:ascii="Calibri" w:hAnsi="Calibri" w:cs="Calibri"/>
          <w:color w:val="4472C4" w:themeColor="accent1"/>
        </w:rPr>
      </w:pPr>
    </w:p>
    <w:p w14:paraId="233887A5" w14:textId="0C891C88" w:rsidR="00082BB1" w:rsidRPr="00082BB1" w:rsidRDefault="00DA0FD8" w:rsidP="00082BB1">
      <w:pPr>
        <w:rPr>
          <w:rFonts w:ascii="Calibri" w:hAnsi="Calibri" w:cs="Calibri"/>
          <w:color w:val="4472C4" w:themeColor="accent1"/>
        </w:rPr>
      </w:pPr>
      <w:r>
        <w:rPr>
          <w:rFonts w:ascii="Calibri" w:hAnsi="Calibri" w:cs="Calibri"/>
          <w:color w:val="4472C4" w:themeColor="accent1"/>
        </w:rPr>
        <w:t>Finally, a</w:t>
      </w:r>
      <w:r w:rsidR="00082BB1" w:rsidRPr="00082BB1">
        <w:rPr>
          <w:rFonts w:ascii="Calibri" w:hAnsi="Calibri" w:cs="Calibri"/>
          <w:color w:val="4472C4" w:themeColor="accent1"/>
        </w:rPr>
        <w:t>ll figures used in the manuscript are our own</w:t>
      </w:r>
      <w:r w:rsidR="00283419">
        <w:rPr>
          <w:rFonts w:ascii="Calibri" w:hAnsi="Calibri" w:cs="Calibri"/>
          <w:color w:val="4472C4" w:themeColor="accent1"/>
        </w:rPr>
        <w:t xml:space="preserve"> and not obtained elsewhere</w:t>
      </w:r>
      <w:r w:rsidR="00082BB1" w:rsidRPr="00082BB1">
        <w:rPr>
          <w:rFonts w:ascii="Calibri" w:hAnsi="Calibri" w:cs="Calibri"/>
          <w:color w:val="4472C4" w:themeColor="accent1"/>
        </w:rPr>
        <w:t xml:space="preserve">. </w:t>
      </w:r>
    </w:p>
    <w:p w14:paraId="0F6CD4D5" w14:textId="5D2DA63A" w:rsidR="00AC5AF6" w:rsidRPr="001205C1" w:rsidRDefault="00AC5AF6" w:rsidP="008C19F0">
      <w:pPr>
        <w:rPr>
          <w:rFonts w:ascii="Calibri" w:hAnsi="Calibri" w:cs="Calibri"/>
          <w:color w:val="4472C4" w:themeColor="accent1"/>
        </w:rPr>
      </w:pPr>
    </w:p>
    <w:p w14:paraId="489D881E" w14:textId="77777777" w:rsidR="00AC5AF6" w:rsidRPr="001205C1" w:rsidRDefault="00AC5AF6" w:rsidP="008C19F0">
      <w:pPr>
        <w:rPr>
          <w:rFonts w:ascii="Calibri" w:hAnsi="Calibri" w:cs="Calibri"/>
          <w:color w:val="4472C4" w:themeColor="accent1"/>
        </w:rPr>
      </w:pPr>
      <w:r w:rsidRPr="001205C1">
        <w:rPr>
          <w:rFonts w:ascii="Calibri" w:hAnsi="Calibri" w:cs="Calibri"/>
          <w:color w:val="4472C4" w:themeColor="accent1"/>
        </w:rPr>
        <w:t xml:space="preserve">Sincerely, </w:t>
      </w:r>
    </w:p>
    <w:p w14:paraId="3B4EEE6A" w14:textId="27392B6D" w:rsidR="00AC5AF6" w:rsidRPr="001205C1" w:rsidRDefault="00AC5AF6" w:rsidP="008C19F0">
      <w:pPr>
        <w:rPr>
          <w:rFonts w:ascii="Calibri" w:hAnsi="Calibri" w:cs="Calibri"/>
          <w:b/>
          <w:bCs/>
          <w:color w:val="4472C4" w:themeColor="accent1"/>
        </w:rPr>
      </w:pPr>
      <w:r w:rsidRPr="001205C1">
        <w:rPr>
          <w:rFonts w:ascii="Calibri" w:hAnsi="Calibri" w:cs="Calibri"/>
          <w:color w:val="4472C4" w:themeColor="accent1"/>
        </w:rPr>
        <w:t>Daniel Noble (on behalf of all authors)</w:t>
      </w:r>
    </w:p>
    <w:p w14:paraId="2D7CA5A9" w14:textId="5743BBEE" w:rsidR="002707EC" w:rsidRPr="001205C1" w:rsidRDefault="002707EC" w:rsidP="008C19F0">
      <w:pPr>
        <w:rPr>
          <w:rFonts w:ascii="Calibri" w:hAnsi="Calibri" w:cs="Calibri"/>
          <w:b/>
          <w:bCs/>
        </w:rPr>
      </w:pPr>
    </w:p>
    <w:p w14:paraId="5C8D704D" w14:textId="58C3D718" w:rsidR="00AC5AF6" w:rsidRPr="001205C1" w:rsidRDefault="00AC5AF6" w:rsidP="008C19F0">
      <w:pPr>
        <w:rPr>
          <w:rFonts w:ascii="Calibri" w:hAnsi="Calibri" w:cs="Calibri"/>
          <w:b/>
          <w:bCs/>
        </w:rPr>
      </w:pPr>
      <w:r w:rsidRPr="001205C1">
        <w:rPr>
          <w:rFonts w:ascii="Calibri" w:hAnsi="Calibri" w:cs="Calibri"/>
          <w:b/>
          <w:bCs/>
        </w:rPr>
        <w:t>_________________________________________________________________________</w:t>
      </w:r>
    </w:p>
    <w:p w14:paraId="24BEBE4D" w14:textId="31E15B69" w:rsidR="008C19F0" w:rsidRPr="001205C1" w:rsidRDefault="008C19F0" w:rsidP="008C19F0">
      <w:pPr>
        <w:rPr>
          <w:rFonts w:ascii="Calibri" w:hAnsi="Calibri" w:cs="Calibri"/>
          <w:b/>
          <w:bCs/>
        </w:rPr>
      </w:pPr>
      <w:r w:rsidRPr="001205C1">
        <w:rPr>
          <w:rFonts w:ascii="Calibri" w:hAnsi="Calibri" w:cs="Calibri"/>
          <w:b/>
          <w:bCs/>
        </w:rPr>
        <w:t>Editor</w:t>
      </w:r>
    </w:p>
    <w:p w14:paraId="5C7A8366"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The authors addressed the reviewers' comments appropriately and revised the Ms accordingly. The newly assigned reviewer 2 has concerns about sample sizes, both in the experiment and in the meta-analysis. This criticism has been voiced before </w:t>
      </w:r>
      <w:proofErr w:type="gramStart"/>
      <w:r w:rsidRPr="003F4E53">
        <w:rPr>
          <w:rFonts w:ascii="Calibri" w:eastAsia="Times New Roman" w:hAnsi="Calibri" w:cs="Calibri"/>
          <w:color w:val="212121"/>
          <w:kern w:val="0"/>
          <w:lang w:eastAsia="en-GB"/>
          <w14:ligatures w14:val="none"/>
        </w:rPr>
        <w:t>and also</w:t>
      </w:r>
      <w:proofErr w:type="gramEnd"/>
      <w:r w:rsidRPr="003F4E53">
        <w:rPr>
          <w:rFonts w:ascii="Calibri" w:eastAsia="Times New Roman" w:hAnsi="Calibri" w:cs="Calibri"/>
          <w:color w:val="212121"/>
          <w:kern w:val="0"/>
          <w:lang w:eastAsia="en-GB"/>
          <w14:ligatures w14:val="none"/>
        </w:rPr>
        <w:t xml:space="preserve"> addressed to a certain point. I would ask the authors to look again at whether they can adapt the Ms even more to respond to these criticisms. In any case, the board member and I agree that the title of the paper is too strong: (1) "do not affect thermal physiology" is a bit too broad, as only some thermal properties are considered, and (2) "in reptiles" is a bit too broad, as the meta-analysis includes 1-14 species per treatment. We therefore agree that the title should be changed to a more nuanced and honest representation of the data.</w:t>
      </w:r>
    </w:p>
    <w:p w14:paraId="4381759A" w14:textId="1C897E8B" w:rsidR="008C19F0" w:rsidRPr="001205C1" w:rsidRDefault="008C19F0" w:rsidP="008C19F0">
      <w:pPr>
        <w:rPr>
          <w:rFonts w:ascii="Calibri" w:hAnsi="Calibri" w:cs="Calibri"/>
        </w:rPr>
      </w:pPr>
    </w:p>
    <w:p w14:paraId="35D5A0E7" w14:textId="6A9791E8" w:rsidR="00623618" w:rsidRDefault="008C19F0" w:rsidP="008C19F0">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w:t>
      </w:r>
    </w:p>
    <w:p w14:paraId="293E887A" w14:textId="2143430F" w:rsidR="00986CCB" w:rsidRDefault="00986CCB" w:rsidP="000C2E57">
      <w:pPr>
        <w:rPr>
          <w:rFonts w:ascii="Calibri" w:hAnsi="Calibri" w:cs="Calibri"/>
          <w:color w:val="4472C4" w:themeColor="accent1"/>
        </w:rPr>
      </w:pPr>
      <w:r>
        <w:rPr>
          <w:rFonts w:ascii="Calibri" w:hAnsi="Calibri" w:cs="Calibri"/>
          <w:color w:val="4472C4" w:themeColor="accent1"/>
        </w:rPr>
        <w:t xml:space="preserve">Thank you for the comments. We agree. Regarding point (1), we have now changed “thermal physiology” to “thermal physiological traits” in our title. We also subsequently revised our abstract to clarify the exact traits that we measure. </w:t>
      </w:r>
    </w:p>
    <w:p w14:paraId="0B2070A9" w14:textId="77777777" w:rsidR="00986CCB" w:rsidRDefault="00986CCB" w:rsidP="000C2E57">
      <w:pPr>
        <w:rPr>
          <w:rFonts w:ascii="Calibri" w:hAnsi="Calibri" w:cs="Calibri"/>
          <w:color w:val="4472C4" w:themeColor="accent1"/>
        </w:rPr>
      </w:pPr>
    </w:p>
    <w:p w14:paraId="5B49C359" w14:textId="016F71F3" w:rsidR="00986CCB" w:rsidRDefault="00986CCB" w:rsidP="000C2E57">
      <w:pPr>
        <w:rPr>
          <w:rFonts w:ascii="Calibri" w:hAnsi="Calibri" w:cs="Calibri"/>
          <w:color w:val="4472C4" w:themeColor="accent1"/>
        </w:rPr>
      </w:pPr>
      <w:r>
        <w:rPr>
          <w:rFonts w:ascii="Calibri" w:hAnsi="Calibri" w:cs="Calibri"/>
          <w:color w:val="4472C4" w:themeColor="accent1"/>
        </w:rPr>
        <w:t xml:space="preserve">With respect to point (2), while we agree, it’s unclear exactly what we should change this to without making the title verbose. Our study does in fact cover nearly all major reptile clades (snakes, lizards, turtles, tuatara), and we feel that it is appropriate to say “reptiles. Having said that, we agree clarification is needed. As such, we have now revised the abstract to clarify what we mean when we say “reptiles”. We have also added in important limitations to the abstract, as suggested here and by R3. Our revised abstract now reads as follows with bold text the changes made: </w:t>
      </w:r>
    </w:p>
    <w:p w14:paraId="192895FC" w14:textId="77777777" w:rsidR="00986CCB" w:rsidRDefault="00986CCB" w:rsidP="000C2E57">
      <w:pPr>
        <w:rPr>
          <w:rFonts w:ascii="Calibri" w:hAnsi="Calibri" w:cs="Calibri"/>
          <w:color w:val="4472C4" w:themeColor="accent1"/>
        </w:rPr>
      </w:pPr>
    </w:p>
    <w:p w14:paraId="53C5583B" w14:textId="6C6E6084" w:rsidR="00540AE0" w:rsidRPr="00540AE0" w:rsidRDefault="00986CCB" w:rsidP="008C19F0">
      <w:pPr>
        <w:rPr>
          <w:rFonts w:ascii="Calibri" w:hAnsi="Calibri" w:cs="Calibri"/>
          <w:color w:val="4472C4" w:themeColor="accent1"/>
        </w:rPr>
      </w:pPr>
      <w:r>
        <w:rPr>
          <w:rFonts w:ascii="Calibri" w:hAnsi="Calibri" w:cs="Calibri"/>
          <w:color w:val="4472C4" w:themeColor="accent1"/>
        </w:rPr>
        <w:lastRenderedPageBreak/>
        <w:t>“</w:t>
      </w:r>
      <w:r w:rsidRPr="00986CCB">
        <w:rPr>
          <w:rFonts w:ascii="Calibri" w:hAnsi="Calibri" w:cs="Calibri"/>
          <w:i/>
          <w:iCs/>
          <w:color w:val="4472C4" w:themeColor="accent1"/>
        </w:rPr>
        <w:t xml:space="preserve">On a global scale, organisms face significant challenges due to climate change and anthropogenic disturbance. In many ectotherms, developmental and physiological processes are sensitive to changes in temperature and resources. Developmental plasticity in thermal physiology may provide adaptive advantages to environmental extremes if early environmental conditions are predictive of late-life environments. Here, we conducted a laboratory experiment to test how developmental temperature and maternal resource investment influence </w:t>
      </w:r>
      <w:r w:rsidRPr="00986CCB">
        <w:rPr>
          <w:rFonts w:ascii="Calibri" w:hAnsi="Calibri" w:cs="Calibri"/>
          <w:b/>
          <w:bCs/>
          <w:i/>
          <w:iCs/>
          <w:color w:val="4472C4" w:themeColor="accent1"/>
        </w:rPr>
        <w:t>thermal physiological traits</w:t>
      </w:r>
      <w:r w:rsidRPr="00986CCB">
        <w:rPr>
          <w:rFonts w:ascii="Calibri" w:hAnsi="Calibri" w:cs="Calibri"/>
          <w:i/>
          <w:iCs/>
          <w:color w:val="4472C4" w:themeColor="accent1"/>
        </w:rPr>
        <w:t xml:space="preserve"> (critical thermal maximum: CT</w:t>
      </w:r>
      <w:r w:rsidRPr="00986CCB">
        <w:rPr>
          <w:rFonts w:ascii="Calibri" w:hAnsi="Calibri" w:cs="Calibri"/>
          <w:i/>
          <w:iCs/>
          <w:color w:val="4472C4" w:themeColor="accent1"/>
          <w:vertAlign w:val="subscript"/>
        </w:rPr>
        <w:t>max</w:t>
      </w:r>
      <w:r w:rsidRPr="00986CCB">
        <w:rPr>
          <w:rFonts w:ascii="Calibri" w:hAnsi="Calibri" w:cs="Calibri"/>
          <w:i/>
          <w:iCs/>
          <w:color w:val="4472C4" w:themeColor="accent1"/>
        </w:rPr>
        <w:t xml:space="preserve"> &amp; thermal preference: </w:t>
      </w:r>
      <w:proofErr w:type="spellStart"/>
      <w:r w:rsidRPr="00986CCB">
        <w:rPr>
          <w:rFonts w:ascii="Calibri" w:hAnsi="Calibri" w:cs="Calibri"/>
          <w:i/>
          <w:iCs/>
          <w:color w:val="4472C4" w:themeColor="accent1"/>
        </w:rPr>
        <w:t>T</w:t>
      </w:r>
      <w:r w:rsidRPr="00986CCB">
        <w:rPr>
          <w:rFonts w:ascii="Calibri" w:hAnsi="Calibri" w:cs="Calibri"/>
          <w:i/>
          <w:iCs/>
          <w:color w:val="4472C4" w:themeColor="accent1"/>
          <w:vertAlign w:val="subscript"/>
        </w:rPr>
        <w:t>pref</w:t>
      </w:r>
      <w:proofErr w:type="spellEnd"/>
      <w:r w:rsidRPr="00986CCB">
        <w:rPr>
          <w:rFonts w:ascii="Calibri" w:hAnsi="Calibri" w:cs="Calibri"/>
          <w:i/>
          <w:iCs/>
          <w:color w:val="4472C4" w:themeColor="accent1"/>
        </w:rPr>
        <w:t>) in a common skink (</w:t>
      </w:r>
      <w:proofErr w:type="spellStart"/>
      <w:r w:rsidRPr="00986CCB">
        <w:rPr>
          <w:rFonts w:ascii="Calibri" w:hAnsi="Calibri" w:cs="Calibri"/>
          <w:i/>
          <w:iCs/>
          <w:color w:val="4472C4" w:themeColor="accent1"/>
        </w:rPr>
        <w:t>Lampropholis</w:t>
      </w:r>
      <w:proofErr w:type="spellEnd"/>
      <w:r w:rsidRPr="00986CCB">
        <w:rPr>
          <w:rFonts w:ascii="Calibri" w:hAnsi="Calibri" w:cs="Calibri"/>
          <w:i/>
          <w:iCs/>
          <w:color w:val="4472C4" w:themeColor="accent1"/>
        </w:rPr>
        <w:t xml:space="preserve"> </w:t>
      </w:r>
      <w:proofErr w:type="spellStart"/>
      <w:r w:rsidRPr="00986CCB">
        <w:rPr>
          <w:rFonts w:ascii="Calibri" w:hAnsi="Calibri" w:cs="Calibri"/>
          <w:i/>
          <w:iCs/>
          <w:color w:val="4472C4" w:themeColor="accent1"/>
        </w:rPr>
        <w:t>delicata</w:t>
      </w:r>
      <w:proofErr w:type="spellEnd"/>
      <w:r w:rsidRPr="00986CCB">
        <w:rPr>
          <w:rFonts w:ascii="Calibri" w:hAnsi="Calibri" w:cs="Calibri"/>
          <w:i/>
          <w:iCs/>
          <w:color w:val="4472C4" w:themeColor="accent1"/>
        </w:rPr>
        <w:t xml:space="preserve">). We then compared our experimental findings more broadly across </w:t>
      </w:r>
      <w:r w:rsidRPr="00986CCB">
        <w:rPr>
          <w:rFonts w:ascii="Calibri" w:hAnsi="Calibri" w:cs="Calibri"/>
          <w:b/>
          <w:bCs/>
          <w:i/>
          <w:iCs/>
          <w:color w:val="4472C4" w:themeColor="accent1"/>
        </w:rPr>
        <w:t>reptiles (snakes, lizards, turtles)</w:t>
      </w:r>
      <w:r w:rsidRPr="00986CCB">
        <w:rPr>
          <w:rFonts w:ascii="Calibri" w:hAnsi="Calibri" w:cs="Calibri"/>
          <w:i/>
          <w:iCs/>
          <w:color w:val="4472C4" w:themeColor="accent1"/>
        </w:rPr>
        <w:t xml:space="preserve"> using meta-analysis. In both our experimental study and meta-analysis, we did not find evidence that developmental environments </w:t>
      </w:r>
      <w:r w:rsidRPr="00986CCB">
        <w:rPr>
          <w:rFonts w:ascii="Calibri" w:hAnsi="Calibri" w:cs="Calibri"/>
          <w:b/>
          <w:bCs/>
          <w:i/>
          <w:iCs/>
          <w:color w:val="4472C4" w:themeColor="accent1"/>
        </w:rPr>
        <w:t>influence CT</w:t>
      </w:r>
      <w:r w:rsidRPr="00986CCB">
        <w:rPr>
          <w:rFonts w:ascii="Calibri" w:hAnsi="Calibri" w:cs="Calibri"/>
          <w:b/>
          <w:bCs/>
          <w:i/>
          <w:iCs/>
          <w:color w:val="4472C4" w:themeColor="accent1"/>
          <w:vertAlign w:val="subscript"/>
        </w:rPr>
        <w:t>max</w:t>
      </w:r>
      <w:r w:rsidRPr="00986CCB">
        <w:rPr>
          <w:rFonts w:ascii="Calibri" w:hAnsi="Calibri" w:cs="Calibri"/>
          <w:b/>
          <w:bCs/>
          <w:i/>
          <w:iCs/>
          <w:color w:val="4472C4" w:themeColor="accent1"/>
        </w:rPr>
        <w:t xml:space="preserve"> or </w:t>
      </w:r>
      <w:proofErr w:type="spellStart"/>
      <w:r w:rsidRPr="00986CCB">
        <w:rPr>
          <w:rFonts w:ascii="Calibri" w:hAnsi="Calibri" w:cs="Calibri"/>
          <w:b/>
          <w:bCs/>
          <w:i/>
          <w:iCs/>
          <w:color w:val="4472C4" w:themeColor="accent1"/>
        </w:rPr>
        <w:t>T</w:t>
      </w:r>
      <w:r w:rsidRPr="00986CCB">
        <w:rPr>
          <w:rFonts w:ascii="Calibri" w:hAnsi="Calibri" w:cs="Calibri"/>
          <w:b/>
          <w:bCs/>
          <w:i/>
          <w:iCs/>
          <w:color w:val="4472C4" w:themeColor="accent1"/>
          <w:vertAlign w:val="subscript"/>
        </w:rPr>
        <w:t>pref</w:t>
      </w:r>
      <w:proofErr w:type="spellEnd"/>
      <w:r w:rsidRPr="00986CCB" w:rsidDel="00511204">
        <w:rPr>
          <w:rFonts w:ascii="Calibri" w:hAnsi="Calibri" w:cs="Calibri"/>
          <w:i/>
          <w:iCs/>
          <w:color w:val="4472C4" w:themeColor="accent1"/>
        </w:rPr>
        <w:t xml:space="preserve"> </w:t>
      </w:r>
      <w:r w:rsidRPr="00986CCB">
        <w:rPr>
          <w:rFonts w:ascii="Calibri" w:hAnsi="Calibri" w:cs="Calibri"/>
          <w:i/>
          <w:iCs/>
          <w:color w:val="4472C4" w:themeColor="accent1"/>
        </w:rPr>
        <w:t xml:space="preserve">. Furthermore, the effects of developmental environments on thermal physiology did not vary by age, taxon, or climate zone (temperate/tropical). </w:t>
      </w:r>
      <w:r w:rsidRPr="00986CCB">
        <w:rPr>
          <w:rFonts w:ascii="Calibri" w:hAnsi="Calibri" w:cs="Calibri"/>
          <w:b/>
          <w:bCs/>
          <w:i/>
          <w:iCs/>
          <w:color w:val="4472C4" w:themeColor="accent1"/>
        </w:rPr>
        <w:t>Overall, the magnitude of developmental plasticity on thermal physiology appears to be limited across reptile taxa suggesting that behavioural or evolutionary processes may be more important. However, there is a paucity of information across most reptile taxa, and a broader focus on thermal performance curves themselves will be critical in understanding the impacts of changing thermal conditions on reptiles in the future</w:t>
      </w:r>
      <w:r>
        <w:rPr>
          <w:rFonts w:ascii="Calibri" w:hAnsi="Calibri" w:cs="Calibri"/>
          <w:color w:val="4472C4" w:themeColor="accent1"/>
        </w:rPr>
        <w:t>.”</w:t>
      </w:r>
    </w:p>
    <w:p w14:paraId="60F2D5E8" w14:textId="77777777" w:rsidR="00623618" w:rsidRPr="001205C1" w:rsidRDefault="00623618" w:rsidP="008C19F0">
      <w:pPr>
        <w:rPr>
          <w:rFonts w:ascii="Calibri" w:hAnsi="Calibri" w:cs="Calibri"/>
        </w:rPr>
      </w:pPr>
    </w:p>
    <w:p w14:paraId="2D7FAEC4" w14:textId="77777777" w:rsidR="008C19F0" w:rsidRPr="001205C1" w:rsidRDefault="008C19F0" w:rsidP="008C19F0">
      <w:pPr>
        <w:rPr>
          <w:rFonts w:ascii="Calibri" w:hAnsi="Calibri" w:cs="Calibri"/>
        </w:rPr>
      </w:pPr>
      <w:r w:rsidRPr="001205C1">
        <w:rPr>
          <w:rFonts w:ascii="Calibri" w:hAnsi="Calibri" w:cs="Calibri"/>
          <w:b/>
          <w:bCs/>
        </w:rPr>
        <w:t>Reviewers' Comments to Author</w:t>
      </w:r>
      <w:r w:rsidRPr="001205C1">
        <w:rPr>
          <w:rFonts w:ascii="Calibri" w:hAnsi="Calibri" w:cs="Calibri"/>
        </w:rPr>
        <w:t>:</w:t>
      </w:r>
    </w:p>
    <w:p w14:paraId="16607377" w14:textId="0EF8BBC4" w:rsidR="008C19F0" w:rsidRPr="001205C1"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2</w:t>
      </w:r>
    </w:p>
    <w:p w14:paraId="2EA2E550"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Comments to the Author(s)</w:t>
      </w:r>
      <w:r w:rsidRPr="003F4E53">
        <w:rPr>
          <w:rFonts w:ascii="Calibri" w:eastAsia="Times New Roman" w:hAnsi="Calibri" w:cs="Calibri"/>
          <w:color w:val="212121"/>
          <w:kern w:val="0"/>
          <w:lang w:eastAsia="en-GB"/>
          <w14:ligatures w14:val="none"/>
        </w:rPr>
        <w:br/>
        <w:t>The authors have done a fantastic job addressing my comments, and those of Reviewer 1, and I have no additional comments on the revised MS. Well done!</w:t>
      </w:r>
    </w:p>
    <w:p w14:paraId="0D3A630B" w14:textId="77777777" w:rsidR="008C19F0" w:rsidRPr="001205C1" w:rsidRDefault="008C19F0" w:rsidP="008C19F0">
      <w:pPr>
        <w:rPr>
          <w:rFonts w:ascii="Calibri" w:hAnsi="Calibri" w:cs="Calibri"/>
        </w:rPr>
      </w:pPr>
    </w:p>
    <w:p w14:paraId="79E2294D" w14:textId="181BA1D8" w:rsidR="00F84F4D" w:rsidRPr="001205C1" w:rsidRDefault="00F84F4D" w:rsidP="008C19F0">
      <w:pPr>
        <w:pBdr>
          <w:bottom w:val="single" w:sz="12" w:space="1" w:color="auto"/>
        </w:pBd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 xml:space="preserve">: Thanks! We’re </w:t>
      </w:r>
      <w:r w:rsidR="002A5FBB">
        <w:rPr>
          <w:rFonts w:ascii="Calibri" w:hAnsi="Calibri" w:cs="Calibri"/>
          <w:color w:val="4472C4" w:themeColor="accent1"/>
        </w:rPr>
        <w:t>we appreciate</w:t>
      </w:r>
      <w:r w:rsidRPr="001205C1">
        <w:rPr>
          <w:rFonts w:ascii="Calibri" w:hAnsi="Calibri" w:cs="Calibri"/>
          <w:color w:val="4472C4" w:themeColor="accent1"/>
        </w:rPr>
        <w:t xml:space="preserve"> Reviewer </w:t>
      </w:r>
      <w:r w:rsidR="003F4E53">
        <w:rPr>
          <w:rFonts w:ascii="Calibri" w:hAnsi="Calibri" w:cs="Calibri"/>
          <w:color w:val="4472C4" w:themeColor="accent1"/>
        </w:rPr>
        <w:t>2</w:t>
      </w:r>
      <w:r w:rsidR="0055035C">
        <w:rPr>
          <w:rFonts w:ascii="Calibri" w:hAnsi="Calibri" w:cs="Calibri"/>
          <w:color w:val="4472C4" w:themeColor="accent1"/>
        </w:rPr>
        <w:t xml:space="preserve"> for</w:t>
      </w:r>
      <w:r w:rsidR="002A5FBB">
        <w:rPr>
          <w:rFonts w:ascii="Calibri" w:hAnsi="Calibri" w:cs="Calibri"/>
          <w:color w:val="4472C4" w:themeColor="accent1"/>
        </w:rPr>
        <w:t xml:space="preserve"> </w:t>
      </w:r>
      <w:r w:rsidR="0055035C">
        <w:rPr>
          <w:rFonts w:ascii="Calibri" w:hAnsi="Calibri" w:cs="Calibri"/>
          <w:color w:val="4472C4" w:themeColor="accent1"/>
        </w:rPr>
        <w:t xml:space="preserve">their valuable suggestions that </w:t>
      </w:r>
      <w:r w:rsidR="00986CCB">
        <w:rPr>
          <w:rFonts w:ascii="Calibri" w:hAnsi="Calibri" w:cs="Calibri"/>
          <w:color w:val="4472C4" w:themeColor="accent1"/>
        </w:rPr>
        <w:t>greatly improved</w:t>
      </w:r>
      <w:r w:rsidR="0055035C">
        <w:rPr>
          <w:rFonts w:ascii="Calibri" w:hAnsi="Calibri" w:cs="Calibri"/>
          <w:color w:val="4472C4" w:themeColor="accent1"/>
        </w:rPr>
        <w:t xml:space="preserve"> the overall quality of the manuscript.</w:t>
      </w:r>
    </w:p>
    <w:p w14:paraId="4BF7C69A" w14:textId="77777777" w:rsidR="003F4E53" w:rsidRDefault="003F4E53" w:rsidP="008C19F0">
      <w:pPr>
        <w:rPr>
          <w:rFonts w:ascii="Calibri" w:hAnsi="Calibri" w:cs="Calibri"/>
          <w:b/>
          <w:bCs/>
        </w:rPr>
      </w:pPr>
    </w:p>
    <w:p w14:paraId="3DB0B2E8" w14:textId="77777777" w:rsidR="00C057ED" w:rsidRPr="001205C1" w:rsidRDefault="00C057ED" w:rsidP="008C19F0">
      <w:pPr>
        <w:rPr>
          <w:rFonts w:ascii="Calibri" w:hAnsi="Calibri" w:cs="Calibri"/>
          <w:b/>
          <w:bCs/>
        </w:rPr>
      </w:pPr>
    </w:p>
    <w:p w14:paraId="6223535B" w14:textId="31D80C64" w:rsidR="008C19F0" w:rsidRPr="00C057ED" w:rsidRDefault="008C19F0" w:rsidP="008C19F0">
      <w:pPr>
        <w:rPr>
          <w:rFonts w:ascii="Calibri" w:hAnsi="Calibri" w:cs="Calibri"/>
          <w:b/>
          <w:bCs/>
        </w:rPr>
      </w:pPr>
      <w:r w:rsidRPr="001205C1">
        <w:rPr>
          <w:rFonts w:ascii="Calibri" w:hAnsi="Calibri" w:cs="Calibri"/>
          <w:b/>
          <w:bCs/>
        </w:rPr>
        <w:t xml:space="preserve">Referee: </w:t>
      </w:r>
      <w:r w:rsidR="003F4E53">
        <w:rPr>
          <w:rFonts w:ascii="Calibri" w:hAnsi="Calibri" w:cs="Calibri"/>
          <w:b/>
          <w:bCs/>
        </w:rPr>
        <w:t>3</w:t>
      </w:r>
    </w:p>
    <w:p w14:paraId="524F9778"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 think the implied strength of the evidence from the title and abstract are a little too conclusive. While the study may suggest an underlying pattern, the small sample sizes and the thermal parameters measured make me question whether this is a biological or statistical phenomenon. While there was no evidence of developmental plasticity in the experimental study, it is possible this is the result of the small number of individuals in each group (n=10) and a relatively small effect rather than a lack of developmental plasticity. Similarly, the low number of papers that met the authors’ criteria for inclusion spread across </w:t>
      </w:r>
      <w:proofErr w:type="gramStart"/>
      <w:r w:rsidRPr="003F4E53">
        <w:rPr>
          <w:rFonts w:ascii="Calibri" w:eastAsia="Times New Roman" w:hAnsi="Calibri" w:cs="Calibri"/>
          <w:color w:val="212121"/>
          <w:kern w:val="0"/>
          <w:lang w:eastAsia="en-GB"/>
          <w14:ligatures w14:val="none"/>
        </w:rPr>
        <w:t>a number of</w:t>
      </w:r>
      <w:proofErr w:type="gramEnd"/>
      <w:r w:rsidRPr="003F4E53">
        <w:rPr>
          <w:rFonts w:ascii="Calibri" w:eastAsia="Times New Roman" w:hAnsi="Calibri" w:cs="Calibri"/>
          <w:color w:val="212121"/>
          <w:kern w:val="0"/>
          <w:lang w:eastAsia="en-GB"/>
          <w14:ligatures w14:val="none"/>
        </w:rPr>
        <w:t xml:space="preserve"> taxa suggest a pattern, but in my opinion reveal a lack of evidence across the board to make any strong conclusions. The authors note this point in the discussion (</w:t>
      </w:r>
      <w:proofErr w:type="spellStart"/>
      <w:r w:rsidRPr="003F4E53">
        <w:rPr>
          <w:rFonts w:ascii="Calibri" w:eastAsia="Times New Roman" w:hAnsi="Calibri" w:cs="Calibri"/>
          <w:color w:val="212121"/>
          <w:kern w:val="0"/>
          <w:lang w:eastAsia="en-GB"/>
          <w14:ligatures w14:val="none"/>
        </w:rPr>
        <w:t>lns</w:t>
      </w:r>
      <w:proofErr w:type="spellEnd"/>
      <w:r w:rsidRPr="003F4E53">
        <w:rPr>
          <w:rFonts w:ascii="Calibri" w:eastAsia="Times New Roman" w:hAnsi="Calibri" w:cs="Calibri"/>
          <w:color w:val="212121"/>
          <w:kern w:val="0"/>
          <w:lang w:eastAsia="en-GB"/>
          <w14:ligatures w14:val="none"/>
        </w:rPr>
        <w:t xml:space="preserve"> 202-206), but the title and abstract imply the authors have strong evidence that thermal physiology is not developmentally plastic. This issue is exacerbated </w:t>
      </w:r>
      <w:proofErr w:type="gramStart"/>
      <w:r w:rsidRPr="003F4E53">
        <w:rPr>
          <w:rFonts w:ascii="Calibri" w:eastAsia="Times New Roman" w:hAnsi="Calibri" w:cs="Calibri"/>
          <w:color w:val="212121"/>
          <w:kern w:val="0"/>
          <w:lang w:eastAsia="en-GB"/>
          <w14:ligatures w14:val="none"/>
        </w:rPr>
        <w:t>by the use of</w:t>
      </w:r>
      <w:proofErr w:type="gramEnd"/>
      <w:r w:rsidRPr="003F4E53">
        <w:rPr>
          <w:rFonts w:ascii="Calibri" w:eastAsia="Times New Roman" w:hAnsi="Calibri" w:cs="Calibri"/>
          <w:color w:val="212121"/>
          <w:kern w:val="0"/>
          <w:lang w:eastAsia="en-GB"/>
          <w14:ligatures w14:val="none"/>
        </w:rPr>
        <w:t xml:space="preserve"> only two parameters that for different reasons we may not predict to be especially labile. CTmax is known to be highly conserved across squamate reptiles (e.g., Muñoz, 2022; Evolution), and </w:t>
      </w:r>
      <w:proofErr w:type="spellStart"/>
      <w:r w:rsidRPr="003F4E53">
        <w:rPr>
          <w:rFonts w:ascii="Calibri" w:eastAsia="Times New Roman" w:hAnsi="Calibri" w:cs="Calibri"/>
          <w:color w:val="212121"/>
          <w:kern w:val="0"/>
          <w:lang w:eastAsia="en-GB"/>
          <w14:ligatures w14:val="none"/>
        </w:rPr>
        <w:t>Tpref</w:t>
      </w:r>
      <w:proofErr w:type="spellEnd"/>
      <w:r w:rsidRPr="003F4E53">
        <w:rPr>
          <w:rFonts w:ascii="Calibri" w:eastAsia="Times New Roman" w:hAnsi="Calibri" w:cs="Calibri"/>
          <w:color w:val="212121"/>
          <w:kern w:val="0"/>
          <w:lang w:eastAsia="en-GB"/>
          <w14:ligatures w14:val="none"/>
        </w:rPr>
        <w:t xml:space="preserve"> is highly confounded by </w:t>
      </w:r>
      <w:proofErr w:type="spellStart"/>
      <w:r w:rsidRPr="003F4E53">
        <w:rPr>
          <w:rFonts w:ascii="Calibri" w:eastAsia="Times New Roman" w:hAnsi="Calibri" w:cs="Calibri"/>
          <w:color w:val="212121"/>
          <w:kern w:val="0"/>
          <w:lang w:eastAsia="en-GB"/>
          <w14:ligatures w14:val="none"/>
        </w:rPr>
        <w:t>behavioral</w:t>
      </w:r>
      <w:proofErr w:type="spellEnd"/>
      <w:r w:rsidRPr="003F4E53">
        <w:rPr>
          <w:rFonts w:ascii="Calibri" w:eastAsia="Times New Roman" w:hAnsi="Calibri" w:cs="Calibri"/>
          <w:color w:val="212121"/>
          <w:kern w:val="0"/>
          <w:lang w:eastAsia="en-GB"/>
          <w14:ligatures w14:val="none"/>
        </w:rPr>
        <w:t xml:space="preserve"> modulation. While these metrics are clearly ecologically important, they may not necessarily be indicative of thermal </w:t>
      </w:r>
      <w:proofErr w:type="gramStart"/>
      <w:r w:rsidRPr="003F4E53">
        <w:rPr>
          <w:rFonts w:ascii="Calibri" w:eastAsia="Times New Roman" w:hAnsi="Calibri" w:cs="Calibri"/>
          <w:color w:val="212121"/>
          <w:kern w:val="0"/>
          <w:lang w:eastAsia="en-GB"/>
          <w14:ligatures w14:val="none"/>
        </w:rPr>
        <w:t>physiology as a whole</w:t>
      </w:r>
      <w:proofErr w:type="gramEnd"/>
      <w:r w:rsidRPr="003F4E53">
        <w:rPr>
          <w:rFonts w:ascii="Calibri" w:eastAsia="Times New Roman" w:hAnsi="Calibri" w:cs="Calibri"/>
          <w:color w:val="212121"/>
          <w:kern w:val="0"/>
          <w:lang w:eastAsia="en-GB"/>
          <w14:ligatures w14:val="none"/>
        </w:rPr>
        <w:t xml:space="preserve">. Revising the title and abstract to acknowledge the limitations of the conclusions </w:t>
      </w:r>
      <w:r w:rsidRPr="003F4E53">
        <w:rPr>
          <w:rFonts w:ascii="Calibri" w:eastAsia="Times New Roman" w:hAnsi="Calibri" w:cs="Calibri"/>
          <w:color w:val="212121"/>
          <w:kern w:val="0"/>
          <w:lang w:eastAsia="en-GB"/>
          <w14:ligatures w14:val="none"/>
        </w:rPr>
        <w:lastRenderedPageBreak/>
        <w:t>more clearly may help alleviate this issue, but ultimately, I think power may be an overarching problem here.</w:t>
      </w:r>
    </w:p>
    <w:p w14:paraId="7D4DB7C3" w14:textId="3ABE0FF7" w:rsidR="008C19F0" w:rsidRPr="001205C1" w:rsidRDefault="008C19F0" w:rsidP="008C19F0">
      <w:pPr>
        <w:rPr>
          <w:rFonts w:ascii="Calibri" w:hAnsi="Calibri" w:cs="Calibri"/>
        </w:rPr>
      </w:pPr>
    </w:p>
    <w:p w14:paraId="5F8A52DF" w14:textId="4FA32420" w:rsidR="004557DA" w:rsidRDefault="004E362D" w:rsidP="007C16AA">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8211C2" w:rsidRPr="001205C1">
        <w:rPr>
          <w:rFonts w:ascii="Calibri" w:hAnsi="Calibri" w:cs="Calibri"/>
          <w:color w:val="4472C4" w:themeColor="accent1"/>
        </w:rPr>
        <w:t xml:space="preserve"> Great </w:t>
      </w:r>
      <w:r w:rsidR="007C16AA">
        <w:rPr>
          <w:rFonts w:ascii="Calibri" w:hAnsi="Calibri" w:cs="Calibri"/>
          <w:color w:val="4472C4" w:themeColor="accent1"/>
        </w:rPr>
        <w:t>point</w:t>
      </w:r>
      <w:r w:rsidR="00DA0FD8">
        <w:rPr>
          <w:rFonts w:ascii="Calibri" w:hAnsi="Calibri" w:cs="Calibri"/>
          <w:color w:val="4472C4" w:themeColor="accent1"/>
        </w:rPr>
        <w:t>s</w:t>
      </w:r>
      <w:r w:rsidR="007C16AA">
        <w:rPr>
          <w:rFonts w:ascii="Calibri" w:hAnsi="Calibri" w:cs="Calibri"/>
          <w:color w:val="4472C4" w:themeColor="accent1"/>
        </w:rPr>
        <w:t>. We have revised</w:t>
      </w:r>
      <w:r w:rsidR="007C16AA" w:rsidRPr="003F4E53">
        <w:rPr>
          <w:rFonts w:ascii="Calibri" w:hAnsi="Calibri" w:cs="Calibri"/>
          <w:color w:val="4472C4" w:themeColor="accent1"/>
        </w:rPr>
        <w:t xml:space="preserve"> </w:t>
      </w:r>
      <w:r w:rsidR="007C16AA">
        <w:rPr>
          <w:rFonts w:ascii="Calibri" w:hAnsi="Calibri" w:cs="Calibri"/>
          <w:color w:val="4472C4" w:themeColor="accent1"/>
        </w:rPr>
        <w:t>both the title and</w:t>
      </w:r>
      <w:r w:rsidR="007C16AA" w:rsidRPr="003F4E53">
        <w:rPr>
          <w:rFonts w:ascii="Calibri" w:hAnsi="Calibri" w:cs="Calibri"/>
          <w:color w:val="4472C4" w:themeColor="accent1"/>
        </w:rPr>
        <w:t xml:space="preserve"> </w:t>
      </w:r>
      <w:r w:rsidR="007C16AA">
        <w:rPr>
          <w:rFonts w:ascii="Calibri" w:hAnsi="Calibri" w:cs="Calibri"/>
          <w:color w:val="4472C4" w:themeColor="accent1"/>
        </w:rPr>
        <w:t xml:space="preserve">abstract to </w:t>
      </w:r>
      <w:r w:rsidR="00986CCB">
        <w:rPr>
          <w:rFonts w:ascii="Calibri" w:hAnsi="Calibri" w:cs="Calibri"/>
          <w:color w:val="4472C4" w:themeColor="accent1"/>
        </w:rPr>
        <w:t>be more specific that we are measuring thermal physiological traits, what those traits are</w:t>
      </w:r>
      <w:r w:rsidR="00082BB1">
        <w:rPr>
          <w:rFonts w:ascii="Calibri" w:hAnsi="Calibri" w:cs="Calibri"/>
          <w:color w:val="4472C4" w:themeColor="accent1"/>
        </w:rPr>
        <w:t>,</w:t>
      </w:r>
      <w:r w:rsidR="007C16AA">
        <w:rPr>
          <w:rFonts w:ascii="Calibri" w:hAnsi="Calibri" w:cs="Calibri"/>
          <w:color w:val="4472C4" w:themeColor="accent1"/>
        </w:rPr>
        <w:t xml:space="preserve"> and </w:t>
      </w:r>
      <w:r w:rsidR="00082BB1">
        <w:rPr>
          <w:rFonts w:ascii="Calibri" w:hAnsi="Calibri" w:cs="Calibri"/>
          <w:color w:val="4472C4" w:themeColor="accent1"/>
        </w:rPr>
        <w:t xml:space="preserve">to </w:t>
      </w:r>
      <w:r w:rsidR="00373FC1">
        <w:rPr>
          <w:rFonts w:ascii="Calibri" w:hAnsi="Calibri" w:cs="Calibri"/>
          <w:color w:val="4472C4" w:themeColor="accent1"/>
        </w:rPr>
        <w:t xml:space="preserve">acknowledge the limitations of </w:t>
      </w:r>
      <w:r w:rsidR="004557DA">
        <w:rPr>
          <w:rFonts w:ascii="Calibri" w:hAnsi="Calibri" w:cs="Calibri"/>
          <w:color w:val="4472C4" w:themeColor="accent1"/>
        </w:rPr>
        <w:t>our results.</w:t>
      </w:r>
    </w:p>
    <w:p w14:paraId="512ED446" w14:textId="77777777" w:rsidR="004557DA" w:rsidRDefault="004557DA" w:rsidP="007C16AA">
      <w:pPr>
        <w:rPr>
          <w:rFonts w:ascii="Calibri" w:hAnsi="Calibri" w:cs="Calibri"/>
          <w:color w:val="4472C4" w:themeColor="accent1"/>
        </w:rPr>
      </w:pPr>
    </w:p>
    <w:p w14:paraId="6C55522C" w14:textId="6410D69E" w:rsidR="007C16AA" w:rsidRDefault="00373FC1" w:rsidP="007C16AA">
      <w:pPr>
        <w:rPr>
          <w:rFonts w:ascii="Calibri" w:hAnsi="Calibri" w:cs="Calibri"/>
          <w:color w:val="4472C4" w:themeColor="accent1"/>
        </w:rPr>
      </w:pPr>
      <w:r>
        <w:rPr>
          <w:rFonts w:ascii="Calibri" w:hAnsi="Calibri" w:cs="Calibri"/>
          <w:color w:val="4472C4" w:themeColor="accent1"/>
        </w:rPr>
        <w:t>Specifically, we have changed the title to</w:t>
      </w:r>
      <w:r w:rsidR="007C16AA" w:rsidRPr="007C16AA">
        <w:rPr>
          <w:rFonts w:ascii="Calibri" w:hAnsi="Calibri" w:cs="Calibri"/>
          <w:color w:val="4472C4" w:themeColor="accent1"/>
        </w:rPr>
        <w:t xml:space="preserve"> </w:t>
      </w:r>
      <w:r>
        <w:rPr>
          <w:rFonts w:ascii="Calibri" w:hAnsi="Calibri" w:cs="Calibri"/>
          <w:color w:val="4472C4" w:themeColor="accent1"/>
        </w:rPr>
        <w:t xml:space="preserve">indicate thermal traits were being tested </w:t>
      </w:r>
      <w:r w:rsidR="007C16AA" w:rsidRPr="007C16AA">
        <w:rPr>
          <w:rFonts w:ascii="Calibri" w:hAnsi="Calibri" w:cs="Calibri"/>
          <w:color w:val="4472C4" w:themeColor="accent1"/>
        </w:rPr>
        <w:t>“</w:t>
      </w:r>
      <w:r w:rsidR="007C16AA" w:rsidRPr="007C16AA">
        <w:rPr>
          <w:rFonts w:ascii="Calibri" w:hAnsi="Calibri" w:cs="Calibri"/>
          <w:b/>
          <w:bCs/>
          <w:color w:val="4472C4" w:themeColor="accent1"/>
        </w:rPr>
        <w:t xml:space="preserve">Developmental environments do not affect thermal physiological traits in reptiles: An experimental test and meta-analysis” </w:t>
      </w:r>
      <w:r>
        <w:rPr>
          <w:rFonts w:ascii="Calibri" w:hAnsi="Calibri" w:cs="Calibri"/>
          <w:color w:val="4472C4" w:themeColor="accent1"/>
        </w:rPr>
        <w:t xml:space="preserve">and provided in the abstract what specific </w:t>
      </w:r>
      <w:r w:rsidR="004557DA">
        <w:rPr>
          <w:rFonts w:ascii="Calibri" w:hAnsi="Calibri" w:cs="Calibri"/>
          <w:color w:val="4472C4" w:themeColor="accent1"/>
        </w:rPr>
        <w:t xml:space="preserve">thermal </w:t>
      </w:r>
      <w:r>
        <w:rPr>
          <w:rFonts w:ascii="Calibri" w:hAnsi="Calibri" w:cs="Calibri"/>
          <w:color w:val="4472C4" w:themeColor="accent1"/>
        </w:rPr>
        <w:t>traits</w:t>
      </w:r>
      <w:r w:rsidR="00082BB1">
        <w:rPr>
          <w:rFonts w:ascii="Calibri" w:hAnsi="Calibri" w:cs="Calibri"/>
          <w:color w:val="4472C4" w:themeColor="accent1"/>
        </w:rPr>
        <w:t xml:space="preserve"> (CT max and </w:t>
      </w:r>
      <w:proofErr w:type="spellStart"/>
      <w:r w:rsidR="00082BB1">
        <w:rPr>
          <w:rFonts w:ascii="Calibri" w:hAnsi="Calibri" w:cs="Calibri"/>
          <w:color w:val="4472C4" w:themeColor="accent1"/>
        </w:rPr>
        <w:t>Tpref</w:t>
      </w:r>
      <w:proofErr w:type="spellEnd"/>
      <w:r w:rsidR="00082BB1">
        <w:rPr>
          <w:rFonts w:ascii="Calibri" w:hAnsi="Calibri" w:cs="Calibri"/>
          <w:color w:val="4472C4" w:themeColor="accent1"/>
        </w:rPr>
        <w:t>)</w:t>
      </w:r>
      <w:r>
        <w:rPr>
          <w:rFonts w:ascii="Calibri" w:hAnsi="Calibri" w:cs="Calibri"/>
          <w:color w:val="4472C4" w:themeColor="accent1"/>
        </w:rPr>
        <w:t xml:space="preserve"> </w:t>
      </w:r>
      <w:r w:rsidR="004557DA">
        <w:rPr>
          <w:rFonts w:ascii="Calibri" w:hAnsi="Calibri" w:cs="Calibri"/>
          <w:color w:val="4472C4" w:themeColor="accent1"/>
        </w:rPr>
        <w:t>were</w:t>
      </w:r>
      <w:r>
        <w:rPr>
          <w:rFonts w:ascii="Calibri" w:hAnsi="Calibri" w:cs="Calibri"/>
          <w:color w:val="4472C4" w:themeColor="accent1"/>
        </w:rPr>
        <w:t xml:space="preserve"> being tested. </w:t>
      </w:r>
      <w:r w:rsidR="00D97665">
        <w:rPr>
          <w:rFonts w:ascii="Calibri" w:hAnsi="Calibri" w:cs="Calibri"/>
          <w:color w:val="4472C4" w:themeColor="accent1"/>
        </w:rPr>
        <w:t>(</w:t>
      </w:r>
      <w:proofErr w:type="gramStart"/>
      <w:r w:rsidR="00D97665">
        <w:rPr>
          <w:rFonts w:ascii="Calibri" w:hAnsi="Calibri" w:cs="Calibri"/>
          <w:color w:val="4472C4" w:themeColor="accent1"/>
        </w:rPr>
        <w:t>see</w:t>
      </w:r>
      <w:proofErr w:type="gramEnd"/>
      <w:r w:rsidR="00D97665">
        <w:rPr>
          <w:rFonts w:ascii="Calibri" w:hAnsi="Calibri" w:cs="Calibri"/>
          <w:color w:val="4472C4" w:themeColor="accent1"/>
        </w:rPr>
        <w:t xml:space="preserve"> above)</w:t>
      </w:r>
    </w:p>
    <w:p w14:paraId="3677C960" w14:textId="2C7525B1" w:rsidR="004557DA" w:rsidRDefault="004557DA" w:rsidP="007C16AA">
      <w:pPr>
        <w:rPr>
          <w:rFonts w:ascii="Calibri" w:hAnsi="Calibri" w:cs="Calibri"/>
          <w:color w:val="4472C4" w:themeColor="accent1"/>
        </w:rPr>
      </w:pPr>
    </w:p>
    <w:p w14:paraId="2533CB86" w14:textId="436CD226" w:rsidR="004557DA" w:rsidRDefault="004557DA" w:rsidP="007C16AA">
      <w:pPr>
        <w:rPr>
          <w:rFonts w:ascii="Calibri" w:hAnsi="Calibri" w:cs="Calibri"/>
          <w:color w:val="4472C4" w:themeColor="accent1"/>
        </w:rPr>
      </w:pPr>
      <w:r>
        <w:rPr>
          <w:rFonts w:ascii="Calibri" w:hAnsi="Calibri" w:cs="Calibri"/>
          <w:color w:val="4472C4" w:themeColor="accent1"/>
        </w:rPr>
        <w:t xml:space="preserve">In the abstract, we have provided a sentence that highlights the limitation of information </w:t>
      </w:r>
      <w:r w:rsidR="00806857">
        <w:rPr>
          <w:rFonts w:ascii="Calibri" w:hAnsi="Calibri" w:cs="Calibri"/>
          <w:color w:val="4472C4" w:themeColor="accent1"/>
        </w:rPr>
        <w:t>on</w:t>
      </w:r>
      <w:r>
        <w:rPr>
          <w:rFonts w:ascii="Calibri" w:hAnsi="Calibri" w:cs="Calibri"/>
          <w:color w:val="4472C4" w:themeColor="accent1"/>
        </w:rPr>
        <w:t xml:space="preserve"> other physiological traits and </w:t>
      </w:r>
      <w:r w:rsidR="00806857">
        <w:rPr>
          <w:rFonts w:ascii="Calibri" w:hAnsi="Calibri" w:cs="Calibri"/>
          <w:color w:val="4472C4" w:themeColor="accent1"/>
        </w:rPr>
        <w:t xml:space="preserve">the small sample of </w:t>
      </w:r>
      <w:r>
        <w:rPr>
          <w:rFonts w:ascii="Calibri" w:hAnsi="Calibri" w:cs="Calibri"/>
          <w:color w:val="4472C4" w:themeColor="accent1"/>
        </w:rPr>
        <w:t>reptile species</w:t>
      </w:r>
      <w:r w:rsidR="00444FE7">
        <w:rPr>
          <w:rFonts w:ascii="Calibri" w:hAnsi="Calibri" w:cs="Calibri"/>
          <w:color w:val="4472C4" w:themeColor="accent1"/>
        </w:rPr>
        <w:t xml:space="preserve"> (see above for full context)</w:t>
      </w:r>
      <w:r>
        <w:rPr>
          <w:rFonts w:ascii="Calibri" w:hAnsi="Calibri" w:cs="Calibri"/>
          <w:color w:val="4472C4" w:themeColor="accent1"/>
        </w:rPr>
        <w:t xml:space="preserve">. </w:t>
      </w:r>
    </w:p>
    <w:p w14:paraId="60D6A70D" w14:textId="77777777" w:rsidR="00BE6570" w:rsidRDefault="00BE6570" w:rsidP="007C16AA">
      <w:pPr>
        <w:rPr>
          <w:rFonts w:ascii="Calibri" w:hAnsi="Calibri" w:cs="Calibri"/>
          <w:color w:val="4472C4" w:themeColor="accent1"/>
        </w:rPr>
      </w:pPr>
    </w:p>
    <w:p w14:paraId="54C05C3A" w14:textId="0B7D4BEE" w:rsidR="004557DA" w:rsidRPr="00373FC1" w:rsidRDefault="004557DA" w:rsidP="007C16AA">
      <w:pPr>
        <w:rPr>
          <w:rFonts w:ascii="Calibri" w:hAnsi="Calibri" w:cs="Calibri"/>
          <w:color w:val="4472C4" w:themeColor="accent1"/>
        </w:rPr>
      </w:pPr>
      <w:r>
        <w:rPr>
          <w:rFonts w:ascii="Calibri" w:hAnsi="Calibri" w:cs="Calibri"/>
          <w:color w:val="4472C4" w:themeColor="accent1"/>
        </w:rPr>
        <w:t>“</w:t>
      </w:r>
      <w:r w:rsidR="00BE6570" w:rsidRPr="00BE6570">
        <w:rPr>
          <w:rFonts w:ascii="Calibri" w:hAnsi="Calibri" w:cs="Calibri"/>
          <w:i/>
          <w:iCs/>
          <w:color w:val="4472C4" w:themeColor="accent1"/>
        </w:rPr>
        <w:t>However, there is a paucity of information across most reptile taxa, and a broader focus on thermal performance curves themselves will be critical in understanding the impacts of changing thermal conditions on reptiles in the future</w:t>
      </w:r>
      <w:r w:rsidR="00BE6570" w:rsidRPr="00BE6570">
        <w:rPr>
          <w:rFonts w:ascii="Calibri" w:hAnsi="Calibri" w:cs="Calibri"/>
          <w:color w:val="4472C4" w:themeColor="accent1"/>
        </w:rPr>
        <w:t>.</w:t>
      </w:r>
      <w:r>
        <w:rPr>
          <w:rFonts w:ascii="Calibri" w:hAnsi="Calibri" w:cs="Calibri"/>
          <w:color w:val="4472C4" w:themeColor="accent1"/>
        </w:rPr>
        <w:t>”</w:t>
      </w:r>
    </w:p>
    <w:p w14:paraId="2B32DD90" w14:textId="77777777" w:rsidR="007C16AA" w:rsidRPr="001205C1" w:rsidRDefault="007C16AA" w:rsidP="008C19F0">
      <w:pPr>
        <w:rPr>
          <w:rFonts w:ascii="Calibri" w:hAnsi="Calibri" w:cs="Calibri"/>
        </w:rPr>
      </w:pPr>
    </w:p>
    <w:p w14:paraId="6EE7B4BA" w14:textId="3F592F07" w:rsidR="008C19F0" w:rsidRPr="00C057ED" w:rsidRDefault="008C19F0" w:rsidP="008C19F0">
      <w:pPr>
        <w:rPr>
          <w:rFonts w:ascii="Calibri" w:hAnsi="Calibri" w:cs="Calibri"/>
          <w:u w:val="single"/>
        </w:rPr>
      </w:pPr>
      <w:r w:rsidRPr="00C057ED">
        <w:rPr>
          <w:rFonts w:ascii="Calibri" w:hAnsi="Calibri" w:cs="Calibri"/>
          <w:u w:val="single"/>
        </w:rPr>
        <w:t>Minor comments</w:t>
      </w:r>
    </w:p>
    <w:p w14:paraId="3F254915" w14:textId="77777777" w:rsidR="00082BB1" w:rsidRDefault="008C19F0">
      <w:pPr>
        <w:rPr>
          <w:rFonts w:ascii="Calibri" w:eastAsia="Times New Roman" w:hAnsi="Calibri" w:cs="Calibri"/>
          <w:color w:val="212121"/>
          <w:kern w:val="0"/>
          <w:lang w:eastAsia="en-GB"/>
          <w14:ligatures w14:val="none"/>
        </w:rPr>
      </w:pPr>
      <w:r w:rsidRPr="001205C1">
        <w:rPr>
          <w:rFonts w:ascii="Calibri" w:hAnsi="Calibri" w:cs="Calibri"/>
        </w:rPr>
        <w:t xml:space="preserve">1. </w:t>
      </w:r>
      <w:r w:rsidR="003F4E53" w:rsidRPr="003F4E53">
        <w:rPr>
          <w:rFonts w:ascii="Calibri" w:eastAsia="Times New Roman" w:hAnsi="Calibri" w:cs="Calibri"/>
          <w:color w:val="212121"/>
          <w:kern w:val="0"/>
          <w:lang w:eastAsia="en-GB"/>
          <w14:ligatures w14:val="none"/>
        </w:rPr>
        <w:t>Ln 183: Should it be “correlate” instead of “corroborate”?</w:t>
      </w:r>
      <w:r w:rsidR="003F4E53" w:rsidRPr="003F4E53">
        <w:rPr>
          <w:rFonts w:ascii="Calibri" w:eastAsia="Times New Roman" w:hAnsi="Calibri" w:cs="Calibri"/>
          <w:color w:val="212121"/>
          <w:kern w:val="0"/>
          <w:lang w:eastAsia="en-GB"/>
          <w14:ligatures w14:val="none"/>
        </w:rPr>
        <w:br/>
      </w:r>
    </w:p>
    <w:p w14:paraId="2ABC7446" w14:textId="759452BF" w:rsidR="007A4AB6" w:rsidRPr="00082BB1" w:rsidRDefault="004E362D">
      <w:pPr>
        <w:rPr>
          <w:rFonts w:ascii="Calibri" w:eastAsia="Times New Roman" w:hAnsi="Calibri" w:cs="Calibri"/>
          <w:color w:val="212121"/>
          <w:kern w:val="0"/>
          <w:lang w:eastAsia="en-GB"/>
          <w14:ligatures w14:val="none"/>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4576F5">
        <w:rPr>
          <w:rFonts w:ascii="Calibri" w:hAnsi="Calibri" w:cs="Calibri"/>
          <w:color w:val="4472C4" w:themeColor="accent1"/>
        </w:rPr>
        <w:t xml:space="preserve"> We feel the word “corroborate” is the most appropriate </w:t>
      </w:r>
      <w:r w:rsidR="007E2D0B">
        <w:rPr>
          <w:rFonts w:ascii="Calibri" w:hAnsi="Calibri" w:cs="Calibri"/>
          <w:color w:val="4472C4" w:themeColor="accent1"/>
        </w:rPr>
        <w:t xml:space="preserve">and so have kept this word here. </w:t>
      </w:r>
      <w:r w:rsidR="00EA4D26">
        <w:rPr>
          <w:rFonts w:ascii="Calibri" w:hAnsi="Calibri" w:cs="Calibri"/>
          <w:color w:val="4472C4" w:themeColor="accent1"/>
        </w:rPr>
        <w:t xml:space="preserve">Correlate would indicate that a formal </w:t>
      </w:r>
      <w:r w:rsidR="007E2D0B">
        <w:rPr>
          <w:rFonts w:ascii="Calibri" w:hAnsi="Calibri" w:cs="Calibri"/>
          <w:color w:val="4472C4" w:themeColor="accent1"/>
        </w:rPr>
        <w:t>statistical</w:t>
      </w:r>
      <w:r w:rsidR="00EA4D26">
        <w:rPr>
          <w:rFonts w:ascii="Calibri" w:hAnsi="Calibri" w:cs="Calibri"/>
          <w:color w:val="4472C4" w:themeColor="accent1"/>
        </w:rPr>
        <w:t xml:space="preserve"> analysis had been conducted</w:t>
      </w:r>
      <w:r w:rsidR="002A5FBB">
        <w:rPr>
          <w:rFonts w:ascii="Calibri" w:hAnsi="Calibri" w:cs="Calibri"/>
          <w:color w:val="4472C4" w:themeColor="accent1"/>
        </w:rPr>
        <w:t xml:space="preserve"> </w:t>
      </w:r>
      <w:r w:rsidR="00EA4D26">
        <w:rPr>
          <w:rFonts w:ascii="Calibri" w:hAnsi="Calibri" w:cs="Calibri"/>
          <w:color w:val="4472C4" w:themeColor="accent1"/>
        </w:rPr>
        <w:t>to test this relationship</w:t>
      </w:r>
      <w:r w:rsidR="00283419">
        <w:rPr>
          <w:rFonts w:ascii="Calibri" w:hAnsi="Calibri" w:cs="Calibri"/>
          <w:color w:val="4472C4" w:themeColor="accent1"/>
        </w:rPr>
        <w:t xml:space="preserve"> and we are rather implying that future work should be done to test for this relationship</w:t>
      </w:r>
      <w:r w:rsidR="00EA4D26">
        <w:rPr>
          <w:rFonts w:ascii="Calibri" w:hAnsi="Calibri" w:cs="Calibri"/>
          <w:color w:val="4472C4" w:themeColor="accent1"/>
        </w:rPr>
        <w:t xml:space="preserve">. </w:t>
      </w:r>
    </w:p>
    <w:p w14:paraId="7727D48B" w14:textId="77777777" w:rsidR="008C19F0" w:rsidRPr="001205C1" w:rsidRDefault="008C19F0" w:rsidP="008C19F0">
      <w:pPr>
        <w:rPr>
          <w:rFonts w:ascii="Calibri" w:hAnsi="Calibri" w:cs="Calibri"/>
        </w:rPr>
      </w:pPr>
    </w:p>
    <w:p w14:paraId="4E11C657" w14:textId="6A5C8118" w:rsidR="008C19F0" w:rsidRPr="001205C1" w:rsidRDefault="008C19F0" w:rsidP="008C19F0">
      <w:pPr>
        <w:rPr>
          <w:rFonts w:ascii="Calibri" w:hAnsi="Calibri" w:cs="Calibri"/>
        </w:rPr>
      </w:pPr>
      <w:r w:rsidRPr="001205C1">
        <w:rPr>
          <w:rFonts w:ascii="Calibri" w:hAnsi="Calibri" w:cs="Calibri"/>
        </w:rPr>
        <w:t>2.</w:t>
      </w:r>
      <w:r w:rsidR="003F4E53" w:rsidRPr="003F4E53">
        <w:rPr>
          <w:rFonts w:ascii="Calibri" w:eastAsia="Times New Roman" w:hAnsi="Calibri" w:cs="Calibri"/>
          <w:color w:val="212121"/>
          <w:kern w:val="0"/>
          <w:lang w:eastAsia="en-GB"/>
          <w14:ligatures w14:val="none"/>
        </w:rPr>
        <w:t xml:space="preserve"> Ln 186: The sentence discussing nest site selection could use some citations.</w:t>
      </w:r>
    </w:p>
    <w:p w14:paraId="1AF2DC89" w14:textId="21E49C90" w:rsidR="008C19F0" w:rsidRPr="001205C1" w:rsidRDefault="008C19F0" w:rsidP="008C19F0">
      <w:pPr>
        <w:rPr>
          <w:rFonts w:ascii="Calibri" w:hAnsi="Calibri" w:cs="Calibri"/>
        </w:rPr>
      </w:pPr>
    </w:p>
    <w:p w14:paraId="0A36502C" w14:textId="5A1598F5" w:rsidR="004E362D" w:rsidRPr="001205C1" w:rsidRDefault="004E362D" w:rsidP="004E362D">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941739" w:rsidRPr="001205C1">
        <w:rPr>
          <w:rFonts w:ascii="Calibri" w:hAnsi="Calibri" w:cs="Calibri"/>
          <w:color w:val="4472C4" w:themeColor="accent1"/>
        </w:rPr>
        <w:t xml:space="preserve"> </w:t>
      </w:r>
      <w:r w:rsidR="002A5FBB">
        <w:rPr>
          <w:rFonts w:ascii="Calibri" w:hAnsi="Calibri" w:cs="Calibri"/>
          <w:color w:val="4472C4" w:themeColor="accent1"/>
        </w:rPr>
        <w:t>In the following sentence</w:t>
      </w:r>
      <w:r w:rsidR="0055035C">
        <w:rPr>
          <w:rFonts w:ascii="Calibri" w:hAnsi="Calibri" w:cs="Calibri"/>
          <w:color w:val="4472C4" w:themeColor="accent1"/>
        </w:rPr>
        <w:t>,</w:t>
      </w:r>
      <w:r w:rsidR="002A5FBB">
        <w:rPr>
          <w:rFonts w:ascii="Calibri" w:hAnsi="Calibri" w:cs="Calibri"/>
          <w:color w:val="4472C4" w:themeColor="accent1"/>
        </w:rPr>
        <w:t xml:space="preserve"> we</w:t>
      </w:r>
      <w:r w:rsidR="0055035C">
        <w:rPr>
          <w:rFonts w:ascii="Calibri" w:hAnsi="Calibri" w:cs="Calibri"/>
          <w:color w:val="4472C4" w:themeColor="accent1"/>
        </w:rPr>
        <w:t xml:space="preserve"> have</w:t>
      </w:r>
      <w:r w:rsidR="002A5FBB">
        <w:rPr>
          <w:rFonts w:ascii="Calibri" w:hAnsi="Calibri" w:cs="Calibri"/>
          <w:color w:val="4472C4" w:themeColor="accent1"/>
        </w:rPr>
        <w:t xml:space="preserve"> provide</w:t>
      </w:r>
      <w:r w:rsidR="0055035C">
        <w:rPr>
          <w:rFonts w:ascii="Calibri" w:hAnsi="Calibri" w:cs="Calibri"/>
          <w:color w:val="4472C4" w:themeColor="accent1"/>
        </w:rPr>
        <w:t>d</w:t>
      </w:r>
      <w:r w:rsidR="002A5FBB">
        <w:rPr>
          <w:rFonts w:ascii="Calibri" w:hAnsi="Calibri" w:cs="Calibri"/>
          <w:color w:val="4472C4" w:themeColor="accent1"/>
        </w:rPr>
        <w:t xml:space="preserve"> three references </w:t>
      </w:r>
      <w:r w:rsidR="0055035C">
        <w:rPr>
          <w:rFonts w:ascii="Calibri" w:hAnsi="Calibri" w:cs="Calibri"/>
          <w:color w:val="4472C4" w:themeColor="accent1"/>
        </w:rPr>
        <w:t>[</w:t>
      </w:r>
      <w:r w:rsidR="002A5FBB">
        <w:rPr>
          <w:rFonts w:ascii="Calibri" w:hAnsi="Calibri" w:cs="Calibri"/>
          <w:color w:val="4472C4" w:themeColor="accent1"/>
        </w:rPr>
        <w:t>45-48</w:t>
      </w:r>
      <w:r w:rsidR="0055035C">
        <w:rPr>
          <w:rFonts w:ascii="Calibri" w:hAnsi="Calibri" w:cs="Calibri"/>
          <w:color w:val="4472C4" w:themeColor="accent1"/>
        </w:rPr>
        <w:t>]</w:t>
      </w:r>
      <w:r w:rsidR="002A5FBB">
        <w:rPr>
          <w:rFonts w:ascii="Calibri" w:hAnsi="Calibri" w:cs="Calibri"/>
          <w:color w:val="4472C4" w:themeColor="accent1"/>
        </w:rPr>
        <w:t xml:space="preserve"> to show how nest depth, location, clutch </w:t>
      </w:r>
      <w:r w:rsidR="00986CCB">
        <w:rPr>
          <w:rFonts w:ascii="Calibri" w:hAnsi="Calibri" w:cs="Calibri"/>
          <w:color w:val="4472C4" w:themeColor="accent1"/>
        </w:rPr>
        <w:t>density,</w:t>
      </w:r>
      <w:r w:rsidR="002A5FBB">
        <w:rPr>
          <w:rFonts w:ascii="Calibri" w:hAnsi="Calibri" w:cs="Calibri"/>
          <w:color w:val="4472C4" w:themeColor="accent1"/>
        </w:rPr>
        <w:t xml:space="preserve"> and </w:t>
      </w:r>
      <w:r w:rsidR="0055035C">
        <w:rPr>
          <w:rFonts w:ascii="Calibri" w:hAnsi="Calibri" w:cs="Calibri"/>
          <w:color w:val="4472C4" w:themeColor="accent1"/>
        </w:rPr>
        <w:t>maternal</w:t>
      </w:r>
      <w:r w:rsidR="002A5FBB">
        <w:rPr>
          <w:rFonts w:ascii="Calibri" w:hAnsi="Calibri" w:cs="Calibri"/>
          <w:color w:val="4472C4" w:themeColor="accent1"/>
        </w:rPr>
        <w:t xml:space="preserve"> conditions could select for developmental plasticity</w:t>
      </w:r>
      <w:r w:rsidR="00941739" w:rsidRPr="001205C1">
        <w:rPr>
          <w:rFonts w:ascii="Calibri" w:hAnsi="Calibri" w:cs="Calibri"/>
          <w:color w:val="4472C4" w:themeColor="accent1"/>
        </w:rPr>
        <w:t xml:space="preserve">. </w:t>
      </w:r>
    </w:p>
    <w:p w14:paraId="290AB2B0" w14:textId="77777777" w:rsidR="003F4E53" w:rsidRDefault="003F4E53" w:rsidP="008C19F0">
      <w:pPr>
        <w:rPr>
          <w:rFonts w:ascii="Calibri" w:hAnsi="Calibri" w:cs="Calibri"/>
        </w:rPr>
      </w:pPr>
    </w:p>
    <w:p w14:paraId="33186FDC" w14:textId="77777777" w:rsidR="003F4E53" w:rsidRDefault="003F4E53" w:rsidP="008C19F0">
      <w:pPr>
        <w:rPr>
          <w:rFonts w:ascii="Calibri" w:hAnsi="Calibri" w:cs="Calibri"/>
        </w:rPr>
      </w:pPr>
    </w:p>
    <w:p w14:paraId="2B03D75C" w14:textId="1A75C522" w:rsidR="008C19F0" w:rsidRPr="001205C1" w:rsidRDefault="008C19F0" w:rsidP="008C19F0">
      <w:pPr>
        <w:rPr>
          <w:rFonts w:ascii="Calibri" w:hAnsi="Calibri" w:cs="Calibri"/>
        </w:rPr>
      </w:pPr>
      <w:r w:rsidRPr="001205C1">
        <w:rPr>
          <w:rFonts w:ascii="Calibri" w:hAnsi="Calibri" w:cs="Calibri"/>
        </w:rPr>
        <w:t>Editorial office comments to authors:</w:t>
      </w:r>
    </w:p>
    <w:p w14:paraId="4D69A070" w14:textId="77777777" w:rsidR="008C19F0" w:rsidRPr="001205C1" w:rsidRDefault="008C19F0" w:rsidP="008C19F0">
      <w:pPr>
        <w:rPr>
          <w:rFonts w:ascii="Calibri" w:hAnsi="Calibri" w:cs="Calibri"/>
        </w:rPr>
      </w:pPr>
      <w:r w:rsidRPr="001205C1">
        <w:rPr>
          <w:rFonts w:ascii="Calibri" w:hAnsi="Calibri" w:cs="Calibri"/>
        </w:rPr>
        <w:t xml:space="preserve">Please ensure that you </w:t>
      </w:r>
      <w:proofErr w:type="gramStart"/>
      <w:r w:rsidRPr="001205C1">
        <w:rPr>
          <w:rFonts w:ascii="Calibri" w:hAnsi="Calibri" w:cs="Calibri"/>
        </w:rPr>
        <w:t>include;</w:t>
      </w:r>
      <w:proofErr w:type="gramEnd"/>
    </w:p>
    <w:p w14:paraId="683CD57B" w14:textId="77777777" w:rsidR="008C19F0" w:rsidRPr="001205C1" w:rsidRDefault="008C19F0" w:rsidP="008C19F0">
      <w:pPr>
        <w:rPr>
          <w:rFonts w:ascii="Calibri" w:hAnsi="Calibri" w:cs="Calibri"/>
        </w:rPr>
      </w:pPr>
    </w:p>
    <w:p w14:paraId="5254E8A7" w14:textId="77777777"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*Due to its lack of permanence, we do ask that datasets of soon to be accepted articles are uploaded to other repositories other than GitHub, such as Dryad or </w:t>
      </w:r>
      <w:proofErr w:type="spellStart"/>
      <w:r w:rsidRPr="003F4E53">
        <w:rPr>
          <w:rFonts w:ascii="Calibri" w:eastAsia="Times New Roman" w:hAnsi="Calibri" w:cs="Calibri"/>
          <w:color w:val="212121"/>
          <w:kern w:val="0"/>
          <w:lang w:eastAsia="en-GB"/>
          <w14:ligatures w14:val="none"/>
        </w:rPr>
        <w:t>figshare</w:t>
      </w:r>
      <w:proofErr w:type="spellEnd"/>
      <w:r w:rsidRPr="003F4E53">
        <w:rPr>
          <w:rFonts w:ascii="Calibri" w:eastAsia="Times New Roman" w:hAnsi="Calibri" w:cs="Calibri"/>
          <w:color w:val="212121"/>
          <w:kern w:val="0"/>
          <w:lang w:eastAsia="en-GB"/>
          <w14:ligatures w14:val="none"/>
        </w:rPr>
        <w:t>. Please upload your data into another repository and amend your data section accordingly to reflect this.</w:t>
      </w:r>
    </w:p>
    <w:p w14:paraId="784B10D4" w14:textId="77777777" w:rsidR="003F4E53" w:rsidRDefault="003F4E53" w:rsidP="00941739">
      <w:pPr>
        <w:rPr>
          <w:rFonts w:ascii="Calibri" w:hAnsi="Calibri" w:cs="Calibri"/>
          <w:b/>
          <w:bCs/>
          <w:color w:val="4472C4" w:themeColor="accent1"/>
        </w:rPr>
      </w:pPr>
    </w:p>
    <w:p w14:paraId="277F9D76" w14:textId="6EBE8D1C" w:rsidR="00941739" w:rsidRPr="001205C1" w:rsidRDefault="00941739" w:rsidP="00941739">
      <w:pPr>
        <w:rPr>
          <w:rFonts w:ascii="Calibri" w:hAnsi="Calibri" w:cs="Calibri"/>
          <w:color w:val="4472C4" w:themeColor="accent1"/>
        </w:rPr>
      </w:pPr>
      <w:r w:rsidRPr="001205C1">
        <w:rPr>
          <w:rFonts w:ascii="Calibri" w:hAnsi="Calibri" w:cs="Calibri"/>
          <w:b/>
          <w:bCs/>
          <w:color w:val="4472C4" w:themeColor="accent1"/>
        </w:rPr>
        <w:t>Response</w:t>
      </w:r>
      <w:r w:rsidRPr="001205C1">
        <w:rPr>
          <w:rFonts w:ascii="Calibri" w:hAnsi="Calibri" w:cs="Calibri"/>
          <w:color w:val="4472C4" w:themeColor="accent1"/>
        </w:rPr>
        <w:t>: Thanks. We</w:t>
      </w:r>
      <w:r w:rsidR="003F4E53">
        <w:rPr>
          <w:rFonts w:ascii="Calibri" w:hAnsi="Calibri" w:cs="Calibri"/>
          <w:color w:val="4472C4" w:themeColor="accent1"/>
        </w:rPr>
        <w:t xml:space="preserve"> followed the Data Accessibility description described on your website and</w:t>
      </w:r>
      <w:r w:rsidRPr="001205C1">
        <w:rPr>
          <w:rFonts w:ascii="Calibri" w:hAnsi="Calibri" w:cs="Calibri"/>
          <w:color w:val="4472C4" w:themeColor="accent1"/>
        </w:rPr>
        <w:t xml:space="preserve"> have loaded </w:t>
      </w:r>
      <w:proofErr w:type="gramStart"/>
      <w:r w:rsidR="003F4E53">
        <w:rPr>
          <w:rFonts w:ascii="Calibri" w:hAnsi="Calibri" w:cs="Calibri"/>
          <w:color w:val="4472C4" w:themeColor="accent1"/>
        </w:rPr>
        <w:t>all of</w:t>
      </w:r>
      <w:proofErr w:type="gramEnd"/>
      <w:r w:rsidR="003F4E53">
        <w:rPr>
          <w:rFonts w:ascii="Calibri" w:hAnsi="Calibri" w:cs="Calibri"/>
          <w:color w:val="4472C4" w:themeColor="accent1"/>
        </w:rPr>
        <w:t xml:space="preserve"> our</w:t>
      </w:r>
      <w:r w:rsidRPr="001205C1">
        <w:rPr>
          <w:rFonts w:ascii="Calibri" w:hAnsi="Calibri" w:cs="Calibri"/>
          <w:color w:val="4472C4" w:themeColor="accent1"/>
        </w:rPr>
        <w:t xml:space="preserve"> data</w:t>
      </w:r>
      <w:r w:rsidR="003F4E53">
        <w:rPr>
          <w:rFonts w:ascii="Calibri" w:hAnsi="Calibri" w:cs="Calibri"/>
          <w:color w:val="4472C4" w:themeColor="accent1"/>
        </w:rPr>
        <w:t xml:space="preserve"> and code </w:t>
      </w:r>
      <w:r w:rsidRPr="001205C1">
        <w:rPr>
          <w:rFonts w:ascii="Calibri" w:hAnsi="Calibri" w:cs="Calibri"/>
          <w:color w:val="4472C4" w:themeColor="accent1"/>
        </w:rPr>
        <w:t xml:space="preserve">to </w:t>
      </w:r>
      <w:proofErr w:type="spellStart"/>
      <w:r w:rsidRPr="001205C1">
        <w:rPr>
          <w:rFonts w:ascii="Calibri" w:hAnsi="Calibri" w:cs="Calibri"/>
          <w:color w:val="4472C4" w:themeColor="accent1"/>
        </w:rPr>
        <w:t>Zenodo</w:t>
      </w:r>
      <w:proofErr w:type="spellEnd"/>
      <w:r w:rsidR="001E463D" w:rsidRPr="001205C1">
        <w:rPr>
          <w:rFonts w:ascii="Calibri" w:hAnsi="Calibri" w:cs="Calibri"/>
          <w:color w:val="4472C4" w:themeColor="accent1"/>
        </w:rPr>
        <w:t xml:space="preserve"> (</w:t>
      </w:r>
      <w:hyperlink r:id="rId4" w:history="1">
        <w:r w:rsidR="001E463D" w:rsidRPr="001205C1">
          <w:rPr>
            <w:rStyle w:val="Hyperlink"/>
            <w:rFonts w:ascii="Calibri" w:hAnsi="Calibri" w:cs="Calibri"/>
            <w:color w:val="4472C4" w:themeColor="accent1"/>
            <w:lang w:val="en-GB"/>
          </w:rPr>
          <w:t>https://doi.org/10.5281/zenodo.7700383</w:t>
        </w:r>
      </w:hyperlink>
      <w:r w:rsidR="001E463D" w:rsidRPr="001205C1">
        <w:rPr>
          <w:rFonts w:ascii="Calibri" w:hAnsi="Calibri" w:cs="Calibri"/>
          <w:color w:val="4472C4" w:themeColor="accent1"/>
        </w:rPr>
        <w:t>)</w:t>
      </w:r>
      <w:r w:rsidRPr="001205C1">
        <w:rPr>
          <w:rFonts w:ascii="Calibri" w:hAnsi="Calibri" w:cs="Calibri"/>
          <w:color w:val="4472C4" w:themeColor="accent1"/>
        </w:rPr>
        <w:t>.</w:t>
      </w:r>
    </w:p>
    <w:p w14:paraId="758FC4D9" w14:textId="77777777" w:rsidR="00941739" w:rsidRPr="001205C1" w:rsidRDefault="00941739" w:rsidP="008C19F0">
      <w:pPr>
        <w:rPr>
          <w:rFonts w:ascii="Calibri" w:hAnsi="Calibri" w:cs="Calibri"/>
        </w:rPr>
      </w:pPr>
    </w:p>
    <w:p w14:paraId="4741C5BE" w14:textId="713D9DB3"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*Please also confirm in your cover letter whether all the figures are your own or whether permission has been obtained for their use</w:t>
      </w:r>
    </w:p>
    <w:p w14:paraId="5755E45D" w14:textId="69917340" w:rsidR="00941739" w:rsidRPr="001205C1" w:rsidRDefault="00941739" w:rsidP="00941739">
      <w:pPr>
        <w:rPr>
          <w:rFonts w:ascii="Calibri" w:hAnsi="Calibri" w:cs="Calibri"/>
        </w:rPr>
      </w:pPr>
      <w:r w:rsidRPr="001205C1">
        <w:rPr>
          <w:rFonts w:ascii="Calibri" w:hAnsi="Calibri" w:cs="Calibri"/>
          <w:b/>
          <w:bCs/>
          <w:color w:val="4472C4" w:themeColor="accent1"/>
        </w:rPr>
        <w:lastRenderedPageBreak/>
        <w:t>Response</w:t>
      </w:r>
      <w:r w:rsidRPr="001205C1">
        <w:rPr>
          <w:rFonts w:ascii="Calibri" w:hAnsi="Calibri" w:cs="Calibri"/>
          <w:color w:val="4472C4" w:themeColor="accent1"/>
        </w:rPr>
        <w:t>:</w:t>
      </w:r>
      <w:r w:rsidR="00D84BCC" w:rsidRPr="001205C1">
        <w:rPr>
          <w:rFonts w:ascii="Calibri" w:hAnsi="Calibri" w:cs="Calibri"/>
          <w:color w:val="4472C4" w:themeColor="accent1"/>
        </w:rPr>
        <w:t xml:space="preserve"> </w:t>
      </w:r>
      <w:r w:rsidR="00082BB1">
        <w:rPr>
          <w:rFonts w:ascii="Calibri" w:hAnsi="Calibri" w:cs="Calibri"/>
          <w:color w:val="4472C4" w:themeColor="accent1"/>
        </w:rPr>
        <w:t>This has been provided</w:t>
      </w:r>
      <w:r w:rsidR="00DA0FD8">
        <w:rPr>
          <w:rFonts w:ascii="Calibri" w:hAnsi="Calibri" w:cs="Calibri"/>
          <w:color w:val="4472C4" w:themeColor="accent1"/>
        </w:rPr>
        <w:t xml:space="preserve"> in the cover letter. </w:t>
      </w:r>
    </w:p>
    <w:p w14:paraId="18830765" w14:textId="77777777" w:rsidR="008C19F0" w:rsidRPr="001205C1" w:rsidRDefault="008C19F0" w:rsidP="008C19F0">
      <w:pPr>
        <w:rPr>
          <w:rFonts w:ascii="Calibri" w:hAnsi="Calibri" w:cs="Calibri"/>
        </w:rPr>
      </w:pPr>
    </w:p>
    <w:p w14:paraId="19864E1E" w14:textId="28AE43C6" w:rsidR="003F4E53" w:rsidRPr="003F4E53" w:rsidRDefault="003F4E53" w:rsidP="003F4E53">
      <w:pPr>
        <w:rPr>
          <w:rFonts w:ascii="Calibri" w:eastAsia="Times New Roman" w:hAnsi="Calibri" w:cs="Calibri"/>
          <w:color w:val="212121"/>
          <w:kern w:val="0"/>
          <w:lang w:eastAsia="en-GB"/>
          <w14:ligatures w14:val="none"/>
        </w:rPr>
      </w:pPr>
      <w:r w:rsidRPr="003F4E53">
        <w:rPr>
          <w:rFonts w:ascii="Calibri" w:eastAsia="Times New Roman" w:hAnsi="Calibri" w:cs="Calibri"/>
          <w:color w:val="212121"/>
          <w:kern w:val="0"/>
          <w:lang w:eastAsia="en-GB"/>
          <w14:ligatures w14:val="none"/>
        </w:rPr>
        <w:t xml:space="preserve">*Please do ensure that your supplementary files themselves include the title and authors of your main manuscript, and that you also provide an appropriate title and description for each of these on </w:t>
      </w:r>
      <w:proofErr w:type="spellStart"/>
      <w:r w:rsidRPr="003F4E53">
        <w:rPr>
          <w:rFonts w:ascii="Calibri" w:eastAsia="Times New Roman" w:hAnsi="Calibri" w:cs="Calibri"/>
          <w:color w:val="212121"/>
          <w:kern w:val="0"/>
          <w:lang w:eastAsia="en-GB"/>
          <w14:ligatures w14:val="none"/>
        </w:rPr>
        <w:t>ScholarOne</w:t>
      </w:r>
      <w:proofErr w:type="spellEnd"/>
    </w:p>
    <w:p w14:paraId="24603ABB" w14:textId="6313F174"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DA0FD8" w:rsidRPr="00DA0FD8">
        <w:rPr>
          <w:rFonts w:ascii="Calibri" w:hAnsi="Calibri" w:cs="Calibri"/>
          <w:color w:val="4472C4" w:themeColor="accent1"/>
        </w:rPr>
        <w:t xml:space="preserve"> </w:t>
      </w:r>
      <w:r w:rsidR="00DA0FD8">
        <w:rPr>
          <w:rFonts w:ascii="Calibri" w:hAnsi="Calibri" w:cs="Calibri"/>
          <w:color w:val="4472C4" w:themeColor="accent1"/>
        </w:rPr>
        <w:t>This has been done in the supplementary document.</w:t>
      </w:r>
    </w:p>
    <w:p w14:paraId="75BF7C5D" w14:textId="506F9AE1" w:rsidR="008C19F0" w:rsidRPr="001205C1" w:rsidRDefault="008C19F0" w:rsidP="008C19F0">
      <w:pPr>
        <w:rPr>
          <w:rFonts w:ascii="Calibri" w:hAnsi="Calibri" w:cs="Calibri"/>
        </w:rPr>
      </w:pPr>
    </w:p>
    <w:p w14:paraId="76DDA4C0" w14:textId="77777777" w:rsidR="008C19F0" w:rsidRPr="001205C1" w:rsidRDefault="008C19F0" w:rsidP="008C19F0">
      <w:pPr>
        <w:rPr>
          <w:rFonts w:ascii="Calibri" w:hAnsi="Calibri" w:cs="Calibri"/>
        </w:rPr>
      </w:pPr>
      <w:r w:rsidRPr="001205C1">
        <w:rPr>
          <w:rFonts w:ascii="Calibri" w:hAnsi="Calibri" w:cs="Calibri"/>
        </w:rPr>
        <w:t>*Please confirm whether your manuscript should be available via open access, as we note that this may be a requirement of your funder. Please also check if your institution has a Read &amp; Publish deal by visiting our website here: https://royalsociety.org/journals/authors/read-and-publish/read-publish-agreements/</w:t>
      </w:r>
    </w:p>
    <w:p w14:paraId="1E756A02" w14:textId="2ABE1D88" w:rsidR="003F4E53" w:rsidRPr="001205C1" w:rsidRDefault="003F4E53" w:rsidP="003F4E53">
      <w:pPr>
        <w:rPr>
          <w:rFonts w:ascii="Calibri" w:hAnsi="Calibri" w:cs="Calibri"/>
        </w:rPr>
      </w:pPr>
      <w:r w:rsidRPr="001205C1">
        <w:rPr>
          <w:rFonts w:ascii="Calibri" w:hAnsi="Calibri" w:cs="Calibri"/>
          <w:b/>
          <w:bCs/>
          <w:color w:val="4472C4" w:themeColor="accent1"/>
        </w:rPr>
        <w:t>Response</w:t>
      </w:r>
      <w:r w:rsidRPr="001205C1">
        <w:rPr>
          <w:rFonts w:ascii="Calibri" w:hAnsi="Calibri" w:cs="Calibri"/>
          <w:color w:val="4472C4" w:themeColor="accent1"/>
        </w:rPr>
        <w:t>:</w:t>
      </w:r>
      <w:r w:rsidR="00F44DB5">
        <w:rPr>
          <w:rFonts w:ascii="Calibri" w:hAnsi="Calibri" w:cs="Calibri"/>
          <w:color w:val="4472C4" w:themeColor="accent1"/>
        </w:rPr>
        <w:t xml:space="preserve"> Thanks. We will not be paying open access fees</w:t>
      </w:r>
    </w:p>
    <w:p w14:paraId="49F4F45C" w14:textId="19709204" w:rsidR="003C43E7" w:rsidRPr="001205C1" w:rsidRDefault="003C43E7" w:rsidP="008C19F0">
      <w:pPr>
        <w:rPr>
          <w:rFonts w:ascii="Calibri" w:hAnsi="Calibri" w:cs="Calibri"/>
        </w:rPr>
      </w:pPr>
    </w:p>
    <w:sectPr w:rsidR="003C43E7" w:rsidRPr="00120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F0"/>
    <w:rsid w:val="000029FD"/>
    <w:rsid w:val="0000430C"/>
    <w:rsid w:val="000317B3"/>
    <w:rsid w:val="0003315D"/>
    <w:rsid w:val="0004257D"/>
    <w:rsid w:val="000471FA"/>
    <w:rsid w:val="00082BB1"/>
    <w:rsid w:val="000A0979"/>
    <w:rsid w:val="000A2305"/>
    <w:rsid w:val="000C2E57"/>
    <w:rsid w:val="000E5EDF"/>
    <w:rsid w:val="001055C7"/>
    <w:rsid w:val="0011074A"/>
    <w:rsid w:val="001134B0"/>
    <w:rsid w:val="001205C1"/>
    <w:rsid w:val="00124138"/>
    <w:rsid w:val="00130F36"/>
    <w:rsid w:val="0013117B"/>
    <w:rsid w:val="001601E5"/>
    <w:rsid w:val="00181799"/>
    <w:rsid w:val="00183829"/>
    <w:rsid w:val="001A1ED2"/>
    <w:rsid w:val="001A2DFA"/>
    <w:rsid w:val="001E463D"/>
    <w:rsid w:val="001F38A2"/>
    <w:rsid w:val="00210A01"/>
    <w:rsid w:val="00213C68"/>
    <w:rsid w:val="00241EF2"/>
    <w:rsid w:val="00242119"/>
    <w:rsid w:val="002707EC"/>
    <w:rsid w:val="00272C78"/>
    <w:rsid w:val="00283419"/>
    <w:rsid w:val="002A05FA"/>
    <w:rsid w:val="002A5FBB"/>
    <w:rsid w:val="002B17D4"/>
    <w:rsid w:val="002B6526"/>
    <w:rsid w:val="002C2E45"/>
    <w:rsid w:val="002D269B"/>
    <w:rsid w:val="002F1328"/>
    <w:rsid w:val="00327654"/>
    <w:rsid w:val="003350FC"/>
    <w:rsid w:val="003500D0"/>
    <w:rsid w:val="00373FC1"/>
    <w:rsid w:val="00375982"/>
    <w:rsid w:val="00380CB2"/>
    <w:rsid w:val="00392504"/>
    <w:rsid w:val="003A254D"/>
    <w:rsid w:val="003B04AD"/>
    <w:rsid w:val="003B27EC"/>
    <w:rsid w:val="003B6D13"/>
    <w:rsid w:val="003B7CC6"/>
    <w:rsid w:val="003C43E7"/>
    <w:rsid w:val="003F4E53"/>
    <w:rsid w:val="00410E9D"/>
    <w:rsid w:val="00444FE7"/>
    <w:rsid w:val="0044797E"/>
    <w:rsid w:val="00451873"/>
    <w:rsid w:val="004557DA"/>
    <w:rsid w:val="004576F5"/>
    <w:rsid w:val="00493D77"/>
    <w:rsid w:val="00494157"/>
    <w:rsid w:val="004C68EB"/>
    <w:rsid w:val="004E1DB8"/>
    <w:rsid w:val="004E362D"/>
    <w:rsid w:val="004E52DA"/>
    <w:rsid w:val="0052246F"/>
    <w:rsid w:val="005311C8"/>
    <w:rsid w:val="00540AE0"/>
    <w:rsid w:val="0055035C"/>
    <w:rsid w:val="005849B6"/>
    <w:rsid w:val="00586531"/>
    <w:rsid w:val="00596FD4"/>
    <w:rsid w:val="005F4FD7"/>
    <w:rsid w:val="006074E5"/>
    <w:rsid w:val="00613BD0"/>
    <w:rsid w:val="00623618"/>
    <w:rsid w:val="00637E5D"/>
    <w:rsid w:val="006773D3"/>
    <w:rsid w:val="006819C7"/>
    <w:rsid w:val="00687461"/>
    <w:rsid w:val="006972A4"/>
    <w:rsid w:val="006B4AFE"/>
    <w:rsid w:val="00715499"/>
    <w:rsid w:val="00726EBD"/>
    <w:rsid w:val="0074408C"/>
    <w:rsid w:val="00745654"/>
    <w:rsid w:val="00757500"/>
    <w:rsid w:val="007669A4"/>
    <w:rsid w:val="00776BDD"/>
    <w:rsid w:val="007A4AB6"/>
    <w:rsid w:val="007A64FB"/>
    <w:rsid w:val="007C16AA"/>
    <w:rsid w:val="007C1AE5"/>
    <w:rsid w:val="007D40FC"/>
    <w:rsid w:val="007E2D0B"/>
    <w:rsid w:val="00806857"/>
    <w:rsid w:val="008132FB"/>
    <w:rsid w:val="008211C2"/>
    <w:rsid w:val="00821402"/>
    <w:rsid w:val="0082224D"/>
    <w:rsid w:val="00842240"/>
    <w:rsid w:val="0087619C"/>
    <w:rsid w:val="008B1C38"/>
    <w:rsid w:val="008C19F0"/>
    <w:rsid w:val="008F13E9"/>
    <w:rsid w:val="008F3808"/>
    <w:rsid w:val="00901632"/>
    <w:rsid w:val="00912E59"/>
    <w:rsid w:val="00923B78"/>
    <w:rsid w:val="00934DA4"/>
    <w:rsid w:val="00941739"/>
    <w:rsid w:val="00946B34"/>
    <w:rsid w:val="0094716C"/>
    <w:rsid w:val="00967855"/>
    <w:rsid w:val="009700D3"/>
    <w:rsid w:val="00986CCB"/>
    <w:rsid w:val="009A7911"/>
    <w:rsid w:val="009B01EF"/>
    <w:rsid w:val="009C4A1B"/>
    <w:rsid w:val="009D25B9"/>
    <w:rsid w:val="009E6508"/>
    <w:rsid w:val="00A328E3"/>
    <w:rsid w:val="00A42B0A"/>
    <w:rsid w:val="00A62839"/>
    <w:rsid w:val="00A72AD1"/>
    <w:rsid w:val="00AA633B"/>
    <w:rsid w:val="00AC52D9"/>
    <w:rsid w:val="00AC5AF6"/>
    <w:rsid w:val="00AE2A5F"/>
    <w:rsid w:val="00AE4DA8"/>
    <w:rsid w:val="00B06259"/>
    <w:rsid w:val="00B13B3A"/>
    <w:rsid w:val="00B234E1"/>
    <w:rsid w:val="00B46C14"/>
    <w:rsid w:val="00B53235"/>
    <w:rsid w:val="00B60F9E"/>
    <w:rsid w:val="00B64802"/>
    <w:rsid w:val="00B7373B"/>
    <w:rsid w:val="00BD32FE"/>
    <w:rsid w:val="00BE6570"/>
    <w:rsid w:val="00BF1F10"/>
    <w:rsid w:val="00C057ED"/>
    <w:rsid w:val="00C13032"/>
    <w:rsid w:val="00C203A8"/>
    <w:rsid w:val="00C234C5"/>
    <w:rsid w:val="00C6135D"/>
    <w:rsid w:val="00C67D15"/>
    <w:rsid w:val="00CC106D"/>
    <w:rsid w:val="00CD392C"/>
    <w:rsid w:val="00CD3E92"/>
    <w:rsid w:val="00CE25FE"/>
    <w:rsid w:val="00CF1B40"/>
    <w:rsid w:val="00D12FE0"/>
    <w:rsid w:val="00D37B18"/>
    <w:rsid w:val="00D4342D"/>
    <w:rsid w:val="00D5370B"/>
    <w:rsid w:val="00D614A7"/>
    <w:rsid w:val="00D61D5D"/>
    <w:rsid w:val="00D74C72"/>
    <w:rsid w:val="00D84BCC"/>
    <w:rsid w:val="00D86ACC"/>
    <w:rsid w:val="00D97665"/>
    <w:rsid w:val="00DA0FD8"/>
    <w:rsid w:val="00DA6842"/>
    <w:rsid w:val="00DB676E"/>
    <w:rsid w:val="00DC3487"/>
    <w:rsid w:val="00DF25A6"/>
    <w:rsid w:val="00DF3C53"/>
    <w:rsid w:val="00DF3F99"/>
    <w:rsid w:val="00E3312E"/>
    <w:rsid w:val="00E403AC"/>
    <w:rsid w:val="00E77CD0"/>
    <w:rsid w:val="00EA4D26"/>
    <w:rsid w:val="00EA4D45"/>
    <w:rsid w:val="00ED66C0"/>
    <w:rsid w:val="00EE16B3"/>
    <w:rsid w:val="00EF3A83"/>
    <w:rsid w:val="00F07DF8"/>
    <w:rsid w:val="00F171FB"/>
    <w:rsid w:val="00F218CB"/>
    <w:rsid w:val="00F21CDC"/>
    <w:rsid w:val="00F23863"/>
    <w:rsid w:val="00F313AE"/>
    <w:rsid w:val="00F44DB5"/>
    <w:rsid w:val="00F63B73"/>
    <w:rsid w:val="00F84F4D"/>
    <w:rsid w:val="00FC35C5"/>
    <w:rsid w:val="00FC53BE"/>
    <w:rsid w:val="00FE75A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B790"/>
  <w15:chartTrackingRefBased/>
  <w15:docId w15:val="{D0FCC260-EBD3-E848-98AB-B0D793D4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2D"/>
    <w:pPr>
      <w:ind w:left="720"/>
      <w:contextualSpacing/>
    </w:pPr>
  </w:style>
  <w:style w:type="character" w:styleId="CommentReference">
    <w:name w:val="annotation reference"/>
    <w:basedOn w:val="DefaultParagraphFont"/>
    <w:uiPriority w:val="99"/>
    <w:semiHidden/>
    <w:unhideWhenUsed/>
    <w:rsid w:val="00DF3F99"/>
    <w:rPr>
      <w:sz w:val="16"/>
      <w:szCs w:val="16"/>
    </w:rPr>
  </w:style>
  <w:style w:type="paragraph" w:styleId="CommentText">
    <w:name w:val="annotation text"/>
    <w:basedOn w:val="Normal"/>
    <w:link w:val="CommentTextChar"/>
    <w:uiPriority w:val="99"/>
    <w:unhideWhenUsed/>
    <w:rsid w:val="00DF3F99"/>
    <w:rPr>
      <w:kern w:val="0"/>
      <w:sz w:val="20"/>
      <w:szCs w:val="20"/>
      <w14:ligatures w14:val="none"/>
    </w:rPr>
  </w:style>
  <w:style w:type="character" w:customStyle="1" w:styleId="CommentTextChar">
    <w:name w:val="Comment Text Char"/>
    <w:basedOn w:val="DefaultParagraphFont"/>
    <w:link w:val="CommentText"/>
    <w:uiPriority w:val="99"/>
    <w:rsid w:val="00DF3F99"/>
    <w:rPr>
      <w:kern w:val="0"/>
      <w:sz w:val="20"/>
      <w:szCs w:val="20"/>
      <w14:ligatures w14:val="none"/>
    </w:rPr>
  </w:style>
  <w:style w:type="table" w:styleId="TableGrid">
    <w:name w:val="Table Grid"/>
    <w:basedOn w:val="TableNormal"/>
    <w:uiPriority w:val="39"/>
    <w:rsid w:val="00DF3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A0979"/>
    <w:rPr>
      <w:b/>
      <w:bCs/>
      <w:kern w:val="2"/>
      <w14:ligatures w14:val="standardContextual"/>
    </w:rPr>
  </w:style>
  <w:style w:type="character" w:customStyle="1" w:styleId="CommentSubjectChar">
    <w:name w:val="Comment Subject Char"/>
    <w:basedOn w:val="CommentTextChar"/>
    <w:link w:val="CommentSubject"/>
    <w:uiPriority w:val="99"/>
    <w:semiHidden/>
    <w:rsid w:val="000A0979"/>
    <w:rPr>
      <w:b/>
      <w:bCs/>
      <w:kern w:val="0"/>
      <w:sz w:val="20"/>
      <w:szCs w:val="20"/>
      <w14:ligatures w14:val="none"/>
    </w:rPr>
  </w:style>
  <w:style w:type="character" w:styleId="Hyperlink">
    <w:name w:val="Hyperlink"/>
    <w:basedOn w:val="DefaultParagraphFont"/>
    <w:uiPriority w:val="99"/>
    <w:unhideWhenUsed/>
    <w:rsid w:val="000A0979"/>
    <w:rPr>
      <w:color w:val="0000FF"/>
      <w:u w:val="single"/>
    </w:rPr>
  </w:style>
  <w:style w:type="character" w:customStyle="1" w:styleId="apple-converted-space">
    <w:name w:val="apple-converted-space"/>
    <w:basedOn w:val="DefaultParagraphFont"/>
    <w:rsid w:val="00D5370B"/>
  </w:style>
  <w:style w:type="character" w:styleId="Emphasis">
    <w:name w:val="Emphasis"/>
    <w:basedOn w:val="DefaultParagraphFont"/>
    <w:uiPriority w:val="20"/>
    <w:qFormat/>
    <w:rsid w:val="00D5370B"/>
    <w:rPr>
      <w:i/>
      <w:iCs/>
    </w:rPr>
  </w:style>
  <w:style w:type="paragraph" w:styleId="NormalWeb">
    <w:name w:val="Normal (Web)"/>
    <w:basedOn w:val="Normal"/>
    <w:uiPriority w:val="99"/>
    <w:unhideWhenUsed/>
    <w:rsid w:val="00B13B3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Revision">
    <w:name w:val="Revision"/>
    <w:hidden/>
    <w:uiPriority w:val="99"/>
    <w:semiHidden/>
    <w:rsid w:val="001F38A2"/>
  </w:style>
  <w:style w:type="character" w:styleId="UnresolvedMention">
    <w:name w:val="Unresolved Mention"/>
    <w:basedOn w:val="DefaultParagraphFont"/>
    <w:uiPriority w:val="99"/>
    <w:semiHidden/>
    <w:unhideWhenUsed/>
    <w:rsid w:val="007A64FB"/>
    <w:rPr>
      <w:color w:val="605E5C"/>
      <w:shd w:val="clear" w:color="auto" w:fill="E1DFDD"/>
    </w:rPr>
  </w:style>
  <w:style w:type="character" w:styleId="FollowedHyperlink">
    <w:name w:val="FollowedHyperlink"/>
    <w:basedOn w:val="DefaultParagraphFont"/>
    <w:uiPriority w:val="99"/>
    <w:semiHidden/>
    <w:unhideWhenUsed/>
    <w:rsid w:val="001E46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89846">
      <w:bodyDiv w:val="1"/>
      <w:marLeft w:val="0"/>
      <w:marRight w:val="0"/>
      <w:marTop w:val="0"/>
      <w:marBottom w:val="0"/>
      <w:divBdr>
        <w:top w:val="none" w:sz="0" w:space="0" w:color="auto"/>
        <w:left w:val="none" w:sz="0" w:space="0" w:color="auto"/>
        <w:bottom w:val="none" w:sz="0" w:space="0" w:color="auto"/>
        <w:right w:val="none" w:sz="0" w:space="0" w:color="auto"/>
      </w:divBdr>
    </w:div>
    <w:div w:id="135028819">
      <w:bodyDiv w:val="1"/>
      <w:marLeft w:val="0"/>
      <w:marRight w:val="0"/>
      <w:marTop w:val="0"/>
      <w:marBottom w:val="0"/>
      <w:divBdr>
        <w:top w:val="none" w:sz="0" w:space="0" w:color="auto"/>
        <w:left w:val="none" w:sz="0" w:space="0" w:color="auto"/>
        <w:bottom w:val="none" w:sz="0" w:space="0" w:color="auto"/>
        <w:right w:val="none" w:sz="0" w:space="0" w:color="auto"/>
      </w:divBdr>
      <w:divsChild>
        <w:div w:id="1932657908">
          <w:marLeft w:val="0"/>
          <w:marRight w:val="0"/>
          <w:marTop w:val="0"/>
          <w:marBottom w:val="0"/>
          <w:divBdr>
            <w:top w:val="none" w:sz="0" w:space="0" w:color="auto"/>
            <w:left w:val="none" w:sz="0" w:space="0" w:color="auto"/>
            <w:bottom w:val="none" w:sz="0" w:space="0" w:color="auto"/>
            <w:right w:val="none" w:sz="0" w:space="0" w:color="auto"/>
          </w:divBdr>
          <w:divsChild>
            <w:div w:id="1124538780">
              <w:marLeft w:val="0"/>
              <w:marRight w:val="0"/>
              <w:marTop w:val="0"/>
              <w:marBottom w:val="0"/>
              <w:divBdr>
                <w:top w:val="none" w:sz="0" w:space="0" w:color="auto"/>
                <w:left w:val="none" w:sz="0" w:space="0" w:color="auto"/>
                <w:bottom w:val="none" w:sz="0" w:space="0" w:color="auto"/>
                <w:right w:val="none" w:sz="0" w:space="0" w:color="auto"/>
              </w:divBdr>
              <w:divsChild>
                <w:div w:id="5701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62590">
      <w:bodyDiv w:val="1"/>
      <w:marLeft w:val="0"/>
      <w:marRight w:val="0"/>
      <w:marTop w:val="0"/>
      <w:marBottom w:val="0"/>
      <w:divBdr>
        <w:top w:val="none" w:sz="0" w:space="0" w:color="auto"/>
        <w:left w:val="none" w:sz="0" w:space="0" w:color="auto"/>
        <w:bottom w:val="none" w:sz="0" w:space="0" w:color="auto"/>
        <w:right w:val="none" w:sz="0" w:space="0" w:color="auto"/>
      </w:divBdr>
      <w:divsChild>
        <w:div w:id="1598908864">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1838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38720">
      <w:bodyDiv w:val="1"/>
      <w:marLeft w:val="0"/>
      <w:marRight w:val="0"/>
      <w:marTop w:val="0"/>
      <w:marBottom w:val="0"/>
      <w:divBdr>
        <w:top w:val="none" w:sz="0" w:space="0" w:color="auto"/>
        <w:left w:val="none" w:sz="0" w:space="0" w:color="auto"/>
        <w:bottom w:val="none" w:sz="0" w:space="0" w:color="auto"/>
        <w:right w:val="none" w:sz="0" w:space="0" w:color="auto"/>
      </w:divBdr>
      <w:divsChild>
        <w:div w:id="1163812618">
          <w:blockQuote w:val="1"/>
          <w:marLeft w:val="150"/>
          <w:marRight w:val="150"/>
          <w:marTop w:val="0"/>
          <w:marBottom w:val="0"/>
          <w:divBdr>
            <w:top w:val="none" w:sz="0" w:space="0" w:color="auto"/>
            <w:left w:val="none" w:sz="0" w:space="0" w:color="auto"/>
            <w:bottom w:val="none" w:sz="0" w:space="0" w:color="auto"/>
            <w:right w:val="none" w:sz="0" w:space="0" w:color="auto"/>
          </w:divBdr>
          <w:divsChild>
            <w:div w:id="70768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2532">
      <w:bodyDiv w:val="1"/>
      <w:marLeft w:val="0"/>
      <w:marRight w:val="0"/>
      <w:marTop w:val="0"/>
      <w:marBottom w:val="0"/>
      <w:divBdr>
        <w:top w:val="none" w:sz="0" w:space="0" w:color="auto"/>
        <w:left w:val="none" w:sz="0" w:space="0" w:color="auto"/>
        <w:bottom w:val="none" w:sz="0" w:space="0" w:color="auto"/>
        <w:right w:val="none" w:sz="0" w:space="0" w:color="auto"/>
      </w:divBdr>
      <w:divsChild>
        <w:div w:id="266431019">
          <w:blockQuote w:val="1"/>
          <w:marLeft w:val="150"/>
          <w:marRight w:val="150"/>
          <w:marTop w:val="0"/>
          <w:marBottom w:val="0"/>
          <w:divBdr>
            <w:top w:val="none" w:sz="0" w:space="0" w:color="auto"/>
            <w:left w:val="none" w:sz="0" w:space="0" w:color="auto"/>
            <w:bottom w:val="none" w:sz="0" w:space="0" w:color="auto"/>
            <w:right w:val="none" w:sz="0" w:space="0" w:color="auto"/>
          </w:divBdr>
          <w:divsChild>
            <w:div w:id="8902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7708">
      <w:bodyDiv w:val="1"/>
      <w:marLeft w:val="0"/>
      <w:marRight w:val="0"/>
      <w:marTop w:val="0"/>
      <w:marBottom w:val="0"/>
      <w:divBdr>
        <w:top w:val="none" w:sz="0" w:space="0" w:color="auto"/>
        <w:left w:val="none" w:sz="0" w:space="0" w:color="auto"/>
        <w:bottom w:val="none" w:sz="0" w:space="0" w:color="auto"/>
        <w:right w:val="none" w:sz="0" w:space="0" w:color="auto"/>
      </w:divBdr>
      <w:divsChild>
        <w:div w:id="588317417">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4940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212">
      <w:bodyDiv w:val="1"/>
      <w:marLeft w:val="0"/>
      <w:marRight w:val="0"/>
      <w:marTop w:val="0"/>
      <w:marBottom w:val="0"/>
      <w:divBdr>
        <w:top w:val="none" w:sz="0" w:space="0" w:color="auto"/>
        <w:left w:val="none" w:sz="0" w:space="0" w:color="auto"/>
        <w:bottom w:val="none" w:sz="0" w:space="0" w:color="auto"/>
        <w:right w:val="none" w:sz="0" w:space="0" w:color="auto"/>
      </w:divBdr>
      <w:divsChild>
        <w:div w:id="364915513">
          <w:blockQuote w:val="1"/>
          <w:marLeft w:val="150"/>
          <w:marRight w:val="150"/>
          <w:marTop w:val="0"/>
          <w:marBottom w:val="0"/>
          <w:divBdr>
            <w:top w:val="none" w:sz="0" w:space="0" w:color="auto"/>
            <w:left w:val="none" w:sz="0" w:space="0" w:color="auto"/>
            <w:bottom w:val="none" w:sz="0" w:space="0" w:color="auto"/>
            <w:right w:val="none" w:sz="0" w:space="0" w:color="auto"/>
          </w:divBdr>
          <w:divsChild>
            <w:div w:id="8780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5248">
      <w:bodyDiv w:val="1"/>
      <w:marLeft w:val="0"/>
      <w:marRight w:val="0"/>
      <w:marTop w:val="0"/>
      <w:marBottom w:val="0"/>
      <w:divBdr>
        <w:top w:val="none" w:sz="0" w:space="0" w:color="auto"/>
        <w:left w:val="none" w:sz="0" w:space="0" w:color="auto"/>
        <w:bottom w:val="none" w:sz="0" w:space="0" w:color="auto"/>
        <w:right w:val="none" w:sz="0" w:space="0" w:color="auto"/>
      </w:divBdr>
      <w:divsChild>
        <w:div w:id="930164767">
          <w:marLeft w:val="0"/>
          <w:marRight w:val="0"/>
          <w:marTop w:val="0"/>
          <w:marBottom w:val="0"/>
          <w:divBdr>
            <w:top w:val="none" w:sz="0" w:space="0" w:color="auto"/>
            <w:left w:val="none" w:sz="0" w:space="0" w:color="auto"/>
            <w:bottom w:val="none" w:sz="0" w:space="0" w:color="auto"/>
            <w:right w:val="none" w:sz="0" w:space="0" w:color="auto"/>
          </w:divBdr>
          <w:divsChild>
            <w:div w:id="1805078228">
              <w:marLeft w:val="0"/>
              <w:marRight w:val="0"/>
              <w:marTop w:val="0"/>
              <w:marBottom w:val="0"/>
              <w:divBdr>
                <w:top w:val="none" w:sz="0" w:space="0" w:color="auto"/>
                <w:left w:val="none" w:sz="0" w:space="0" w:color="auto"/>
                <w:bottom w:val="none" w:sz="0" w:space="0" w:color="auto"/>
                <w:right w:val="none" w:sz="0" w:space="0" w:color="auto"/>
              </w:divBdr>
              <w:divsChild>
                <w:div w:id="4416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238338">
      <w:bodyDiv w:val="1"/>
      <w:marLeft w:val="0"/>
      <w:marRight w:val="0"/>
      <w:marTop w:val="0"/>
      <w:marBottom w:val="0"/>
      <w:divBdr>
        <w:top w:val="none" w:sz="0" w:space="0" w:color="auto"/>
        <w:left w:val="none" w:sz="0" w:space="0" w:color="auto"/>
        <w:bottom w:val="none" w:sz="0" w:space="0" w:color="auto"/>
        <w:right w:val="none" w:sz="0" w:space="0" w:color="auto"/>
      </w:divBdr>
      <w:divsChild>
        <w:div w:id="183202362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36590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4698">
      <w:bodyDiv w:val="1"/>
      <w:marLeft w:val="0"/>
      <w:marRight w:val="0"/>
      <w:marTop w:val="0"/>
      <w:marBottom w:val="0"/>
      <w:divBdr>
        <w:top w:val="none" w:sz="0" w:space="0" w:color="auto"/>
        <w:left w:val="none" w:sz="0" w:space="0" w:color="auto"/>
        <w:bottom w:val="none" w:sz="0" w:space="0" w:color="auto"/>
        <w:right w:val="none" w:sz="0" w:space="0" w:color="auto"/>
      </w:divBdr>
      <w:divsChild>
        <w:div w:id="1031879421">
          <w:marLeft w:val="0"/>
          <w:marRight w:val="0"/>
          <w:marTop w:val="0"/>
          <w:marBottom w:val="0"/>
          <w:divBdr>
            <w:top w:val="none" w:sz="0" w:space="0" w:color="auto"/>
            <w:left w:val="none" w:sz="0" w:space="0" w:color="auto"/>
            <w:bottom w:val="none" w:sz="0" w:space="0" w:color="auto"/>
            <w:right w:val="none" w:sz="0" w:space="0" w:color="auto"/>
          </w:divBdr>
        </w:div>
      </w:divsChild>
    </w:div>
    <w:div w:id="1119254112">
      <w:bodyDiv w:val="1"/>
      <w:marLeft w:val="0"/>
      <w:marRight w:val="0"/>
      <w:marTop w:val="0"/>
      <w:marBottom w:val="0"/>
      <w:divBdr>
        <w:top w:val="none" w:sz="0" w:space="0" w:color="auto"/>
        <w:left w:val="none" w:sz="0" w:space="0" w:color="auto"/>
        <w:bottom w:val="none" w:sz="0" w:space="0" w:color="auto"/>
        <w:right w:val="none" w:sz="0" w:space="0" w:color="auto"/>
      </w:divBdr>
      <w:divsChild>
        <w:div w:id="1727683292">
          <w:blockQuote w:val="1"/>
          <w:marLeft w:val="150"/>
          <w:marRight w:val="150"/>
          <w:marTop w:val="0"/>
          <w:marBottom w:val="0"/>
          <w:divBdr>
            <w:top w:val="none" w:sz="0" w:space="0" w:color="auto"/>
            <w:left w:val="none" w:sz="0" w:space="0" w:color="auto"/>
            <w:bottom w:val="none" w:sz="0" w:space="0" w:color="auto"/>
            <w:right w:val="none" w:sz="0" w:space="0" w:color="auto"/>
          </w:divBdr>
          <w:divsChild>
            <w:div w:id="3480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31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5355">
          <w:blockQuote w:val="1"/>
          <w:marLeft w:val="150"/>
          <w:marRight w:val="150"/>
          <w:marTop w:val="0"/>
          <w:marBottom w:val="0"/>
          <w:divBdr>
            <w:top w:val="none" w:sz="0" w:space="0" w:color="auto"/>
            <w:left w:val="none" w:sz="0" w:space="0" w:color="auto"/>
            <w:bottom w:val="none" w:sz="0" w:space="0" w:color="auto"/>
            <w:right w:val="none" w:sz="0" w:space="0" w:color="auto"/>
          </w:divBdr>
          <w:divsChild>
            <w:div w:id="37959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0939">
      <w:bodyDiv w:val="1"/>
      <w:marLeft w:val="0"/>
      <w:marRight w:val="0"/>
      <w:marTop w:val="0"/>
      <w:marBottom w:val="0"/>
      <w:divBdr>
        <w:top w:val="none" w:sz="0" w:space="0" w:color="auto"/>
        <w:left w:val="none" w:sz="0" w:space="0" w:color="auto"/>
        <w:bottom w:val="none" w:sz="0" w:space="0" w:color="auto"/>
        <w:right w:val="none" w:sz="0" w:space="0" w:color="auto"/>
      </w:divBdr>
      <w:divsChild>
        <w:div w:id="1006710962">
          <w:marLeft w:val="0"/>
          <w:marRight w:val="0"/>
          <w:marTop w:val="0"/>
          <w:marBottom w:val="0"/>
          <w:divBdr>
            <w:top w:val="none" w:sz="0" w:space="0" w:color="auto"/>
            <w:left w:val="none" w:sz="0" w:space="0" w:color="auto"/>
            <w:bottom w:val="none" w:sz="0" w:space="0" w:color="auto"/>
            <w:right w:val="none" w:sz="0" w:space="0" w:color="auto"/>
          </w:divBdr>
        </w:div>
      </w:divsChild>
    </w:div>
    <w:div w:id="2037998733">
      <w:bodyDiv w:val="1"/>
      <w:marLeft w:val="0"/>
      <w:marRight w:val="0"/>
      <w:marTop w:val="0"/>
      <w:marBottom w:val="0"/>
      <w:divBdr>
        <w:top w:val="none" w:sz="0" w:space="0" w:color="auto"/>
        <w:left w:val="none" w:sz="0" w:space="0" w:color="auto"/>
        <w:bottom w:val="none" w:sz="0" w:space="0" w:color="auto"/>
        <w:right w:val="none" w:sz="0" w:space="0" w:color="auto"/>
      </w:divBdr>
      <w:divsChild>
        <w:div w:id="195849954">
          <w:marLeft w:val="0"/>
          <w:marRight w:val="0"/>
          <w:marTop w:val="0"/>
          <w:marBottom w:val="0"/>
          <w:divBdr>
            <w:top w:val="none" w:sz="0" w:space="0" w:color="auto"/>
            <w:left w:val="none" w:sz="0" w:space="0" w:color="auto"/>
            <w:bottom w:val="none" w:sz="0" w:space="0" w:color="auto"/>
            <w:right w:val="none" w:sz="0" w:space="0" w:color="auto"/>
          </w:divBdr>
          <w:divsChild>
            <w:div w:id="1109818057">
              <w:marLeft w:val="0"/>
              <w:marRight w:val="0"/>
              <w:marTop w:val="0"/>
              <w:marBottom w:val="0"/>
              <w:divBdr>
                <w:top w:val="none" w:sz="0" w:space="0" w:color="auto"/>
                <w:left w:val="none" w:sz="0" w:space="0" w:color="auto"/>
                <w:bottom w:val="none" w:sz="0" w:space="0" w:color="auto"/>
                <w:right w:val="none" w:sz="0" w:space="0" w:color="auto"/>
              </w:divBdr>
              <w:divsChild>
                <w:div w:id="113536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281/zenodo.77003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Kris.Wild</cp:lastModifiedBy>
  <cp:revision>19</cp:revision>
  <dcterms:created xsi:type="dcterms:W3CDTF">2023-04-03T23:46:00Z</dcterms:created>
  <dcterms:modified xsi:type="dcterms:W3CDTF">2023-04-04T10:38:00Z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2023-04-03T23:46:14Z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cbe05492-390b-4548-b70c-639c36c36865</vt:lpwstr>
  </property>
  <property fmtid="{D5CDD505-2E9C-101B-9397-08002B2CF9AE}" pid="8" name="MSIP_Label_bf6fef03-d487-4433-8e43-6b81c0a1b7be_ContentBits">
    <vt:lpwstr>0</vt:lpwstr>
  </property>
</Properties>
</file>