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22D736A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3A3A84" w:rsidRPr="003A3A84">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r w:rsidR="00904674">
        <w:rPr>
          <w:rFonts w:ascii="Times New Roman" w:hAnsi="Times New Roman" w:cs="Times New Roman"/>
          <w:sz w:val="24"/>
          <w:szCs w:val="24"/>
        </w:rPr>
        <w:t>adverse</w:t>
      </w:r>
      <w:r w:rsidRPr="00007089">
        <w:rPr>
          <w:rFonts w:ascii="Times New Roman" w:hAnsi="Times New Roman" w:cs="Times New Roman"/>
          <w:sz w:val="24"/>
          <w:szCs w:val="24"/>
        </w:rPr>
        <w:t xml:space="preserve"> effects on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r w:rsidR="003A3A84" w:rsidRPr="003A3A84">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5B08F7A3" w:rsidR="0071467F" w:rsidRDefault="00904674" w:rsidP="00007089">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 complex interplay of factors</w:t>
      </w:r>
      <w:r w:rsidR="00FF3A9C">
        <w:rPr>
          <w:rFonts w:ascii="Times New Roman" w:hAnsi="Times New Roman" w:cs="Times New Roman"/>
          <w:bCs/>
          <w:sz w:val="24"/>
          <w:szCs w:val="24"/>
        </w:rPr>
        <w:t xml:space="preserve"> shapes ectoparasite prevalence</w:t>
      </w:r>
      <w:r>
        <w:rPr>
          <w:rFonts w:ascii="Times New Roman" w:hAnsi="Times New Roman" w:cs="Times New Roman"/>
          <w:bCs/>
          <w:sz w:val="24"/>
          <w:szCs w:val="24"/>
        </w:rPr>
        <w:t xml:space="preserve"> including host, sex, age, health, and habitat</w:t>
      </w:r>
      <w:r w:rsidR="00381E0A"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7,8</w:t>
          </w:r>
        </w:sdtContent>
      </w:sdt>
      <w:r w:rsidR="005305B1"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w:t>
      </w:r>
      <w:r w:rsidR="00FF3A9C">
        <w:rPr>
          <w:rFonts w:ascii="Times New Roman" w:hAnsi="Times New Roman" w:cs="Times New Roman"/>
          <w:bCs/>
          <w:sz w:val="24"/>
          <w:szCs w:val="24"/>
        </w:rPr>
        <w:t>al processes</w:t>
      </w:r>
      <w:r w:rsidR="004A5934">
        <w:rPr>
          <w:rFonts w:ascii="Times New Roman" w:hAnsi="Times New Roman" w:cs="Times New Roman"/>
          <w:bCs/>
          <w:sz w:val="24"/>
          <w:szCs w:val="24"/>
        </w:rPr>
        <w:t xml:space="preserve"> can dictate</w:t>
      </w:r>
      <w:r w:rsidR="005305B1" w:rsidRPr="00007089">
        <w:rPr>
          <w:rFonts w:ascii="Times New Roman" w:hAnsi="Times New Roman" w:cs="Times New Roman"/>
          <w:bCs/>
          <w:sz w:val="24"/>
          <w:szCs w:val="24"/>
        </w:rPr>
        <w:t xml:space="preserve"> physiological changes across </w:t>
      </w:r>
      <w:commentRangeStart w:id="1"/>
      <w:commentRangeStart w:id="2"/>
      <w:r w:rsidR="005305B1"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005305B1" w:rsidRPr="00007089">
        <w:rPr>
          <w:rFonts w:ascii="Times New Roman" w:hAnsi="Times New Roman" w:cs="Times New Roman"/>
          <w:bCs/>
          <w:sz w:val="24"/>
          <w:szCs w:val="24"/>
        </w:rPr>
        <w:t xml:space="preserve">stages </w:t>
      </w:r>
      <w:r w:rsidR="000B27AF">
        <w:rPr>
          <w:rFonts w:ascii="Times New Roman" w:hAnsi="Times New Roman" w:cs="Times New Roman"/>
          <w:bCs/>
          <w:sz w:val="24"/>
          <w:szCs w:val="24"/>
        </w:rPr>
        <w:t xml:space="preserve">and </w:t>
      </w:r>
      <w:r w:rsidR="005305B1" w:rsidRPr="00007089">
        <w:rPr>
          <w:rFonts w:ascii="Times New Roman" w:hAnsi="Times New Roman" w:cs="Times New Roman"/>
          <w:bCs/>
          <w:sz w:val="24"/>
          <w:szCs w:val="24"/>
        </w:rPr>
        <w:t xml:space="preserve">alter host vulnerability </w:t>
      </w:r>
      <w:commentRangeEnd w:id="1"/>
      <w:r w:rsidR="00EA71FF">
        <w:rPr>
          <w:rStyle w:val="CommentReference"/>
        </w:rPr>
        <w:commentReference w:id="1"/>
      </w:r>
      <w:commentRangeEnd w:id="2"/>
      <w:r w:rsidR="001E5521">
        <w:rPr>
          <w:rStyle w:val="CommentReference"/>
        </w:rPr>
        <w:commentReference w:id="2"/>
      </w:r>
      <w:r w:rsidR="005305B1"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9,10</w:t>
          </w:r>
        </w:sdtContent>
      </w:sdt>
      <w:r w:rsidR="005305B1" w:rsidRPr="00007089">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1E5521" w:rsidRPr="001E5521">
        <w:rPr>
          <w:rFonts w:ascii="Times New Roman" w:hAnsi="Times New Roman" w:cs="Times New Roman"/>
          <w:bCs/>
          <w:sz w:val="24"/>
          <w:szCs w:val="24"/>
        </w:rPr>
        <w:t xml:space="preserve">For instance, acquired immunity, </w:t>
      </w:r>
      <w:ins w:id="3" w:author="Gienger, Christopher M." w:date="2023-07-29T07:52:00Z">
        <w:r w:rsidR="004D2EA5">
          <w:rPr>
            <w:rFonts w:ascii="Times New Roman" w:hAnsi="Times New Roman" w:cs="Times New Roman"/>
            <w:bCs/>
            <w:sz w:val="24"/>
            <w:szCs w:val="24"/>
          </w:rPr>
          <w:t xml:space="preserve">in </w:t>
        </w:r>
      </w:ins>
      <w:r w:rsidR="001E5521" w:rsidRPr="001E5521">
        <w:rPr>
          <w:rFonts w:ascii="Times New Roman" w:hAnsi="Times New Roman" w:cs="Times New Roman"/>
          <w:bCs/>
          <w:sz w:val="24"/>
          <w:szCs w:val="24"/>
        </w:rPr>
        <w:t xml:space="preserve">which </w:t>
      </w:r>
      <w:del w:id="4" w:author="Gienger, Christopher M." w:date="2023-07-29T07:52:00Z">
        <w:r w:rsidR="001E5521" w:rsidRPr="001E5521" w:rsidDel="004D2EA5">
          <w:rPr>
            <w:rFonts w:ascii="Times New Roman" w:hAnsi="Times New Roman" w:cs="Times New Roman"/>
            <w:bCs/>
            <w:sz w:val="24"/>
            <w:szCs w:val="24"/>
          </w:rPr>
          <w:delText xml:space="preserve">involves </w:delText>
        </w:r>
      </w:del>
      <w:r w:rsidR="001E5521" w:rsidRPr="001E5521">
        <w:rPr>
          <w:rFonts w:ascii="Times New Roman" w:hAnsi="Times New Roman" w:cs="Times New Roman"/>
          <w:bCs/>
          <w:sz w:val="24"/>
          <w:szCs w:val="24"/>
        </w:rPr>
        <w:t>the immune system becom</w:t>
      </w:r>
      <w:ins w:id="5" w:author="Gienger, Christopher M." w:date="2023-07-29T07:53:00Z">
        <w:r w:rsidR="004D2EA5">
          <w:rPr>
            <w:rFonts w:ascii="Times New Roman" w:hAnsi="Times New Roman" w:cs="Times New Roman"/>
            <w:bCs/>
            <w:sz w:val="24"/>
            <w:szCs w:val="24"/>
          </w:rPr>
          <w:t>es</w:t>
        </w:r>
      </w:ins>
      <w:del w:id="6" w:author="Gienger, Christopher M." w:date="2023-07-29T07:53:00Z">
        <w:r w:rsidR="001E5521" w:rsidRPr="001E5521" w:rsidDel="004D2EA5">
          <w:rPr>
            <w:rFonts w:ascii="Times New Roman" w:hAnsi="Times New Roman" w:cs="Times New Roman"/>
            <w:bCs/>
            <w:sz w:val="24"/>
            <w:szCs w:val="24"/>
          </w:rPr>
          <w:delText>ing</w:delText>
        </w:r>
      </w:del>
      <w:r w:rsidR="001E5521" w:rsidRPr="001E5521">
        <w:rPr>
          <w:rFonts w:ascii="Times New Roman" w:hAnsi="Times New Roman" w:cs="Times New Roman"/>
          <w:bCs/>
          <w:sz w:val="24"/>
          <w:szCs w:val="24"/>
        </w:rPr>
        <w:t xml:space="preserve"> more robust over time </w:t>
      </w:r>
      <w:del w:id="7" w:author="Gienger, Christopher M." w:date="2023-07-29T07:53:00Z">
        <w:r w:rsidR="001E5521" w:rsidRPr="001E5521" w:rsidDel="004D2EA5">
          <w:rPr>
            <w:rFonts w:ascii="Times New Roman" w:hAnsi="Times New Roman" w:cs="Times New Roman"/>
            <w:bCs/>
            <w:sz w:val="24"/>
            <w:szCs w:val="24"/>
          </w:rPr>
          <w:delText>due to</w:delText>
        </w:r>
      </w:del>
      <w:ins w:id="8" w:author="Gienger, Christopher M." w:date="2023-07-29T07:53:00Z">
        <w:r w:rsidR="004D2EA5">
          <w:rPr>
            <w:rFonts w:ascii="Times New Roman" w:hAnsi="Times New Roman" w:cs="Times New Roman"/>
            <w:bCs/>
            <w:sz w:val="24"/>
            <w:szCs w:val="24"/>
          </w:rPr>
          <w:t>with increasing</w:t>
        </w:r>
      </w:ins>
      <w:r w:rsidR="001E5521" w:rsidRPr="001E5521">
        <w:rPr>
          <w:rFonts w:ascii="Times New Roman" w:hAnsi="Times New Roman" w:cs="Times New Roman"/>
          <w:bCs/>
          <w:sz w:val="24"/>
          <w:szCs w:val="24"/>
        </w:rPr>
        <w:t xml:space="preserve"> exposure to pathogens, can significantly decrease </w:t>
      </w:r>
      <w:del w:id="9" w:author="Gienger, Christopher M." w:date="2023-07-29T07:54:00Z">
        <w:r w:rsidR="001E5521" w:rsidRPr="001E5521" w:rsidDel="004D2EA5">
          <w:rPr>
            <w:rFonts w:ascii="Times New Roman" w:hAnsi="Times New Roman" w:cs="Times New Roman"/>
            <w:bCs/>
            <w:sz w:val="24"/>
            <w:szCs w:val="24"/>
          </w:rPr>
          <w:delText>an organism's</w:delText>
        </w:r>
      </w:del>
      <w:ins w:id="10" w:author="Gienger, Christopher M." w:date="2023-07-29T07:54:00Z">
        <w:r w:rsidR="004D2EA5">
          <w:rPr>
            <w:rFonts w:ascii="Times New Roman" w:hAnsi="Times New Roman" w:cs="Times New Roman"/>
            <w:bCs/>
            <w:sz w:val="24"/>
            <w:szCs w:val="24"/>
          </w:rPr>
          <w:t>individual</w:t>
        </w:r>
      </w:ins>
      <w:r w:rsidR="001E5521" w:rsidRPr="001E5521">
        <w:rPr>
          <w:rFonts w:ascii="Times New Roman" w:hAnsi="Times New Roman" w:cs="Times New Roman"/>
          <w:bCs/>
          <w:sz w:val="24"/>
          <w:szCs w:val="24"/>
        </w:rPr>
        <w:t xml:space="preserve"> susceptibility to parasites</w:t>
      </w:r>
      <w:del w:id="11" w:author="Gienger, Christopher M." w:date="2023-07-29T07:55:00Z">
        <w:r w:rsidR="001E5521" w:rsidRPr="001E5521" w:rsidDel="004D2EA5">
          <w:rPr>
            <w:rFonts w:ascii="Times New Roman" w:hAnsi="Times New Roman" w:cs="Times New Roman"/>
            <w:bCs/>
            <w:sz w:val="24"/>
            <w:szCs w:val="24"/>
          </w:rPr>
          <w:delText xml:space="preserve"> as it ages</w:delText>
        </w:r>
      </w:del>
      <w:r w:rsidR="001E5521" w:rsidRPr="001E5521">
        <w:rPr>
          <w:rFonts w:ascii="Times New Roman" w:hAnsi="Times New Roman" w:cs="Times New Roman"/>
          <w:bCs/>
          <w:sz w:val="24"/>
          <w:szCs w:val="24"/>
        </w:rPr>
        <w:t>,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11</w:t>
          </w:r>
        </w:sdtContent>
      </w:sdt>
      <w:r w:rsidR="00CD357F" w:rsidRPr="00CD357F">
        <w:rPr>
          <w:rFonts w:ascii="Times New Roman" w:hAnsi="Times New Roman" w:cs="Times New Roman"/>
          <w:bCs/>
          <w:sz w:val="24"/>
          <w:szCs w:val="24"/>
        </w:rPr>
        <w:t>.</w:t>
      </w:r>
      <w:r w:rsidR="00CD357F">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Body condition, reflecting the overall health and nutritional status of the host, </w:t>
      </w:r>
      <w:r w:rsidR="005305B1"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005305B1"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12,13</w:t>
          </w:r>
        </w:sdtContent>
      </w:sdt>
      <w:r w:rsidR="005305B1" w:rsidRPr="00D0390F">
        <w:rPr>
          <w:rFonts w:ascii="Times New Roman" w:hAnsi="Times New Roman" w:cs="Times New Roman"/>
          <w:bCs/>
          <w:sz w:val="24"/>
          <w:szCs w:val="24"/>
        </w:rPr>
        <w:t>.</w:t>
      </w:r>
      <w:r w:rsidR="005305B1" w:rsidRPr="00007089">
        <w:rPr>
          <w:rFonts w:ascii="Times New Roman" w:hAnsi="Times New Roman" w:cs="Times New Roman"/>
          <w:bCs/>
          <w:sz w:val="24"/>
          <w:szCs w:val="24"/>
        </w:rPr>
        <w:t xml:space="preserve"> Lastly, </w:t>
      </w:r>
      <w:commentRangeStart w:id="12"/>
      <w:r w:rsidR="005305B1" w:rsidRPr="00007089">
        <w:rPr>
          <w:rFonts w:ascii="Times New Roman" w:hAnsi="Times New Roman" w:cs="Times New Roman"/>
          <w:bCs/>
          <w:sz w:val="24"/>
          <w:szCs w:val="24"/>
        </w:rPr>
        <w:t>habitat can affect exposure</w:t>
      </w:r>
      <w:commentRangeEnd w:id="12"/>
      <w:r w:rsidR="001B798E">
        <w:rPr>
          <w:rStyle w:val="CommentReference"/>
        </w:rPr>
        <w:commentReference w:id="12"/>
      </w:r>
      <w:r w:rsidR="005305B1" w:rsidRPr="00007089">
        <w:rPr>
          <w:rFonts w:ascii="Times New Roman" w:hAnsi="Times New Roman" w:cs="Times New Roman"/>
          <w:bCs/>
          <w:sz w:val="24"/>
          <w:szCs w:val="24"/>
        </w:rPr>
        <w:t xml:space="preserv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12</w:t>
          </w:r>
        </w:sdtContent>
      </w:sdt>
      <w:r w:rsidR="005305B1" w:rsidRPr="00007089">
        <w:rPr>
          <w:rFonts w:ascii="Times New Roman" w:hAnsi="Times New Roman" w:cs="Times New Roman"/>
          <w:bCs/>
          <w:sz w:val="24"/>
          <w:szCs w:val="24"/>
        </w:rPr>
        <w:t xml:space="preserve">. </w:t>
      </w:r>
    </w:p>
    <w:p w14:paraId="579B759D" w14:textId="4B40EDC9" w:rsidR="003A3A84" w:rsidRDefault="005305B1" w:rsidP="003A3A84">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 xml:space="preserve">However, </w:t>
      </w:r>
      <w:del w:id="13" w:author="Gienger, Christopher M." w:date="2023-07-29T07:57:00Z">
        <w:r w:rsidRPr="00007089" w:rsidDel="004D2EA5">
          <w:rPr>
            <w:rFonts w:ascii="Times New Roman" w:hAnsi="Times New Roman" w:cs="Times New Roman"/>
            <w:bCs/>
            <w:sz w:val="24"/>
            <w:szCs w:val="24"/>
          </w:rPr>
          <w:delText xml:space="preserve">these </w:delText>
        </w:r>
      </w:del>
      <w:ins w:id="14" w:author="Gienger, Christopher M." w:date="2023-07-29T07:57:00Z">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ins>
      <w:r w:rsidRPr="00007089">
        <w:rPr>
          <w:rFonts w:ascii="Times New Roman" w:hAnsi="Times New Roman" w:cs="Times New Roman"/>
          <w:bCs/>
          <w:sz w:val="24"/>
          <w:szCs w:val="24"/>
        </w:rPr>
        <w:t xml:space="preserve">relationships </w:t>
      </w:r>
      <w:del w:id="15" w:author="Gienger, Christopher M." w:date="2023-07-29T07:57:00Z">
        <w:r w:rsidRPr="00007089" w:rsidDel="004D2EA5">
          <w:rPr>
            <w:rFonts w:ascii="Times New Roman" w:hAnsi="Times New Roman" w:cs="Times New Roman"/>
            <w:bCs/>
            <w:sz w:val="24"/>
            <w:szCs w:val="24"/>
          </w:rPr>
          <w:delText xml:space="preserve">are </w:delText>
        </w:r>
        <w:r w:rsidR="00904674" w:rsidDel="004D2EA5">
          <w:rPr>
            <w:rFonts w:ascii="Times New Roman" w:hAnsi="Times New Roman" w:cs="Times New Roman"/>
            <w:bCs/>
            <w:sz w:val="24"/>
            <w:szCs w:val="24"/>
          </w:rPr>
          <w:delText>more complex</w:delText>
        </w:r>
        <w:r w:rsidRPr="00007089" w:rsidDel="004D2EA5">
          <w:rPr>
            <w:rFonts w:ascii="Times New Roman" w:hAnsi="Times New Roman" w:cs="Times New Roman"/>
            <w:bCs/>
            <w:sz w:val="24"/>
            <w:szCs w:val="24"/>
          </w:rPr>
          <w:delText xml:space="preserve"> and </w:delText>
        </w:r>
      </w:del>
      <w:r w:rsidRPr="00007089">
        <w:rPr>
          <w:rFonts w:ascii="Times New Roman" w:hAnsi="Times New Roman" w:cs="Times New Roman"/>
          <w:bCs/>
          <w:sz w:val="24"/>
          <w:szCs w:val="24"/>
        </w:rPr>
        <w:t xml:space="preserve">often involve </w:t>
      </w:r>
      <w:ins w:id="16" w:author="Gienger, Christopher M." w:date="2023-07-29T07:58:00Z">
        <w:r w:rsidR="004D2EA5">
          <w:rPr>
            <w:rFonts w:ascii="Times New Roman" w:hAnsi="Times New Roman" w:cs="Times New Roman"/>
            <w:bCs/>
            <w:sz w:val="24"/>
            <w:szCs w:val="24"/>
          </w:rPr>
          <w:t xml:space="preserve">complex </w:t>
        </w:r>
      </w:ins>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3A3A84" w:rsidRPr="003A3A84">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like testosterone, can negatively impact an organism's immune function, thereby increasing </w:t>
      </w:r>
      <w:del w:id="17" w:author="Gienger, Christopher M." w:date="2023-07-29T08:00:00Z">
        <w:r w:rsidR="00C1345A" w:rsidRPr="00C1345A" w:rsidDel="004D2EA5">
          <w:rPr>
            <w:rFonts w:ascii="Times New Roman" w:hAnsi="Times New Roman" w:cs="Times New Roman"/>
            <w:bCs/>
            <w:sz w:val="24"/>
            <w:szCs w:val="24"/>
          </w:rPr>
          <w:delText xml:space="preserve">its </w:delText>
        </w:r>
      </w:del>
      <w:r w:rsidR="00C1345A" w:rsidRPr="00C1345A">
        <w:rPr>
          <w:rFonts w:ascii="Times New Roman" w:hAnsi="Times New Roman" w:cs="Times New Roman"/>
          <w:bCs/>
          <w:sz w:val="24"/>
          <w:szCs w:val="24"/>
        </w:rPr>
        <w:t>vulnerability to parasit</w:t>
      </w:r>
      <w:ins w:id="18" w:author="Gienger, Christopher M." w:date="2023-07-29T07:59:00Z">
        <w:r w:rsidR="004D2EA5">
          <w:rPr>
            <w:rFonts w:ascii="Times New Roman" w:hAnsi="Times New Roman" w:cs="Times New Roman"/>
            <w:bCs/>
            <w:sz w:val="24"/>
            <w:szCs w:val="24"/>
          </w:rPr>
          <w:t>ism</w:t>
        </w:r>
      </w:ins>
      <w:del w:id="19" w:author="Gienger, Christopher M." w:date="2023-07-29T07:59:00Z">
        <w:r w:rsidR="00C1345A" w:rsidRPr="00C1345A" w:rsidDel="004D2EA5">
          <w:rPr>
            <w:rFonts w:ascii="Times New Roman" w:hAnsi="Times New Roman" w:cs="Times New Roman"/>
            <w:bCs/>
            <w:sz w:val="24"/>
            <w:szCs w:val="24"/>
          </w:rPr>
          <w:delText>es</w:delText>
        </w:r>
      </w:del>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r w:rsidR="003A3A84" w:rsidRPr="004D2EA5">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20" w:author="Kris.Wild [2]" w:date="2023-07-30T10:50:00Z">
        <w:r w:rsidR="003D04E2">
          <w:rPr>
            <w:rFonts w:ascii="Times New Roman" w:hAnsi="Times New Roman" w:cs="Times New Roman"/>
            <w:sz w:val="24"/>
            <w:szCs w:val="24"/>
            <w:lang w:val="en-AU"/>
          </w:rPr>
          <w:t xml:space="preserve">the </w:t>
        </w:r>
      </w:ins>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This may result in additional trade-offs for </w:t>
      </w:r>
      <w:r w:rsidR="00B35CE4">
        <w:rPr>
          <w:rFonts w:ascii="Times New Roman" w:hAnsi="Times New Roman" w:cs="Times New Roman"/>
          <w:sz w:val="24"/>
          <w:szCs w:val="24"/>
          <w:lang w:val="en-AU"/>
        </w:rPr>
        <w:t xml:space="preserve">other </w:t>
      </w:r>
      <w:r w:rsidR="0061422C">
        <w:rPr>
          <w:rFonts w:ascii="Times New Roman" w:hAnsi="Times New Roman" w:cs="Times New Roman"/>
          <w:sz w:val="24"/>
          <w:szCs w:val="24"/>
          <w:lang w:val="en-AU"/>
        </w:rPr>
        <w:t>sexually selected traits involv</w:t>
      </w:r>
      <w:ins w:id="21" w:author="Gienger, Christopher M." w:date="2023-07-29T08:00:00Z">
        <w:r w:rsidR="004D2EA5">
          <w:rPr>
            <w:rFonts w:ascii="Times New Roman" w:hAnsi="Times New Roman" w:cs="Times New Roman"/>
            <w:sz w:val="24"/>
            <w:szCs w:val="24"/>
            <w:lang w:val="en-AU"/>
          </w:rPr>
          <w:t>ing</w:t>
        </w:r>
      </w:ins>
      <w:del w:id="22" w:author="Gienger, Christopher M." w:date="2023-07-29T08:00:00Z">
        <w:r w:rsidR="0061422C" w:rsidDel="004D2EA5">
          <w:rPr>
            <w:rFonts w:ascii="Times New Roman" w:hAnsi="Times New Roman" w:cs="Times New Roman"/>
            <w:sz w:val="24"/>
            <w:szCs w:val="24"/>
            <w:lang w:val="en-AU"/>
          </w:rPr>
          <w:delText>ed in</w:delText>
        </w:r>
      </w:del>
      <w:r w:rsidR="0061422C">
        <w:rPr>
          <w:rFonts w:ascii="Times New Roman" w:hAnsi="Times New Roman" w:cs="Times New Roman"/>
          <w:sz w:val="24"/>
          <w:szCs w:val="24"/>
          <w:lang w:val="en-AU"/>
        </w:rPr>
        <w:t xml:space="preserve"> testosterone</w:t>
      </w:r>
      <w:r w:rsidR="007C3FF8">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19</w:t>
          </w:r>
        </w:sdtContent>
      </w:sdt>
      <w:r w:rsidR="004C3244">
        <w:rPr>
          <w:rFonts w:ascii="Times New Roman" w:hAnsi="Times New Roman" w:cs="Times New Roman"/>
          <w:sz w:val="24"/>
          <w:szCs w:val="24"/>
          <w:lang w:val="en-AU"/>
        </w:rPr>
        <w:t xml:space="preserve">, which is regulated </w:t>
      </w:r>
      <w:r w:rsidR="008008FD">
        <w:rPr>
          <w:rFonts w:ascii="Times New Roman" w:hAnsi="Times New Roman" w:cs="Times New Roman"/>
          <w:sz w:val="24"/>
          <w:szCs w:val="24"/>
          <w:lang w:val="en-AU"/>
        </w:rPr>
        <w:t>by testosterone levels in some</w:t>
      </w:r>
      <w:r w:rsidR="00B35CE4">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species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r w:rsidR="003A3A84" w:rsidRPr="004D2EA5">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ins w:id="23" w:author="Gienger, Christopher M." w:date="2023-07-29T08:01:00Z">
        <w:r w:rsidR="00040ABF">
          <w:rPr>
            <w:rFonts w:ascii="Times New Roman" w:hAnsi="Times New Roman" w:cs="Times New Roman"/>
            <w:sz w:val="24"/>
            <w:szCs w:val="24"/>
            <w:lang w:val="en-AU"/>
          </w:rPr>
          <w:t xml:space="preserve">in part </w:t>
        </w:r>
      </w:ins>
      <w:r w:rsidR="00CD357F" w:rsidRPr="00CD357F">
        <w:rPr>
          <w:rFonts w:ascii="Times New Roman" w:hAnsi="Times New Roman" w:cs="Times New Roman"/>
          <w:sz w:val="24"/>
          <w:szCs w:val="24"/>
          <w:lang w:val="en-AU"/>
        </w:rPr>
        <w:t>by testosterone, may be counterbalanced by increased susceptibility to parasites such as ticks, illustrating the intricate balance between sexual selection, performance, and survi</w:t>
      </w:r>
      <w:r w:rsidR="003A3A84">
        <w:rPr>
          <w:rFonts w:ascii="Times New Roman" w:hAnsi="Times New Roman" w:cs="Times New Roman"/>
          <w:sz w:val="24"/>
          <w:szCs w:val="24"/>
          <w:lang w:val="en-AU"/>
        </w:rPr>
        <w:t xml:space="preserve">val. </w:t>
      </w:r>
    </w:p>
    <w:p w14:paraId="4603EF4A" w14:textId="23E76410"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are </w:t>
      </w:r>
      <w:ins w:id="24" w:author="Gienger, Christopher M." w:date="2023-07-29T08:03:00Z">
        <w:r w:rsidR="00040ABF">
          <w:rPr>
            <w:rFonts w:ascii="Times New Roman" w:eastAsia="Times New Roman" w:hAnsi="Times New Roman" w:cs="Times New Roman"/>
            <w:iCs/>
            <w:sz w:val="24"/>
            <w:szCs w:val="24"/>
          </w:rPr>
          <w:t xml:space="preserve"> </w:t>
        </w:r>
      </w:ins>
      <w:del w:id="25" w:author="Gienger, Christopher M." w:date="2023-07-29T08:03:00Z">
        <w:r w:rsidRPr="009E1046" w:rsidDel="00040ABF">
          <w:rPr>
            <w:rFonts w:ascii="Times New Roman" w:eastAsia="Times New Roman" w:hAnsi="Times New Roman" w:cs="Times New Roman"/>
            <w:iCs/>
            <w:sz w:val="24"/>
            <w:szCs w:val="24"/>
          </w:rPr>
          <w:delText xml:space="preserve">derived </w:delText>
        </w:r>
      </w:del>
      <w:r w:rsidRPr="009E1046">
        <w:rPr>
          <w:rFonts w:ascii="Times New Roman" w:eastAsia="Times New Roman" w:hAnsi="Times New Roman" w:cs="Times New Roman"/>
          <w:iCs/>
          <w:sz w:val="24"/>
          <w:szCs w:val="24"/>
        </w:rPr>
        <w:t>from experimental manipulation of tick</w:t>
      </w:r>
      <w:ins w:id="26" w:author="Gienger, Christopher M." w:date="2023-07-29T08:02:00Z">
        <w:r w:rsidR="00040ABF">
          <w:rPr>
            <w:rFonts w:ascii="Times New Roman" w:eastAsia="Times New Roman" w:hAnsi="Times New Roman" w:cs="Times New Roman"/>
            <w:iCs/>
            <w:sz w:val="24"/>
            <w:szCs w:val="24"/>
          </w:rPr>
          <w:t xml:space="preserve"> </w:t>
        </w:r>
        <w:del w:id="27" w:author="Kris.Wild [2]" w:date="2023-07-30T10:51:00Z">
          <w:r w:rsidR="00040ABF" w:rsidDel="003D04E2">
            <w:rPr>
              <w:rFonts w:ascii="Times New Roman" w:eastAsia="Times New Roman" w:hAnsi="Times New Roman" w:cs="Times New Roman"/>
              <w:iCs/>
              <w:sz w:val="24"/>
              <w:szCs w:val="24"/>
            </w:rPr>
            <w:delText>prevelence</w:delText>
          </w:r>
        </w:del>
      </w:ins>
      <w:del w:id="28" w:author="Kris.Wild [2]" w:date="2023-07-30T10:51:00Z">
        <w:r w:rsidRPr="009E1046" w:rsidDel="003D04E2">
          <w:rPr>
            <w:rFonts w:ascii="Times New Roman" w:eastAsia="Times New Roman" w:hAnsi="Times New Roman" w:cs="Times New Roman"/>
            <w:iCs/>
            <w:sz w:val="24"/>
            <w:szCs w:val="24"/>
          </w:rPr>
          <w:delText>s</w:delText>
        </w:r>
      </w:del>
      <w:ins w:id="29" w:author="Kris.Wild [2]" w:date="2023-07-30T10:51:00Z">
        <w:r w:rsidR="003D04E2">
          <w:rPr>
            <w:rFonts w:ascii="Times New Roman" w:eastAsia="Times New Roman" w:hAnsi="Times New Roman" w:cs="Times New Roman"/>
            <w:iCs/>
            <w:sz w:val="24"/>
            <w:szCs w:val="24"/>
          </w:rPr>
          <w:t>prevalence</w:t>
        </w:r>
      </w:ins>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3A3A84" w:rsidRPr="003A3A84">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w:t>
      </w:r>
      <w:del w:id="30" w:author="Gienger, Christopher M." w:date="2023-07-29T08:04:00Z">
        <w:r w:rsidR="009E1046" w:rsidDel="00040ABF">
          <w:rPr>
            <w:rFonts w:ascii="Times New Roman" w:eastAsia="Times New Roman" w:hAnsi="Times New Roman" w:cs="Times New Roman"/>
            <w:sz w:val="24"/>
            <w:szCs w:val="24"/>
          </w:rPr>
          <w:delText>traits</w:delText>
        </w:r>
      </w:del>
      <w:proofErr w:type="gramStart"/>
      <w:ins w:id="31" w:author="Gienger, Christopher M." w:date="2023-07-29T08:04:00Z">
        <w:r w:rsidR="00040ABF">
          <w:rPr>
            <w:rFonts w:ascii="Times New Roman" w:eastAsia="Times New Roman" w:hAnsi="Times New Roman" w:cs="Times New Roman"/>
            <w:sz w:val="24"/>
            <w:szCs w:val="24"/>
          </w:rPr>
          <w:t>profiles?</w:t>
        </w:r>
      </w:ins>
      <w:r w:rsidR="009E1046">
        <w:rPr>
          <w:rFonts w:ascii="Times New Roman" w:eastAsia="Times New Roman" w:hAnsi="Times New Roman" w:cs="Times New Roman"/>
          <w:sz w:val="24"/>
          <w:szCs w:val="24"/>
        </w:rPr>
        <w:t>,</w:t>
      </w:r>
      <w:proofErr w:type="gramEnd"/>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ins w:id="32" w:author="Gienger, Christopher M." w:date="2023-07-29T08:05:00Z">
        <w:r w:rsidR="00040ABF">
          <w:rPr>
            <w:rFonts w:ascii="Times New Roman" w:eastAsia="Times New Roman" w:hAnsi="Times New Roman" w:cs="Times New Roman"/>
            <w:sz w:val="24"/>
            <w:szCs w:val="24"/>
          </w:rPr>
          <w:t xml:space="preserve">wild </w:t>
        </w:r>
      </w:ins>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Suggesting that </w:t>
      </w:r>
      <w:r w:rsidR="007C3FF8">
        <w:rPr>
          <w:rFonts w:ascii="Times New Roman" w:eastAsia="Times New Roman" w:hAnsi="Times New Roman" w:cs="Times New Roman"/>
          <w:color w:val="000000"/>
          <w:sz w:val="24"/>
          <w:szCs w:val="24"/>
        </w:rPr>
        <w:t>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and increases parasitism. </w:t>
      </w:r>
      <w:r w:rsidR="00117B81" w:rsidRPr="00117B81">
        <w:rPr>
          <w:rFonts w:ascii="Times New Roman" w:eastAsia="Times New Roman" w:hAnsi="Times New Roman" w:cs="Times New Roman"/>
          <w:color w:val="000000"/>
          <w:sz w:val="24"/>
          <w:szCs w:val="24"/>
        </w:rPr>
        <w:t xml:space="preserve">Despite the wealth of knowledge derived from experimental manipulations, there remains a significant </w:t>
      </w:r>
      <w:r w:rsidR="00117B81">
        <w:rPr>
          <w:rFonts w:ascii="Times New Roman" w:eastAsia="Times New Roman" w:hAnsi="Times New Roman" w:cs="Times New Roman"/>
          <w:color w:val="000000"/>
          <w:sz w:val="24"/>
          <w:szCs w:val="24"/>
        </w:rPr>
        <w:t>lack</w:t>
      </w:r>
      <w:r w:rsidR="00117B81" w:rsidRPr="00117B81">
        <w:rPr>
          <w:rFonts w:ascii="Times New Roman" w:eastAsia="Times New Roman" w:hAnsi="Times New Roman" w:cs="Times New Roman"/>
          <w:color w:val="000000"/>
          <w:sz w:val="24"/>
          <w:szCs w:val="24"/>
        </w:rPr>
        <w:t xml:space="preserve"> in our understanding of how these host-parasite dynamics unfold under natural conditions, particularly in relation to the influence of sex and age on infection rates and the subsequent impact on host physiological traits. 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lastRenderedPageBreak/>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DC73B7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ins w:id="33" w:author="Gienger, Christopher M." w:date="2023-07-29T08:11:00Z">
        <w:r w:rsidR="009F5521">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del w:id="34" w:author="Gienger, Christopher M." w:date="2023-07-29T08:12:00Z">
        <w:r w:rsidR="00462964" w:rsidRPr="00007089" w:rsidDel="009F5521">
          <w:rPr>
            <w:rFonts w:ascii="Times New Roman" w:hAnsi="Times New Roman" w:cs="Times New Roman"/>
            <w:color w:val="000000" w:themeColor="text1"/>
            <w:sz w:val="24"/>
            <w:szCs w:val="24"/>
          </w:rPr>
          <w:delText xml:space="preserve"> to ensure visibility of the </w:delText>
        </w:r>
        <w:r w:rsidR="00763644" w:rsidDel="009F5521">
          <w:rPr>
            <w:rFonts w:ascii="Times New Roman" w:hAnsi="Times New Roman" w:cs="Times New Roman"/>
            <w:color w:val="000000" w:themeColor="text1"/>
            <w:sz w:val="24"/>
            <w:szCs w:val="24"/>
          </w:rPr>
          <w:delText>entire</w:delText>
        </w:r>
        <w:r w:rsidR="00763644" w:rsidRPr="00007089" w:rsidDel="009F5521">
          <w:rPr>
            <w:rFonts w:ascii="Times New Roman" w:hAnsi="Times New Roman" w:cs="Times New Roman"/>
            <w:color w:val="000000" w:themeColor="text1"/>
            <w:sz w:val="24"/>
            <w:szCs w:val="24"/>
          </w:rPr>
          <w:delText xml:space="preserve"> </w:delText>
        </w:r>
        <w:r w:rsidR="00462964" w:rsidRPr="00007089" w:rsidDel="009F5521">
          <w:rPr>
            <w:rFonts w:ascii="Times New Roman" w:hAnsi="Times New Roman" w:cs="Times New Roman"/>
            <w:color w:val="000000" w:themeColor="text1"/>
            <w:sz w:val="24"/>
            <w:szCs w:val="24"/>
          </w:rPr>
          <w:delText>race track</w:delText>
        </w:r>
      </w:del>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3A3A84" w:rsidRPr="003A3A84">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ins w:id="35" w:author="Gienger, Christopher M." w:date="2023-07-29T08:13:00Z">
        <w:r w:rsidR="009F5521">
          <w:rPr>
            <w:rFonts w:ascii="Times New Roman" w:hAnsi="Times New Roman" w:cs="Times New Roman"/>
            <w:color w:val="000000" w:themeColor="text1"/>
            <w:sz w:val="24"/>
            <w:szCs w:val="24"/>
          </w:rPr>
          <w:t>-</w:t>
        </w:r>
      </w:ins>
      <w:del w:id="36" w:author="Gienger, Christopher M." w:date="2023-07-29T08:13:00Z">
        <w:r w:rsidR="00462964" w:rsidRPr="00007089" w:rsidDel="009F5521">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08346B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3A3A84" w:rsidRPr="003A3A84">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101AB220"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lastRenderedPageBreak/>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over 2 times higher in males (n = 20; 37%) than in females (n = 5; 13%). Females were therefore </w:t>
      </w:r>
      <w:del w:id="37" w:author="Gienger, Christopher M." w:date="2023-07-29T08:15:00Z">
        <w:r w:rsidRPr="00461D44" w:rsidDel="009F5521">
          <w:rPr>
            <w:rFonts w:ascii="Times New Roman" w:hAnsi="Times New Roman" w:cs="Times New Roman"/>
            <w:color w:val="000000" w:themeColor="text1"/>
            <w:sz w:val="24"/>
            <w:szCs w:val="24"/>
          </w:rPr>
          <w:delText xml:space="preserve">precluded </w:delText>
        </w:r>
      </w:del>
      <w:ins w:id="38" w:author="Gienger, Christopher M." w:date="2023-07-29T08:15:00Z">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 Infection rate for males ranged one to seven ticks per individual.</w:t>
      </w:r>
      <w:ins w:id="39" w:author="Gienger, Christopher M." w:date="2023-07-29T08:15:00Z">
        <w:r w:rsidR="009F552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B59E874"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ins w:id="40" w:author="Gienger, Christopher M." w:date="2023-07-29T08:16:00Z">
        <w:r w:rsidR="00B96D5C">
          <w:rPr>
            <w:rFonts w:ascii="Times New Roman" w:hAnsi="Times New Roman" w:cs="Times New Roman"/>
            <w:sz w:val="24"/>
            <w:szCs w:val="24"/>
          </w:rPr>
          <w:t>of</w:t>
        </w:r>
      </w:ins>
      <w:del w:id="41" w:author="Gienger, Christopher M." w:date="2023-07-29T08:16:00Z">
        <w:r w:rsidR="00583821" w:rsidRPr="00D0390F" w:rsidDel="00B96D5C">
          <w:rPr>
            <w:rFonts w:ascii="Times New Roman" w:hAnsi="Times New Roman" w:cs="Times New Roman"/>
            <w:sz w:val="24"/>
            <w:szCs w:val="24"/>
          </w:rPr>
          <w:delText>for</w:delText>
        </w:r>
      </w:del>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del w:id="42" w:author="Gienger, Christopher M." w:date="2023-07-29T08:17:00Z">
        <w:r w:rsidR="00583821" w:rsidRPr="00007089" w:rsidDel="00B96D5C">
          <w:rPr>
            <w:rFonts w:ascii="Times New Roman" w:hAnsi="Times New Roman" w:cs="Times New Roman"/>
            <w:sz w:val="24"/>
            <w:szCs w:val="24"/>
          </w:rPr>
          <w:delText xml:space="preserve">Together these clear differences in </w:delText>
        </w:r>
        <w:r w:rsidR="00943843" w:rsidRPr="00007089" w:rsidDel="00B96D5C">
          <w:rPr>
            <w:rFonts w:ascii="Times New Roman" w:hAnsi="Times New Roman" w:cs="Times New Roman"/>
            <w:sz w:val="24"/>
            <w:szCs w:val="24"/>
          </w:rPr>
          <w:delText>infection</w:delText>
        </w:r>
        <w:r w:rsidR="00583821" w:rsidRPr="00007089" w:rsidDel="00B96D5C">
          <w:rPr>
            <w:rFonts w:ascii="Times New Roman" w:hAnsi="Times New Roman" w:cs="Times New Roman"/>
            <w:sz w:val="24"/>
            <w:szCs w:val="24"/>
          </w:rPr>
          <w:delText xml:space="preserve"> probability between sex and </w:delText>
        </w:r>
        <w:r w:rsidR="001A64E3" w:rsidDel="00B96D5C">
          <w:rPr>
            <w:rFonts w:ascii="Times New Roman" w:hAnsi="Times New Roman" w:cs="Times New Roman"/>
            <w:sz w:val="24"/>
            <w:szCs w:val="24"/>
          </w:rPr>
          <w:delText xml:space="preserve">reduction in </w:delText>
        </w:r>
        <w:r w:rsidR="00583821" w:rsidRPr="00007089" w:rsidDel="00B96D5C">
          <w:rPr>
            <w:rFonts w:ascii="Times New Roman" w:hAnsi="Times New Roman" w:cs="Times New Roman"/>
            <w:sz w:val="24"/>
            <w:szCs w:val="24"/>
          </w:rPr>
          <w:delText xml:space="preserve">performance </w:delText>
        </w:r>
        <w:r w:rsidR="00D47AEA" w:rsidRPr="00007089" w:rsidDel="00B96D5C">
          <w:rPr>
            <w:rFonts w:ascii="Times New Roman" w:hAnsi="Times New Roman" w:cs="Times New Roman"/>
            <w:sz w:val="24"/>
            <w:szCs w:val="24"/>
          </w:rPr>
          <w:delText xml:space="preserve">may be </w:delText>
        </w:r>
        <w:r w:rsidR="00583821" w:rsidRPr="00007089" w:rsidDel="00B96D5C">
          <w:rPr>
            <w:rFonts w:ascii="Times New Roman" w:hAnsi="Times New Roman" w:cs="Times New Roman"/>
            <w:sz w:val="24"/>
            <w:szCs w:val="24"/>
          </w:rPr>
          <w:delText xml:space="preserve">driven by </w:delText>
        </w:r>
        <w:r w:rsidR="00943843" w:rsidRPr="00007089" w:rsidDel="00B96D5C">
          <w:rPr>
            <w:rFonts w:ascii="Times New Roman" w:hAnsi="Times New Roman" w:cs="Times New Roman"/>
            <w:sz w:val="24"/>
            <w:szCs w:val="24"/>
          </w:rPr>
          <w:delText>behavioural</w:delText>
        </w:r>
        <w:r w:rsidR="00583821" w:rsidRPr="00007089" w:rsidDel="00B96D5C">
          <w:rPr>
            <w:rFonts w:ascii="Times New Roman" w:hAnsi="Times New Roman" w:cs="Times New Roman"/>
            <w:sz w:val="24"/>
            <w:szCs w:val="24"/>
          </w:rPr>
          <w:delText xml:space="preserve"> and</w:delText>
        </w:r>
        <w:r w:rsidRPr="00007089" w:rsidDel="00B96D5C">
          <w:rPr>
            <w:rFonts w:ascii="Times New Roman" w:hAnsi="Times New Roman" w:cs="Times New Roman"/>
            <w:sz w:val="24"/>
            <w:szCs w:val="24"/>
          </w:rPr>
          <w:delText>/or</w:delText>
        </w:r>
        <w:r w:rsidR="00583821" w:rsidRPr="00007089" w:rsidDel="00B96D5C">
          <w:rPr>
            <w:rFonts w:ascii="Times New Roman" w:hAnsi="Times New Roman" w:cs="Times New Roman"/>
            <w:sz w:val="24"/>
            <w:szCs w:val="24"/>
          </w:rPr>
          <w:delText xml:space="preserve"> physiological differences between male and female lizards</w:delText>
        </w:r>
      </w:del>
      <w:customXmlDelRangeStart w:id="43" w:author="Gienger, Christopher M." w:date="2023-07-29T08:17:00Z"/>
      <w:sdt>
        <w:sdtPr>
          <w:rPr>
            <w:rFonts w:ascii="Times New Roman" w:hAnsi="Times New Roman" w:cs="Times New Roman"/>
            <w:color w:val="000000"/>
            <w:sz w:val="24"/>
            <w:szCs w:val="24"/>
            <w:vertAlign w:val="superscript"/>
          </w:rPr>
          <w:tag w:val="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108432392"/>
          <w:placeholder>
            <w:docPart w:val="DefaultPlaceholder_-1854013440"/>
          </w:placeholder>
        </w:sdtPr>
        <w:sdtContent>
          <w:customXmlDelRangeEnd w:id="43"/>
          <w:del w:id="44" w:author="Gienger, Christopher M." w:date="2023-07-29T08:17:00Z">
            <w:r w:rsidR="003A3A84" w:rsidRPr="004D2EA5" w:rsidDel="00B96D5C">
              <w:rPr>
                <w:rFonts w:ascii="Times New Roman" w:hAnsi="Times New Roman" w:cs="Times New Roman"/>
                <w:color w:val="000000"/>
                <w:sz w:val="24"/>
                <w:szCs w:val="24"/>
                <w:vertAlign w:val="superscript"/>
              </w:rPr>
              <w:delText>25,26</w:delText>
            </w:r>
          </w:del>
          <w:customXmlDelRangeStart w:id="45" w:author="Gienger, Christopher M." w:date="2023-07-29T08:17:00Z"/>
        </w:sdtContent>
      </w:sdt>
      <w:customXmlDelRangeEnd w:id="45"/>
      <w:del w:id="46" w:author="Gienger, Christopher M." w:date="2023-07-29T08:17:00Z">
        <w:r w:rsidR="00583821" w:rsidRPr="00007089" w:rsidDel="00B96D5C">
          <w:rPr>
            <w:rFonts w:ascii="Times New Roman" w:hAnsi="Times New Roman" w:cs="Times New Roman"/>
            <w:sz w:val="24"/>
            <w:szCs w:val="24"/>
          </w:rPr>
          <w:delText xml:space="preserve">. </w:delText>
        </w:r>
      </w:del>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w:t>
      </w:r>
      <w:del w:id="47" w:author="Gienger, Christopher M." w:date="2023-07-29T08:18:00Z">
        <w:r w:rsidR="002E1556" w:rsidRPr="00007089" w:rsidDel="00B96D5C">
          <w:rPr>
            <w:rFonts w:ascii="Times New Roman" w:hAnsi="Times New Roman" w:cs="Times New Roman"/>
            <w:sz w:val="24"/>
            <w:szCs w:val="24"/>
          </w:rPr>
          <w:delText xml:space="preserve">of this study </w:delText>
        </w:r>
      </w:del>
      <w:r w:rsidR="002E1556" w:rsidRPr="00007089">
        <w:rPr>
          <w:rFonts w:ascii="Times New Roman" w:hAnsi="Times New Roman" w:cs="Times New Roman"/>
          <w:sz w:val="24"/>
          <w:szCs w:val="24"/>
        </w:rPr>
        <w:t>align with the Immunocompetence Handicap Hypothesis (ICHH) by demonstrating a higher prevalence of tick infections in male lizards</w:t>
      </w:r>
      <w:ins w:id="48" w:author="Gienger, Christopher M." w:date="2023-07-29T08:20:00Z">
        <w:r w:rsidR="00150C0D">
          <w:rPr>
            <w:rFonts w:ascii="Times New Roman" w:hAnsi="Times New Roman" w:cs="Times New Roman"/>
            <w:sz w:val="24"/>
            <w:szCs w:val="24"/>
          </w:rPr>
          <w:t xml:space="preserve"> relative to females</w:t>
        </w:r>
      </w:ins>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3A3A84" w:rsidRPr="003A3A84">
            <w:rPr>
              <w:rFonts w:ascii="Times New Roman" w:hAnsi="Times New Roman" w:cs="Times New Roman"/>
              <w:color w:val="000000"/>
              <w:sz w:val="24"/>
              <w:szCs w:val="24"/>
              <w:vertAlign w:val="superscript"/>
            </w:rPr>
            <w:t>13,30</w:t>
          </w:r>
        </w:sdtContent>
      </w:sdt>
      <w:r w:rsidR="002E1556" w:rsidRPr="00007089">
        <w:rPr>
          <w:rFonts w:ascii="Times New Roman" w:hAnsi="Times New Roman" w:cs="Times New Roman"/>
          <w:sz w:val="24"/>
          <w:szCs w:val="24"/>
        </w:rPr>
        <w:t xml:space="preserve">. </w:t>
      </w:r>
      <w:r w:rsidR="005B4E90">
        <w:rPr>
          <w:rFonts w:ascii="Times New Roman" w:hAnsi="Times New Roman" w:cs="Times New Roman"/>
          <w:sz w:val="24"/>
          <w:szCs w:val="24"/>
        </w:rPr>
        <w:t xml:space="preserve">High testosterone levels in </w:t>
      </w:r>
      <w:r w:rsidR="005B4E90">
        <w:rPr>
          <w:rFonts w:ascii="Times New Roman" w:hAnsi="Times New Roman" w:cs="Times New Roman"/>
          <w:i/>
          <w:iCs/>
          <w:sz w:val="24"/>
          <w:szCs w:val="24"/>
        </w:rPr>
        <w:t xml:space="preserve">S. undulatus </w:t>
      </w:r>
      <w:r w:rsidR="005B4E90">
        <w:rPr>
          <w:rFonts w:ascii="Times New Roman" w:hAnsi="Times New Roman" w:cs="Times New Roman"/>
          <w:sz w:val="24"/>
          <w:szCs w:val="24"/>
        </w:rPr>
        <w:t>are responsible for increasing locomotor performance</w:t>
      </w:r>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r w:rsidR="003A3A84" w:rsidRPr="004D2EA5">
            <w:rPr>
              <w:rFonts w:ascii="Times New Roman" w:hAnsi="Times New Roman" w:cs="Times New Roman"/>
              <w:color w:val="000000"/>
              <w:sz w:val="24"/>
              <w:szCs w:val="24"/>
              <w:vertAlign w:val="superscript"/>
            </w:rPr>
            <w:t>21</w:t>
          </w:r>
        </w:sdtContent>
      </w:sdt>
      <w:r w:rsidR="005B4E90">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r w:rsidR="003A3A84" w:rsidRPr="003A3A84">
            <w:rPr>
              <w:rFonts w:ascii="Times New Roman" w:hAnsi="Times New Roman" w:cs="Times New Roman"/>
              <w:color w:val="000000"/>
              <w:sz w:val="24"/>
              <w:szCs w:val="24"/>
              <w:vertAlign w:val="superscript"/>
            </w:rPr>
            <w:t>17,31</w:t>
          </w:r>
        </w:sdtContent>
      </w:sdt>
      <w:r w:rsidR="002E1556" w:rsidRPr="00C64E6C">
        <w:rPr>
          <w:rFonts w:ascii="Times New Roman" w:hAnsi="Times New Roman" w:cs="Times New Roman"/>
          <w:sz w:val="24"/>
          <w:szCs w:val="24"/>
        </w:rPr>
        <w:t>.</w:t>
      </w:r>
    </w:p>
    <w:p w14:paraId="43F7A467" w14:textId="147711D7"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3A3A84" w:rsidRPr="003A3A84">
            <w:rPr>
              <w:rFonts w:ascii="Times New Roman" w:hAnsi="Times New Roman" w:cs="Times New Roman"/>
              <w:color w:val="000000"/>
              <w:sz w:val="24"/>
              <w:szCs w:val="24"/>
              <w:vertAlign w:val="superscript"/>
            </w:rPr>
            <w:t>30</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3A3A84" w:rsidRPr="003A3A84">
            <w:rPr>
              <w:rFonts w:ascii="Times New Roman" w:hAnsi="Times New Roman" w:cs="Times New Roman"/>
              <w:color w:val="000000"/>
              <w:sz w:val="24"/>
              <w:szCs w:val="24"/>
              <w:vertAlign w:val="superscript"/>
            </w:rPr>
            <w:t>24,25</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r w:rsidR="003A3A84" w:rsidRPr="003A3A84">
            <w:rPr>
              <w:rFonts w:ascii="Times New Roman" w:hAnsi="Times New Roman" w:cs="Times New Roman"/>
              <w:color w:val="000000"/>
              <w:sz w:val="24"/>
              <w:szCs w:val="24"/>
              <w:vertAlign w:val="superscript"/>
            </w:rPr>
            <w:t>13</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3A3A84" w:rsidRPr="003A3A84">
            <w:rPr>
              <w:rFonts w:ascii="Times New Roman" w:hAnsi="Times New Roman" w:cs="Times New Roman"/>
              <w:color w:val="000000"/>
              <w:sz w:val="24"/>
              <w:szCs w:val="24"/>
              <w:vertAlign w:val="superscript"/>
            </w:rPr>
            <w:t>25,27,32</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3A3A84" w:rsidRPr="003A3A84">
            <w:rPr>
              <w:rFonts w:ascii="Times New Roman" w:hAnsi="Times New Roman" w:cs="Times New Roman"/>
              <w:color w:val="000000"/>
              <w:sz w:val="24"/>
              <w:szCs w:val="24"/>
              <w:vertAlign w:val="superscript"/>
            </w:rPr>
            <w:t>8</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05A4BB0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3A3A84" w:rsidRPr="003A3A84">
            <w:rPr>
              <w:rFonts w:ascii="Times New Roman" w:hAnsi="Times New Roman" w:cs="Times New Roman"/>
              <w:color w:val="000000"/>
              <w:sz w:val="24"/>
              <w:szCs w:val="24"/>
              <w:vertAlign w:val="superscript"/>
            </w:rPr>
            <w:t>33–35</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w:t>
      </w:r>
      <w:r w:rsidR="0007273D" w:rsidRPr="00007089">
        <w:rPr>
          <w:rFonts w:ascii="Times New Roman" w:hAnsi="Times New Roman" w:cs="Times New Roman"/>
          <w:color w:val="000000" w:themeColor="text1"/>
          <w:sz w:val="24"/>
          <w:szCs w:val="24"/>
        </w:rPr>
        <w:lastRenderedPageBreak/>
        <w:t xml:space="preserve">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3A3A84" w:rsidRPr="003A3A84">
            <w:rPr>
              <w:rFonts w:ascii="Times New Roman" w:hAnsi="Times New Roman" w:cs="Times New Roman"/>
              <w:color w:val="000000"/>
              <w:sz w:val="24"/>
              <w:szCs w:val="24"/>
              <w:vertAlign w:val="superscript"/>
            </w:rPr>
            <w:t>26,27,36</w:t>
          </w:r>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3A3A84" w:rsidRPr="003A3A84">
            <w:rPr>
              <w:rFonts w:ascii="Times New Roman" w:hAnsi="Times New Roman" w:cs="Times New Roman"/>
              <w:color w:val="000000"/>
              <w:sz w:val="24"/>
              <w:szCs w:val="24"/>
              <w:vertAlign w:val="superscript"/>
            </w:rPr>
            <w:t>26</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3A3A84" w:rsidRPr="003A3A84">
            <w:rPr>
              <w:rFonts w:ascii="Times New Roman" w:hAnsi="Times New Roman" w:cs="Times New Roman"/>
              <w:color w:val="000000"/>
              <w:sz w:val="24"/>
              <w:szCs w:val="24"/>
              <w:vertAlign w:val="superscript"/>
            </w:rPr>
            <w:t>36</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r w:rsidR="003A3A84" w:rsidRPr="003A3A84">
            <w:rPr>
              <w:rFonts w:ascii="Times New Roman" w:hAnsi="Times New Roman" w:cs="Times New Roman"/>
              <w:color w:val="000000"/>
              <w:sz w:val="24"/>
              <w:szCs w:val="24"/>
              <w:vertAlign w:val="superscript"/>
            </w:rPr>
            <w:t>5,37</w:t>
          </w:r>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3A3A84" w:rsidRPr="003A3A84">
            <w:rPr>
              <w:rFonts w:ascii="Times New Roman" w:hAnsi="Times New Roman" w:cs="Times New Roman"/>
              <w:color w:val="000000"/>
              <w:sz w:val="24"/>
              <w:szCs w:val="24"/>
              <w:vertAlign w:val="superscript"/>
            </w:rPr>
            <w:t>38</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74F232A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3A3A84" w:rsidRPr="003A3A84">
            <w:rPr>
              <w:rFonts w:ascii="Times New Roman" w:hAnsi="Times New Roman" w:cs="Times New Roman"/>
              <w:iCs/>
              <w:color w:val="000000"/>
              <w:sz w:val="24"/>
              <w:szCs w:val="24"/>
              <w:vertAlign w:val="superscript"/>
            </w:rPr>
            <w:t>22</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3A3A84" w:rsidRPr="003A3A84">
            <w:rPr>
              <w:rFonts w:ascii="Times New Roman" w:eastAsia="Times New Roman" w:hAnsi="Times New Roman" w:cs="Times New Roman"/>
              <w:color w:val="000000"/>
              <w:sz w:val="24"/>
              <w:szCs w:val="24"/>
              <w:vertAlign w:val="superscript"/>
            </w:rPr>
            <w:t>40</w:t>
          </w:r>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r w:rsidR="00830A3B">
        <w:rPr>
          <w:rFonts w:ascii="Times New Roman" w:hAnsi="Times New Roman" w:cs="Times New Roman"/>
          <w:sz w:val="24"/>
          <w:szCs w:val="24"/>
          <w:lang w:val="en-AU"/>
        </w:rPr>
        <w:t xml:space="preserve">mechanistically </w:t>
      </w:r>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3A3A84" w:rsidRPr="003A3A84">
            <w:rPr>
              <w:rFonts w:ascii="Times New Roman" w:hAnsi="Times New Roman" w:cs="Times New Roman"/>
              <w:color w:val="000000"/>
              <w:sz w:val="24"/>
              <w:szCs w:val="24"/>
              <w:vertAlign w:val="superscript"/>
            </w:rPr>
            <w:t>41</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3A3A84" w:rsidRPr="003A3A84">
            <w:rPr>
              <w:rFonts w:ascii="Times New Roman" w:hAnsi="Times New Roman" w:cs="Times New Roman"/>
              <w:color w:val="000000"/>
              <w:sz w:val="24"/>
              <w:szCs w:val="24"/>
              <w:vertAlign w:val="superscript"/>
            </w:rPr>
            <w:t>22</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3A3A84" w:rsidRPr="003A3A84">
            <w:rPr>
              <w:rFonts w:ascii="Times New Roman" w:hAnsi="Times New Roman" w:cs="Times New Roman"/>
              <w:color w:val="000000"/>
              <w:sz w:val="24"/>
              <w:szCs w:val="24"/>
              <w:vertAlign w:val="superscript"/>
            </w:rPr>
            <w:t>42</w:t>
          </w:r>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3A3A84" w:rsidRPr="003A3A84">
            <w:rPr>
              <w:rFonts w:ascii="Times New Roman" w:hAnsi="Times New Roman" w:cs="Times New Roman"/>
              <w:color w:val="000000"/>
              <w:sz w:val="24"/>
              <w:szCs w:val="24"/>
              <w:vertAlign w:val="superscript"/>
            </w:rPr>
            <w:t>43</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18B1EB71"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3A3A84" w:rsidRPr="003A3A84">
            <w:rPr>
              <w:rFonts w:ascii="Times New Roman" w:hAnsi="Times New Roman" w:cs="Times New Roman"/>
              <w:color w:val="000000"/>
              <w:sz w:val="24"/>
              <w:szCs w:val="24"/>
              <w:vertAlign w:val="superscript"/>
            </w:rPr>
            <w:t>13,44,45</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3A3A84" w:rsidRPr="003A3A84">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speed, it does not appear to be related to the </w:t>
      </w:r>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1" w:author="Gienger, Christopher M." w:date="2023-07-27T16:29:00Z" w:initials="CG">
    <w:p w14:paraId="36CE5548" w14:textId="4D0CBB22"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2" w:author="Kris.Wild" w:date="2023-07-29T14:59:00Z" w:initials="K">
    <w:p w14:paraId="50270685" w14:textId="77777777" w:rsidR="001E5521" w:rsidRDefault="001E5521" w:rsidP="00780625">
      <w:r>
        <w:rPr>
          <w:rStyle w:val="CommentReference"/>
        </w:rPr>
        <w:annotationRef/>
      </w:r>
      <w:r>
        <w:rPr>
          <w:sz w:val="24"/>
          <w:szCs w:val="24"/>
        </w:rPr>
        <w:t>Is the next sentence what you were thinking? It feels clunky but you can break it up.             - the paper was just using simulations to show how immunity varied across various life history traits to investigate the evolution/costs of immunity</w:t>
      </w:r>
    </w:p>
  </w:comment>
  <w:comment w:id="12" w:author="Gienger, Christopher M." w:date="2023-07-29T11:37:00Z" w:initials="GCM">
    <w:p w14:paraId="03B13B59" w14:textId="77777777" w:rsidR="001B798E" w:rsidRDefault="001B798E" w:rsidP="00CF6F6D">
      <w:r>
        <w:rPr>
          <w:rStyle w:val="CommentReference"/>
        </w:rPr>
        <w:annotationRef/>
      </w:r>
      <w:r>
        <w:rPr>
          <w:color w:val="000000"/>
          <w:sz w:val="24"/>
          <w:szCs w:val="24"/>
        </w:rPr>
        <w:t xml:space="preserve">sentence needs to be slightly more specific (re: habitat effects) to avoid this being a ‘throw away’ 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36CE5548" w15:done="0"/>
  <w15:commentEx w15:paraId="50270685" w15:paraIdParent="36CE5548" w15:done="0"/>
  <w15:commentEx w15:paraId="03B13B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6D19EA" w16cex:dateUtc="2023-07-27T21:29:00Z"/>
  <w16cex:commentExtensible w16cex:durableId="286FA7BF" w16cex:dateUtc="2023-07-29T04:59:00Z"/>
  <w16cex:commentExtensible w16cex:durableId="286F7869" w16cex:dateUtc="2023-07-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36CE5548" w16cid:durableId="286D19EA"/>
  <w16cid:commentId w16cid:paraId="50270685" w16cid:durableId="286FA7BF"/>
  <w16cid:commentId w16cid:paraId="03B13B59" w16cid:durableId="286F7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D4A2" w14:textId="77777777" w:rsidR="00044A73" w:rsidRDefault="00044A73" w:rsidP="00AA5E38">
      <w:pPr>
        <w:spacing w:after="0" w:line="240" w:lineRule="auto"/>
      </w:pPr>
      <w:r>
        <w:separator/>
      </w:r>
    </w:p>
  </w:endnote>
  <w:endnote w:type="continuationSeparator" w:id="0">
    <w:p w14:paraId="50BD9461" w14:textId="77777777" w:rsidR="00044A73" w:rsidRDefault="00044A7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5A6D" w14:textId="77777777" w:rsidR="00044A73" w:rsidRDefault="00044A73" w:rsidP="00AA5E38">
      <w:pPr>
        <w:spacing w:after="0" w:line="240" w:lineRule="auto"/>
      </w:pPr>
      <w:r>
        <w:separator/>
      </w:r>
    </w:p>
  </w:footnote>
  <w:footnote w:type="continuationSeparator" w:id="0">
    <w:p w14:paraId="7C688D53" w14:textId="77777777" w:rsidR="00044A73" w:rsidRDefault="00044A7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0F73A1"/>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7A9A"/>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42A9"/>
    <w:rsid w:val="00A46DD5"/>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0129"/>
    <w:rsid w:val="00B171ED"/>
    <w:rsid w:val="00B20B86"/>
    <w:rsid w:val="00B2259C"/>
    <w:rsid w:val="00B2568D"/>
    <w:rsid w:val="00B269F3"/>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C03F1"/>
    <w:rsid w:val="00341C93"/>
    <w:rsid w:val="003866E4"/>
    <w:rsid w:val="00414AA3"/>
    <w:rsid w:val="00444D59"/>
    <w:rsid w:val="00516FC6"/>
    <w:rsid w:val="005333DB"/>
    <w:rsid w:val="00597D37"/>
    <w:rsid w:val="0099638E"/>
    <w:rsid w:val="00A65B9A"/>
    <w:rsid w:val="00A739B6"/>
    <w:rsid w:val="00AB0C41"/>
    <w:rsid w:val="00AE6F75"/>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9</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50</cp:revision>
  <dcterms:created xsi:type="dcterms:W3CDTF">2023-07-21T02:34:00Z</dcterms:created>
  <dcterms:modified xsi:type="dcterms:W3CDTF">2023-07-30T00:51:00Z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