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4610014" w:displacedByCustomXml="next"/>
    <w:sdt>
      <w:sdtPr>
        <w:rPr>
          <w:rFonts w:asciiTheme="minorHAnsi" w:eastAsiaTheme="minorHAnsi" w:hAnsiTheme="minorHAnsi" w:cstheme="minorBidi"/>
          <w:color w:val="auto"/>
          <w:sz w:val="22"/>
          <w:szCs w:val="22"/>
          <w:lang w:eastAsia="en-US"/>
        </w:rPr>
        <w:id w:val="-151220790"/>
        <w:docPartObj>
          <w:docPartGallery w:val="Table of Contents"/>
          <w:docPartUnique/>
        </w:docPartObj>
      </w:sdtPr>
      <w:sdtEndPr>
        <w:rPr>
          <w:b/>
          <w:bCs/>
        </w:rPr>
      </w:sdtEndPr>
      <w:sdtContent>
        <w:p w14:paraId="277AC74B" w14:textId="77777777" w:rsidR="00515337" w:rsidRDefault="00515337">
          <w:pPr>
            <w:pStyle w:val="TtuloTDC"/>
          </w:pPr>
          <w:r>
            <w:t>Contenido</w:t>
          </w:r>
        </w:p>
        <w:p w14:paraId="712AD16C" w14:textId="063ABE63" w:rsidR="00AA6F09" w:rsidRDefault="00515337">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66044862" w:history="1">
            <w:r w:rsidR="00AA6F09" w:rsidRPr="00B17FFE">
              <w:rPr>
                <w:rStyle w:val="Hipervnculo"/>
                <w:noProof/>
              </w:rPr>
              <w:t>1. Visión</w:t>
            </w:r>
            <w:r w:rsidR="00AA6F09">
              <w:rPr>
                <w:noProof/>
                <w:webHidden/>
              </w:rPr>
              <w:tab/>
            </w:r>
            <w:r w:rsidR="00AA6F09">
              <w:rPr>
                <w:noProof/>
                <w:webHidden/>
              </w:rPr>
              <w:fldChar w:fldCharType="begin"/>
            </w:r>
            <w:r w:rsidR="00AA6F09">
              <w:rPr>
                <w:noProof/>
                <w:webHidden/>
              </w:rPr>
              <w:instrText xml:space="preserve"> PAGEREF _Toc166044862 \h </w:instrText>
            </w:r>
            <w:r w:rsidR="00AA6F09">
              <w:rPr>
                <w:noProof/>
                <w:webHidden/>
              </w:rPr>
            </w:r>
            <w:r w:rsidR="00AA6F09">
              <w:rPr>
                <w:noProof/>
                <w:webHidden/>
              </w:rPr>
              <w:fldChar w:fldCharType="separate"/>
            </w:r>
            <w:r w:rsidR="0043344E">
              <w:rPr>
                <w:noProof/>
                <w:webHidden/>
              </w:rPr>
              <w:t>1</w:t>
            </w:r>
            <w:r w:rsidR="00AA6F09">
              <w:rPr>
                <w:noProof/>
                <w:webHidden/>
              </w:rPr>
              <w:fldChar w:fldCharType="end"/>
            </w:r>
          </w:hyperlink>
        </w:p>
        <w:p w14:paraId="12B1092F" w14:textId="4C05B90F" w:rsidR="00AA6F09" w:rsidRDefault="00000000">
          <w:pPr>
            <w:pStyle w:val="TDC1"/>
            <w:tabs>
              <w:tab w:val="right" w:leader="dot" w:pos="9736"/>
            </w:tabs>
            <w:rPr>
              <w:rFonts w:eastAsiaTheme="minorEastAsia"/>
              <w:noProof/>
              <w:lang w:eastAsia="es-ES"/>
            </w:rPr>
          </w:pPr>
          <w:hyperlink w:anchor="_Toc166044863" w:history="1">
            <w:r w:rsidR="00AA6F09" w:rsidRPr="00B17FFE">
              <w:rPr>
                <w:rStyle w:val="Hipervnculo"/>
                <w:noProof/>
              </w:rPr>
              <w:t>1.1. Descripción del entorno de negocio</w:t>
            </w:r>
            <w:r w:rsidR="00AA6F09">
              <w:rPr>
                <w:noProof/>
                <w:webHidden/>
              </w:rPr>
              <w:tab/>
            </w:r>
            <w:r w:rsidR="00AA6F09">
              <w:rPr>
                <w:noProof/>
                <w:webHidden/>
              </w:rPr>
              <w:fldChar w:fldCharType="begin"/>
            </w:r>
            <w:r w:rsidR="00AA6F09">
              <w:rPr>
                <w:noProof/>
                <w:webHidden/>
              </w:rPr>
              <w:instrText xml:space="preserve"> PAGEREF _Toc166044863 \h </w:instrText>
            </w:r>
            <w:r w:rsidR="00AA6F09">
              <w:rPr>
                <w:noProof/>
                <w:webHidden/>
              </w:rPr>
            </w:r>
            <w:r w:rsidR="00AA6F09">
              <w:rPr>
                <w:noProof/>
                <w:webHidden/>
              </w:rPr>
              <w:fldChar w:fldCharType="separate"/>
            </w:r>
            <w:r w:rsidR="0043344E">
              <w:rPr>
                <w:noProof/>
                <w:webHidden/>
              </w:rPr>
              <w:t>1</w:t>
            </w:r>
            <w:r w:rsidR="00AA6F09">
              <w:rPr>
                <w:noProof/>
                <w:webHidden/>
              </w:rPr>
              <w:fldChar w:fldCharType="end"/>
            </w:r>
          </w:hyperlink>
        </w:p>
        <w:p w14:paraId="2CBA07BF" w14:textId="21BE77A1" w:rsidR="00AA6F09" w:rsidRDefault="00000000">
          <w:pPr>
            <w:pStyle w:val="TDC2"/>
            <w:tabs>
              <w:tab w:val="right" w:leader="dot" w:pos="9736"/>
            </w:tabs>
            <w:rPr>
              <w:rFonts w:eastAsiaTheme="minorEastAsia"/>
              <w:noProof/>
              <w:lang w:eastAsia="es-ES"/>
            </w:rPr>
          </w:pPr>
          <w:hyperlink w:anchor="_Toc166044864" w:history="1">
            <w:r w:rsidR="00AA6F09" w:rsidRPr="00B17FFE">
              <w:rPr>
                <w:rStyle w:val="Hipervnculo"/>
                <w:bCs/>
                <w:iCs/>
                <w:noProof/>
                <w:spacing w:val="5"/>
              </w:rPr>
              <w:t>1.1.1.Descripción de la empresa cliente</w:t>
            </w:r>
            <w:r w:rsidR="00AA6F09">
              <w:rPr>
                <w:noProof/>
                <w:webHidden/>
              </w:rPr>
              <w:tab/>
            </w:r>
            <w:r w:rsidR="00AA6F09">
              <w:rPr>
                <w:noProof/>
                <w:webHidden/>
              </w:rPr>
              <w:fldChar w:fldCharType="begin"/>
            </w:r>
            <w:r w:rsidR="00AA6F09">
              <w:rPr>
                <w:noProof/>
                <w:webHidden/>
              </w:rPr>
              <w:instrText xml:space="preserve"> PAGEREF _Toc166044864 \h </w:instrText>
            </w:r>
            <w:r w:rsidR="00AA6F09">
              <w:rPr>
                <w:noProof/>
                <w:webHidden/>
              </w:rPr>
            </w:r>
            <w:r w:rsidR="00AA6F09">
              <w:rPr>
                <w:noProof/>
                <w:webHidden/>
              </w:rPr>
              <w:fldChar w:fldCharType="separate"/>
            </w:r>
            <w:r w:rsidR="0043344E">
              <w:rPr>
                <w:noProof/>
                <w:webHidden/>
              </w:rPr>
              <w:t>1</w:t>
            </w:r>
            <w:r w:rsidR="00AA6F09">
              <w:rPr>
                <w:noProof/>
                <w:webHidden/>
              </w:rPr>
              <w:fldChar w:fldCharType="end"/>
            </w:r>
          </w:hyperlink>
        </w:p>
        <w:p w14:paraId="77C802A6" w14:textId="580DE014" w:rsidR="00AA6F09" w:rsidRDefault="00000000">
          <w:pPr>
            <w:pStyle w:val="TDC2"/>
            <w:tabs>
              <w:tab w:val="right" w:leader="dot" w:pos="9736"/>
            </w:tabs>
            <w:rPr>
              <w:rFonts w:eastAsiaTheme="minorEastAsia"/>
              <w:noProof/>
              <w:lang w:eastAsia="es-ES"/>
            </w:rPr>
          </w:pPr>
          <w:hyperlink w:anchor="_Toc166044865" w:history="1">
            <w:r w:rsidR="00AA6F09" w:rsidRPr="00B17FFE">
              <w:rPr>
                <w:rStyle w:val="Hipervnculo"/>
                <w:bCs/>
                <w:iCs/>
                <w:noProof/>
                <w:spacing w:val="5"/>
              </w:rPr>
              <w:t>1.1.2.Descripción del sistema informático actual</w:t>
            </w:r>
            <w:r w:rsidR="00AA6F09">
              <w:rPr>
                <w:noProof/>
                <w:webHidden/>
              </w:rPr>
              <w:tab/>
            </w:r>
            <w:r w:rsidR="00AA6F09">
              <w:rPr>
                <w:noProof/>
                <w:webHidden/>
              </w:rPr>
              <w:fldChar w:fldCharType="begin"/>
            </w:r>
            <w:r w:rsidR="00AA6F09">
              <w:rPr>
                <w:noProof/>
                <w:webHidden/>
              </w:rPr>
              <w:instrText xml:space="preserve"> PAGEREF _Toc166044865 \h </w:instrText>
            </w:r>
            <w:r w:rsidR="00AA6F09">
              <w:rPr>
                <w:noProof/>
                <w:webHidden/>
              </w:rPr>
            </w:r>
            <w:r w:rsidR="00AA6F09">
              <w:rPr>
                <w:noProof/>
                <w:webHidden/>
              </w:rPr>
              <w:fldChar w:fldCharType="separate"/>
            </w:r>
            <w:r w:rsidR="0043344E">
              <w:rPr>
                <w:noProof/>
                <w:webHidden/>
              </w:rPr>
              <w:t>1</w:t>
            </w:r>
            <w:r w:rsidR="00AA6F09">
              <w:rPr>
                <w:noProof/>
                <w:webHidden/>
              </w:rPr>
              <w:fldChar w:fldCharType="end"/>
            </w:r>
          </w:hyperlink>
        </w:p>
        <w:p w14:paraId="4F1A9975" w14:textId="4B50725A" w:rsidR="00AA6F09" w:rsidRDefault="00000000">
          <w:pPr>
            <w:pStyle w:val="TDC1"/>
            <w:tabs>
              <w:tab w:val="right" w:leader="dot" w:pos="9736"/>
            </w:tabs>
            <w:rPr>
              <w:rFonts w:eastAsiaTheme="minorEastAsia"/>
              <w:noProof/>
              <w:lang w:eastAsia="es-ES"/>
            </w:rPr>
          </w:pPr>
          <w:hyperlink w:anchor="_Toc166044866" w:history="1">
            <w:r w:rsidR="00AA6F09" w:rsidRPr="00B17FFE">
              <w:rPr>
                <w:rStyle w:val="Hipervnculo"/>
                <w:noProof/>
              </w:rPr>
              <w:t>1.2. Descripción de actores involucrados</w:t>
            </w:r>
            <w:r w:rsidR="00AA6F09">
              <w:rPr>
                <w:noProof/>
                <w:webHidden/>
              </w:rPr>
              <w:tab/>
            </w:r>
            <w:r w:rsidR="00AA6F09">
              <w:rPr>
                <w:noProof/>
                <w:webHidden/>
              </w:rPr>
              <w:fldChar w:fldCharType="begin"/>
            </w:r>
            <w:r w:rsidR="00AA6F09">
              <w:rPr>
                <w:noProof/>
                <w:webHidden/>
              </w:rPr>
              <w:instrText xml:space="preserve"> PAGEREF _Toc166044866 \h </w:instrText>
            </w:r>
            <w:r w:rsidR="00AA6F09">
              <w:rPr>
                <w:noProof/>
                <w:webHidden/>
              </w:rPr>
            </w:r>
            <w:r w:rsidR="00AA6F09">
              <w:rPr>
                <w:noProof/>
                <w:webHidden/>
              </w:rPr>
              <w:fldChar w:fldCharType="separate"/>
            </w:r>
            <w:r w:rsidR="0043344E">
              <w:rPr>
                <w:noProof/>
                <w:webHidden/>
              </w:rPr>
              <w:t>1</w:t>
            </w:r>
            <w:r w:rsidR="00AA6F09">
              <w:rPr>
                <w:noProof/>
                <w:webHidden/>
              </w:rPr>
              <w:fldChar w:fldCharType="end"/>
            </w:r>
          </w:hyperlink>
        </w:p>
        <w:p w14:paraId="4A7E00C9" w14:textId="701AC154" w:rsidR="00AA6F09" w:rsidRDefault="00000000">
          <w:pPr>
            <w:pStyle w:val="TDC1"/>
            <w:tabs>
              <w:tab w:val="right" w:leader="dot" w:pos="9736"/>
            </w:tabs>
            <w:rPr>
              <w:rFonts w:eastAsiaTheme="minorEastAsia"/>
              <w:noProof/>
              <w:lang w:eastAsia="es-ES"/>
            </w:rPr>
          </w:pPr>
          <w:hyperlink w:anchor="_Toc166044867" w:history="1">
            <w:r w:rsidR="00AA6F09" w:rsidRPr="00B17FFE">
              <w:rPr>
                <w:rStyle w:val="Hipervnculo"/>
                <w:noProof/>
              </w:rPr>
              <w:t>1.3. Descripción de la solución</w:t>
            </w:r>
            <w:r w:rsidR="00AA6F09">
              <w:rPr>
                <w:noProof/>
                <w:webHidden/>
              </w:rPr>
              <w:tab/>
            </w:r>
            <w:r w:rsidR="00AA6F09">
              <w:rPr>
                <w:noProof/>
                <w:webHidden/>
              </w:rPr>
              <w:fldChar w:fldCharType="begin"/>
            </w:r>
            <w:r w:rsidR="00AA6F09">
              <w:rPr>
                <w:noProof/>
                <w:webHidden/>
              </w:rPr>
              <w:instrText xml:space="preserve"> PAGEREF _Toc166044867 \h </w:instrText>
            </w:r>
            <w:r w:rsidR="00AA6F09">
              <w:rPr>
                <w:noProof/>
                <w:webHidden/>
              </w:rPr>
            </w:r>
            <w:r w:rsidR="00AA6F09">
              <w:rPr>
                <w:noProof/>
                <w:webHidden/>
              </w:rPr>
              <w:fldChar w:fldCharType="separate"/>
            </w:r>
            <w:r w:rsidR="0043344E">
              <w:rPr>
                <w:noProof/>
                <w:webHidden/>
              </w:rPr>
              <w:t>2</w:t>
            </w:r>
            <w:r w:rsidR="00AA6F09">
              <w:rPr>
                <w:noProof/>
                <w:webHidden/>
              </w:rPr>
              <w:fldChar w:fldCharType="end"/>
            </w:r>
          </w:hyperlink>
        </w:p>
        <w:p w14:paraId="5EF0EC58" w14:textId="0192E9E9" w:rsidR="00AA6F09" w:rsidRDefault="00000000">
          <w:pPr>
            <w:pStyle w:val="TDC2"/>
            <w:tabs>
              <w:tab w:val="right" w:leader="dot" w:pos="9736"/>
            </w:tabs>
            <w:rPr>
              <w:rFonts w:eastAsiaTheme="minorEastAsia"/>
              <w:noProof/>
              <w:lang w:eastAsia="es-ES"/>
            </w:rPr>
          </w:pPr>
          <w:hyperlink w:anchor="_Toc166044868" w:history="1">
            <w:r w:rsidR="00AA6F09" w:rsidRPr="00B17FFE">
              <w:rPr>
                <w:rStyle w:val="Hipervnculo"/>
                <w:noProof/>
              </w:rPr>
              <w:t>1.3.1. Características y beneficios</w:t>
            </w:r>
            <w:r w:rsidR="00AA6F09">
              <w:rPr>
                <w:noProof/>
                <w:webHidden/>
              </w:rPr>
              <w:tab/>
            </w:r>
            <w:r w:rsidR="00AA6F09">
              <w:rPr>
                <w:noProof/>
                <w:webHidden/>
              </w:rPr>
              <w:fldChar w:fldCharType="begin"/>
            </w:r>
            <w:r w:rsidR="00AA6F09">
              <w:rPr>
                <w:noProof/>
                <w:webHidden/>
              </w:rPr>
              <w:instrText xml:space="preserve"> PAGEREF _Toc166044868 \h </w:instrText>
            </w:r>
            <w:r w:rsidR="00AA6F09">
              <w:rPr>
                <w:noProof/>
                <w:webHidden/>
              </w:rPr>
            </w:r>
            <w:r w:rsidR="00AA6F09">
              <w:rPr>
                <w:noProof/>
                <w:webHidden/>
              </w:rPr>
              <w:fldChar w:fldCharType="separate"/>
            </w:r>
            <w:r w:rsidR="0043344E">
              <w:rPr>
                <w:noProof/>
                <w:webHidden/>
              </w:rPr>
              <w:t>2</w:t>
            </w:r>
            <w:r w:rsidR="00AA6F09">
              <w:rPr>
                <w:noProof/>
                <w:webHidden/>
              </w:rPr>
              <w:fldChar w:fldCharType="end"/>
            </w:r>
          </w:hyperlink>
        </w:p>
        <w:p w14:paraId="5BA7D731" w14:textId="1785DE8C" w:rsidR="00AA6F09" w:rsidRDefault="00000000">
          <w:pPr>
            <w:pStyle w:val="TDC2"/>
            <w:tabs>
              <w:tab w:val="right" w:leader="dot" w:pos="9736"/>
            </w:tabs>
            <w:rPr>
              <w:rFonts w:eastAsiaTheme="minorEastAsia"/>
              <w:noProof/>
              <w:lang w:eastAsia="es-ES"/>
            </w:rPr>
          </w:pPr>
          <w:hyperlink w:anchor="_Toc166044869" w:history="1">
            <w:r w:rsidR="00AA6F09" w:rsidRPr="00B17FFE">
              <w:rPr>
                <w:rStyle w:val="Hipervnculo"/>
                <w:noProof/>
              </w:rPr>
              <w:t>1.3.2 Diagrama de contexto</w:t>
            </w:r>
            <w:r w:rsidR="00AA6F09">
              <w:rPr>
                <w:noProof/>
                <w:webHidden/>
              </w:rPr>
              <w:tab/>
            </w:r>
            <w:r w:rsidR="00AA6F09">
              <w:rPr>
                <w:noProof/>
                <w:webHidden/>
              </w:rPr>
              <w:fldChar w:fldCharType="begin"/>
            </w:r>
            <w:r w:rsidR="00AA6F09">
              <w:rPr>
                <w:noProof/>
                <w:webHidden/>
              </w:rPr>
              <w:instrText xml:space="preserve"> PAGEREF _Toc166044869 \h </w:instrText>
            </w:r>
            <w:r w:rsidR="00AA6F09">
              <w:rPr>
                <w:noProof/>
                <w:webHidden/>
              </w:rPr>
            </w:r>
            <w:r w:rsidR="00AA6F09">
              <w:rPr>
                <w:noProof/>
                <w:webHidden/>
              </w:rPr>
              <w:fldChar w:fldCharType="separate"/>
            </w:r>
            <w:r w:rsidR="0043344E">
              <w:rPr>
                <w:noProof/>
                <w:webHidden/>
              </w:rPr>
              <w:t>2</w:t>
            </w:r>
            <w:r w:rsidR="00AA6F09">
              <w:rPr>
                <w:noProof/>
                <w:webHidden/>
              </w:rPr>
              <w:fldChar w:fldCharType="end"/>
            </w:r>
          </w:hyperlink>
        </w:p>
        <w:p w14:paraId="48E6F917" w14:textId="32012665" w:rsidR="00515337" w:rsidRDefault="00515337">
          <w:r>
            <w:rPr>
              <w:b/>
              <w:bCs/>
            </w:rPr>
            <w:fldChar w:fldCharType="end"/>
          </w:r>
        </w:p>
      </w:sdtContent>
    </w:sdt>
    <w:p w14:paraId="5FEEC397" w14:textId="77777777" w:rsidR="000F5744" w:rsidRPr="008C3664" w:rsidRDefault="000F5744" w:rsidP="00C44B53">
      <w:pPr>
        <w:pStyle w:val="Ttulo1"/>
        <w:jc w:val="both"/>
        <w:rPr>
          <w:sz w:val="40"/>
          <w:szCs w:val="40"/>
        </w:rPr>
      </w:pPr>
      <w:bookmarkStart w:id="1" w:name="_Toc166044862"/>
      <w:r>
        <w:rPr>
          <w:sz w:val="40"/>
          <w:szCs w:val="40"/>
        </w:rPr>
        <w:t>1</w:t>
      </w:r>
      <w:r w:rsidRPr="008C3664">
        <w:rPr>
          <w:sz w:val="40"/>
          <w:szCs w:val="40"/>
        </w:rPr>
        <w:t xml:space="preserve">. </w:t>
      </w:r>
      <w:r>
        <w:rPr>
          <w:sz w:val="40"/>
          <w:szCs w:val="40"/>
        </w:rPr>
        <w:t>Visión</w:t>
      </w:r>
      <w:bookmarkEnd w:id="0"/>
      <w:bookmarkEnd w:id="1"/>
    </w:p>
    <w:p w14:paraId="65D268B2" w14:textId="4613836D" w:rsidR="007F33E0" w:rsidRDefault="007F33E0" w:rsidP="00C44B53">
      <w:pPr>
        <w:pStyle w:val="Ttulo1"/>
        <w:jc w:val="both"/>
      </w:pPr>
      <w:bookmarkStart w:id="2" w:name="_Toc24610015"/>
      <w:bookmarkStart w:id="3" w:name="_Toc166044863"/>
      <w:r>
        <w:t>1.1.</w:t>
      </w:r>
      <w:r w:rsidR="00295CE2">
        <w:t xml:space="preserve"> </w:t>
      </w:r>
      <w:r>
        <w:t xml:space="preserve">Descripción del </w:t>
      </w:r>
      <w:bookmarkEnd w:id="2"/>
      <w:r w:rsidR="00AD4C2C">
        <w:t>e</w:t>
      </w:r>
      <w:r w:rsidR="00AD4C2C" w:rsidRPr="00AD4C2C">
        <w:t>ntorno de negocio</w:t>
      </w:r>
      <w:bookmarkEnd w:id="3"/>
      <w:r>
        <w:t xml:space="preserve"> </w:t>
      </w:r>
    </w:p>
    <w:p w14:paraId="7A332E66" w14:textId="3863E447" w:rsidR="00137BCA" w:rsidRPr="00AA6F09" w:rsidRDefault="00AD4C2C" w:rsidP="00AD4C2C">
      <w:pPr>
        <w:pStyle w:val="Ttulo2"/>
        <w:rPr>
          <w:rStyle w:val="Ttulodellibro"/>
          <w:b w:val="0"/>
          <w:i w:val="0"/>
        </w:rPr>
      </w:pPr>
      <w:bookmarkStart w:id="4" w:name="_Toc166044864"/>
      <w:r w:rsidRPr="00AA6F09">
        <w:rPr>
          <w:rStyle w:val="Ttulodellibro"/>
          <w:b w:val="0"/>
          <w:i w:val="0"/>
        </w:rPr>
        <w:t>1.1.1.</w:t>
      </w:r>
      <w:r w:rsidR="00137BCA" w:rsidRPr="00AA6F09">
        <w:rPr>
          <w:rStyle w:val="Ttulodellibro"/>
          <w:b w:val="0"/>
          <w:i w:val="0"/>
        </w:rPr>
        <w:t>Descripción de la empresa cliente</w:t>
      </w:r>
      <w:bookmarkEnd w:id="4"/>
    </w:p>
    <w:p w14:paraId="1887E94E" w14:textId="0629F178" w:rsidR="00137BCA" w:rsidRDefault="002167ED" w:rsidP="002167ED">
      <w:pPr>
        <w:ind w:left="360"/>
        <w:jc w:val="both"/>
        <w:rPr>
          <w:rStyle w:val="nfasisintenso"/>
          <w:sz w:val="20"/>
        </w:rPr>
      </w:pPr>
      <w:r w:rsidRPr="00137BCA">
        <w:rPr>
          <w:rStyle w:val="nfasisintenso"/>
        </w:rPr>
        <w:t>&lt;Descripción de la empresa u organización cliente (sedes, empleados y organización, idioma, volumen detallado de datos que maneja, perspectivas de futuro que puedan influir en el sistema a desarrollar)</w:t>
      </w:r>
      <w:r>
        <w:rPr>
          <w:rStyle w:val="nfasisintenso"/>
          <w:sz w:val="20"/>
        </w:rPr>
        <w:t>&gt;</w:t>
      </w:r>
    </w:p>
    <w:p w14:paraId="310E1EB1" w14:textId="3F0EC4C0" w:rsidR="00137BCA" w:rsidRPr="00AA6F09" w:rsidRDefault="00AA6F09" w:rsidP="00AD4C2C">
      <w:pPr>
        <w:pStyle w:val="Ttulo2"/>
        <w:rPr>
          <w:rStyle w:val="Ttulodellibro"/>
          <w:b w:val="0"/>
          <w:i w:val="0"/>
        </w:rPr>
      </w:pPr>
      <w:bookmarkStart w:id="5" w:name="_Toc166044865"/>
      <w:r w:rsidRPr="00AA6F09">
        <w:rPr>
          <w:rStyle w:val="Ttulodellibro"/>
          <w:b w:val="0"/>
          <w:i w:val="0"/>
        </w:rPr>
        <w:t>1.1.2.</w:t>
      </w:r>
      <w:r w:rsidR="00137BCA" w:rsidRPr="00AA6F09">
        <w:rPr>
          <w:rStyle w:val="Ttulodellibro"/>
          <w:b w:val="0"/>
          <w:i w:val="0"/>
        </w:rPr>
        <w:t>Descripción del sistema informático actual</w:t>
      </w:r>
      <w:bookmarkEnd w:id="5"/>
    </w:p>
    <w:p w14:paraId="57F72359" w14:textId="77777777" w:rsidR="002167ED" w:rsidRPr="00137BCA" w:rsidRDefault="002167ED" w:rsidP="002167ED">
      <w:pPr>
        <w:ind w:left="360"/>
        <w:jc w:val="both"/>
        <w:rPr>
          <w:rStyle w:val="nfasisintenso"/>
        </w:rPr>
      </w:pPr>
      <w:r>
        <w:rPr>
          <w:rStyle w:val="nfasisintenso"/>
        </w:rPr>
        <w:t>&lt;Descripción del</w:t>
      </w:r>
      <w:r w:rsidRPr="00137BCA">
        <w:rPr>
          <w:rStyle w:val="nfasisintenso"/>
        </w:rPr>
        <w:t xml:space="preserve"> sistema informático actual (hardware y software de base, descripción de las aplicaciones actuales relacionadas con el sistema a desarrollar, situación de los datos necesarios para el sistema a desarrollar)&gt;</w:t>
      </w:r>
    </w:p>
    <w:p w14:paraId="05BC3F7A" w14:textId="77777777" w:rsidR="00137BCA" w:rsidRDefault="00137BCA" w:rsidP="002167ED">
      <w:pPr>
        <w:ind w:left="360"/>
        <w:jc w:val="both"/>
      </w:pPr>
    </w:p>
    <w:p w14:paraId="24EA204D" w14:textId="77777777" w:rsidR="00295CE2" w:rsidRDefault="007F33E0" w:rsidP="00C44B53">
      <w:pPr>
        <w:pStyle w:val="Ttulo1"/>
        <w:jc w:val="both"/>
      </w:pPr>
      <w:bookmarkStart w:id="6" w:name="_Toc24610019"/>
      <w:bookmarkStart w:id="7" w:name="_Toc166044866"/>
      <w:r>
        <w:t>1.2.</w:t>
      </w:r>
      <w:r w:rsidR="00295CE2">
        <w:t xml:space="preserve"> </w:t>
      </w:r>
      <w:r>
        <w:t xml:space="preserve">Descripción de </w:t>
      </w:r>
      <w:r w:rsidR="00C94883">
        <w:t>actores</w:t>
      </w:r>
      <w:r>
        <w:t xml:space="preserve"> involucrad</w:t>
      </w:r>
      <w:r w:rsidR="00C94883">
        <w:t>o</w:t>
      </w:r>
      <w:r w:rsidR="00992DA8">
        <w:t>s</w:t>
      </w:r>
      <w:bookmarkEnd w:id="6"/>
      <w:bookmarkEnd w:id="7"/>
    </w:p>
    <w:p w14:paraId="44E5EB4F" w14:textId="3CC002C1" w:rsidR="007F33E0" w:rsidRPr="00C94883" w:rsidRDefault="00C94883" w:rsidP="00C44B53">
      <w:pPr>
        <w:jc w:val="both"/>
        <w:rPr>
          <w:rStyle w:val="nfasisintenso"/>
        </w:rPr>
      </w:pPr>
      <w:r w:rsidRPr="00C94883">
        <w:rPr>
          <w:rStyle w:val="nfasisintenso"/>
        </w:rPr>
        <w:t>&lt;</w:t>
      </w:r>
      <w:r w:rsidR="00295CE2" w:rsidRPr="00C94883">
        <w:rPr>
          <w:rStyle w:val="nfasisintenso"/>
        </w:rPr>
        <w:t xml:space="preserve">Lista de </w:t>
      </w:r>
      <w:r w:rsidRPr="00C94883">
        <w:rPr>
          <w:rStyle w:val="nfasisintenso"/>
        </w:rPr>
        <w:t>actores</w:t>
      </w:r>
      <w:r w:rsidR="00295CE2" w:rsidRPr="00C94883">
        <w:rPr>
          <w:rStyle w:val="nfasisintenso"/>
        </w:rPr>
        <w:t xml:space="preserve"> relacionad</w:t>
      </w:r>
      <w:r w:rsidRPr="00C94883">
        <w:rPr>
          <w:rStyle w:val="nfasisintenso"/>
        </w:rPr>
        <w:t>o</w:t>
      </w:r>
      <w:r w:rsidR="00295CE2" w:rsidRPr="00C94883">
        <w:rPr>
          <w:rStyle w:val="nfasisintenso"/>
        </w:rPr>
        <w:t>s con la aplicación</w:t>
      </w:r>
      <w:r w:rsidRPr="00C94883">
        <w:rPr>
          <w:rStyle w:val="nfasisintenso"/>
        </w:rPr>
        <w:t xml:space="preserve"> (personas u otros sistemas)</w:t>
      </w:r>
      <w:r w:rsidR="00295CE2" w:rsidRPr="00C94883">
        <w:rPr>
          <w:rStyle w:val="nfasisintenso"/>
        </w:rPr>
        <w:t xml:space="preserve">, indicando para cada una su función en el negocio del cliente y su relación con la aplicación, es decir, </w:t>
      </w:r>
      <w:r w:rsidR="009E1393">
        <w:rPr>
          <w:rStyle w:val="nfasisintenso"/>
        </w:rPr>
        <w:t xml:space="preserve">si será un usuario del sistema, </w:t>
      </w:r>
      <w:r w:rsidR="00295CE2" w:rsidRPr="00C94883">
        <w:rPr>
          <w:rStyle w:val="nfasisintenso"/>
        </w:rPr>
        <w:t xml:space="preserve">que funciones desarrollará, que información proporcionará </w:t>
      </w:r>
      <w:r w:rsidRPr="00C94883">
        <w:rPr>
          <w:rStyle w:val="nfasisintenso"/>
        </w:rPr>
        <w:t>y/</w:t>
      </w:r>
      <w:r w:rsidR="00295CE2" w:rsidRPr="00C94883">
        <w:rPr>
          <w:rStyle w:val="nfasisintenso"/>
        </w:rPr>
        <w:t>o recibirá del sistema</w:t>
      </w:r>
      <w:r w:rsidRPr="00C94883">
        <w:rPr>
          <w:rStyle w:val="nfasisintenso"/>
        </w:rPr>
        <w:t>.&gt;</w:t>
      </w:r>
    </w:p>
    <w:p w14:paraId="43811E86" w14:textId="77777777" w:rsidR="00137BCA" w:rsidRPr="00C94883" w:rsidRDefault="00C94883" w:rsidP="00C44B53">
      <w:pPr>
        <w:pStyle w:val="Prrafodelista"/>
        <w:numPr>
          <w:ilvl w:val="0"/>
          <w:numId w:val="2"/>
        </w:numPr>
        <w:jc w:val="both"/>
        <w:rPr>
          <w:rStyle w:val="Ttulodellibro"/>
        </w:rPr>
      </w:pPr>
      <w:r w:rsidRPr="00C94883">
        <w:rPr>
          <w:rStyle w:val="Ttulodellibro"/>
        </w:rPr>
        <w:t>Actor</w:t>
      </w:r>
      <w:r w:rsidR="00137BCA" w:rsidRPr="00C94883">
        <w:rPr>
          <w:rStyle w:val="Ttulodellibro"/>
        </w:rPr>
        <w:t xml:space="preserve"> 1</w:t>
      </w:r>
    </w:p>
    <w:p w14:paraId="4B7CD8F0" w14:textId="77777777" w:rsidR="00137BCA" w:rsidRDefault="00137BCA" w:rsidP="002167ED">
      <w:pPr>
        <w:ind w:left="360"/>
        <w:jc w:val="both"/>
      </w:pPr>
    </w:p>
    <w:p w14:paraId="0F9B5C5C" w14:textId="77777777" w:rsidR="00137BCA" w:rsidRPr="00C94883" w:rsidRDefault="00C94883" w:rsidP="00C44B53">
      <w:pPr>
        <w:pStyle w:val="Prrafodelista"/>
        <w:numPr>
          <w:ilvl w:val="0"/>
          <w:numId w:val="2"/>
        </w:numPr>
        <w:jc w:val="both"/>
        <w:rPr>
          <w:rStyle w:val="Ttulodellibro"/>
        </w:rPr>
      </w:pPr>
      <w:r w:rsidRPr="00C94883">
        <w:rPr>
          <w:rStyle w:val="Ttulodellibro"/>
        </w:rPr>
        <w:t>Actor</w:t>
      </w:r>
      <w:r w:rsidR="00137BCA" w:rsidRPr="00C94883">
        <w:rPr>
          <w:rStyle w:val="Ttulodellibro"/>
        </w:rPr>
        <w:t xml:space="preserve"> 2</w:t>
      </w:r>
    </w:p>
    <w:p w14:paraId="7DDAC628" w14:textId="77777777" w:rsidR="00137BCA" w:rsidRDefault="00137BCA" w:rsidP="002167ED">
      <w:pPr>
        <w:ind w:left="360"/>
        <w:jc w:val="both"/>
      </w:pPr>
    </w:p>
    <w:p w14:paraId="4CF0F50D" w14:textId="77777777" w:rsidR="00137BCA" w:rsidRPr="00C94883" w:rsidRDefault="00C94883" w:rsidP="00C44B53">
      <w:pPr>
        <w:pStyle w:val="Prrafodelista"/>
        <w:numPr>
          <w:ilvl w:val="0"/>
          <w:numId w:val="2"/>
        </w:numPr>
        <w:jc w:val="both"/>
        <w:rPr>
          <w:rStyle w:val="Ttulodellibro"/>
        </w:rPr>
      </w:pPr>
      <w:r w:rsidRPr="00C94883">
        <w:rPr>
          <w:rStyle w:val="Ttulodellibro"/>
        </w:rPr>
        <w:t>Actor</w:t>
      </w:r>
      <w:r w:rsidR="00137BCA" w:rsidRPr="00C94883">
        <w:rPr>
          <w:rStyle w:val="Ttulodellibro"/>
        </w:rPr>
        <w:t xml:space="preserve"> n</w:t>
      </w:r>
    </w:p>
    <w:p w14:paraId="52F5CBC3" w14:textId="77777777" w:rsidR="00137BCA" w:rsidRDefault="00137BCA" w:rsidP="002167ED">
      <w:pPr>
        <w:ind w:left="360"/>
        <w:jc w:val="both"/>
      </w:pPr>
    </w:p>
    <w:p w14:paraId="3A96E217" w14:textId="77777777" w:rsidR="0013524B" w:rsidRDefault="007F33E0" w:rsidP="00C44B53">
      <w:pPr>
        <w:pStyle w:val="Ttulo1"/>
        <w:jc w:val="both"/>
      </w:pPr>
      <w:bookmarkStart w:id="8" w:name="_Toc24610020"/>
      <w:bookmarkStart w:id="9" w:name="_Toc166044867"/>
      <w:r>
        <w:lastRenderedPageBreak/>
        <w:t>1.3.</w:t>
      </w:r>
      <w:r w:rsidR="00295CE2">
        <w:t xml:space="preserve"> </w:t>
      </w:r>
      <w:r>
        <w:t>Descripción de la solución</w:t>
      </w:r>
      <w:bookmarkEnd w:id="8"/>
      <w:bookmarkEnd w:id="9"/>
    </w:p>
    <w:p w14:paraId="496C558F" w14:textId="77777777" w:rsidR="00992DA8" w:rsidRDefault="00992DA8" w:rsidP="00C44B53">
      <w:pPr>
        <w:pStyle w:val="Ttulo2"/>
        <w:jc w:val="both"/>
      </w:pPr>
      <w:bookmarkStart w:id="10" w:name="_Toc24610021"/>
      <w:bookmarkStart w:id="11" w:name="_Toc166044868"/>
      <w:r>
        <w:t>1.3.1. Características y beneficios</w:t>
      </w:r>
      <w:bookmarkEnd w:id="10"/>
      <w:bookmarkEnd w:id="11"/>
    </w:p>
    <w:p w14:paraId="5C1B3A8B" w14:textId="39A5DB36" w:rsidR="00992DA8" w:rsidRPr="00C94883" w:rsidRDefault="00C94883" w:rsidP="00C44B53">
      <w:pPr>
        <w:jc w:val="both"/>
        <w:rPr>
          <w:rStyle w:val="nfasisintenso"/>
        </w:rPr>
      </w:pPr>
      <w:r w:rsidRPr="00C94883">
        <w:rPr>
          <w:rStyle w:val="nfasisintenso"/>
        </w:rPr>
        <w:t>&lt;</w:t>
      </w:r>
      <w:r w:rsidR="00AD4C2C" w:rsidRPr="00C94883">
        <w:rPr>
          <w:rStyle w:val="nfasisintenso"/>
        </w:rPr>
        <w:t xml:space="preserve">Descripción detallada </w:t>
      </w:r>
      <w:r w:rsidR="00AD4C2C">
        <w:rPr>
          <w:rStyle w:val="nfasisintenso"/>
        </w:rPr>
        <w:t>de la solución completa (arquitectura hardware y software) al problema planteado en el enunciado del proyecto,</w:t>
      </w:r>
      <w:r w:rsidR="00AD4C2C" w:rsidRPr="00137BCA">
        <w:rPr>
          <w:rStyle w:val="nfasisintenso"/>
        </w:rPr>
        <w:t xml:space="preserve"> </w:t>
      </w:r>
      <w:r w:rsidR="00AD4C2C">
        <w:rPr>
          <w:rStyle w:val="nfasisintenso"/>
        </w:rPr>
        <w:t>mediante una e</w:t>
      </w:r>
      <w:r w:rsidR="00AD4C2C" w:rsidRPr="00137BCA">
        <w:rPr>
          <w:rStyle w:val="nfasisintenso"/>
        </w:rPr>
        <w:t xml:space="preserve">xplicación no ambigua (que sea fácilmente entendible por el cliente) de </w:t>
      </w:r>
      <w:r w:rsidR="00AD4C2C">
        <w:rPr>
          <w:rStyle w:val="nfasisintenso"/>
        </w:rPr>
        <w:t xml:space="preserve">esa </w:t>
      </w:r>
      <w:r w:rsidR="00AD4C2C" w:rsidRPr="00137BCA">
        <w:rPr>
          <w:rStyle w:val="nfasisintenso"/>
        </w:rPr>
        <w:t>posible soluci</w:t>
      </w:r>
      <w:r w:rsidR="00AD4C2C">
        <w:rPr>
          <w:rStyle w:val="nfasisintenso"/>
        </w:rPr>
        <w:t>ón (</w:t>
      </w:r>
      <w:r w:rsidR="00AD4C2C" w:rsidRPr="00137BCA">
        <w:rPr>
          <w:rStyle w:val="nfasisintenso"/>
        </w:rPr>
        <w:t>aplicación web, en intranet, cliente/servidor, de escritorio, móvil,…</w:t>
      </w:r>
      <w:r w:rsidR="00AD4C2C">
        <w:rPr>
          <w:rStyle w:val="nfasisintenso"/>
        </w:rPr>
        <w:t>)</w:t>
      </w:r>
      <w:r w:rsidR="00992DA8" w:rsidRPr="00C94883">
        <w:rPr>
          <w:rStyle w:val="nfasisintenso"/>
        </w:rPr>
        <w:t xml:space="preserve">. </w:t>
      </w:r>
      <w:r w:rsidR="00234EC1" w:rsidRPr="00C94883">
        <w:rPr>
          <w:rStyle w:val="nfasisintenso"/>
        </w:rPr>
        <w:t>B</w:t>
      </w:r>
      <w:r w:rsidR="00992DA8" w:rsidRPr="00C94883">
        <w:rPr>
          <w:rStyle w:val="nfasisintenso"/>
        </w:rPr>
        <w:t>eneficios obt</w:t>
      </w:r>
      <w:r w:rsidR="00234EC1" w:rsidRPr="00C94883">
        <w:rPr>
          <w:rStyle w:val="nfasisintenso"/>
        </w:rPr>
        <w:t>enidos por</w:t>
      </w:r>
      <w:r w:rsidR="00992DA8" w:rsidRPr="00C94883">
        <w:rPr>
          <w:rStyle w:val="nfasisintenso"/>
        </w:rPr>
        <w:t xml:space="preserve"> el negocio cliente y los futuros usuarios con la implantación de este sistema</w:t>
      </w:r>
      <w:r w:rsidR="000A45A8" w:rsidRPr="00C94883">
        <w:rPr>
          <w:rStyle w:val="nfasisintenso"/>
        </w:rPr>
        <w:t xml:space="preserve"> (como mejora </w:t>
      </w:r>
      <w:r w:rsidR="00B25471" w:rsidRPr="00C94883">
        <w:rPr>
          <w:rStyle w:val="nfasisintenso"/>
        </w:rPr>
        <w:t>la</w:t>
      </w:r>
      <w:r w:rsidR="000A45A8" w:rsidRPr="00C94883">
        <w:rPr>
          <w:rStyle w:val="nfasisintenso"/>
        </w:rPr>
        <w:t xml:space="preserve"> forma de trabajar</w:t>
      </w:r>
      <w:r w:rsidR="00B25471" w:rsidRPr="00C94883">
        <w:rPr>
          <w:rStyle w:val="nfasisintenso"/>
        </w:rPr>
        <w:t xml:space="preserve"> de </w:t>
      </w:r>
      <w:r w:rsidR="00950A58">
        <w:rPr>
          <w:rStyle w:val="nfasisintenso"/>
        </w:rPr>
        <w:t>los actores</w:t>
      </w:r>
      <w:r w:rsidR="00B25471" w:rsidRPr="00C94883">
        <w:rPr>
          <w:rStyle w:val="nfasisintenso"/>
        </w:rPr>
        <w:t xml:space="preserve"> descrit</w:t>
      </w:r>
      <w:r w:rsidR="00950A58">
        <w:rPr>
          <w:rStyle w:val="nfasisintenso"/>
        </w:rPr>
        <w:t>o</w:t>
      </w:r>
      <w:r w:rsidR="00B25471" w:rsidRPr="00C94883">
        <w:rPr>
          <w:rStyle w:val="nfasisintenso"/>
        </w:rPr>
        <w:t>s en 1.2</w:t>
      </w:r>
      <w:r w:rsidR="000A45A8" w:rsidRPr="00C94883">
        <w:rPr>
          <w:rStyle w:val="nfasisintenso"/>
        </w:rPr>
        <w:t>)</w:t>
      </w:r>
      <w:r w:rsidRPr="00C94883">
        <w:rPr>
          <w:rStyle w:val="nfasisintenso"/>
        </w:rPr>
        <w:t>&gt;</w:t>
      </w:r>
    </w:p>
    <w:p w14:paraId="1BA1E068" w14:textId="77777777" w:rsidR="00C94883" w:rsidRPr="00C94883" w:rsidRDefault="00C94883" w:rsidP="00C44B53">
      <w:pPr>
        <w:pStyle w:val="Prrafodelista"/>
        <w:numPr>
          <w:ilvl w:val="0"/>
          <w:numId w:val="1"/>
        </w:numPr>
        <w:jc w:val="both"/>
        <w:rPr>
          <w:rStyle w:val="Ttulodellibro"/>
        </w:rPr>
      </w:pPr>
      <w:r w:rsidRPr="00C94883">
        <w:rPr>
          <w:rStyle w:val="Ttulodellibro"/>
        </w:rPr>
        <w:t xml:space="preserve">Descripción de la </w:t>
      </w:r>
      <w:r>
        <w:rPr>
          <w:rStyle w:val="Ttulodellibro"/>
        </w:rPr>
        <w:t>solución</w:t>
      </w:r>
    </w:p>
    <w:p w14:paraId="2C2ABD90" w14:textId="77777777" w:rsidR="00C94883" w:rsidRDefault="00C94883" w:rsidP="002167ED">
      <w:pPr>
        <w:ind w:left="360"/>
        <w:jc w:val="both"/>
      </w:pPr>
    </w:p>
    <w:p w14:paraId="7EB71799" w14:textId="2571259B" w:rsidR="00C94883" w:rsidRPr="00C94883" w:rsidRDefault="00C94883" w:rsidP="00C44B53">
      <w:pPr>
        <w:pStyle w:val="Prrafodelista"/>
        <w:numPr>
          <w:ilvl w:val="0"/>
          <w:numId w:val="1"/>
        </w:numPr>
        <w:jc w:val="both"/>
        <w:rPr>
          <w:rStyle w:val="Ttulodellibro"/>
        </w:rPr>
      </w:pPr>
      <w:r>
        <w:rPr>
          <w:rStyle w:val="Ttulodellibro"/>
        </w:rPr>
        <w:t>Beneficio</w:t>
      </w:r>
      <w:r w:rsidR="00AD4C2C">
        <w:rPr>
          <w:rStyle w:val="Ttulodellibro"/>
        </w:rPr>
        <w:t>s</w:t>
      </w:r>
    </w:p>
    <w:p w14:paraId="51114410" w14:textId="77777777" w:rsidR="00C94883" w:rsidRDefault="00C94883" w:rsidP="002167ED">
      <w:pPr>
        <w:ind w:left="360"/>
        <w:jc w:val="both"/>
      </w:pPr>
    </w:p>
    <w:p w14:paraId="53F82A38" w14:textId="77777777" w:rsidR="00295CE2" w:rsidRDefault="00295CE2" w:rsidP="00C44B53">
      <w:pPr>
        <w:pStyle w:val="Ttulo2"/>
        <w:jc w:val="both"/>
      </w:pPr>
      <w:bookmarkStart w:id="12" w:name="_Toc24610022"/>
      <w:bookmarkStart w:id="13" w:name="_Toc166044869"/>
      <w:r>
        <w:t>1.3.</w:t>
      </w:r>
      <w:r w:rsidR="00992DA8">
        <w:t>2</w:t>
      </w:r>
      <w:r>
        <w:t xml:space="preserve"> Diagrama de contexto</w:t>
      </w:r>
      <w:bookmarkEnd w:id="12"/>
      <w:bookmarkEnd w:id="13"/>
    </w:p>
    <w:p w14:paraId="72787E9B" w14:textId="55535620" w:rsidR="002A150E" w:rsidRDefault="00C94883" w:rsidP="00C44B53">
      <w:pPr>
        <w:jc w:val="both"/>
        <w:rPr>
          <w:rStyle w:val="nfasisintenso"/>
        </w:rPr>
      </w:pPr>
      <w:r w:rsidRPr="00C94883">
        <w:rPr>
          <w:rStyle w:val="nfasisintenso"/>
        </w:rPr>
        <w:t>&lt;</w:t>
      </w:r>
      <w:r w:rsidR="002A150E" w:rsidRPr="00C94883">
        <w:rPr>
          <w:rStyle w:val="nfasisintenso"/>
        </w:rPr>
        <w:t xml:space="preserve">Representa el sistema a desarrollar como una caja negra y muestra las relaciones con el exterior: personas u otros sistemas. Un único diagrama </w:t>
      </w:r>
      <w:r w:rsidR="006170CD">
        <w:rPr>
          <w:rStyle w:val="nfasisintenso"/>
        </w:rPr>
        <w:t xml:space="preserve">utilizando Use Case </w:t>
      </w:r>
      <w:proofErr w:type="spellStart"/>
      <w:r w:rsidR="006170CD">
        <w:rPr>
          <w:rStyle w:val="nfasisintenso"/>
        </w:rPr>
        <w:t>Diagram</w:t>
      </w:r>
      <w:proofErr w:type="spellEnd"/>
      <w:r w:rsidR="006170CD">
        <w:rPr>
          <w:rStyle w:val="nfasisintenso"/>
        </w:rPr>
        <w:t xml:space="preserve"> de</w:t>
      </w:r>
      <w:r w:rsidR="005F6B68">
        <w:rPr>
          <w:rStyle w:val="nfasisintenso"/>
        </w:rPr>
        <w:t xml:space="preserve"> </w:t>
      </w:r>
      <w:proofErr w:type="spellStart"/>
      <w:r w:rsidR="00882567">
        <w:rPr>
          <w:rStyle w:val="nfasisintenso"/>
        </w:rPr>
        <w:t>Modelio</w:t>
      </w:r>
      <w:proofErr w:type="spellEnd"/>
      <w:r w:rsidR="006170CD">
        <w:rPr>
          <w:rStyle w:val="nfasisintenso"/>
        </w:rPr>
        <w:t xml:space="preserve"> (los elementos Actor, Use case </w:t>
      </w:r>
      <w:r w:rsidR="005F6B68">
        <w:rPr>
          <w:rStyle w:val="nfasisintenso"/>
        </w:rPr>
        <w:t>e</w:t>
      </w:r>
      <w:r w:rsidR="006170CD">
        <w:rPr>
          <w:rStyle w:val="nfasisintenso"/>
        </w:rPr>
        <w:t xml:space="preserve"> </w:t>
      </w:r>
      <w:proofErr w:type="spellStart"/>
      <w:r w:rsidR="005F6B68">
        <w:rPr>
          <w:rStyle w:val="nfasisintenso"/>
        </w:rPr>
        <w:t>Information</w:t>
      </w:r>
      <w:proofErr w:type="spellEnd"/>
      <w:r w:rsidR="005F6B68">
        <w:rPr>
          <w:rStyle w:val="nfasisintenso"/>
        </w:rPr>
        <w:t xml:space="preserve"> Flow)</w:t>
      </w:r>
      <w:r w:rsidR="006170CD">
        <w:rPr>
          <w:rStyle w:val="nfasisintenso"/>
        </w:rPr>
        <w:t>,</w:t>
      </w:r>
      <w:r w:rsidR="002A150E" w:rsidRPr="00C94883">
        <w:rPr>
          <w:rStyle w:val="nfasisintenso"/>
        </w:rPr>
        <w:t xml:space="preserve"> en el que se ve </w:t>
      </w:r>
      <w:r w:rsidR="00AD4C2C">
        <w:rPr>
          <w:rStyle w:val="nfasisintenso"/>
        </w:rPr>
        <w:t>el sistema</w:t>
      </w:r>
      <w:r w:rsidR="002A150E" w:rsidRPr="00C94883">
        <w:rPr>
          <w:rStyle w:val="nfasisintenso"/>
        </w:rPr>
        <w:t xml:space="preserve"> como </w:t>
      </w:r>
      <w:r w:rsidR="00AD4C2C">
        <w:rPr>
          <w:rStyle w:val="nfasisintenso"/>
        </w:rPr>
        <w:t xml:space="preserve">un único </w:t>
      </w:r>
      <w:r w:rsidR="002A150E" w:rsidRPr="00C94883">
        <w:rPr>
          <w:rStyle w:val="nfasisintenso"/>
        </w:rPr>
        <w:t>caso de uso y su</w:t>
      </w:r>
      <w:r w:rsidR="00AD4C2C">
        <w:rPr>
          <w:rStyle w:val="nfasisintenso"/>
        </w:rPr>
        <w:t>s</w:t>
      </w:r>
      <w:r w:rsidR="002A150E" w:rsidRPr="00C94883">
        <w:rPr>
          <w:rStyle w:val="nfasisintenso"/>
        </w:rPr>
        <w:t xml:space="preserve"> relaci</w:t>
      </w:r>
      <w:r w:rsidR="00AD4C2C">
        <w:rPr>
          <w:rStyle w:val="nfasisintenso"/>
        </w:rPr>
        <w:t>ones</w:t>
      </w:r>
      <w:r w:rsidR="002A150E" w:rsidRPr="00C94883">
        <w:rPr>
          <w:rStyle w:val="nfasisintenso"/>
        </w:rPr>
        <w:t xml:space="preserve"> </w:t>
      </w:r>
      <w:r w:rsidR="005F6B68">
        <w:rPr>
          <w:rStyle w:val="nfasisintenso"/>
        </w:rPr>
        <w:t xml:space="preserve">(información que dan </w:t>
      </w:r>
      <w:r w:rsidR="00AD4C2C">
        <w:rPr>
          <w:rStyle w:val="nfasisintenso"/>
        </w:rPr>
        <w:t>y/</w:t>
      </w:r>
      <w:r w:rsidR="005F6B68">
        <w:rPr>
          <w:rStyle w:val="nfasisintenso"/>
        </w:rPr>
        <w:t xml:space="preserve">o reciben) </w:t>
      </w:r>
      <w:r w:rsidR="002A150E" w:rsidRPr="00C94883">
        <w:rPr>
          <w:rStyle w:val="nfasisintenso"/>
        </w:rPr>
        <w:t xml:space="preserve">con los actores (personas o sistemas de información). </w:t>
      </w:r>
      <w:r w:rsidR="00AD4C2C">
        <w:rPr>
          <w:rStyle w:val="nfasisintenso"/>
        </w:rPr>
        <w:t>En el diagrama s</w:t>
      </w:r>
      <w:r w:rsidR="002A150E" w:rsidRPr="00C94883">
        <w:rPr>
          <w:rStyle w:val="nfasisintenso"/>
        </w:rPr>
        <w:t xml:space="preserve">e describe brevemente </w:t>
      </w:r>
      <w:r w:rsidR="00AD4C2C">
        <w:rPr>
          <w:rStyle w:val="nfasisintenso"/>
        </w:rPr>
        <w:t xml:space="preserve">el </w:t>
      </w:r>
      <w:r w:rsidR="002A150E" w:rsidRPr="00C94883">
        <w:rPr>
          <w:rStyle w:val="nfasisintenso"/>
        </w:rPr>
        <w:t>flujo de información de cada relación (puede ser un nombre o una frase).</w:t>
      </w:r>
      <w:r w:rsidRPr="00C94883">
        <w:rPr>
          <w:rStyle w:val="nfasisintenso"/>
        </w:rPr>
        <w:t>&gt;</w:t>
      </w:r>
    </w:p>
    <w:p w14:paraId="55BF49B2" w14:textId="267B1F5C" w:rsidR="0043344E" w:rsidRDefault="0043344E">
      <w:pPr>
        <w:rPr>
          <w:rStyle w:val="nfasisintenso"/>
        </w:rPr>
      </w:pPr>
      <w:r>
        <w:rPr>
          <w:rStyle w:val="nfasisintenso"/>
        </w:rPr>
        <w:br w:type="page"/>
      </w:r>
    </w:p>
    <w:sdt>
      <w:sdtPr>
        <w:rPr>
          <w:rFonts w:asciiTheme="minorHAnsi" w:eastAsiaTheme="minorHAnsi" w:hAnsiTheme="minorHAnsi" w:cstheme="minorBidi"/>
          <w:color w:val="auto"/>
          <w:sz w:val="22"/>
          <w:szCs w:val="22"/>
          <w:lang w:eastAsia="en-US"/>
        </w:rPr>
        <w:id w:val="2009018877"/>
        <w:docPartObj>
          <w:docPartGallery w:val="Table of Contents"/>
          <w:docPartUnique/>
        </w:docPartObj>
      </w:sdtPr>
      <w:sdtEndPr>
        <w:rPr>
          <w:b/>
          <w:bCs/>
        </w:rPr>
      </w:sdtEndPr>
      <w:sdtContent>
        <w:p w14:paraId="0AF0BB61" w14:textId="77777777" w:rsidR="0043344E" w:rsidRDefault="0043344E">
          <w:pPr>
            <w:pStyle w:val="TtuloTDC"/>
          </w:pPr>
          <w:r>
            <w:t>Contenido</w:t>
          </w:r>
        </w:p>
        <w:p w14:paraId="50511CE1" w14:textId="77777777" w:rsidR="0043344E" w:rsidRDefault="0043344E">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66045228" w:history="1">
            <w:r w:rsidRPr="00146429">
              <w:rPr>
                <w:rStyle w:val="Hipervnculo"/>
                <w:noProof/>
              </w:rPr>
              <w:t>2. Requisitos</w:t>
            </w:r>
            <w:r>
              <w:rPr>
                <w:noProof/>
                <w:webHidden/>
              </w:rPr>
              <w:tab/>
            </w:r>
            <w:r>
              <w:rPr>
                <w:noProof/>
                <w:webHidden/>
              </w:rPr>
              <w:fldChar w:fldCharType="begin"/>
            </w:r>
            <w:r>
              <w:rPr>
                <w:noProof/>
                <w:webHidden/>
              </w:rPr>
              <w:instrText xml:space="preserve"> PAGEREF _Toc166045228 \h </w:instrText>
            </w:r>
            <w:r>
              <w:rPr>
                <w:noProof/>
                <w:webHidden/>
              </w:rPr>
            </w:r>
            <w:r>
              <w:rPr>
                <w:noProof/>
                <w:webHidden/>
              </w:rPr>
              <w:fldChar w:fldCharType="separate"/>
            </w:r>
            <w:r>
              <w:rPr>
                <w:noProof/>
                <w:webHidden/>
              </w:rPr>
              <w:t>1</w:t>
            </w:r>
            <w:r>
              <w:rPr>
                <w:noProof/>
                <w:webHidden/>
              </w:rPr>
              <w:fldChar w:fldCharType="end"/>
            </w:r>
          </w:hyperlink>
        </w:p>
        <w:p w14:paraId="52CDB6C2" w14:textId="77777777" w:rsidR="0043344E" w:rsidRDefault="0043344E">
          <w:pPr>
            <w:pStyle w:val="TDC1"/>
            <w:tabs>
              <w:tab w:val="right" w:leader="dot" w:pos="9736"/>
            </w:tabs>
            <w:rPr>
              <w:rFonts w:eastAsiaTheme="minorEastAsia"/>
              <w:noProof/>
              <w:lang w:eastAsia="es-ES"/>
            </w:rPr>
          </w:pPr>
          <w:hyperlink w:anchor="_Toc166045229" w:history="1">
            <w:r w:rsidRPr="00146429">
              <w:rPr>
                <w:rStyle w:val="Hipervnculo"/>
                <w:noProof/>
              </w:rPr>
              <w:t>2.1. Requisitos no funcionales</w:t>
            </w:r>
            <w:r>
              <w:rPr>
                <w:noProof/>
                <w:webHidden/>
              </w:rPr>
              <w:tab/>
            </w:r>
            <w:r>
              <w:rPr>
                <w:noProof/>
                <w:webHidden/>
              </w:rPr>
              <w:fldChar w:fldCharType="begin"/>
            </w:r>
            <w:r>
              <w:rPr>
                <w:noProof/>
                <w:webHidden/>
              </w:rPr>
              <w:instrText xml:space="preserve"> PAGEREF _Toc166045229 \h </w:instrText>
            </w:r>
            <w:r>
              <w:rPr>
                <w:noProof/>
                <w:webHidden/>
              </w:rPr>
            </w:r>
            <w:r>
              <w:rPr>
                <w:noProof/>
                <w:webHidden/>
              </w:rPr>
              <w:fldChar w:fldCharType="separate"/>
            </w:r>
            <w:r>
              <w:rPr>
                <w:noProof/>
                <w:webHidden/>
              </w:rPr>
              <w:t>1</w:t>
            </w:r>
            <w:r>
              <w:rPr>
                <w:noProof/>
                <w:webHidden/>
              </w:rPr>
              <w:fldChar w:fldCharType="end"/>
            </w:r>
          </w:hyperlink>
        </w:p>
        <w:p w14:paraId="38E91435" w14:textId="77777777" w:rsidR="0043344E" w:rsidRDefault="0043344E">
          <w:pPr>
            <w:pStyle w:val="TDC2"/>
            <w:tabs>
              <w:tab w:val="right" w:leader="dot" w:pos="9736"/>
            </w:tabs>
            <w:rPr>
              <w:rFonts w:eastAsiaTheme="minorEastAsia"/>
              <w:noProof/>
              <w:lang w:eastAsia="es-ES"/>
            </w:rPr>
          </w:pPr>
          <w:hyperlink w:anchor="_Toc166045230" w:history="1">
            <w:r w:rsidRPr="00146429">
              <w:rPr>
                <w:rStyle w:val="Hipervnculo"/>
                <w:noProof/>
              </w:rPr>
              <w:t>2.1.1. Seguridad</w:t>
            </w:r>
            <w:r>
              <w:rPr>
                <w:noProof/>
                <w:webHidden/>
              </w:rPr>
              <w:tab/>
            </w:r>
            <w:r>
              <w:rPr>
                <w:noProof/>
                <w:webHidden/>
              </w:rPr>
              <w:fldChar w:fldCharType="begin"/>
            </w:r>
            <w:r>
              <w:rPr>
                <w:noProof/>
                <w:webHidden/>
              </w:rPr>
              <w:instrText xml:space="preserve"> PAGEREF _Toc166045230 \h </w:instrText>
            </w:r>
            <w:r>
              <w:rPr>
                <w:noProof/>
                <w:webHidden/>
              </w:rPr>
            </w:r>
            <w:r>
              <w:rPr>
                <w:noProof/>
                <w:webHidden/>
              </w:rPr>
              <w:fldChar w:fldCharType="separate"/>
            </w:r>
            <w:r>
              <w:rPr>
                <w:noProof/>
                <w:webHidden/>
              </w:rPr>
              <w:t>1</w:t>
            </w:r>
            <w:r>
              <w:rPr>
                <w:noProof/>
                <w:webHidden/>
              </w:rPr>
              <w:fldChar w:fldCharType="end"/>
            </w:r>
          </w:hyperlink>
        </w:p>
        <w:p w14:paraId="60B90606" w14:textId="77777777" w:rsidR="0043344E" w:rsidRDefault="0043344E">
          <w:pPr>
            <w:pStyle w:val="TDC2"/>
            <w:tabs>
              <w:tab w:val="right" w:leader="dot" w:pos="9736"/>
            </w:tabs>
            <w:rPr>
              <w:rFonts w:eastAsiaTheme="minorEastAsia"/>
              <w:noProof/>
              <w:lang w:eastAsia="es-ES"/>
            </w:rPr>
          </w:pPr>
          <w:hyperlink w:anchor="_Toc166045231" w:history="1">
            <w:r w:rsidRPr="00146429">
              <w:rPr>
                <w:rStyle w:val="Hipervnculo"/>
                <w:noProof/>
              </w:rPr>
              <w:t>2.1.2. Hardware y software</w:t>
            </w:r>
            <w:r>
              <w:rPr>
                <w:noProof/>
                <w:webHidden/>
              </w:rPr>
              <w:tab/>
            </w:r>
            <w:r>
              <w:rPr>
                <w:noProof/>
                <w:webHidden/>
              </w:rPr>
              <w:fldChar w:fldCharType="begin"/>
            </w:r>
            <w:r>
              <w:rPr>
                <w:noProof/>
                <w:webHidden/>
              </w:rPr>
              <w:instrText xml:space="preserve"> PAGEREF _Toc166045231 \h </w:instrText>
            </w:r>
            <w:r>
              <w:rPr>
                <w:noProof/>
                <w:webHidden/>
              </w:rPr>
            </w:r>
            <w:r>
              <w:rPr>
                <w:noProof/>
                <w:webHidden/>
              </w:rPr>
              <w:fldChar w:fldCharType="separate"/>
            </w:r>
            <w:r>
              <w:rPr>
                <w:noProof/>
                <w:webHidden/>
              </w:rPr>
              <w:t>1</w:t>
            </w:r>
            <w:r>
              <w:rPr>
                <w:noProof/>
                <w:webHidden/>
              </w:rPr>
              <w:fldChar w:fldCharType="end"/>
            </w:r>
          </w:hyperlink>
        </w:p>
        <w:p w14:paraId="35290D0A" w14:textId="77777777" w:rsidR="0043344E" w:rsidRDefault="0043344E">
          <w:pPr>
            <w:pStyle w:val="TDC2"/>
            <w:tabs>
              <w:tab w:val="right" w:leader="dot" w:pos="9736"/>
            </w:tabs>
            <w:rPr>
              <w:rFonts w:eastAsiaTheme="minorEastAsia"/>
              <w:noProof/>
              <w:lang w:eastAsia="es-ES"/>
            </w:rPr>
          </w:pPr>
          <w:hyperlink w:anchor="_Toc166045232" w:history="1">
            <w:r w:rsidRPr="00146429">
              <w:rPr>
                <w:rStyle w:val="Hipervnculo"/>
                <w:noProof/>
              </w:rPr>
              <w:t>2.1.3. Disponibilidad y rendimiento</w:t>
            </w:r>
            <w:r>
              <w:rPr>
                <w:noProof/>
                <w:webHidden/>
              </w:rPr>
              <w:tab/>
            </w:r>
            <w:r>
              <w:rPr>
                <w:noProof/>
                <w:webHidden/>
              </w:rPr>
              <w:fldChar w:fldCharType="begin"/>
            </w:r>
            <w:r>
              <w:rPr>
                <w:noProof/>
                <w:webHidden/>
              </w:rPr>
              <w:instrText xml:space="preserve"> PAGEREF _Toc166045232 \h </w:instrText>
            </w:r>
            <w:r>
              <w:rPr>
                <w:noProof/>
                <w:webHidden/>
              </w:rPr>
            </w:r>
            <w:r>
              <w:rPr>
                <w:noProof/>
                <w:webHidden/>
              </w:rPr>
              <w:fldChar w:fldCharType="separate"/>
            </w:r>
            <w:r>
              <w:rPr>
                <w:noProof/>
                <w:webHidden/>
              </w:rPr>
              <w:t>1</w:t>
            </w:r>
            <w:r>
              <w:rPr>
                <w:noProof/>
                <w:webHidden/>
              </w:rPr>
              <w:fldChar w:fldCharType="end"/>
            </w:r>
          </w:hyperlink>
        </w:p>
        <w:p w14:paraId="02E611F4" w14:textId="77777777" w:rsidR="0043344E" w:rsidRDefault="0043344E">
          <w:pPr>
            <w:pStyle w:val="TDC2"/>
            <w:tabs>
              <w:tab w:val="right" w:leader="dot" w:pos="9736"/>
            </w:tabs>
            <w:rPr>
              <w:rFonts w:eastAsiaTheme="minorEastAsia"/>
              <w:noProof/>
              <w:lang w:eastAsia="es-ES"/>
            </w:rPr>
          </w:pPr>
          <w:hyperlink w:anchor="_Toc166045233" w:history="1">
            <w:r w:rsidRPr="00146429">
              <w:rPr>
                <w:rStyle w:val="Hipervnculo"/>
                <w:noProof/>
              </w:rPr>
              <w:t>2.1.4. Usabilidad y accesibilidad</w:t>
            </w:r>
            <w:r>
              <w:rPr>
                <w:noProof/>
                <w:webHidden/>
              </w:rPr>
              <w:tab/>
            </w:r>
            <w:r>
              <w:rPr>
                <w:noProof/>
                <w:webHidden/>
              </w:rPr>
              <w:fldChar w:fldCharType="begin"/>
            </w:r>
            <w:r>
              <w:rPr>
                <w:noProof/>
                <w:webHidden/>
              </w:rPr>
              <w:instrText xml:space="preserve"> PAGEREF _Toc166045233 \h </w:instrText>
            </w:r>
            <w:r>
              <w:rPr>
                <w:noProof/>
                <w:webHidden/>
              </w:rPr>
            </w:r>
            <w:r>
              <w:rPr>
                <w:noProof/>
                <w:webHidden/>
              </w:rPr>
              <w:fldChar w:fldCharType="separate"/>
            </w:r>
            <w:r>
              <w:rPr>
                <w:noProof/>
                <w:webHidden/>
              </w:rPr>
              <w:t>1</w:t>
            </w:r>
            <w:r>
              <w:rPr>
                <w:noProof/>
                <w:webHidden/>
              </w:rPr>
              <w:fldChar w:fldCharType="end"/>
            </w:r>
          </w:hyperlink>
        </w:p>
        <w:p w14:paraId="4F4B5E89" w14:textId="77777777" w:rsidR="0043344E" w:rsidRDefault="0043344E">
          <w:pPr>
            <w:pStyle w:val="TDC2"/>
            <w:tabs>
              <w:tab w:val="right" w:leader="dot" w:pos="9736"/>
            </w:tabs>
            <w:rPr>
              <w:rFonts w:eastAsiaTheme="minorEastAsia"/>
              <w:noProof/>
              <w:lang w:eastAsia="es-ES"/>
            </w:rPr>
          </w:pPr>
          <w:hyperlink w:anchor="_Toc166045234" w:history="1">
            <w:r w:rsidRPr="00146429">
              <w:rPr>
                <w:rStyle w:val="Hipervnculo"/>
                <w:noProof/>
              </w:rPr>
              <w:t>2.1.5. Otros</w:t>
            </w:r>
            <w:r>
              <w:rPr>
                <w:noProof/>
                <w:webHidden/>
              </w:rPr>
              <w:tab/>
            </w:r>
            <w:r>
              <w:rPr>
                <w:noProof/>
                <w:webHidden/>
              </w:rPr>
              <w:fldChar w:fldCharType="begin"/>
            </w:r>
            <w:r>
              <w:rPr>
                <w:noProof/>
                <w:webHidden/>
              </w:rPr>
              <w:instrText xml:space="preserve"> PAGEREF _Toc166045234 \h </w:instrText>
            </w:r>
            <w:r>
              <w:rPr>
                <w:noProof/>
                <w:webHidden/>
              </w:rPr>
            </w:r>
            <w:r>
              <w:rPr>
                <w:noProof/>
                <w:webHidden/>
              </w:rPr>
              <w:fldChar w:fldCharType="separate"/>
            </w:r>
            <w:r>
              <w:rPr>
                <w:noProof/>
                <w:webHidden/>
              </w:rPr>
              <w:t>2</w:t>
            </w:r>
            <w:r>
              <w:rPr>
                <w:noProof/>
                <w:webHidden/>
              </w:rPr>
              <w:fldChar w:fldCharType="end"/>
            </w:r>
          </w:hyperlink>
        </w:p>
        <w:p w14:paraId="19767DA6" w14:textId="77777777" w:rsidR="0043344E" w:rsidRDefault="0043344E">
          <w:r>
            <w:rPr>
              <w:b/>
              <w:bCs/>
            </w:rPr>
            <w:fldChar w:fldCharType="end"/>
          </w:r>
        </w:p>
      </w:sdtContent>
    </w:sdt>
    <w:p w14:paraId="71BF058B" w14:textId="77777777" w:rsidR="0043344E" w:rsidRPr="008C3664" w:rsidRDefault="0043344E" w:rsidP="00223E40">
      <w:pPr>
        <w:pStyle w:val="Ttulo1"/>
        <w:jc w:val="both"/>
        <w:rPr>
          <w:sz w:val="40"/>
          <w:szCs w:val="40"/>
        </w:rPr>
      </w:pPr>
      <w:bookmarkStart w:id="14" w:name="_Toc166045228"/>
      <w:r>
        <w:rPr>
          <w:sz w:val="40"/>
          <w:szCs w:val="40"/>
        </w:rPr>
        <w:t>2</w:t>
      </w:r>
      <w:r w:rsidRPr="008C3664">
        <w:rPr>
          <w:sz w:val="40"/>
          <w:szCs w:val="40"/>
        </w:rPr>
        <w:t xml:space="preserve">. </w:t>
      </w:r>
      <w:r>
        <w:rPr>
          <w:sz w:val="40"/>
          <w:szCs w:val="40"/>
        </w:rPr>
        <w:t>Requisitos</w:t>
      </w:r>
      <w:bookmarkEnd w:id="14"/>
    </w:p>
    <w:p w14:paraId="4844A732" w14:textId="77777777" w:rsidR="0043344E" w:rsidRPr="001B1B93" w:rsidRDefault="0043344E" w:rsidP="00223E40">
      <w:pPr>
        <w:jc w:val="both"/>
        <w:rPr>
          <w:rStyle w:val="nfasisintenso"/>
        </w:rPr>
      </w:pPr>
      <w:r w:rsidRPr="001B1B93">
        <w:rPr>
          <w:rStyle w:val="nfasisintenso"/>
        </w:rPr>
        <w:t>&lt;Es posible anidar requisitos identificándolos en secuencia, por ejemplo RF1.2 dependería de RF1</w:t>
      </w:r>
      <w:r>
        <w:rPr>
          <w:rStyle w:val="nfasisintenso"/>
        </w:rPr>
        <w:t xml:space="preserve"> o RNF2.3.1 dependería de RNF2.3. </w:t>
      </w:r>
      <w:r w:rsidRPr="00A655B0">
        <w:rPr>
          <w:rStyle w:val="nfasisintenso"/>
        </w:rPr>
        <w:t>Todos los requisitos deben ser precisos, deben poder probarse.</w:t>
      </w:r>
      <w:r w:rsidRPr="001B1B93">
        <w:rPr>
          <w:rStyle w:val="nfasisintenso"/>
        </w:rPr>
        <w:t>&gt;</w:t>
      </w:r>
    </w:p>
    <w:p w14:paraId="0CCF1331" w14:textId="77777777" w:rsidR="0043344E" w:rsidRDefault="0043344E" w:rsidP="00223E40">
      <w:pPr>
        <w:pStyle w:val="Ttulo1"/>
        <w:jc w:val="both"/>
      </w:pPr>
      <w:bookmarkStart w:id="15" w:name="_Toc166045229"/>
      <w:r>
        <w:t>2.1. Requisitos no funcionales</w:t>
      </w:r>
      <w:bookmarkStart w:id="16" w:name="_GoBack"/>
      <w:bookmarkEnd w:id="15"/>
      <w:bookmarkEnd w:id="16"/>
    </w:p>
    <w:p w14:paraId="7F1FF319" w14:textId="77777777" w:rsidR="0043344E" w:rsidRDefault="0043344E" w:rsidP="00223E40">
      <w:pPr>
        <w:pStyle w:val="Ttulo2"/>
        <w:jc w:val="both"/>
      </w:pPr>
      <w:bookmarkStart w:id="17" w:name="_Toc166045230"/>
      <w:r>
        <w:t>2.1.1. Seguridad</w:t>
      </w:r>
      <w:bookmarkEnd w:id="17"/>
    </w:p>
    <w:tbl>
      <w:tblPr>
        <w:tblStyle w:val="Tablaconcuadrcula"/>
        <w:tblW w:w="9776" w:type="dxa"/>
        <w:tblLook w:val="04A0" w:firstRow="1" w:lastRow="0" w:firstColumn="1" w:lastColumn="0" w:noHBand="0" w:noVBand="1"/>
      </w:tblPr>
      <w:tblGrid>
        <w:gridCol w:w="1429"/>
        <w:gridCol w:w="8347"/>
      </w:tblGrid>
      <w:tr w:rsidR="0043344E" w:rsidRPr="001B1B93" w14:paraId="6FE3C116" w14:textId="77777777" w:rsidTr="003B49F9">
        <w:tc>
          <w:tcPr>
            <w:tcW w:w="1429" w:type="dxa"/>
          </w:tcPr>
          <w:p w14:paraId="07BDFE0C" w14:textId="77777777" w:rsidR="0043344E" w:rsidRPr="001B1B93" w:rsidRDefault="0043344E" w:rsidP="00223E40">
            <w:pPr>
              <w:jc w:val="both"/>
              <w:rPr>
                <w:b/>
              </w:rPr>
            </w:pPr>
            <w:r w:rsidRPr="001B1B93">
              <w:rPr>
                <w:b/>
              </w:rPr>
              <w:t>Identificativo</w:t>
            </w:r>
          </w:p>
        </w:tc>
        <w:tc>
          <w:tcPr>
            <w:tcW w:w="8347" w:type="dxa"/>
          </w:tcPr>
          <w:p w14:paraId="1EC7BE7F" w14:textId="77777777" w:rsidR="0043344E" w:rsidRPr="001B1B93" w:rsidRDefault="0043344E" w:rsidP="00223E40">
            <w:pPr>
              <w:jc w:val="both"/>
              <w:rPr>
                <w:b/>
              </w:rPr>
            </w:pPr>
            <w:r w:rsidRPr="001B1B93">
              <w:rPr>
                <w:b/>
              </w:rPr>
              <w:t>Descripción</w:t>
            </w:r>
          </w:p>
        </w:tc>
      </w:tr>
      <w:tr w:rsidR="0043344E" w14:paraId="4E365A1E" w14:textId="77777777" w:rsidTr="003B49F9">
        <w:tc>
          <w:tcPr>
            <w:tcW w:w="1429" w:type="dxa"/>
          </w:tcPr>
          <w:p w14:paraId="0F73569E" w14:textId="77777777" w:rsidR="0043344E" w:rsidRDefault="0043344E" w:rsidP="00223E40">
            <w:pPr>
              <w:jc w:val="both"/>
            </w:pPr>
            <w:r>
              <w:t>RNF1.1</w:t>
            </w:r>
          </w:p>
        </w:tc>
        <w:tc>
          <w:tcPr>
            <w:tcW w:w="8347" w:type="dxa"/>
          </w:tcPr>
          <w:p w14:paraId="56CE94FC" w14:textId="77777777" w:rsidR="0043344E" w:rsidRDefault="0043344E" w:rsidP="00223E40">
            <w:pPr>
              <w:jc w:val="both"/>
            </w:pPr>
          </w:p>
        </w:tc>
      </w:tr>
      <w:tr w:rsidR="0043344E" w14:paraId="020116DF" w14:textId="77777777" w:rsidTr="003B49F9">
        <w:tc>
          <w:tcPr>
            <w:tcW w:w="1429" w:type="dxa"/>
          </w:tcPr>
          <w:p w14:paraId="162C112F" w14:textId="77777777" w:rsidR="0043344E" w:rsidRDefault="0043344E" w:rsidP="00223E40">
            <w:pPr>
              <w:jc w:val="both"/>
            </w:pPr>
            <w:r>
              <w:t>RNF1.2</w:t>
            </w:r>
          </w:p>
        </w:tc>
        <w:tc>
          <w:tcPr>
            <w:tcW w:w="8347" w:type="dxa"/>
          </w:tcPr>
          <w:p w14:paraId="339BFB36" w14:textId="77777777" w:rsidR="0043344E" w:rsidRDefault="0043344E" w:rsidP="00223E40">
            <w:pPr>
              <w:jc w:val="both"/>
            </w:pPr>
          </w:p>
        </w:tc>
      </w:tr>
      <w:tr w:rsidR="0043344E" w14:paraId="57D542EF" w14:textId="77777777" w:rsidTr="003B49F9">
        <w:tc>
          <w:tcPr>
            <w:tcW w:w="1429" w:type="dxa"/>
          </w:tcPr>
          <w:p w14:paraId="7ED70ABA" w14:textId="77777777" w:rsidR="0043344E" w:rsidRDefault="0043344E" w:rsidP="00223E40">
            <w:pPr>
              <w:jc w:val="both"/>
            </w:pPr>
          </w:p>
        </w:tc>
        <w:tc>
          <w:tcPr>
            <w:tcW w:w="8347" w:type="dxa"/>
          </w:tcPr>
          <w:p w14:paraId="1AC377BD" w14:textId="77777777" w:rsidR="0043344E" w:rsidRDefault="0043344E" w:rsidP="00223E40">
            <w:pPr>
              <w:jc w:val="both"/>
            </w:pPr>
          </w:p>
        </w:tc>
      </w:tr>
      <w:tr w:rsidR="0043344E" w14:paraId="4B3B5E26" w14:textId="77777777" w:rsidTr="003B49F9">
        <w:tc>
          <w:tcPr>
            <w:tcW w:w="1429" w:type="dxa"/>
          </w:tcPr>
          <w:p w14:paraId="2B75AA49" w14:textId="77777777" w:rsidR="0043344E" w:rsidRDefault="0043344E" w:rsidP="00223E40">
            <w:pPr>
              <w:jc w:val="both"/>
            </w:pPr>
          </w:p>
        </w:tc>
        <w:tc>
          <w:tcPr>
            <w:tcW w:w="8347" w:type="dxa"/>
          </w:tcPr>
          <w:p w14:paraId="5C1275BB" w14:textId="77777777" w:rsidR="0043344E" w:rsidRDefault="0043344E" w:rsidP="00223E40">
            <w:pPr>
              <w:jc w:val="both"/>
            </w:pPr>
          </w:p>
        </w:tc>
      </w:tr>
      <w:tr w:rsidR="0043344E" w14:paraId="49B3D85F" w14:textId="77777777" w:rsidTr="003B49F9">
        <w:tc>
          <w:tcPr>
            <w:tcW w:w="1429" w:type="dxa"/>
          </w:tcPr>
          <w:p w14:paraId="3F97C221" w14:textId="77777777" w:rsidR="0043344E" w:rsidRDefault="0043344E" w:rsidP="00223E40">
            <w:pPr>
              <w:jc w:val="both"/>
            </w:pPr>
            <w:r>
              <w:t>RNF1.n</w:t>
            </w:r>
          </w:p>
        </w:tc>
        <w:tc>
          <w:tcPr>
            <w:tcW w:w="8347" w:type="dxa"/>
          </w:tcPr>
          <w:p w14:paraId="3BFF3C2A" w14:textId="77777777" w:rsidR="0043344E" w:rsidRDefault="0043344E" w:rsidP="00223E40">
            <w:pPr>
              <w:jc w:val="both"/>
            </w:pPr>
          </w:p>
        </w:tc>
      </w:tr>
    </w:tbl>
    <w:p w14:paraId="1380886F" w14:textId="77777777" w:rsidR="0043344E" w:rsidRDefault="0043344E" w:rsidP="00223E40">
      <w:pPr>
        <w:jc w:val="both"/>
      </w:pPr>
    </w:p>
    <w:p w14:paraId="44FECE95" w14:textId="77777777" w:rsidR="0043344E" w:rsidRDefault="0043344E" w:rsidP="00223E40">
      <w:pPr>
        <w:pStyle w:val="Ttulo2"/>
        <w:jc w:val="both"/>
      </w:pPr>
      <w:bookmarkStart w:id="18" w:name="_Toc166045231"/>
      <w:r>
        <w:t>2.1.2. Hardware y software</w:t>
      </w:r>
      <w:bookmarkEnd w:id="18"/>
    </w:p>
    <w:tbl>
      <w:tblPr>
        <w:tblStyle w:val="Tablaconcuadrcula"/>
        <w:tblW w:w="9776" w:type="dxa"/>
        <w:tblLook w:val="04A0" w:firstRow="1" w:lastRow="0" w:firstColumn="1" w:lastColumn="0" w:noHBand="0" w:noVBand="1"/>
      </w:tblPr>
      <w:tblGrid>
        <w:gridCol w:w="1429"/>
        <w:gridCol w:w="8347"/>
      </w:tblGrid>
      <w:tr w:rsidR="0043344E" w:rsidRPr="001B1B93" w14:paraId="222C461A" w14:textId="77777777" w:rsidTr="003B49F9">
        <w:tc>
          <w:tcPr>
            <w:tcW w:w="1429" w:type="dxa"/>
          </w:tcPr>
          <w:p w14:paraId="7E48162C" w14:textId="77777777" w:rsidR="0043344E" w:rsidRPr="001B1B93" w:rsidRDefault="0043344E" w:rsidP="00223E40">
            <w:pPr>
              <w:jc w:val="both"/>
              <w:rPr>
                <w:b/>
              </w:rPr>
            </w:pPr>
            <w:r w:rsidRPr="001B1B93">
              <w:rPr>
                <w:b/>
              </w:rPr>
              <w:t>Identificativo</w:t>
            </w:r>
          </w:p>
        </w:tc>
        <w:tc>
          <w:tcPr>
            <w:tcW w:w="8347" w:type="dxa"/>
          </w:tcPr>
          <w:p w14:paraId="2E879357" w14:textId="77777777" w:rsidR="0043344E" w:rsidRPr="001B1B93" w:rsidRDefault="0043344E" w:rsidP="00223E40">
            <w:pPr>
              <w:jc w:val="both"/>
              <w:rPr>
                <w:b/>
              </w:rPr>
            </w:pPr>
            <w:r w:rsidRPr="001B1B93">
              <w:rPr>
                <w:b/>
              </w:rPr>
              <w:t>Descripción</w:t>
            </w:r>
          </w:p>
        </w:tc>
      </w:tr>
      <w:tr w:rsidR="0043344E" w14:paraId="0FDF9412" w14:textId="77777777" w:rsidTr="003B49F9">
        <w:tc>
          <w:tcPr>
            <w:tcW w:w="1429" w:type="dxa"/>
          </w:tcPr>
          <w:p w14:paraId="178A1097" w14:textId="77777777" w:rsidR="0043344E" w:rsidRDefault="0043344E" w:rsidP="00223E40">
            <w:pPr>
              <w:jc w:val="both"/>
            </w:pPr>
            <w:r>
              <w:t>RNF2.1</w:t>
            </w:r>
          </w:p>
        </w:tc>
        <w:tc>
          <w:tcPr>
            <w:tcW w:w="8347" w:type="dxa"/>
          </w:tcPr>
          <w:p w14:paraId="26AB2CBA" w14:textId="77777777" w:rsidR="0043344E" w:rsidRDefault="0043344E" w:rsidP="00223E40">
            <w:pPr>
              <w:jc w:val="both"/>
            </w:pPr>
          </w:p>
        </w:tc>
      </w:tr>
      <w:tr w:rsidR="0043344E" w14:paraId="2129646C" w14:textId="77777777" w:rsidTr="003B49F9">
        <w:tc>
          <w:tcPr>
            <w:tcW w:w="1429" w:type="dxa"/>
          </w:tcPr>
          <w:p w14:paraId="0F40285F" w14:textId="77777777" w:rsidR="0043344E" w:rsidRDefault="0043344E" w:rsidP="00223E40">
            <w:pPr>
              <w:jc w:val="both"/>
            </w:pPr>
            <w:r>
              <w:t>RNF2.2</w:t>
            </w:r>
          </w:p>
        </w:tc>
        <w:tc>
          <w:tcPr>
            <w:tcW w:w="8347" w:type="dxa"/>
          </w:tcPr>
          <w:p w14:paraId="2B596FF9" w14:textId="77777777" w:rsidR="0043344E" w:rsidRDefault="0043344E" w:rsidP="00223E40">
            <w:pPr>
              <w:jc w:val="both"/>
            </w:pPr>
          </w:p>
        </w:tc>
      </w:tr>
      <w:tr w:rsidR="0043344E" w14:paraId="748C0AC3" w14:textId="77777777" w:rsidTr="003B49F9">
        <w:tc>
          <w:tcPr>
            <w:tcW w:w="1429" w:type="dxa"/>
          </w:tcPr>
          <w:p w14:paraId="4BFE4938" w14:textId="77777777" w:rsidR="0043344E" w:rsidRDefault="0043344E" w:rsidP="00223E40">
            <w:pPr>
              <w:jc w:val="both"/>
            </w:pPr>
          </w:p>
        </w:tc>
        <w:tc>
          <w:tcPr>
            <w:tcW w:w="8347" w:type="dxa"/>
          </w:tcPr>
          <w:p w14:paraId="754BB5D8" w14:textId="77777777" w:rsidR="0043344E" w:rsidRDefault="0043344E" w:rsidP="00223E40">
            <w:pPr>
              <w:jc w:val="both"/>
            </w:pPr>
          </w:p>
        </w:tc>
      </w:tr>
      <w:tr w:rsidR="0043344E" w14:paraId="2843B143" w14:textId="77777777" w:rsidTr="003B49F9">
        <w:tc>
          <w:tcPr>
            <w:tcW w:w="1429" w:type="dxa"/>
          </w:tcPr>
          <w:p w14:paraId="3B85DF3D" w14:textId="77777777" w:rsidR="0043344E" w:rsidRDefault="0043344E" w:rsidP="00223E40">
            <w:pPr>
              <w:jc w:val="both"/>
            </w:pPr>
          </w:p>
        </w:tc>
        <w:tc>
          <w:tcPr>
            <w:tcW w:w="8347" w:type="dxa"/>
          </w:tcPr>
          <w:p w14:paraId="19D1FF81" w14:textId="77777777" w:rsidR="0043344E" w:rsidRDefault="0043344E" w:rsidP="00223E40">
            <w:pPr>
              <w:jc w:val="both"/>
            </w:pPr>
          </w:p>
        </w:tc>
      </w:tr>
      <w:tr w:rsidR="0043344E" w14:paraId="4E9D4C51" w14:textId="77777777" w:rsidTr="003B49F9">
        <w:tc>
          <w:tcPr>
            <w:tcW w:w="1429" w:type="dxa"/>
          </w:tcPr>
          <w:p w14:paraId="47F4100F" w14:textId="77777777" w:rsidR="0043344E" w:rsidRDefault="0043344E" w:rsidP="00223E40">
            <w:pPr>
              <w:jc w:val="both"/>
            </w:pPr>
            <w:r>
              <w:t>RNF2.n</w:t>
            </w:r>
          </w:p>
        </w:tc>
        <w:tc>
          <w:tcPr>
            <w:tcW w:w="8347" w:type="dxa"/>
          </w:tcPr>
          <w:p w14:paraId="7918FC8B" w14:textId="77777777" w:rsidR="0043344E" w:rsidRDefault="0043344E" w:rsidP="00223E40">
            <w:pPr>
              <w:jc w:val="both"/>
            </w:pPr>
          </w:p>
        </w:tc>
      </w:tr>
    </w:tbl>
    <w:p w14:paraId="0385A7F4" w14:textId="77777777" w:rsidR="0043344E" w:rsidRPr="001B1B93" w:rsidRDefault="0043344E" w:rsidP="00223E40">
      <w:pPr>
        <w:jc w:val="both"/>
      </w:pPr>
    </w:p>
    <w:p w14:paraId="3988FE07" w14:textId="77777777" w:rsidR="0043344E" w:rsidRDefault="0043344E" w:rsidP="00223E40">
      <w:pPr>
        <w:pStyle w:val="Ttulo2"/>
        <w:jc w:val="both"/>
      </w:pPr>
      <w:bookmarkStart w:id="19" w:name="_Toc166045232"/>
      <w:r>
        <w:t>2.1.3. Disponibilidad y rendimiento</w:t>
      </w:r>
      <w:bookmarkEnd w:id="19"/>
    </w:p>
    <w:tbl>
      <w:tblPr>
        <w:tblStyle w:val="Tablaconcuadrcula"/>
        <w:tblW w:w="9776" w:type="dxa"/>
        <w:tblLook w:val="04A0" w:firstRow="1" w:lastRow="0" w:firstColumn="1" w:lastColumn="0" w:noHBand="0" w:noVBand="1"/>
      </w:tblPr>
      <w:tblGrid>
        <w:gridCol w:w="1429"/>
        <w:gridCol w:w="8347"/>
      </w:tblGrid>
      <w:tr w:rsidR="0043344E" w:rsidRPr="001B1B93" w14:paraId="7EB5AF88" w14:textId="77777777" w:rsidTr="003B49F9">
        <w:tc>
          <w:tcPr>
            <w:tcW w:w="1429" w:type="dxa"/>
          </w:tcPr>
          <w:p w14:paraId="578629D5" w14:textId="77777777" w:rsidR="0043344E" w:rsidRPr="001B1B93" w:rsidRDefault="0043344E" w:rsidP="00223E40">
            <w:pPr>
              <w:jc w:val="both"/>
              <w:rPr>
                <w:b/>
              </w:rPr>
            </w:pPr>
            <w:r w:rsidRPr="001B1B93">
              <w:rPr>
                <w:b/>
              </w:rPr>
              <w:t>Identificativo</w:t>
            </w:r>
          </w:p>
        </w:tc>
        <w:tc>
          <w:tcPr>
            <w:tcW w:w="8347" w:type="dxa"/>
          </w:tcPr>
          <w:p w14:paraId="50FFC1AB" w14:textId="77777777" w:rsidR="0043344E" w:rsidRPr="001B1B93" w:rsidRDefault="0043344E" w:rsidP="00223E40">
            <w:pPr>
              <w:jc w:val="both"/>
              <w:rPr>
                <w:b/>
              </w:rPr>
            </w:pPr>
            <w:r w:rsidRPr="001B1B93">
              <w:rPr>
                <w:b/>
              </w:rPr>
              <w:t>Descripción</w:t>
            </w:r>
          </w:p>
        </w:tc>
      </w:tr>
      <w:tr w:rsidR="0043344E" w14:paraId="5C37E0A7" w14:textId="77777777" w:rsidTr="003B49F9">
        <w:tc>
          <w:tcPr>
            <w:tcW w:w="1429" w:type="dxa"/>
          </w:tcPr>
          <w:p w14:paraId="1B1C029F" w14:textId="77777777" w:rsidR="0043344E" w:rsidRDefault="0043344E" w:rsidP="00223E40">
            <w:pPr>
              <w:jc w:val="both"/>
            </w:pPr>
            <w:r>
              <w:t>RNF3.1</w:t>
            </w:r>
          </w:p>
        </w:tc>
        <w:tc>
          <w:tcPr>
            <w:tcW w:w="8347" w:type="dxa"/>
          </w:tcPr>
          <w:p w14:paraId="1C9D5E50" w14:textId="77777777" w:rsidR="0043344E" w:rsidRDefault="0043344E" w:rsidP="00223E40">
            <w:pPr>
              <w:jc w:val="both"/>
            </w:pPr>
          </w:p>
        </w:tc>
      </w:tr>
      <w:tr w:rsidR="0043344E" w14:paraId="4BDC87AB" w14:textId="77777777" w:rsidTr="003B49F9">
        <w:tc>
          <w:tcPr>
            <w:tcW w:w="1429" w:type="dxa"/>
          </w:tcPr>
          <w:p w14:paraId="66B24C58" w14:textId="77777777" w:rsidR="0043344E" w:rsidRDefault="0043344E" w:rsidP="00223E40">
            <w:pPr>
              <w:jc w:val="both"/>
            </w:pPr>
            <w:r>
              <w:t>RNF3.2</w:t>
            </w:r>
          </w:p>
        </w:tc>
        <w:tc>
          <w:tcPr>
            <w:tcW w:w="8347" w:type="dxa"/>
          </w:tcPr>
          <w:p w14:paraId="6127B877" w14:textId="77777777" w:rsidR="0043344E" w:rsidRDefault="0043344E" w:rsidP="00223E40">
            <w:pPr>
              <w:jc w:val="both"/>
            </w:pPr>
          </w:p>
        </w:tc>
      </w:tr>
      <w:tr w:rsidR="0043344E" w14:paraId="613A7092" w14:textId="77777777" w:rsidTr="003B49F9">
        <w:tc>
          <w:tcPr>
            <w:tcW w:w="1429" w:type="dxa"/>
          </w:tcPr>
          <w:p w14:paraId="664D8E2D" w14:textId="77777777" w:rsidR="0043344E" w:rsidRDefault="0043344E" w:rsidP="00223E40">
            <w:pPr>
              <w:jc w:val="both"/>
            </w:pPr>
          </w:p>
        </w:tc>
        <w:tc>
          <w:tcPr>
            <w:tcW w:w="8347" w:type="dxa"/>
          </w:tcPr>
          <w:p w14:paraId="48543322" w14:textId="77777777" w:rsidR="0043344E" w:rsidRDefault="0043344E" w:rsidP="00223E40">
            <w:pPr>
              <w:jc w:val="both"/>
            </w:pPr>
          </w:p>
        </w:tc>
      </w:tr>
      <w:tr w:rsidR="0043344E" w14:paraId="1F1ADA3E" w14:textId="77777777" w:rsidTr="003B49F9">
        <w:tc>
          <w:tcPr>
            <w:tcW w:w="1429" w:type="dxa"/>
          </w:tcPr>
          <w:p w14:paraId="19FD8D59" w14:textId="77777777" w:rsidR="0043344E" w:rsidRDefault="0043344E" w:rsidP="00223E40">
            <w:pPr>
              <w:jc w:val="both"/>
            </w:pPr>
          </w:p>
        </w:tc>
        <w:tc>
          <w:tcPr>
            <w:tcW w:w="8347" w:type="dxa"/>
          </w:tcPr>
          <w:p w14:paraId="2F244FEC" w14:textId="77777777" w:rsidR="0043344E" w:rsidRDefault="0043344E" w:rsidP="00223E40">
            <w:pPr>
              <w:jc w:val="both"/>
            </w:pPr>
          </w:p>
        </w:tc>
      </w:tr>
      <w:tr w:rsidR="0043344E" w14:paraId="65235C44" w14:textId="77777777" w:rsidTr="003B49F9">
        <w:tc>
          <w:tcPr>
            <w:tcW w:w="1429" w:type="dxa"/>
          </w:tcPr>
          <w:p w14:paraId="64333744" w14:textId="77777777" w:rsidR="0043344E" w:rsidRDefault="0043344E" w:rsidP="00223E40">
            <w:pPr>
              <w:jc w:val="both"/>
            </w:pPr>
            <w:r>
              <w:t>RNF3.n</w:t>
            </w:r>
          </w:p>
        </w:tc>
        <w:tc>
          <w:tcPr>
            <w:tcW w:w="8347" w:type="dxa"/>
          </w:tcPr>
          <w:p w14:paraId="1BDC1521" w14:textId="77777777" w:rsidR="0043344E" w:rsidRDefault="0043344E" w:rsidP="00223E40">
            <w:pPr>
              <w:jc w:val="both"/>
            </w:pPr>
          </w:p>
        </w:tc>
      </w:tr>
    </w:tbl>
    <w:p w14:paraId="18978F45" w14:textId="77777777" w:rsidR="0043344E" w:rsidRDefault="0043344E" w:rsidP="00223E40">
      <w:pPr>
        <w:jc w:val="both"/>
      </w:pPr>
    </w:p>
    <w:p w14:paraId="0960197E" w14:textId="77777777" w:rsidR="0043344E" w:rsidRDefault="0043344E" w:rsidP="00223E40">
      <w:pPr>
        <w:pStyle w:val="Ttulo2"/>
        <w:jc w:val="both"/>
      </w:pPr>
      <w:bookmarkStart w:id="20" w:name="_Toc166045233"/>
      <w:r>
        <w:t>2.1.4. Usabilidad y accesibilidad</w:t>
      </w:r>
      <w:bookmarkEnd w:id="20"/>
    </w:p>
    <w:tbl>
      <w:tblPr>
        <w:tblStyle w:val="Tablaconcuadrcula"/>
        <w:tblW w:w="9776" w:type="dxa"/>
        <w:tblLook w:val="04A0" w:firstRow="1" w:lastRow="0" w:firstColumn="1" w:lastColumn="0" w:noHBand="0" w:noVBand="1"/>
      </w:tblPr>
      <w:tblGrid>
        <w:gridCol w:w="1429"/>
        <w:gridCol w:w="8347"/>
      </w:tblGrid>
      <w:tr w:rsidR="0043344E" w:rsidRPr="001B1B93" w14:paraId="4EE3A2F2" w14:textId="77777777" w:rsidTr="003B49F9">
        <w:tc>
          <w:tcPr>
            <w:tcW w:w="1429" w:type="dxa"/>
          </w:tcPr>
          <w:p w14:paraId="46BEBEEE" w14:textId="77777777" w:rsidR="0043344E" w:rsidRPr="001B1B93" w:rsidRDefault="0043344E" w:rsidP="00223E40">
            <w:pPr>
              <w:jc w:val="both"/>
              <w:rPr>
                <w:b/>
              </w:rPr>
            </w:pPr>
            <w:r w:rsidRPr="001B1B93">
              <w:rPr>
                <w:b/>
              </w:rPr>
              <w:t>Identificativo</w:t>
            </w:r>
          </w:p>
        </w:tc>
        <w:tc>
          <w:tcPr>
            <w:tcW w:w="8347" w:type="dxa"/>
          </w:tcPr>
          <w:p w14:paraId="1EAF873B" w14:textId="77777777" w:rsidR="0043344E" w:rsidRPr="001B1B93" w:rsidRDefault="0043344E" w:rsidP="00223E40">
            <w:pPr>
              <w:jc w:val="both"/>
              <w:rPr>
                <w:b/>
              </w:rPr>
            </w:pPr>
            <w:r w:rsidRPr="001B1B93">
              <w:rPr>
                <w:b/>
              </w:rPr>
              <w:t>Descripción</w:t>
            </w:r>
          </w:p>
        </w:tc>
      </w:tr>
      <w:tr w:rsidR="0043344E" w14:paraId="66A6B46E" w14:textId="77777777" w:rsidTr="003B49F9">
        <w:tc>
          <w:tcPr>
            <w:tcW w:w="1429" w:type="dxa"/>
          </w:tcPr>
          <w:p w14:paraId="0DEF06D1" w14:textId="77777777" w:rsidR="0043344E" w:rsidRDefault="0043344E" w:rsidP="00223E40">
            <w:pPr>
              <w:jc w:val="both"/>
            </w:pPr>
            <w:r>
              <w:t>RNF4.1</w:t>
            </w:r>
          </w:p>
        </w:tc>
        <w:tc>
          <w:tcPr>
            <w:tcW w:w="8347" w:type="dxa"/>
          </w:tcPr>
          <w:p w14:paraId="25E53ECB" w14:textId="77777777" w:rsidR="0043344E" w:rsidRDefault="0043344E" w:rsidP="00223E40">
            <w:pPr>
              <w:jc w:val="both"/>
            </w:pPr>
          </w:p>
        </w:tc>
      </w:tr>
      <w:tr w:rsidR="0043344E" w14:paraId="000196E1" w14:textId="77777777" w:rsidTr="003B49F9">
        <w:tc>
          <w:tcPr>
            <w:tcW w:w="1429" w:type="dxa"/>
          </w:tcPr>
          <w:p w14:paraId="2464D321" w14:textId="77777777" w:rsidR="0043344E" w:rsidRDefault="0043344E" w:rsidP="00223E40">
            <w:pPr>
              <w:jc w:val="both"/>
            </w:pPr>
            <w:r>
              <w:lastRenderedPageBreak/>
              <w:t>RNF4.2</w:t>
            </w:r>
          </w:p>
        </w:tc>
        <w:tc>
          <w:tcPr>
            <w:tcW w:w="8347" w:type="dxa"/>
          </w:tcPr>
          <w:p w14:paraId="4B04536F" w14:textId="77777777" w:rsidR="0043344E" w:rsidRDefault="0043344E" w:rsidP="00223E40">
            <w:pPr>
              <w:jc w:val="both"/>
            </w:pPr>
          </w:p>
        </w:tc>
      </w:tr>
      <w:tr w:rsidR="0043344E" w14:paraId="7468E807" w14:textId="77777777" w:rsidTr="003B49F9">
        <w:tc>
          <w:tcPr>
            <w:tcW w:w="1429" w:type="dxa"/>
          </w:tcPr>
          <w:p w14:paraId="5805E923" w14:textId="77777777" w:rsidR="0043344E" w:rsidRDefault="0043344E" w:rsidP="00223E40">
            <w:pPr>
              <w:jc w:val="both"/>
            </w:pPr>
          </w:p>
        </w:tc>
        <w:tc>
          <w:tcPr>
            <w:tcW w:w="8347" w:type="dxa"/>
          </w:tcPr>
          <w:p w14:paraId="75CDD4C8" w14:textId="77777777" w:rsidR="0043344E" w:rsidRDefault="0043344E" w:rsidP="00223E40">
            <w:pPr>
              <w:jc w:val="both"/>
            </w:pPr>
          </w:p>
        </w:tc>
      </w:tr>
      <w:tr w:rsidR="0043344E" w14:paraId="34843D5E" w14:textId="77777777" w:rsidTr="003B49F9">
        <w:tc>
          <w:tcPr>
            <w:tcW w:w="1429" w:type="dxa"/>
          </w:tcPr>
          <w:p w14:paraId="779A399E" w14:textId="77777777" w:rsidR="0043344E" w:rsidRDefault="0043344E" w:rsidP="00223E40">
            <w:pPr>
              <w:jc w:val="both"/>
            </w:pPr>
          </w:p>
        </w:tc>
        <w:tc>
          <w:tcPr>
            <w:tcW w:w="8347" w:type="dxa"/>
          </w:tcPr>
          <w:p w14:paraId="72A163F2" w14:textId="77777777" w:rsidR="0043344E" w:rsidRDefault="0043344E" w:rsidP="00223E40">
            <w:pPr>
              <w:jc w:val="both"/>
            </w:pPr>
          </w:p>
        </w:tc>
      </w:tr>
      <w:tr w:rsidR="0043344E" w14:paraId="1DE3A32A" w14:textId="77777777" w:rsidTr="003B49F9">
        <w:tc>
          <w:tcPr>
            <w:tcW w:w="1429" w:type="dxa"/>
          </w:tcPr>
          <w:p w14:paraId="5032FBC4" w14:textId="77777777" w:rsidR="0043344E" w:rsidRDefault="0043344E" w:rsidP="00223E40">
            <w:pPr>
              <w:jc w:val="both"/>
            </w:pPr>
            <w:r>
              <w:t>RNF4.n</w:t>
            </w:r>
          </w:p>
        </w:tc>
        <w:tc>
          <w:tcPr>
            <w:tcW w:w="8347" w:type="dxa"/>
          </w:tcPr>
          <w:p w14:paraId="4EF16605" w14:textId="77777777" w:rsidR="0043344E" w:rsidRDefault="0043344E" w:rsidP="00223E40">
            <w:pPr>
              <w:jc w:val="both"/>
            </w:pPr>
          </w:p>
        </w:tc>
      </w:tr>
    </w:tbl>
    <w:p w14:paraId="40F73177" w14:textId="77777777" w:rsidR="0043344E" w:rsidRDefault="0043344E" w:rsidP="00223E40">
      <w:pPr>
        <w:jc w:val="both"/>
      </w:pPr>
    </w:p>
    <w:p w14:paraId="66316657" w14:textId="77777777" w:rsidR="0043344E" w:rsidRDefault="0043344E" w:rsidP="00223E40">
      <w:pPr>
        <w:pStyle w:val="Ttulo2"/>
        <w:jc w:val="both"/>
      </w:pPr>
      <w:bookmarkStart w:id="21" w:name="_Toc166045234"/>
      <w:r>
        <w:t>2.1.5. Otros</w:t>
      </w:r>
      <w:bookmarkEnd w:id="21"/>
    </w:p>
    <w:p w14:paraId="102FF5B8" w14:textId="77777777" w:rsidR="0043344E" w:rsidRPr="001B1B93" w:rsidRDefault="0043344E" w:rsidP="00223E40">
      <w:pPr>
        <w:jc w:val="both"/>
        <w:rPr>
          <w:rStyle w:val="nfasisintenso"/>
        </w:rPr>
      </w:pPr>
      <w:r w:rsidRPr="001B1B93">
        <w:rPr>
          <w:rStyle w:val="nfasisintenso"/>
        </w:rPr>
        <w:t>&lt;</w:t>
      </w:r>
      <w:r w:rsidRPr="0031609E">
        <w:rPr>
          <w:rStyle w:val="nfasisintenso"/>
          <w:b/>
        </w:rPr>
        <w:t>Apartado opcional</w:t>
      </w:r>
      <w:r>
        <w:rPr>
          <w:rStyle w:val="nfasisintenso"/>
        </w:rPr>
        <w:t>, solo si es necesario incluir algún requisito no funcional que no corresponda con ninguna categoría anterior.</w:t>
      </w:r>
      <w:r w:rsidRPr="001B1B93">
        <w:rPr>
          <w:rStyle w:val="nfasisintenso"/>
        </w:rPr>
        <w:t>&gt;</w:t>
      </w:r>
    </w:p>
    <w:tbl>
      <w:tblPr>
        <w:tblStyle w:val="Tablaconcuadrcula"/>
        <w:tblW w:w="9776" w:type="dxa"/>
        <w:tblLook w:val="04A0" w:firstRow="1" w:lastRow="0" w:firstColumn="1" w:lastColumn="0" w:noHBand="0" w:noVBand="1"/>
      </w:tblPr>
      <w:tblGrid>
        <w:gridCol w:w="1429"/>
        <w:gridCol w:w="8347"/>
      </w:tblGrid>
      <w:tr w:rsidR="0043344E" w:rsidRPr="001B1B93" w14:paraId="30B1DE63" w14:textId="77777777" w:rsidTr="003B49F9">
        <w:tc>
          <w:tcPr>
            <w:tcW w:w="1429" w:type="dxa"/>
          </w:tcPr>
          <w:p w14:paraId="1AF24CB8" w14:textId="77777777" w:rsidR="0043344E" w:rsidRPr="001B1B93" w:rsidRDefault="0043344E" w:rsidP="00223E40">
            <w:pPr>
              <w:jc w:val="both"/>
              <w:rPr>
                <w:b/>
              </w:rPr>
            </w:pPr>
            <w:r w:rsidRPr="001B1B93">
              <w:rPr>
                <w:b/>
              </w:rPr>
              <w:t>Identificativo</w:t>
            </w:r>
          </w:p>
        </w:tc>
        <w:tc>
          <w:tcPr>
            <w:tcW w:w="8347" w:type="dxa"/>
          </w:tcPr>
          <w:p w14:paraId="5C75DD26" w14:textId="77777777" w:rsidR="0043344E" w:rsidRPr="001B1B93" w:rsidRDefault="0043344E" w:rsidP="00223E40">
            <w:pPr>
              <w:jc w:val="both"/>
              <w:rPr>
                <w:b/>
              </w:rPr>
            </w:pPr>
            <w:r w:rsidRPr="001B1B93">
              <w:rPr>
                <w:b/>
              </w:rPr>
              <w:t>Descripción</w:t>
            </w:r>
          </w:p>
        </w:tc>
      </w:tr>
      <w:tr w:rsidR="0043344E" w14:paraId="6487052E" w14:textId="77777777" w:rsidTr="003B49F9">
        <w:tc>
          <w:tcPr>
            <w:tcW w:w="1429" w:type="dxa"/>
          </w:tcPr>
          <w:p w14:paraId="32AD3ECD" w14:textId="77777777" w:rsidR="0043344E" w:rsidRDefault="0043344E" w:rsidP="00223E40">
            <w:pPr>
              <w:jc w:val="both"/>
            </w:pPr>
            <w:r>
              <w:t>RNF5.1</w:t>
            </w:r>
          </w:p>
        </w:tc>
        <w:tc>
          <w:tcPr>
            <w:tcW w:w="8347" w:type="dxa"/>
          </w:tcPr>
          <w:p w14:paraId="3B4F1936" w14:textId="77777777" w:rsidR="0043344E" w:rsidRDefault="0043344E" w:rsidP="00223E40">
            <w:pPr>
              <w:jc w:val="both"/>
            </w:pPr>
          </w:p>
        </w:tc>
      </w:tr>
      <w:tr w:rsidR="0043344E" w14:paraId="60397070" w14:textId="77777777" w:rsidTr="003B49F9">
        <w:tc>
          <w:tcPr>
            <w:tcW w:w="1429" w:type="dxa"/>
          </w:tcPr>
          <w:p w14:paraId="2ADEAA60" w14:textId="77777777" w:rsidR="0043344E" w:rsidRDefault="0043344E" w:rsidP="00223E40">
            <w:pPr>
              <w:jc w:val="both"/>
            </w:pPr>
            <w:r>
              <w:t>RNF5.2</w:t>
            </w:r>
          </w:p>
        </w:tc>
        <w:tc>
          <w:tcPr>
            <w:tcW w:w="8347" w:type="dxa"/>
          </w:tcPr>
          <w:p w14:paraId="3B3AF799" w14:textId="77777777" w:rsidR="0043344E" w:rsidRDefault="0043344E" w:rsidP="00223E40">
            <w:pPr>
              <w:jc w:val="both"/>
            </w:pPr>
          </w:p>
        </w:tc>
      </w:tr>
      <w:tr w:rsidR="0043344E" w14:paraId="1CA9F70C" w14:textId="77777777" w:rsidTr="003B49F9">
        <w:tc>
          <w:tcPr>
            <w:tcW w:w="1429" w:type="dxa"/>
          </w:tcPr>
          <w:p w14:paraId="169B59F3" w14:textId="77777777" w:rsidR="0043344E" w:rsidRDefault="0043344E" w:rsidP="00223E40">
            <w:pPr>
              <w:jc w:val="both"/>
            </w:pPr>
          </w:p>
        </w:tc>
        <w:tc>
          <w:tcPr>
            <w:tcW w:w="8347" w:type="dxa"/>
          </w:tcPr>
          <w:p w14:paraId="60D669E9" w14:textId="77777777" w:rsidR="0043344E" w:rsidRDefault="0043344E" w:rsidP="00223E40">
            <w:pPr>
              <w:jc w:val="both"/>
            </w:pPr>
          </w:p>
        </w:tc>
      </w:tr>
      <w:tr w:rsidR="0043344E" w14:paraId="3A105FB9" w14:textId="77777777" w:rsidTr="003B49F9">
        <w:tc>
          <w:tcPr>
            <w:tcW w:w="1429" w:type="dxa"/>
          </w:tcPr>
          <w:p w14:paraId="3F775450" w14:textId="77777777" w:rsidR="0043344E" w:rsidRDefault="0043344E" w:rsidP="00223E40">
            <w:pPr>
              <w:jc w:val="both"/>
            </w:pPr>
          </w:p>
        </w:tc>
        <w:tc>
          <w:tcPr>
            <w:tcW w:w="8347" w:type="dxa"/>
          </w:tcPr>
          <w:p w14:paraId="5FEA4971" w14:textId="77777777" w:rsidR="0043344E" w:rsidRDefault="0043344E" w:rsidP="00223E40">
            <w:pPr>
              <w:jc w:val="both"/>
            </w:pPr>
          </w:p>
        </w:tc>
      </w:tr>
      <w:tr w:rsidR="0043344E" w14:paraId="29377150" w14:textId="77777777" w:rsidTr="003B49F9">
        <w:tc>
          <w:tcPr>
            <w:tcW w:w="1429" w:type="dxa"/>
          </w:tcPr>
          <w:p w14:paraId="213516B9" w14:textId="77777777" w:rsidR="0043344E" w:rsidRDefault="0043344E" w:rsidP="00223E40">
            <w:pPr>
              <w:jc w:val="both"/>
            </w:pPr>
            <w:r>
              <w:t>RNF5.n</w:t>
            </w:r>
          </w:p>
        </w:tc>
        <w:tc>
          <w:tcPr>
            <w:tcW w:w="8347" w:type="dxa"/>
          </w:tcPr>
          <w:p w14:paraId="0CB57ADF" w14:textId="77777777" w:rsidR="0043344E" w:rsidRDefault="0043344E" w:rsidP="00223E40">
            <w:pPr>
              <w:jc w:val="both"/>
            </w:pPr>
          </w:p>
        </w:tc>
      </w:tr>
    </w:tbl>
    <w:p w14:paraId="4F02DBA9" w14:textId="77777777" w:rsidR="0043344E" w:rsidRDefault="0043344E" w:rsidP="00223E40">
      <w:pPr>
        <w:jc w:val="both"/>
      </w:pPr>
    </w:p>
    <w:p w14:paraId="2390EAB7" w14:textId="09893212" w:rsidR="0043344E" w:rsidRDefault="0043344E" w:rsidP="0043344E">
      <w:r>
        <w:br w:type="page"/>
      </w:r>
    </w:p>
    <w:sdt>
      <w:sdtPr>
        <w:rPr>
          <w:rFonts w:asciiTheme="minorHAnsi" w:eastAsiaTheme="minorHAnsi" w:hAnsiTheme="minorHAnsi" w:cstheme="minorBidi"/>
          <w:color w:val="auto"/>
          <w:sz w:val="22"/>
          <w:szCs w:val="22"/>
          <w:lang w:eastAsia="en-US"/>
        </w:rPr>
        <w:id w:val="596142421"/>
        <w:docPartObj>
          <w:docPartGallery w:val="Table of Contents"/>
          <w:docPartUnique/>
        </w:docPartObj>
      </w:sdtPr>
      <w:sdtEndPr>
        <w:rPr>
          <w:b/>
          <w:bCs/>
        </w:rPr>
      </w:sdtEndPr>
      <w:sdtContent>
        <w:p w14:paraId="191F1B6D" w14:textId="77777777" w:rsidR="0043344E" w:rsidRDefault="0043344E">
          <w:pPr>
            <w:pStyle w:val="TtuloTDC"/>
          </w:pPr>
          <w:r>
            <w:t>Contenido</w:t>
          </w:r>
        </w:p>
        <w:p w14:paraId="596BE33D" w14:textId="77777777" w:rsidR="0043344E" w:rsidRDefault="0043344E">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36166583" w:history="1">
            <w:r w:rsidRPr="00D04A5A">
              <w:rPr>
                <w:rStyle w:val="Hipervnculo"/>
                <w:noProof/>
              </w:rPr>
              <w:t>3. Casos de uso</w:t>
            </w:r>
            <w:r>
              <w:rPr>
                <w:noProof/>
                <w:webHidden/>
              </w:rPr>
              <w:tab/>
            </w:r>
            <w:r>
              <w:rPr>
                <w:noProof/>
                <w:webHidden/>
              </w:rPr>
              <w:fldChar w:fldCharType="begin"/>
            </w:r>
            <w:r>
              <w:rPr>
                <w:noProof/>
                <w:webHidden/>
              </w:rPr>
              <w:instrText xml:space="preserve"> PAGEREF _Toc136166583 \h </w:instrText>
            </w:r>
            <w:r>
              <w:rPr>
                <w:noProof/>
                <w:webHidden/>
              </w:rPr>
            </w:r>
            <w:r>
              <w:rPr>
                <w:noProof/>
                <w:webHidden/>
              </w:rPr>
              <w:fldChar w:fldCharType="separate"/>
            </w:r>
            <w:r>
              <w:rPr>
                <w:noProof/>
                <w:webHidden/>
              </w:rPr>
              <w:t>1</w:t>
            </w:r>
            <w:r>
              <w:rPr>
                <w:noProof/>
                <w:webHidden/>
              </w:rPr>
              <w:fldChar w:fldCharType="end"/>
            </w:r>
          </w:hyperlink>
        </w:p>
        <w:p w14:paraId="1AF96F4F" w14:textId="77777777" w:rsidR="0043344E" w:rsidRDefault="0043344E">
          <w:pPr>
            <w:pStyle w:val="TDC1"/>
            <w:tabs>
              <w:tab w:val="right" w:leader="dot" w:pos="9736"/>
            </w:tabs>
            <w:rPr>
              <w:rFonts w:eastAsiaTheme="minorEastAsia"/>
              <w:noProof/>
              <w:lang w:eastAsia="es-ES"/>
            </w:rPr>
          </w:pPr>
          <w:hyperlink w:anchor="_Toc136166584" w:history="1">
            <w:r w:rsidRPr="00D04A5A">
              <w:rPr>
                <w:rStyle w:val="Hipervnculo"/>
                <w:noProof/>
              </w:rPr>
              <w:t>3.1. Diagramas de caso de uso</w:t>
            </w:r>
            <w:r>
              <w:rPr>
                <w:noProof/>
                <w:webHidden/>
              </w:rPr>
              <w:tab/>
            </w:r>
            <w:r>
              <w:rPr>
                <w:noProof/>
                <w:webHidden/>
              </w:rPr>
              <w:fldChar w:fldCharType="begin"/>
            </w:r>
            <w:r>
              <w:rPr>
                <w:noProof/>
                <w:webHidden/>
              </w:rPr>
              <w:instrText xml:space="preserve"> PAGEREF _Toc136166584 \h </w:instrText>
            </w:r>
            <w:r>
              <w:rPr>
                <w:noProof/>
                <w:webHidden/>
              </w:rPr>
            </w:r>
            <w:r>
              <w:rPr>
                <w:noProof/>
                <w:webHidden/>
              </w:rPr>
              <w:fldChar w:fldCharType="separate"/>
            </w:r>
            <w:r>
              <w:rPr>
                <w:noProof/>
                <w:webHidden/>
              </w:rPr>
              <w:t>1</w:t>
            </w:r>
            <w:r>
              <w:rPr>
                <w:noProof/>
                <w:webHidden/>
              </w:rPr>
              <w:fldChar w:fldCharType="end"/>
            </w:r>
          </w:hyperlink>
        </w:p>
        <w:p w14:paraId="6E2FDC80" w14:textId="77777777" w:rsidR="0043344E" w:rsidRDefault="0043344E">
          <w:pPr>
            <w:pStyle w:val="TDC1"/>
            <w:tabs>
              <w:tab w:val="right" w:leader="dot" w:pos="9736"/>
            </w:tabs>
            <w:rPr>
              <w:rFonts w:eastAsiaTheme="minorEastAsia"/>
              <w:noProof/>
              <w:lang w:eastAsia="es-ES"/>
            </w:rPr>
          </w:pPr>
          <w:hyperlink w:anchor="_Toc136166585" w:history="1">
            <w:r w:rsidRPr="00D04A5A">
              <w:rPr>
                <w:rStyle w:val="Hipervnculo"/>
                <w:noProof/>
              </w:rPr>
              <w:t>3.2. Lista de casos de uso</w:t>
            </w:r>
            <w:r>
              <w:rPr>
                <w:noProof/>
                <w:webHidden/>
              </w:rPr>
              <w:tab/>
            </w:r>
            <w:r>
              <w:rPr>
                <w:noProof/>
                <w:webHidden/>
              </w:rPr>
              <w:fldChar w:fldCharType="begin"/>
            </w:r>
            <w:r>
              <w:rPr>
                <w:noProof/>
                <w:webHidden/>
              </w:rPr>
              <w:instrText xml:space="preserve"> PAGEREF _Toc136166585 \h </w:instrText>
            </w:r>
            <w:r>
              <w:rPr>
                <w:noProof/>
                <w:webHidden/>
              </w:rPr>
            </w:r>
            <w:r>
              <w:rPr>
                <w:noProof/>
                <w:webHidden/>
              </w:rPr>
              <w:fldChar w:fldCharType="separate"/>
            </w:r>
            <w:r>
              <w:rPr>
                <w:noProof/>
                <w:webHidden/>
              </w:rPr>
              <w:t>1</w:t>
            </w:r>
            <w:r>
              <w:rPr>
                <w:noProof/>
                <w:webHidden/>
              </w:rPr>
              <w:fldChar w:fldCharType="end"/>
            </w:r>
          </w:hyperlink>
        </w:p>
        <w:p w14:paraId="3D2AFA2F" w14:textId="77777777" w:rsidR="0043344E" w:rsidRDefault="0043344E">
          <w:pPr>
            <w:pStyle w:val="TDC2"/>
            <w:tabs>
              <w:tab w:val="right" w:leader="dot" w:pos="9736"/>
            </w:tabs>
            <w:rPr>
              <w:rFonts w:eastAsiaTheme="minorEastAsia"/>
              <w:noProof/>
              <w:lang w:eastAsia="es-ES"/>
            </w:rPr>
          </w:pPr>
          <w:hyperlink w:anchor="_Toc136166586" w:history="1">
            <w:r w:rsidRPr="00D04A5A">
              <w:rPr>
                <w:rStyle w:val="Hipervnculo"/>
                <w:noProof/>
              </w:rPr>
              <w:t>CU1-Nombre de CU1</w:t>
            </w:r>
            <w:r>
              <w:rPr>
                <w:noProof/>
                <w:webHidden/>
              </w:rPr>
              <w:tab/>
            </w:r>
            <w:r>
              <w:rPr>
                <w:noProof/>
                <w:webHidden/>
              </w:rPr>
              <w:fldChar w:fldCharType="begin"/>
            </w:r>
            <w:r>
              <w:rPr>
                <w:noProof/>
                <w:webHidden/>
              </w:rPr>
              <w:instrText xml:space="preserve"> PAGEREF _Toc136166586 \h </w:instrText>
            </w:r>
            <w:r>
              <w:rPr>
                <w:noProof/>
                <w:webHidden/>
              </w:rPr>
            </w:r>
            <w:r>
              <w:rPr>
                <w:noProof/>
                <w:webHidden/>
              </w:rPr>
              <w:fldChar w:fldCharType="separate"/>
            </w:r>
            <w:r>
              <w:rPr>
                <w:noProof/>
                <w:webHidden/>
              </w:rPr>
              <w:t>2</w:t>
            </w:r>
            <w:r>
              <w:rPr>
                <w:noProof/>
                <w:webHidden/>
              </w:rPr>
              <w:fldChar w:fldCharType="end"/>
            </w:r>
          </w:hyperlink>
        </w:p>
        <w:p w14:paraId="34CCB544" w14:textId="77777777" w:rsidR="0043344E" w:rsidRDefault="0043344E">
          <w:pPr>
            <w:pStyle w:val="TDC2"/>
            <w:tabs>
              <w:tab w:val="right" w:leader="dot" w:pos="9736"/>
            </w:tabs>
            <w:rPr>
              <w:rFonts w:eastAsiaTheme="minorEastAsia"/>
              <w:noProof/>
              <w:lang w:eastAsia="es-ES"/>
            </w:rPr>
          </w:pPr>
          <w:hyperlink w:anchor="_Toc136166587" w:history="1">
            <w:r w:rsidRPr="00D04A5A">
              <w:rPr>
                <w:rStyle w:val="Hipervnculo"/>
                <w:noProof/>
              </w:rPr>
              <w:t>CU2-Nombre de CU2</w:t>
            </w:r>
            <w:r>
              <w:rPr>
                <w:noProof/>
                <w:webHidden/>
              </w:rPr>
              <w:tab/>
            </w:r>
            <w:r>
              <w:rPr>
                <w:noProof/>
                <w:webHidden/>
              </w:rPr>
              <w:fldChar w:fldCharType="begin"/>
            </w:r>
            <w:r>
              <w:rPr>
                <w:noProof/>
                <w:webHidden/>
              </w:rPr>
              <w:instrText xml:space="preserve"> PAGEREF _Toc136166587 \h </w:instrText>
            </w:r>
            <w:r>
              <w:rPr>
                <w:noProof/>
                <w:webHidden/>
              </w:rPr>
            </w:r>
            <w:r>
              <w:rPr>
                <w:noProof/>
                <w:webHidden/>
              </w:rPr>
              <w:fldChar w:fldCharType="separate"/>
            </w:r>
            <w:r>
              <w:rPr>
                <w:noProof/>
                <w:webHidden/>
              </w:rPr>
              <w:t>2</w:t>
            </w:r>
            <w:r>
              <w:rPr>
                <w:noProof/>
                <w:webHidden/>
              </w:rPr>
              <w:fldChar w:fldCharType="end"/>
            </w:r>
          </w:hyperlink>
        </w:p>
        <w:p w14:paraId="2C52C387" w14:textId="77777777" w:rsidR="0043344E" w:rsidRDefault="0043344E">
          <w:pPr>
            <w:pStyle w:val="TDC2"/>
            <w:tabs>
              <w:tab w:val="right" w:leader="dot" w:pos="9736"/>
            </w:tabs>
            <w:rPr>
              <w:rFonts w:eastAsiaTheme="minorEastAsia"/>
              <w:noProof/>
              <w:lang w:eastAsia="es-ES"/>
            </w:rPr>
          </w:pPr>
          <w:hyperlink w:anchor="_Toc136166588" w:history="1">
            <w:r w:rsidRPr="00D04A5A">
              <w:rPr>
                <w:rStyle w:val="Hipervnculo"/>
                <w:noProof/>
              </w:rPr>
              <w:t>CUn-Nombre de CUn</w:t>
            </w:r>
            <w:r>
              <w:rPr>
                <w:noProof/>
                <w:webHidden/>
              </w:rPr>
              <w:tab/>
            </w:r>
            <w:r>
              <w:rPr>
                <w:noProof/>
                <w:webHidden/>
              </w:rPr>
              <w:fldChar w:fldCharType="begin"/>
            </w:r>
            <w:r>
              <w:rPr>
                <w:noProof/>
                <w:webHidden/>
              </w:rPr>
              <w:instrText xml:space="preserve"> PAGEREF _Toc136166588 \h </w:instrText>
            </w:r>
            <w:r>
              <w:rPr>
                <w:noProof/>
                <w:webHidden/>
              </w:rPr>
            </w:r>
            <w:r>
              <w:rPr>
                <w:noProof/>
                <w:webHidden/>
              </w:rPr>
              <w:fldChar w:fldCharType="separate"/>
            </w:r>
            <w:r>
              <w:rPr>
                <w:noProof/>
                <w:webHidden/>
              </w:rPr>
              <w:t>2</w:t>
            </w:r>
            <w:r>
              <w:rPr>
                <w:noProof/>
                <w:webHidden/>
              </w:rPr>
              <w:fldChar w:fldCharType="end"/>
            </w:r>
          </w:hyperlink>
        </w:p>
        <w:p w14:paraId="7E23D301" w14:textId="77777777" w:rsidR="0043344E" w:rsidRDefault="0043344E">
          <w:r>
            <w:rPr>
              <w:b/>
              <w:bCs/>
            </w:rPr>
            <w:fldChar w:fldCharType="end"/>
          </w:r>
        </w:p>
      </w:sdtContent>
    </w:sdt>
    <w:p w14:paraId="3F62B9B6" w14:textId="77777777" w:rsidR="0043344E" w:rsidRPr="008C3664" w:rsidRDefault="0043344E" w:rsidP="00482288">
      <w:pPr>
        <w:pStyle w:val="Ttulo1"/>
        <w:jc w:val="both"/>
        <w:rPr>
          <w:sz w:val="40"/>
          <w:szCs w:val="40"/>
        </w:rPr>
      </w:pPr>
      <w:bookmarkStart w:id="22" w:name="_Toc136166583"/>
      <w:r>
        <w:rPr>
          <w:sz w:val="40"/>
          <w:szCs w:val="40"/>
        </w:rPr>
        <w:t>3</w:t>
      </w:r>
      <w:r w:rsidRPr="008C3664">
        <w:rPr>
          <w:sz w:val="40"/>
          <w:szCs w:val="40"/>
        </w:rPr>
        <w:t xml:space="preserve">. </w:t>
      </w:r>
      <w:r>
        <w:rPr>
          <w:sz w:val="40"/>
          <w:szCs w:val="40"/>
        </w:rPr>
        <w:t>C</w:t>
      </w:r>
      <w:r w:rsidRPr="008C3664">
        <w:rPr>
          <w:sz w:val="40"/>
          <w:szCs w:val="40"/>
        </w:rPr>
        <w:t>asos de uso</w:t>
      </w:r>
      <w:bookmarkEnd w:id="22"/>
    </w:p>
    <w:p w14:paraId="497B47C5" w14:textId="77777777" w:rsidR="0043344E" w:rsidRDefault="0043344E" w:rsidP="00482288">
      <w:pPr>
        <w:pStyle w:val="Ttulo1"/>
        <w:jc w:val="both"/>
      </w:pPr>
      <w:bookmarkStart w:id="23" w:name="_Toc136166584"/>
      <w:r>
        <w:t>3.1. Diagramas de caso de uso</w:t>
      </w:r>
      <w:bookmarkEnd w:id="23"/>
    </w:p>
    <w:p w14:paraId="197D2371" w14:textId="77777777" w:rsidR="0043344E" w:rsidRPr="00137BCA" w:rsidRDefault="0043344E" w:rsidP="00482288">
      <w:pPr>
        <w:jc w:val="both"/>
        <w:rPr>
          <w:rStyle w:val="nfasisintenso"/>
        </w:rPr>
      </w:pPr>
      <w:r w:rsidRPr="00137BCA">
        <w:rPr>
          <w:rStyle w:val="nfasisintenso"/>
        </w:rPr>
        <w:t>&lt;</w:t>
      </w:r>
      <w:r>
        <w:rPr>
          <w:rStyle w:val="nfasisintenso"/>
        </w:rPr>
        <w:t xml:space="preserve">Copia de las imágenes de los diagrama de casos de uso realizados en </w:t>
      </w:r>
      <w:proofErr w:type="spellStart"/>
      <w:r>
        <w:rPr>
          <w:rStyle w:val="nfasisintenso"/>
        </w:rPr>
        <w:t>Modelio</w:t>
      </w:r>
      <w:proofErr w:type="spellEnd"/>
      <w:r>
        <w:rPr>
          <w:rStyle w:val="nfasisintenso"/>
        </w:rPr>
        <w:t>. uno por actor</w:t>
      </w:r>
      <w:r w:rsidRPr="00137BCA">
        <w:rPr>
          <w:rStyle w:val="nfasisintenso"/>
        </w:rPr>
        <w:t>.</w:t>
      </w:r>
      <w:r>
        <w:rPr>
          <w:rStyle w:val="nfasisintenso"/>
        </w:rPr>
        <w:t xml:space="preserve"> Si existen casos de uso que se lanzan de forma programada se considerarán lanzados por el actor Sistema y, por tanto el actor Sistema tendrá su propio diagrama de casos de uso.</w:t>
      </w:r>
      <w:r w:rsidRPr="00137BCA">
        <w:rPr>
          <w:rStyle w:val="nfasisintenso"/>
        </w:rPr>
        <w:t>&gt;</w:t>
      </w:r>
    </w:p>
    <w:p w14:paraId="70C5557A" w14:textId="77777777" w:rsidR="0043344E" w:rsidRDefault="0043344E" w:rsidP="00482288">
      <w:pPr>
        <w:jc w:val="both"/>
      </w:pPr>
    </w:p>
    <w:p w14:paraId="5D6D28B2" w14:textId="77777777" w:rsidR="0043344E" w:rsidRDefault="0043344E" w:rsidP="00482288">
      <w:pPr>
        <w:pStyle w:val="Ttulo1"/>
        <w:jc w:val="both"/>
      </w:pPr>
      <w:bookmarkStart w:id="24" w:name="_Toc136166585"/>
      <w:r>
        <w:t>3.2. Lista de casos de uso</w:t>
      </w:r>
      <w:bookmarkEnd w:id="24"/>
    </w:p>
    <w:p w14:paraId="3FBF2CC6" w14:textId="77777777" w:rsidR="0043344E" w:rsidRDefault="0043344E" w:rsidP="00482288">
      <w:pPr>
        <w:jc w:val="both"/>
        <w:rPr>
          <w:rStyle w:val="nfasisintenso"/>
        </w:rPr>
      </w:pPr>
      <w:r w:rsidRPr="00137BCA">
        <w:rPr>
          <w:rStyle w:val="nfasisintenso"/>
        </w:rPr>
        <w:t>&lt;</w:t>
      </w:r>
      <w:r>
        <w:rPr>
          <w:rStyle w:val="nfasisintenso"/>
        </w:rPr>
        <w:t xml:space="preserve">Lista de los casos de uso que incluya identificativo, nombre, prioridad y, descripción. </w:t>
      </w:r>
      <w:r w:rsidRPr="00EB7763">
        <w:rPr>
          <w:rStyle w:val="nfasisintenso"/>
          <w:b/>
        </w:rPr>
        <w:t>Opcionalmente</w:t>
      </w:r>
      <w:r>
        <w:rPr>
          <w:rStyle w:val="nfasisintenso"/>
        </w:rPr>
        <w:t xml:space="preserve"> se puede incluir la lista de requisitos cubiertos. Cada caso de uso se documenta en </w:t>
      </w:r>
      <w:proofErr w:type="spellStart"/>
      <w:r>
        <w:rPr>
          <w:rStyle w:val="nfasisintenso"/>
        </w:rPr>
        <w:t>Modelio</w:t>
      </w:r>
      <w:proofErr w:type="spellEnd"/>
      <w:r>
        <w:rPr>
          <w:rStyle w:val="nfasisintenso"/>
        </w:rPr>
        <w:t>:</w:t>
      </w:r>
    </w:p>
    <w:p w14:paraId="2425884A" w14:textId="77777777" w:rsidR="0043344E" w:rsidRDefault="0043344E" w:rsidP="00482288">
      <w:pPr>
        <w:pStyle w:val="Prrafodelista"/>
        <w:numPr>
          <w:ilvl w:val="0"/>
          <w:numId w:val="3"/>
        </w:numPr>
        <w:jc w:val="both"/>
        <w:rPr>
          <w:rStyle w:val="nfasisintenso"/>
        </w:rPr>
      </w:pPr>
      <w:r>
        <w:rPr>
          <w:rStyle w:val="nfasisintenso"/>
        </w:rPr>
        <w:t>Nombre del caso de uso: ‘secuencial del tipo CU1, CU2,…’ ‘-‘ ‘nombre del caso’ (ejemplo CU1-Genera elemento)</w:t>
      </w:r>
    </w:p>
    <w:p w14:paraId="4EEA48FC" w14:textId="77777777" w:rsidR="0043344E" w:rsidRDefault="0043344E" w:rsidP="00482288">
      <w:pPr>
        <w:pStyle w:val="Prrafodelista"/>
        <w:numPr>
          <w:ilvl w:val="0"/>
          <w:numId w:val="3"/>
        </w:numPr>
        <w:jc w:val="both"/>
        <w:rPr>
          <w:rStyle w:val="nfasisintenso"/>
        </w:rPr>
      </w:pPr>
      <w:r>
        <w:rPr>
          <w:rStyle w:val="nfasisintenso"/>
        </w:rPr>
        <w:t>Descripción del caso de uso, con el formato de la imagen siguiente (</w:t>
      </w:r>
      <w:r w:rsidRPr="00EB7763">
        <w:rPr>
          <w:rStyle w:val="nfasisintenso"/>
          <w:b/>
        </w:rPr>
        <w:t>la línea de Requisitos es opcional</w:t>
      </w:r>
      <w:r>
        <w:rPr>
          <w:rStyle w:val="nfasisintenso"/>
        </w:rPr>
        <w:t>). C</w:t>
      </w:r>
      <w:r w:rsidRPr="007D6A89">
        <w:rPr>
          <w:rStyle w:val="nfasisintenso"/>
        </w:rPr>
        <w:t xml:space="preserve">opiar la imagen </w:t>
      </w:r>
      <w:r>
        <w:rPr>
          <w:rStyle w:val="nfasisintenso"/>
        </w:rPr>
        <w:t xml:space="preserve">de la descripción del caso de uso de </w:t>
      </w:r>
      <w:proofErr w:type="spellStart"/>
      <w:r>
        <w:rPr>
          <w:rStyle w:val="nfasisintenso"/>
        </w:rPr>
        <w:t>Modelio</w:t>
      </w:r>
      <w:proofErr w:type="spellEnd"/>
      <w:r>
        <w:rPr>
          <w:rStyle w:val="nfasisintenso"/>
        </w:rPr>
        <w:t xml:space="preserve"> </w:t>
      </w:r>
      <w:r w:rsidRPr="007D6A89">
        <w:rPr>
          <w:rStyle w:val="nfasisintenso"/>
        </w:rPr>
        <w:t xml:space="preserve">y pegar </w:t>
      </w:r>
      <w:r>
        <w:rPr>
          <w:rStyle w:val="nfasisintenso"/>
        </w:rPr>
        <w:t>debajo del título del caso de uso</w:t>
      </w:r>
    </w:p>
    <w:p w14:paraId="0CFEDE0A" w14:textId="77777777" w:rsidR="0043344E" w:rsidRDefault="0043344E" w:rsidP="00482288">
      <w:pPr>
        <w:ind w:left="360"/>
        <w:jc w:val="both"/>
        <w:rPr>
          <w:rStyle w:val="nfasisintenso"/>
        </w:rPr>
      </w:pPr>
      <w:r>
        <w:rPr>
          <w:noProof/>
          <w:lang w:eastAsia="es-ES"/>
        </w:rPr>
        <w:drawing>
          <wp:inline distT="0" distB="0" distL="0" distR="0" wp14:anchorId="1C731EEA" wp14:editId="0775AA30">
            <wp:extent cx="4991437" cy="32997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33" cy="3318431"/>
                    </a:xfrm>
                    <a:prstGeom prst="rect">
                      <a:avLst/>
                    </a:prstGeom>
                  </pic:spPr>
                </pic:pic>
              </a:graphicData>
            </a:graphic>
          </wp:inline>
        </w:drawing>
      </w:r>
    </w:p>
    <w:p w14:paraId="2898EE17" w14:textId="77777777" w:rsidR="0043344E" w:rsidRDefault="0043344E" w:rsidP="007D6A89">
      <w:pPr>
        <w:jc w:val="both"/>
        <w:rPr>
          <w:rStyle w:val="nfasisintenso"/>
        </w:rPr>
      </w:pPr>
      <w:r>
        <w:rPr>
          <w:rStyle w:val="nfasisintenso"/>
        </w:rPr>
        <w:lastRenderedPageBreak/>
        <w:t>&lt;Ejemplo:</w:t>
      </w:r>
    </w:p>
    <w:p w14:paraId="0DF2B4A3" w14:textId="77777777" w:rsidR="0043344E" w:rsidRPr="001C59C2" w:rsidRDefault="0043344E" w:rsidP="001C59C2">
      <w:pPr>
        <w:rPr>
          <w:rFonts w:asciiTheme="majorHAnsi" w:hAnsiTheme="majorHAnsi" w:cstheme="majorHAnsi"/>
          <w:sz w:val="26"/>
          <w:szCs w:val="26"/>
        </w:rPr>
      </w:pPr>
      <w:r w:rsidRPr="001C59C2">
        <w:rPr>
          <w:rFonts w:asciiTheme="majorHAnsi" w:hAnsiTheme="majorHAnsi" w:cstheme="majorHAnsi"/>
          <w:color w:val="2E74B5" w:themeColor="accent1" w:themeShade="BF"/>
          <w:sz w:val="26"/>
          <w:szCs w:val="26"/>
        </w:rPr>
        <w:t>CU1-Ejemplo Caso de uso</w:t>
      </w:r>
    </w:p>
    <w:p w14:paraId="3308813F" w14:textId="77777777" w:rsidR="0043344E" w:rsidRDefault="0043344E" w:rsidP="007D6A89">
      <w:pPr>
        <w:jc w:val="both"/>
        <w:rPr>
          <w:rStyle w:val="nfasisintenso"/>
        </w:rPr>
      </w:pPr>
      <w:r>
        <w:rPr>
          <w:noProof/>
          <w:lang w:eastAsia="es-ES"/>
        </w:rPr>
        <w:drawing>
          <wp:inline distT="0" distB="0" distL="0" distR="0" wp14:anchorId="480EA93C" wp14:editId="757F4CAB">
            <wp:extent cx="6188710" cy="93916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939165"/>
                    </a:xfrm>
                    <a:prstGeom prst="rect">
                      <a:avLst/>
                    </a:prstGeom>
                  </pic:spPr>
                </pic:pic>
              </a:graphicData>
            </a:graphic>
          </wp:inline>
        </w:drawing>
      </w:r>
    </w:p>
    <w:p w14:paraId="685311EB" w14:textId="77777777" w:rsidR="0043344E" w:rsidRDefault="0043344E" w:rsidP="007D6A89">
      <w:pPr>
        <w:jc w:val="both"/>
        <w:rPr>
          <w:rStyle w:val="nfasisintenso"/>
        </w:rPr>
      </w:pPr>
    </w:p>
    <w:p w14:paraId="55E361E0" w14:textId="77777777" w:rsidR="0043344E" w:rsidRPr="001C59C2" w:rsidRDefault="0043344E" w:rsidP="001C59C2">
      <w:pPr>
        <w:rPr>
          <w:rFonts w:asciiTheme="majorHAnsi" w:hAnsiTheme="majorHAnsi" w:cstheme="majorHAnsi"/>
          <w:sz w:val="26"/>
          <w:szCs w:val="26"/>
        </w:rPr>
      </w:pPr>
      <w:r w:rsidRPr="001C59C2">
        <w:rPr>
          <w:rFonts w:asciiTheme="majorHAnsi" w:hAnsiTheme="majorHAnsi" w:cstheme="majorHAnsi"/>
          <w:color w:val="2E74B5" w:themeColor="accent1" w:themeShade="BF"/>
          <w:sz w:val="26"/>
          <w:szCs w:val="26"/>
        </w:rPr>
        <w:t>CU2-Ejemplo caso de uso 2</w:t>
      </w:r>
    </w:p>
    <w:p w14:paraId="0F2EB1BC" w14:textId="77777777" w:rsidR="0043344E" w:rsidRDefault="0043344E" w:rsidP="00482288">
      <w:pPr>
        <w:jc w:val="both"/>
        <w:rPr>
          <w:rStyle w:val="nfasisintenso"/>
        </w:rPr>
      </w:pPr>
      <w:r>
        <w:rPr>
          <w:noProof/>
          <w:lang w:eastAsia="es-ES"/>
        </w:rPr>
        <w:drawing>
          <wp:inline distT="0" distB="0" distL="0" distR="0" wp14:anchorId="2FAD2F36" wp14:editId="21F90475">
            <wp:extent cx="6188710" cy="929640"/>
            <wp:effectExtent l="0" t="0" r="254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929640"/>
                    </a:xfrm>
                    <a:prstGeom prst="rect">
                      <a:avLst/>
                    </a:prstGeom>
                  </pic:spPr>
                </pic:pic>
              </a:graphicData>
            </a:graphic>
          </wp:inline>
        </w:drawing>
      </w:r>
    </w:p>
    <w:p w14:paraId="0D65273B" w14:textId="77777777" w:rsidR="0043344E" w:rsidRPr="00E67F6E" w:rsidRDefault="0043344E" w:rsidP="00482288">
      <w:pPr>
        <w:jc w:val="both"/>
        <w:rPr>
          <w:rStyle w:val="nfasisintenso"/>
        </w:rPr>
      </w:pPr>
      <w:r>
        <w:rPr>
          <w:rStyle w:val="nfasisintenso"/>
        </w:rPr>
        <w:t>&gt;</w:t>
      </w:r>
    </w:p>
    <w:p w14:paraId="7C9EC32B" w14:textId="77777777" w:rsidR="0043344E" w:rsidRPr="00473E67" w:rsidRDefault="0043344E" w:rsidP="00473E67">
      <w:pPr>
        <w:pStyle w:val="Ttulo2"/>
      </w:pPr>
      <w:bookmarkStart w:id="25" w:name="_Toc136166586"/>
      <w:r w:rsidRPr="00473E67">
        <w:t>CU</w:t>
      </w:r>
      <w:r>
        <w:t>1</w:t>
      </w:r>
      <w:r w:rsidRPr="00473E67">
        <w:t>-</w:t>
      </w:r>
      <w:r>
        <w:t>Nombre de CU1</w:t>
      </w:r>
      <w:bookmarkEnd w:id="25"/>
    </w:p>
    <w:p w14:paraId="71B2466C" w14:textId="77777777" w:rsidR="0043344E" w:rsidRPr="00E67F6E" w:rsidRDefault="0043344E" w:rsidP="00482288">
      <w:pPr>
        <w:jc w:val="both"/>
        <w:rPr>
          <w:iCs/>
        </w:rPr>
      </w:pPr>
    </w:p>
    <w:p w14:paraId="5F449C89" w14:textId="77777777" w:rsidR="0043344E" w:rsidRDefault="0043344E" w:rsidP="00473E67">
      <w:pPr>
        <w:pStyle w:val="Ttulo2"/>
      </w:pPr>
      <w:bookmarkStart w:id="26" w:name="_Toc136166587"/>
      <w:r>
        <w:t>CU2-Nombre de CU2</w:t>
      </w:r>
      <w:bookmarkEnd w:id="26"/>
    </w:p>
    <w:p w14:paraId="663624FC" w14:textId="77777777" w:rsidR="0043344E" w:rsidRDefault="0043344E" w:rsidP="00473E67"/>
    <w:p w14:paraId="4635C2FE" w14:textId="77777777" w:rsidR="0043344E" w:rsidRDefault="0043344E" w:rsidP="00473E67">
      <w:pPr>
        <w:pStyle w:val="Ttulo2"/>
      </w:pPr>
      <w:bookmarkStart w:id="27" w:name="_Toc136166588"/>
      <w:proofErr w:type="spellStart"/>
      <w:r w:rsidRPr="00473E67">
        <w:t>CU</w:t>
      </w:r>
      <w:r>
        <w:t>n</w:t>
      </w:r>
      <w:proofErr w:type="spellEnd"/>
      <w:r w:rsidRPr="00473E67">
        <w:t>-</w:t>
      </w:r>
      <w:r>
        <w:t xml:space="preserve">Nombre de </w:t>
      </w:r>
      <w:proofErr w:type="spellStart"/>
      <w:r>
        <w:t>CUn</w:t>
      </w:r>
      <w:bookmarkEnd w:id="27"/>
      <w:proofErr w:type="spellEnd"/>
    </w:p>
    <w:p w14:paraId="09E923EB" w14:textId="50139568" w:rsidR="0043344E" w:rsidRPr="000C43B8" w:rsidRDefault="0043344E" w:rsidP="0043344E">
      <w:pPr>
        <w:rPr>
          <w:iCs/>
        </w:rPr>
      </w:pPr>
      <w:r>
        <w:rPr>
          <w:iCs/>
        </w:rPr>
        <w:br w:type="page"/>
      </w:r>
    </w:p>
    <w:sdt>
      <w:sdtPr>
        <w:rPr>
          <w:rFonts w:asciiTheme="minorHAnsi" w:eastAsiaTheme="minorHAnsi" w:hAnsiTheme="minorHAnsi" w:cstheme="minorBidi"/>
          <w:color w:val="auto"/>
          <w:sz w:val="22"/>
          <w:szCs w:val="22"/>
          <w:lang w:eastAsia="en-US"/>
        </w:rPr>
        <w:id w:val="-978688566"/>
        <w:docPartObj>
          <w:docPartGallery w:val="Table of Contents"/>
          <w:docPartUnique/>
        </w:docPartObj>
      </w:sdtPr>
      <w:sdtEndPr>
        <w:rPr>
          <w:b/>
          <w:bCs/>
        </w:rPr>
      </w:sdtEndPr>
      <w:sdtContent>
        <w:p w14:paraId="28A398E6" w14:textId="77777777" w:rsidR="0043344E" w:rsidRDefault="0043344E">
          <w:pPr>
            <w:pStyle w:val="TtuloTDC"/>
          </w:pPr>
          <w:r>
            <w:t>Contenido</w:t>
          </w:r>
        </w:p>
        <w:p w14:paraId="272D7A7C" w14:textId="77777777" w:rsidR="0043344E" w:rsidRDefault="0043344E">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96080507" w:history="1">
            <w:r w:rsidRPr="00F45B50">
              <w:rPr>
                <w:rStyle w:val="Hipervnculo"/>
                <w:noProof/>
              </w:rPr>
              <w:t>4. Modelo de dominio</w:t>
            </w:r>
            <w:r>
              <w:rPr>
                <w:noProof/>
                <w:webHidden/>
              </w:rPr>
              <w:tab/>
            </w:r>
            <w:r>
              <w:rPr>
                <w:noProof/>
                <w:webHidden/>
              </w:rPr>
              <w:fldChar w:fldCharType="begin"/>
            </w:r>
            <w:r>
              <w:rPr>
                <w:noProof/>
                <w:webHidden/>
              </w:rPr>
              <w:instrText xml:space="preserve"> PAGEREF _Toc96080507 \h </w:instrText>
            </w:r>
            <w:r>
              <w:rPr>
                <w:noProof/>
                <w:webHidden/>
              </w:rPr>
            </w:r>
            <w:r>
              <w:rPr>
                <w:noProof/>
                <w:webHidden/>
              </w:rPr>
              <w:fldChar w:fldCharType="separate"/>
            </w:r>
            <w:r>
              <w:rPr>
                <w:noProof/>
                <w:webHidden/>
              </w:rPr>
              <w:t>1</w:t>
            </w:r>
            <w:r>
              <w:rPr>
                <w:noProof/>
                <w:webHidden/>
              </w:rPr>
              <w:fldChar w:fldCharType="end"/>
            </w:r>
          </w:hyperlink>
        </w:p>
        <w:p w14:paraId="16C0B31A" w14:textId="77777777" w:rsidR="0043344E" w:rsidRDefault="0043344E">
          <w:pPr>
            <w:pStyle w:val="TDC1"/>
            <w:tabs>
              <w:tab w:val="right" w:leader="dot" w:pos="9736"/>
            </w:tabs>
            <w:rPr>
              <w:rFonts w:eastAsiaTheme="minorEastAsia"/>
              <w:noProof/>
              <w:lang w:eastAsia="es-ES"/>
            </w:rPr>
          </w:pPr>
          <w:hyperlink w:anchor="_Toc96080508" w:history="1">
            <w:r w:rsidRPr="00F45B50">
              <w:rPr>
                <w:rStyle w:val="Hipervnculo"/>
                <w:noProof/>
              </w:rPr>
              <w:t>4.1. Diagrama Entidad/Relación</w:t>
            </w:r>
            <w:r>
              <w:rPr>
                <w:noProof/>
                <w:webHidden/>
              </w:rPr>
              <w:tab/>
            </w:r>
            <w:r>
              <w:rPr>
                <w:noProof/>
                <w:webHidden/>
              </w:rPr>
              <w:fldChar w:fldCharType="begin"/>
            </w:r>
            <w:r>
              <w:rPr>
                <w:noProof/>
                <w:webHidden/>
              </w:rPr>
              <w:instrText xml:space="preserve"> PAGEREF _Toc96080508 \h </w:instrText>
            </w:r>
            <w:r>
              <w:rPr>
                <w:noProof/>
                <w:webHidden/>
              </w:rPr>
            </w:r>
            <w:r>
              <w:rPr>
                <w:noProof/>
                <w:webHidden/>
              </w:rPr>
              <w:fldChar w:fldCharType="separate"/>
            </w:r>
            <w:r>
              <w:rPr>
                <w:noProof/>
                <w:webHidden/>
              </w:rPr>
              <w:t>1</w:t>
            </w:r>
            <w:r>
              <w:rPr>
                <w:noProof/>
                <w:webHidden/>
              </w:rPr>
              <w:fldChar w:fldCharType="end"/>
            </w:r>
          </w:hyperlink>
        </w:p>
        <w:p w14:paraId="79A3ADEE" w14:textId="77777777" w:rsidR="0043344E" w:rsidRDefault="0043344E">
          <w:pPr>
            <w:pStyle w:val="TDC1"/>
            <w:tabs>
              <w:tab w:val="right" w:leader="dot" w:pos="9736"/>
            </w:tabs>
            <w:rPr>
              <w:rFonts w:eastAsiaTheme="minorEastAsia"/>
              <w:noProof/>
              <w:lang w:eastAsia="es-ES"/>
            </w:rPr>
          </w:pPr>
          <w:hyperlink w:anchor="_Toc96080509" w:history="1">
            <w:r w:rsidRPr="00F45B50">
              <w:rPr>
                <w:rStyle w:val="Hipervnculo"/>
                <w:noProof/>
              </w:rPr>
              <w:t>4.2. Descripción de entidades y atributos</w:t>
            </w:r>
            <w:r>
              <w:rPr>
                <w:noProof/>
                <w:webHidden/>
              </w:rPr>
              <w:tab/>
            </w:r>
            <w:r>
              <w:rPr>
                <w:noProof/>
                <w:webHidden/>
              </w:rPr>
              <w:fldChar w:fldCharType="begin"/>
            </w:r>
            <w:r>
              <w:rPr>
                <w:noProof/>
                <w:webHidden/>
              </w:rPr>
              <w:instrText xml:space="preserve"> PAGEREF _Toc96080509 \h </w:instrText>
            </w:r>
            <w:r>
              <w:rPr>
                <w:noProof/>
                <w:webHidden/>
              </w:rPr>
            </w:r>
            <w:r>
              <w:rPr>
                <w:noProof/>
                <w:webHidden/>
              </w:rPr>
              <w:fldChar w:fldCharType="separate"/>
            </w:r>
            <w:r>
              <w:rPr>
                <w:noProof/>
                <w:webHidden/>
              </w:rPr>
              <w:t>1</w:t>
            </w:r>
            <w:r>
              <w:rPr>
                <w:noProof/>
                <w:webHidden/>
              </w:rPr>
              <w:fldChar w:fldCharType="end"/>
            </w:r>
          </w:hyperlink>
        </w:p>
        <w:p w14:paraId="17547A3A" w14:textId="77777777" w:rsidR="0043344E" w:rsidRDefault="0043344E">
          <w:pPr>
            <w:pStyle w:val="TDC1"/>
            <w:tabs>
              <w:tab w:val="right" w:leader="dot" w:pos="9736"/>
            </w:tabs>
            <w:rPr>
              <w:rFonts w:eastAsiaTheme="minorEastAsia"/>
              <w:noProof/>
              <w:lang w:eastAsia="es-ES"/>
            </w:rPr>
          </w:pPr>
          <w:hyperlink w:anchor="_Toc96080510" w:history="1">
            <w:r w:rsidRPr="00F45B50">
              <w:rPr>
                <w:rStyle w:val="Hipervnculo"/>
                <w:noProof/>
              </w:rPr>
              <w:t>4.3. Descripción de relaciones y cardinalidades</w:t>
            </w:r>
            <w:r>
              <w:rPr>
                <w:noProof/>
                <w:webHidden/>
              </w:rPr>
              <w:tab/>
            </w:r>
            <w:r>
              <w:rPr>
                <w:noProof/>
                <w:webHidden/>
              </w:rPr>
              <w:fldChar w:fldCharType="begin"/>
            </w:r>
            <w:r>
              <w:rPr>
                <w:noProof/>
                <w:webHidden/>
              </w:rPr>
              <w:instrText xml:space="preserve"> PAGEREF _Toc96080510 \h </w:instrText>
            </w:r>
            <w:r>
              <w:rPr>
                <w:noProof/>
                <w:webHidden/>
              </w:rPr>
            </w:r>
            <w:r>
              <w:rPr>
                <w:noProof/>
                <w:webHidden/>
              </w:rPr>
              <w:fldChar w:fldCharType="separate"/>
            </w:r>
            <w:r>
              <w:rPr>
                <w:noProof/>
                <w:webHidden/>
              </w:rPr>
              <w:t>1</w:t>
            </w:r>
            <w:r>
              <w:rPr>
                <w:noProof/>
                <w:webHidden/>
              </w:rPr>
              <w:fldChar w:fldCharType="end"/>
            </w:r>
          </w:hyperlink>
        </w:p>
        <w:p w14:paraId="1EE1B2CD" w14:textId="77777777" w:rsidR="0043344E" w:rsidRDefault="0043344E">
          <w:r>
            <w:rPr>
              <w:b/>
              <w:bCs/>
            </w:rPr>
            <w:fldChar w:fldCharType="end"/>
          </w:r>
        </w:p>
      </w:sdtContent>
    </w:sdt>
    <w:p w14:paraId="539530FF" w14:textId="77777777" w:rsidR="0043344E" w:rsidRPr="008C3664" w:rsidRDefault="0043344E" w:rsidP="00700296">
      <w:pPr>
        <w:pStyle w:val="Ttulo1"/>
        <w:jc w:val="both"/>
        <w:rPr>
          <w:sz w:val="40"/>
          <w:szCs w:val="40"/>
        </w:rPr>
      </w:pPr>
      <w:bookmarkStart w:id="28" w:name="_Toc96080507"/>
      <w:r>
        <w:rPr>
          <w:sz w:val="40"/>
          <w:szCs w:val="40"/>
        </w:rPr>
        <w:t>4</w:t>
      </w:r>
      <w:r w:rsidRPr="008C3664">
        <w:rPr>
          <w:sz w:val="40"/>
          <w:szCs w:val="40"/>
        </w:rPr>
        <w:t>. Mode</w:t>
      </w:r>
      <w:r>
        <w:rPr>
          <w:sz w:val="40"/>
          <w:szCs w:val="40"/>
        </w:rPr>
        <w:t>l</w:t>
      </w:r>
      <w:r w:rsidRPr="008C3664">
        <w:rPr>
          <w:sz w:val="40"/>
          <w:szCs w:val="40"/>
        </w:rPr>
        <w:t xml:space="preserve">o de </w:t>
      </w:r>
      <w:r>
        <w:rPr>
          <w:sz w:val="40"/>
          <w:szCs w:val="40"/>
        </w:rPr>
        <w:t>dominio</w:t>
      </w:r>
      <w:bookmarkEnd w:id="28"/>
    </w:p>
    <w:p w14:paraId="1D858E44" w14:textId="77777777" w:rsidR="0043344E" w:rsidRPr="00137BCA" w:rsidRDefault="0043344E" w:rsidP="00700296">
      <w:pPr>
        <w:jc w:val="both"/>
        <w:rPr>
          <w:rStyle w:val="nfasisintenso"/>
        </w:rPr>
      </w:pPr>
      <w:r w:rsidRPr="00137BCA">
        <w:rPr>
          <w:rStyle w:val="nfasisintenso"/>
        </w:rPr>
        <w:t>&lt;</w:t>
      </w:r>
      <w:r w:rsidRPr="00872EA5">
        <w:rPr>
          <w:rStyle w:val="nfasisintenso"/>
        </w:rPr>
        <w:t>En el modelo de dominio no se está diseñando una BD relacional, se está definiendo el dominio de nuestro problema que se expresa mediante un diagrama E/R (modelo lógico) no con un diagrama de tablas (modelo físico)</w:t>
      </w:r>
      <w:r w:rsidRPr="00137BCA">
        <w:rPr>
          <w:rStyle w:val="nfasisintenso"/>
        </w:rPr>
        <w:t>&gt;</w:t>
      </w:r>
    </w:p>
    <w:p w14:paraId="27AF8233" w14:textId="77777777" w:rsidR="0043344E" w:rsidRDefault="0043344E" w:rsidP="00700296">
      <w:pPr>
        <w:pStyle w:val="Ttulo1"/>
        <w:jc w:val="both"/>
      </w:pPr>
      <w:bookmarkStart w:id="29" w:name="_Toc96080508"/>
      <w:r>
        <w:t>4.1. Diagrama Entidad/Relación</w:t>
      </w:r>
      <w:bookmarkEnd w:id="29"/>
    </w:p>
    <w:p w14:paraId="13229A8C" w14:textId="77777777" w:rsidR="0043344E" w:rsidRPr="00137BCA" w:rsidRDefault="0043344E" w:rsidP="00700296">
      <w:pPr>
        <w:jc w:val="both"/>
        <w:rPr>
          <w:rStyle w:val="nfasisintenso"/>
        </w:rPr>
      </w:pPr>
      <w:r w:rsidRPr="00137BCA">
        <w:rPr>
          <w:rStyle w:val="nfasisintenso"/>
        </w:rPr>
        <w:t>&lt;</w:t>
      </w:r>
      <w:r>
        <w:rPr>
          <w:rStyle w:val="nfasisintenso"/>
        </w:rPr>
        <w:t>Copia de la imagen del diagrama E/R realizado en Oracle Data Modeler. El modelo incluirá entidades, atributos de entidades y de relaciones n:m, tipo de dato y obligatorio o no de cada atributo, marca de identificativos únicos (claves) y relaciones con su cardinalidad máxima y mínima. Las relaciones podrán ser identificadas, no identificadas o de herencia. En el caso de las relaciones de herencia hay que indicar si son exclusivas o no y completas o no.</w:t>
      </w:r>
      <w:r w:rsidRPr="0059232D">
        <w:t xml:space="preserve"> </w:t>
      </w:r>
      <w:r w:rsidRPr="0059232D">
        <w:rPr>
          <w:rStyle w:val="nfasisintenso"/>
        </w:rPr>
        <w:t>La cardinalidad mínima se representa como una línea continua (1) o discontinua (0). Es importante que se distinga bien en la imagen si la línea es continua o discontinua.</w:t>
      </w:r>
      <w:r w:rsidRPr="005465A5">
        <w:rPr>
          <w:rStyle w:val="nfasisintenso"/>
        </w:rPr>
        <w:t xml:space="preserve"> </w:t>
      </w:r>
      <w:r>
        <w:rPr>
          <w:rStyle w:val="nfasisintenso"/>
        </w:rPr>
        <w:t xml:space="preserve">Se debe seguir el documento </w:t>
      </w:r>
      <w:proofErr w:type="spellStart"/>
      <w:r>
        <w:rPr>
          <w:rStyle w:val="nfasisintenso"/>
        </w:rPr>
        <w:t>ORACLEDMUso</w:t>
      </w:r>
      <w:proofErr w:type="spellEnd"/>
      <w:r w:rsidRPr="00137BCA">
        <w:rPr>
          <w:rStyle w:val="nfasisintenso"/>
        </w:rPr>
        <w:t xml:space="preserve"> &gt;</w:t>
      </w:r>
    </w:p>
    <w:p w14:paraId="318FB34B" w14:textId="77777777" w:rsidR="0043344E" w:rsidRDefault="0043344E" w:rsidP="00700296">
      <w:pPr>
        <w:jc w:val="both"/>
      </w:pPr>
    </w:p>
    <w:p w14:paraId="70DE1431" w14:textId="77777777" w:rsidR="0043344E" w:rsidRDefault="0043344E" w:rsidP="00700296">
      <w:pPr>
        <w:pStyle w:val="Ttulo1"/>
        <w:jc w:val="both"/>
      </w:pPr>
      <w:bookmarkStart w:id="30" w:name="_Toc96080509"/>
      <w:r>
        <w:t>4.2. Descripción de entidades y atributos</w:t>
      </w:r>
      <w:bookmarkEnd w:id="30"/>
    </w:p>
    <w:p w14:paraId="12B994BD" w14:textId="77777777" w:rsidR="0043344E" w:rsidRDefault="0043344E" w:rsidP="00700296">
      <w:pPr>
        <w:jc w:val="both"/>
        <w:rPr>
          <w:rStyle w:val="nfasisintenso"/>
        </w:rPr>
      </w:pPr>
      <w:r w:rsidRPr="00137BCA">
        <w:rPr>
          <w:rStyle w:val="nfasisintenso"/>
        </w:rPr>
        <w:t>&lt;</w:t>
      </w:r>
      <w:r>
        <w:rPr>
          <w:rStyle w:val="nfasisintenso"/>
        </w:rPr>
        <w:t>Lista de entidades y atributos y sus descripciones. La descripción es necesaria cuando el nombre de la entidad o del atributo no explica de forma clara y sin ninguna duda su significado. Es obligatoria la descripción de los atributos que sean calculados o que tengan una lista de posibles valores, indicando, en la descripción, su cálculo y/o la lista de posibles valores y el significado de cada uno.</w:t>
      </w:r>
    </w:p>
    <w:p w14:paraId="748BD0BA" w14:textId="77777777" w:rsidR="0043344E" w:rsidRDefault="0043344E" w:rsidP="00700296">
      <w:pPr>
        <w:jc w:val="both"/>
        <w:rPr>
          <w:rStyle w:val="nfasisintenso"/>
        </w:rPr>
      </w:pPr>
      <w:r>
        <w:rPr>
          <w:rStyle w:val="nfasisintenso"/>
        </w:rPr>
        <w:t xml:space="preserve">Se obtendrá de la herramienta Oracle Data </w:t>
      </w:r>
      <w:proofErr w:type="spellStart"/>
      <w:r>
        <w:rPr>
          <w:rStyle w:val="nfasisintenso"/>
        </w:rPr>
        <w:t>Modeler</w:t>
      </w:r>
      <w:proofErr w:type="spellEnd"/>
      <w:r>
        <w:rPr>
          <w:rStyle w:val="nfasisintenso"/>
        </w:rPr>
        <w:t xml:space="preserve"> un fichero </w:t>
      </w:r>
      <w:proofErr w:type="spellStart"/>
      <w:r>
        <w:rPr>
          <w:rStyle w:val="nfasisintenso"/>
        </w:rPr>
        <w:t>pdf</w:t>
      </w:r>
      <w:proofErr w:type="spellEnd"/>
      <w:r>
        <w:rPr>
          <w:rStyle w:val="nfasisintenso"/>
        </w:rPr>
        <w:t xml:space="preserve">, de nombre 4_Entidades, siguiendo las indicaciones del documento </w:t>
      </w:r>
      <w:proofErr w:type="spellStart"/>
      <w:r>
        <w:rPr>
          <w:rStyle w:val="nfasisintenso"/>
        </w:rPr>
        <w:t>ORACLEDMUso</w:t>
      </w:r>
      <w:proofErr w:type="spellEnd"/>
      <w:r>
        <w:rPr>
          <w:rStyle w:val="nfasisintenso"/>
        </w:rPr>
        <w:t>. El fichero se considerará parte del artefacto 4 y siempre se entregarán juntos. En este apartado del documento no hay que escribir nada.&gt;</w:t>
      </w:r>
    </w:p>
    <w:p w14:paraId="32D36702" w14:textId="77777777" w:rsidR="0043344E" w:rsidRDefault="0043344E" w:rsidP="00700296">
      <w:pPr>
        <w:jc w:val="both"/>
      </w:pPr>
    </w:p>
    <w:p w14:paraId="73237FE1" w14:textId="77777777" w:rsidR="0043344E" w:rsidRDefault="0043344E" w:rsidP="00700296">
      <w:pPr>
        <w:pStyle w:val="Ttulo1"/>
        <w:jc w:val="both"/>
      </w:pPr>
      <w:bookmarkStart w:id="31" w:name="_Toc96080510"/>
      <w:r>
        <w:t>4.3. Descripción de relaciones y cardinalidades</w:t>
      </w:r>
      <w:bookmarkEnd w:id="31"/>
    </w:p>
    <w:p w14:paraId="33EDD7DF" w14:textId="77777777" w:rsidR="0043344E" w:rsidRDefault="0043344E" w:rsidP="00700296">
      <w:pPr>
        <w:jc w:val="both"/>
        <w:rPr>
          <w:rStyle w:val="nfasisintenso"/>
        </w:rPr>
      </w:pPr>
      <w:r w:rsidRPr="00137BCA">
        <w:rPr>
          <w:rStyle w:val="nfasisintenso"/>
        </w:rPr>
        <w:t>&lt;</w:t>
      </w:r>
      <w:r>
        <w:rPr>
          <w:rStyle w:val="nfasisintenso"/>
        </w:rPr>
        <w:t>Lista de relaciones, sus cardinalidades máximas y mínimas, su descripción y los atributos de la relación con su descripción, si los tuviera. La descripción es necesaria cuando el nombre de la relación no explica de forma clara y sin ninguna duda su significado. Es obligatoria la explicación de las cardinalidades máximas y/o mínimas cuando impliquen una decisión propia o una interpretación del enunciado porque en este no estén suficientemente definidas.</w:t>
      </w:r>
    </w:p>
    <w:p w14:paraId="467F46AD" w14:textId="77777777" w:rsidR="0043344E" w:rsidRDefault="0043344E" w:rsidP="00700296">
      <w:pPr>
        <w:jc w:val="both"/>
      </w:pPr>
      <w:r>
        <w:rPr>
          <w:rStyle w:val="nfasisintenso"/>
        </w:rPr>
        <w:t xml:space="preserve">Se obtendrá de la herramienta Oracle Data </w:t>
      </w:r>
      <w:proofErr w:type="spellStart"/>
      <w:r>
        <w:rPr>
          <w:rStyle w:val="nfasisintenso"/>
        </w:rPr>
        <w:t>Modeler</w:t>
      </w:r>
      <w:proofErr w:type="spellEnd"/>
      <w:r>
        <w:rPr>
          <w:rStyle w:val="nfasisintenso"/>
        </w:rPr>
        <w:t xml:space="preserve"> un fichero </w:t>
      </w:r>
      <w:proofErr w:type="spellStart"/>
      <w:r>
        <w:rPr>
          <w:rStyle w:val="nfasisintenso"/>
        </w:rPr>
        <w:t>html</w:t>
      </w:r>
      <w:proofErr w:type="spellEnd"/>
      <w:r>
        <w:rPr>
          <w:rStyle w:val="nfasisintenso"/>
        </w:rPr>
        <w:t xml:space="preserve"> y se genera un fichero </w:t>
      </w:r>
      <w:proofErr w:type="spellStart"/>
      <w:r>
        <w:rPr>
          <w:rStyle w:val="nfasisintenso"/>
        </w:rPr>
        <w:t>pdf</w:t>
      </w:r>
      <w:proofErr w:type="spellEnd"/>
      <w:r>
        <w:rPr>
          <w:rStyle w:val="nfasisintenso"/>
        </w:rPr>
        <w:t xml:space="preserve"> de nombre 4_Relaciones, siguiendo las indicaciones del documento </w:t>
      </w:r>
      <w:proofErr w:type="spellStart"/>
      <w:r>
        <w:rPr>
          <w:rStyle w:val="nfasisintenso"/>
        </w:rPr>
        <w:t>ORACLEDMUso</w:t>
      </w:r>
      <w:proofErr w:type="spellEnd"/>
      <w:r>
        <w:rPr>
          <w:rStyle w:val="nfasisintenso"/>
        </w:rPr>
        <w:t>.</w:t>
      </w:r>
      <w:r w:rsidRPr="009D383A">
        <w:rPr>
          <w:rStyle w:val="nfasisintenso"/>
        </w:rPr>
        <w:t xml:space="preserve"> </w:t>
      </w:r>
      <w:r>
        <w:rPr>
          <w:rStyle w:val="nfasisintenso"/>
        </w:rPr>
        <w:t>El fichero se considerará parte del artefacto 4 y siempre se entregarán juntos. En este apartado del documento no hay que escribir nada.&gt;</w:t>
      </w:r>
    </w:p>
    <w:sdt>
      <w:sdtPr>
        <w:rPr>
          <w:rFonts w:asciiTheme="minorHAnsi" w:eastAsiaTheme="minorHAnsi" w:hAnsiTheme="minorHAnsi" w:cstheme="minorBidi"/>
          <w:color w:val="auto"/>
          <w:sz w:val="22"/>
          <w:szCs w:val="22"/>
          <w:lang w:eastAsia="en-US"/>
        </w:rPr>
        <w:id w:val="1766883261"/>
        <w:docPartObj>
          <w:docPartGallery w:val="Table of Contents"/>
          <w:docPartUnique/>
        </w:docPartObj>
      </w:sdtPr>
      <w:sdtEndPr>
        <w:rPr>
          <w:b/>
          <w:bCs/>
        </w:rPr>
      </w:sdtEndPr>
      <w:sdtContent>
        <w:p w14:paraId="7F52B86D" w14:textId="77777777" w:rsidR="0043344E" w:rsidRDefault="0043344E">
          <w:pPr>
            <w:pStyle w:val="TtuloTDC"/>
          </w:pPr>
          <w:r>
            <w:t>Contenido</w:t>
          </w:r>
        </w:p>
        <w:p w14:paraId="237A3598" w14:textId="77777777" w:rsidR="0043344E" w:rsidRDefault="0043344E">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38932713" w:history="1">
            <w:r w:rsidRPr="00723B86">
              <w:rPr>
                <w:rStyle w:val="Hipervnculo"/>
                <w:noProof/>
              </w:rPr>
              <w:t>5. Modelado de casos de uso</w:t>
            </w:r>
            <w:r>
              <w:rPr>
                <w:noProof/>
                <w:webHidden/>
              </w:rPr>
              <w:tab/>
            </w:r>
            <w:r>
              <w:rPr>
                <w:noProof/>
                <w:webHidden/>
              </w:rPr>
              <w:fldChar w:fldCharType="begin"/>
            </w:r>
            <w:r>
              <w:rPr>
                <w:noProof/>
                <w:webHidden/>
              </w:rPr>
              <w:instrText xml:space="preserve"> PAGEREF _Toc138932713 \h </w:instrText>
            </w:r>
            <w:r>
              <w:rPr>
                <w:noProof/>
                <w:webHidden/>
              </w:rPr>
            </w:r>
            <w:r>
              <w:rPr>
                <w:noProof/>
                <w:webHidden/>
              </w:rPr>
              <w:fldChar w:fldCharType="separate"/>
            </w:r>
            <w:r>
              <w:rPr>
                <w:noProof/>
                <w:webHidden/>
              </w:rPr>
              <w:t>1</w:t>
            </w:r>
            <w:r>
              <w:rPr>
                <w:noProof/>
                <w:webHidden/>
              </w:rPr>
              <w:fldChar w:fldCharType="end"/>
            </w:r>
          </w:hyperlink>
        </w:p>
        <w:p w14:paraId="2266D5C6" w14:textId="77777777" w:rsidR="0043344E" w:rsidRDefault="0043344E">
          <w:pPr>
            <w:pStyle w:val="TDC1"/>
            <w:tabs>
              <w:tab w:val="right" w:leader="dot" w:pos="9736"/>
            </w:tabs>
            <w:rPr>
              <w:rFonts w:eastAsiaTheme="minorEastAsia"/>
              <w:noProof/>
              <w:lang w:eastAsia="es-ES"/>
            </w:rPr>
          </w:pPr>
          <w:hyperlink w:anchor="_Toc138932714" w:history="1">
            <w:r w:rsidRPr="00723B86">
              <w:rPr>
                <w:rStyle w:val="Hipervnculo"/>
                <w:noProof/>
              </w:rPr>
              <w:t>5.1. CU1-</w:t>
            </w:r>
            <w:r w:rsidRPr="00723B86">
              <w:rPr>
                <w:rStyle w:val="Hipervnculo"/>
                <w:i/>
                <w:noProof/>
              </w:rPr>
              <w:t>Nombre CU1</w:t>
            </w:r>
            <w:r>
              <w:rPr>
                <w:noProof/>
                <w:webHidden/>
              </w:rPr>
              <w:tab/>
            </w:r>
            <w:r>
              <w:rPr>
                <w:noProof/>
                <w:webHidden/>
              </w:rPr>
              <w:fldChar w:fldCharType="begin"/>
            </w:r>
            <w:r>
              <w:rPr>
                <w:noProof/>
                <w:webHidden/>
              </w:rPr>
              <w:instrText xml:space="preserve"> PAGEREF _Toc138932714 \h </w:instrText>
            </w:r>
            <w:r>
              <w:rPr>
                <w:noProof/>
                <w:webHidden/>
              </w:rPr>
            </w:r>
            <w:r>
              <w:rPr>
                <w:noProof/>
                <w:webHidden/>
              </w:rPr>
              <w:fldChar w:fldCharType="separate"/>
            </w:r>
            <w:r>
              <w:rPr>
                <w:noProof/>
                <w:webHidden/>
              </w:rPr>
              <w:t>1</w:t>
            </w:r>
            <w:r>
              <w:rPr>
                <w:noProof/>
                <w:webHidden/>
              </w:rPr>
              <w:fldChar w:fldCharType="end"/>
            </w:r>
          </w:hyperlink>
        </w:p>
        <w:p w14:paraId="5E23C054" w14:textId="77777777" w:rsidR="0043344E" w:rsidRDefault="0043344E">
          <w:pPr>
            <w:pStyle w:val="TDC2"/>
            <w:tabs>
              <w:tab w:val="right" w:leader="dot" w:pos="9736"/>
            </w:tabs>
            <w:rPr>
              <w:rFonts w:eastAsiaTheme="minorEastAsia"/>
              <w:noProof/>
              <w:lang w:eastAsia="es-ES"/>
            </w:rPr>
          </w:pPr>
          <w:hyperlink w:anchor="_Toc138932715" w:history="1">
            <w:r w:rsidRPr="00723B86">
              <w:rPr>
                <w:rStyle w:val="Hipervnculo"/>
                <w:noProof/>
              </w:rPr>
              <w:t>Descripción y Frecuencia</w:t>
            </w:r>
            <w:r>
              <w:rPr>
                <w:noProof/>
                <w:webHidden/>
              </w:rPr>
              <w:tab/>
            </w:r>
            <w:r>
              <w:rPr>
                <w:noProof/>
                <w:webHidden/>
              </w:rPr>
              <w:fldChar w:fldCharType="begin"/>
            </w:r>
            <w:r>
              <w:rPr>
                <w:noProof/>
                <w:webHidden/>
              </w:rPr>
              <w:instrText xml:space="preserve"> PAGEREF _Toc138932715 \h </w:instrText>
            </w:r>
            <w:r>
              <w:rPr>
                <w:noProof/>
                <w:webHidden/>
              </w:rPr>
            </w:r>
            <w:r>
              <w:rPr>
                <w:noProof/>
                <w:webHidden/>
              </w:rPr>
              <w:fldChar w:fldCharType="separate"/>
            </w:r>
            <w:r>
              <w:rPr>
                <w:noProof/>
                <w:webHidden/>
              </w:rPr>
              <w:t>1</w:t>
            </w:r>
            <w:r>
              <w:rPr>
                <w:noProof/>
                <w:webHidden/>
              </w:rPr>
              <w:fldChar w:fldCharType="end"/>
            </w:r>
          </w:hyperlink>
        </w:p>
        <w:p w14:paraId="1C964796" w14:textId="77777777" w:rsidR="0043344E" w:rsidRDefault="0043344E">
          <w:pPr>
            <w:pStyle w:val="TDC2"/>
            <w:tabs>
              <w:tab w:val="right" w:leader="dot" w:pos="9736"/>
            </w:tabs>
            <w:rPr>
              <w:rFonts w:eastAsiaTheme="minorEastAsia"/>
              <w:noProof/>
              <w:lang w:eastAsia="es-ES"/>
            </w:rPr>
          </w:pPr>
          <w:hyperlink w:anchor="_Toc138932716" w:history="1">
            <w:r w:rsidRPr="00723B86">
              <w:rPr>
                <w:rStyle w:val="Hipervnculo"/>
                <w:noProof/>
              </w:rPr>
              <w:t>Precondiciones y Postcondiciones</w:t>
            </w:r>
            <w:r>
              <w:rPr>
                <w:noProof/>
                <w:webHidden/>
              </w:rPr>
              <w:tab/>
            </w:r>
            <w:r>
              <w:rPr>
                <w:noProof/>
                <w:webHidden/>
              </w:rPr>
              <w:fldChar w:fldCharType="begin"/>
            </w:r>
            <w:r>
              <w:rPr>
                <w:noProof/>
                <w:webHidden/>
              </w:rPr>
              <w:instrText xml:space="preserve"> PAGEREF _Toc138932716 \h </w:instrText>
            </w:r>
            <w:r>
              <w:rPr>
                <w:noProof/>
                <w:webHidden/>
              </w:rPr>
            </w:r>
            <w:r>
              <w:rPr>
                <w:noProof/>
                <w:webHidden/>
              </w:rPr>
              <w:fldChar w:fldCharType="separate"/>
            </w:r>
            <w:r>
              <w:rPr>
                <w:noProof/>
                <w:webHidden/>
              </w:rPr>
              <w:t>2</w:t>
            </w:r>
            <w:r>
              <w:rPr>
                <w:noProof/>
                <w:webHidden/>
              </w:rPr>
              <w:fldChar w:fldCharType="end"/>
            </w:r>
          </w:hyperlink>
        </w:p>
        <w:p w14:paraId="4C44FCA4" w14:textId="77777777" w:rsidR="0043344E" w:rsidRDefault="0043344E">
          <w:pPr>
            <w:pStyle w:val="TDC2"/>
            <w:tabs>
              <w:tab w:val="right" w:leader="dot" w:pos="9736"/>
            </w:tabs>
            <w:rPr>
              <w:rFonts w:eastAsiaTheme="minorEastAsia"/>
              <w:noProof/>
              <w:lang w:eastAsia="es-ES"/>
            </w:rPr>
          </w:pPr>
          <w:hyperlink w:anchor="_Toc138932717" w:history="1">
            <w:r w:rsidRPr="00723B86">
              <w:rPr>
                <w:rStyle w:val="Hipervnculo"/>
                <w:noProof/>
              </w:rPr>
              <w:t>Escenario principal</w:t>
            </w:r>
            <w:r>
              <w:rPr>
                <w:noProof/>
                <w:webHidden/>
              </w:rPr>
              <w:tab/>
            </w:r>
            <w:r>
              <w:rPr>
                <w:noProof/>
                <w:webHidden/>
              </w:rPr>
              <w:fldChar w:fldCharType="begin"/>
            </w:r>
            <w:r>
              <w:rPr>
                <w:noProof/>
                <w:webHidden/>
              </w:rPr>
              <w:instrText xml:space="preserve"> PAGEREF _Toc138932717 \h </w:instrText>
            </w:r>
            <w:r>
              <w:rPr>
                <w:noProof/>
                <w:webHidden/>
              </w:rPr>
            </w:r>
            <w:r>
              <w:rPr>
                <w:noProof/>
                <w:webHidden/>
              </w:rPr>
              <w:fldChar w:fldCharType="separate"/>
            </w:r>
            <w:r>
              <w:rPr>
                <w:noProof/>
                <w:webHidden/>
              </w:rPr>
              <w:t>2</w:t>
            </w:r>
            <w:r>
              <w:rPr>
                <w:noProof/>
                <w:webHidden/>
              </w:rPr>
              <w:fldChar w:fldCharType="end"/>
            </w:r>
          </w:hyperlink>
        </w:p>
        <w:p w14:paraId="0D9CED6F" w14:textId="77777777" w:rsidR="0043344E" w:rsidRDefault="0043344E">
          <w:pPr>
            <w:pStyle w:val="TDC2"/>
            <w:tabs>
              <w:tab w:val="right" w:leader="dot" w:pos="9736"/>
            </w:tabs>
            <w:rPr>
              <w:rFonts w:eastAsiaTheme="minorEastAsia"/>
              <w:noProof/>
              <w:lang w:eastAsia="es-ES"/>
            </w:rPr>
          </w:pPr>
          <w:hyperlink w:anchor="_Toc138932718" w:history="1">
            <w:r w:rsidRPr="00723B86">
              <w:rPr>
                <w:rStyle w:val="Hipervnculo"/>
                <w:noProof/>
              </w:rPr>
              <w:t>Escenarios excepcionales o alternativos</w:t>
            </w:r>
            <w:r>
              <w:rPr>
                <w:noProof/>
                <w:webHidden/>
              </w:rPr>
              <w:tab/>
            </w:r>
            <w:r>
              <w:rPr>
                <w:noProof/>
                <w:webHidden/>
              </w:rPr>
              <w:fldChar w:fldCharType="begin"/>
            </w:r>
            <w:r>
              <w:rPr>
                <w:noProof/>
                <w:webHidden/>
              </w:rPr>
              <w:instrText xml:space="preserve"> PAGEREF _Toc138932718 \h </w:instrText>
            </w:r>
            <w:r>
              <w:rPr>
                <w:noProof/>
                <w:webHidden/>
              </w:rPr>
            </w:r>
            <w:r>
              <w:rPr>
                <w:noProof/>
                <w:webHidden/>
              </w:rPr>
              <w:fldChar w:fldCharType="separate"/>
            </w:r>
            <w:r>
              <w:rPr>
                <w:noProof/>
                <w:webHidden/>
              </w:rPr>
              <w:t>3</w:t>
            </w:r>
            <w:r>
              <w:rPr>
                <w:noProof/>
                <w:webHidden/>
              </w:rPr>
              <w:fldChar w:fldCharType="end"/>
            </w:r>
          </w:hyperlink>
        </w:p>
        <w:p w14:paraId="584D643C" w14:textId="77777777" w:rsidR="0043344E" w:rsidRDefault="0043344E">
          <w:pPr>
            <w:pStyle w:val="TDC2"/>
            <w:tabs>
              <w:tab w:val="right" w:leader="dot" w:pos="9736"/>
            </w:tabs>
            <w:rPr>
              <w:rFonts w:eastAsiaTheme="minorEastAsia"/>
              <w:noProof/>
              <w:lang w:eastAsia="es-ES"/>
            </w:rPr>
          </w:pPr>
          <w:hyperlink w:anchor="_Toc138932719" w:history="1">
            <w:r w:rsidRPr="00723B86">
              <w:rPr>
                <w:rStyle w:val="Hipervnculo"/>
                <w:noProof/>
              </w:rPr>
              <w:t>Diagrama de actividad</w:t>
            </w:r>
            <w:r>
              <w:rPr>
                <w:noProof/>
                <w:webHidden/>
              </w:rPr>
              <w:tab/>
            </w:r>
            <w:r>
              <w:rPr>
                <w:noProof/>
                <w:webHidden/>
              </w:rPr>
              <w:fldChar w:fldCharType="begin"/>
            </w:r>
            <w:r>
              <w:rPr>
                <w:noProof/>
                <w:webHidden/>
              </w:rPr>
              <w:instrText xml:space="preserve"> PAGEREF _Toc138932719 \h </w:instrText>
            </w:r>
            <w:r>
              <w:rPr>
                <w:noProof/>
                <w:webHidden/>
              </w:rPr>
            </w:r>
            <w:r>
              <w:rPr>
                <w:noProof/>
                <w:webHidden/>
              </w:rPr>
              <w:fldChar w:fldCharType="separate"/>
            </w:r>
            <w:r>
              <w:rPr>
                <w:noProof/>
                <w:webHidden/>
              </w:rPr>
              <w:t>3</w:t>
            </w:r>
            <w:r>
              <w:rPr>
                <w:noProof/>
                <w:webHidden/>
              </w:rPr>
              <w:fldChar w:fldCharType="end"/>
            </w:r>
          </w:hyperlink>
        </w:p>
        <w:p w14:paraId="2C0B3262" w14:textId="77777777" w:rsidR="0043344E" w:rsidRDefault="0043344E">
          <w:pPr>
            <w:pStyle w:val="TDC2"/>
            <w:tabs>
              <w:tab w:val="right" w:leader="dot" w:pos="9736"/>
            </w:tabs>
            <w:rPr>
              <w:rFonts w:eastAsiaTheme="minorEastAsia"/>
              <w:noProof/>
              <w:lang w:eastAsia="es-ES"/>
            </w:rPr>
          </w:pPr>
          <w:hyperlink w:anchor="_Toc138932720" w:history="1">
            <w:r w:rsidRPr="00723B86">
              <w:rPr>
                <w:rStyle w:val="Hipervnculo"/>
                <w:noProof/>
              </w:rPr>
              <w:t>Descripción de la interfaz</w:t>
            </w:r>
            <w:r>
              <w:rPr>
                <w:noProof/>
                <w:webHidden/>
              </w:rPr>
              <w:tab/>
            </w:r>
            <w:r>
              <w:rPr>
                <w:noProof/>
                <w:webHidden/>
              </w:rPr>
              <w:fldChar w:fldCharType="begin"/>
            </w:r>
            <w:r>
              <w:rPr>
                <w:noProof/>
                <w:webHidden/>
              </w:rPr>
              <w:instrText xml:space="preserve"> PAGEREF _Toc138932720 \h </w:instrText>
            </w:r>
            <w:r>
              <w:rPr>
                <w:noProof/>
                <w:webHidden/>
              </w:rPr>
            </w:r>
            <w:r>
              <w:rPr>
                <w:noProof/>
                <w:webHidden/>
              </w:rPr>
              <w:fldChar w:fldCharType="separate"/>
            </w:r>
            <w:r>
              <w:rPr>
                <w:noProof/>
                <w:webHidden/>
              </w:rPr>
              <w:t>3</w:t>
            </w:r>
            <w:r>
              <w:rPr>
                <w:noProof/>
                <w:webHidden/>
              </w:rPr>
              <w:fldChar w:fldCharType="end"/>
            </w:r>
          </w:hyperlink>
        </w:p>
        <w:p w14:paraId="4498923F" w14:textId="77777777" w:rsidR="0043344E" w:rsidRDefault="0043344E">
          <w:pPr>
            <w:pStyle w:val="TDC1"/>
            <w:tabs>
              <w:tab w:val="right" w:leader="dot" w:pos="9736"/>
            </w:tabs>
            <w:rPr>
              <w:rFonts w:eastAsiaTheme="minorEastAsia"/>
              <w:noProof/>
              <w:lang w:eastAsia="es-ES"/>
            </w:rPr>
          </w:pPr>
          <w:hyperlink w:anchor="_Toc138932721" w:history="1">
            <w:r w:rsidRPr="00723B86">
              <w:rPr>
                <w:rStyle w:val="Hipervnculo"/>
                <w:noProof/>
              </w:rPr>
              <w:t>5.2. CU2-</w:t>
            </w:r>
            <w:r w:rsidRPr="00723B86">
              <w:rPr>
                <w:rStyle w:val="Hipervnculo"/>
                <w:i/>
                <w:noProof/>
              </w:rPr>
              <w:t>Nombre CU2</w:t>
            </w:r>
            <w:r>
              <w:rPr>
                <w:noProof/>
                <w:webHidden/>
              </w:rPr>
              <w:tab/>
            </w:r>
            <w:r>
              <w:rPr>
                <w:noProof/>
                <w:webHidden/>
              </w:rPr>
              <w:fldChar w:fldCharType="begin"/>
            </w:r>
            <w:r>
              <w:rPr>
                <w:noProof/>
                <w:webHidden/>
              </w:rPr>
              <w:instrText xml:space="preserve"> PAGEREF _Toc138932721 \h </w:instrText>
            </w:r>
            <w:r>
              <w:rPr>
                <w:noProof/>
                <w:webHidden/>
              </w:rPr>
            </w:r>
            <w:r>
              <w:rPr>
                <w:noProof/>
                <w:webHidden/>
              </w:rPr>
              <w:fldChar w:fldCharType="separate"/>
            </w:r>
            <w:r>
              <w:rPr>
                <w:noProof/>
                <w:webHidden/>
              </w:rPr>
              <w:t>3</w:t>
            </w:r>
            <w:r>
              <w:rPr>
                <w:noProof/>
                <w:webHidden/>
              </w:rPr>
              <w:fldChar w:fldCharType="end"/>
            </w:r>
          </w:hyperlink>
        </w:p>
        <w:p w14:paraId="2C2F6104" w14:textId="77777777" w:rsidR="0043344E" w:rsidRDefault="0043344E">
          <w:pPr>
            <w:pStyle w:val="TDC2"/>
            <w:tabs>
              <w:tab w:val="right" w:leader="dot" w:pos="9736"/>
            </w:tabs>
            <w:rPr>
              <w:rFonts w:eastAsiaTheme="minorEastAsia"/>
              <w:noProof/>
              <w:lang w:eastAsia="es-ES"/>
            </w:rPr>
          </w:pPr>
          <w:hyperlink w:anchor="_Toc138932722" w:history="1">
            <w:r w:rsidRPr="00723B86">
              <w:rPr>
                <w:rStyle w:val="Hipervnculo"/>
                <w:noProof/>
              </w:rPr>
              <w:t>Descripción y Frecuencia</w:t>
            </w:r>
            <w:r>
              <w:rPr>
                <w:noProof/>
                <w:webHidden/>
              </w:rPr>
              <w:tab/>
            </w:r>
            <w:r>
              <w:rPr>
                <w:noProof/>
                <w:webHidden/>
              </w:rPr>
              <w:fldChar w:fldCharType="begin"/>
            </w:r>
            <w:r>
              <w:rPr>
                <w:noProof/>
                <w:webHidden/>
              </w:rPr>
              <w:instrText xml:space="preserve"> PAGEREF _Toc138932722 \h </w:instrText>
            </w:r>
            <w:r>
              <w:rPr>
                <w:noProof/>
                <w:webHidden/>
              </w:rPr>
            </w:r>
            <w:r>
              <w:rPr>
                <w:noProof/>
                <w:webHidden/>
              </w:rPr>
              <w:fldChar w:fldCharType="separate"/>
            </w:r>
            <w:r>
              <w:rPr>
                <w:noProof/>
                <w:webHidden/>
              </w:rPr>
              <w:t>3</w:t>
            </w:r>
            <w:r>
              <w:rPr>
                <w:noProof/>
                <w:webHidden/>
              </w:rPr>
              <w:fldChar w:fldCharType="end"/>
            </w:r>
          </w:hyperlink>
        </w:p>
        <w:p w14:paraId="30A9A009" w14:textId="77777777" w:rsidR="0043344E" w:rsidRDefault="0043344E">
          <w:pPr>
            <w:pStyle w:val="TDC2"/>
            <w:tabs>
              <w:tab w:val="right" w:leader="dot" w:pos="9736"/>
            </w:tabs>
            <w:rPr>
              <w:rFonts w:eastAsiaTheme="minorEastAsia"/>
              <w:noProof/>
              <w:lang w:eastAsia="es-ES"/>
            </w:rPr>
          </w:pPr>
          <w:hyperlink w:anchor="_Toc138932723" w:history="1">
            <w:r w:rsidRPr="00723B86">
              <w:rPr>
                <w:rStyle w:val="Hipervnculo"/>
                <w:noProof/>
              </w:rPr>
              <w:t>Precondiciones y Postcondiciones</w:t>
            </w:r>
            <w:r>
              <w:rPr>
                <w:noProof/>
                <w:webHidden/>
              </w:rPr>
              <w:tab/>
            </w:r>
            <w:r>
              <w:rPr>
                <w:noProof/>
                <w:webHidden/>
              </w:rPr>
              <w:fldChar w:fldCharType="begin"/>
            </w:r>
            <w:r>
              <w:rPr>
                <w:noProof/>
                <w:webHidden/>
              </w:rPr>
              <w:instrText xml:space="preserve"> PAGEREF _Toc138932723 \h </w:instrText>
            </w:r>
            <w:r>
              <w:rPr>
                <w:noProof/>
                <w:webHidden/>
              </w:rPr>
            </w:r>
            <w:r>
              <w:rPr>
                <w:noProof/>
                <w:webHidden/>
              </w:rPr>
              <w:fldChar w:fldCharType="separate"/>
            </w:r>
            <w:r>
              <w:rPr>
                <w:noProof/>
                <w:webHidden/>
              </w:rPr>
              <w:t>4</w:t>
            </w:r>
            <w:r>
              <w:rPr>
                <w:noProof/>
                <w:webHidden/>
              </w:rPr>
              <w:fldChar w:fldCharType="end"/>
            </w:r>
          </w:hyperlink>
        </w:p>
        <w:p w14:paraId="766D3AFB" w14:textId="77777777" w:rsidR="0043344E" w:rsidRDefault="0043344E">
          <w:pPr>
            <w:pStyle w:val="TDC2"/>
            <w:tabs>
              <w:tab w:val="right" w:leader="dot" w:pos="9736"/>
            </w:tabs>
            <w:rPr>
              <w:rFonts w:eastAsiaTheme="minorEastAsia"/>
              <w:noProof/>
              <w:lang w:eastAsia="es-ES"/>
            </w:rPr>
          </w:pPr>
          <w:hyperlink w:anchor="_Toc138932724" w:history="1">
            <w:r w:rsidRPr="00723B86">
              <w:rPr>
                <w:rStyle w:val="Hipervnculo"/>
                <w:noProof/>
              </w:rPr>
              <w:t>Escenario principal</w:t>
            </w:r>
            <w:r>
              <w:rPr>
                <w:noProof/>
                <w:webHidden/>
              </w:rPr>
              <w:tab/>
            </w:r>
            <w:r>
              <w:rPr>
                <w:noProof/>
                <w:webHidden/>
              </w:rPr>
              <w:fldChar w:fldCharType="begin"/>
            </w:r>
            <w:r>
              <w:rPr>
                <w:noProof/>
                <w:webHidden/>
              </w:rPr>
              <w:instrText xml:space="preserve"> PAGEREF _Toc138932724 \h </w:instrText>
            </w:r>
            <w:r>
              <w:rPr>
                <w:noProof/>
                <w:webHidden/>
              </w:rPr>
            </w:r>
            <w:r>
              <w:rPr>
                <w:noProof/>
                <w:webHidden/>
              </w:rPr>
              <w:fldChar w:fldCharType="separate"/>
            </w:r>
            <w:r>
              <w:rPr>
                <w:noProof/>
                <w:webHidden/>
              </w:rPr>
              <w:t>4</w:t>
            </w:r>
            <w:r>
              <w:rPr>
                <w:noProof/>
                <w:webHidden/>
              </w:rPr>
              <w:fldChar w:fldCharType="end"/>
            </w:r>
          </w:hyperlink>
        </w:p>
        <w:p w14:paraId="577C947C" w14:textId="77777777" w:rsidR="0043344E" w:rsidRDefault="0043344E">
          <w:pPr>
            <w:pStyle w:val="TDC2"/>
            <w:tabs>
              <w:tab w:val="right" w:leader="dot" w:pos="9736"/>
            </w:tabs>
            <w:rPr>
              <w:rFonts w:eastAsiaTheme="minorEastAsia"/>
              <w:noProof/>
              <w:lang w:eastAsia="es-ES"/>
            </w:rPr>
          </w:pPr>
          <w:hyperlink w:anchor="_Toc138932725" w:history="1">
            <w:r w:rsidRPr="00723B86">
              <w:rPr>
                <w:rStyle w:val="Hipervnculo"/>
                <w:noProof/>
              </w:rPr>
              <w:t>Escenarios excepcionales o alternativos</w:t>
            </w:r>
            <w:r>
              <w:rPr>
                <w:noProof/>
                <w:webHidden/>
              </w:rPr>
              <w:tab/>
            </w:r>
            <w:r>
              <w:rPr>
                <w:noProof/>
                <w:webHidden/>
              </w:rPr>
              <w:fldChar w:fldCharType="begin"/>
            </w:r>
            <w:r>
              <w:rPr>
                <w:noProof/>
                <w:webHidden/>
              </w:rPr>
              <w:instrText xml:space="preserve"> PAGEREF _Toc138932725 \h </w:instrText>
            </w:r>
            <w:r>
              <w:rPr>
                <w:noProof/>
                <w:webHidden/>
              </w:rPr>
            </w:r>
            <w:r>
              <w:rPr>
                <w:noProof/>
                <w:webHidden/>
              </w:rPr>
              <w:fldChar w:fldCharType="separate"/>
            </w:r>
            <w:r>
              <w:rPr>
                <w:noProof/>
                <w:webHidden/>
              </w:rPr>
              <w:t>4</w:t>
            </w:r>
            <w:r>
              <w:rPr>
                <w:noProof/>
                <w:webHidden/>
              </w:rPr>
              <w:fldChar w:fldCharType="end"/>
            </w:r>
          </w:hyperlink>
        </w:p>
        <w:p w14:paraId="61594910" w14:textId="77777777" w:rsidR="0043344E" w:rsidRDefault="0043344E">
          <w:pPr>
            <w:pStyle w:val="TDC2"/>
            <w:tabs>
              <w:tab w:val="right" w:leader="dot" w:pos="9736"/>
            </w:tabs>
            <w:rPr>
              <w:rFonts w:eastAsiaTheme="minorEastAsia"/>
              <w:noProof/>
              <w:lang w:eastAsia="es-ES"/>
            </w:rPr>
          </w:pPr>
          <w:hyperlink w:anchor="_Toc138932726" w:history="1">
            <w:r w:rsidRPr="00723B86">
              <w:rPr>
                <w:rStyle w:val="Hipervnculo"/>
                <w:noProof/>
              </w:rPr>
              <w:t>Diagrama de actividad</w:t>
            </w:r>
            <w:r>
              <w:rPr>
                <w:noProof/>
                <w:webHidden/>
              </w:rPr>
              <w:tab/>
            </w:r>
            <w:r>
              <w:rPr>
                <w:noProof/>
                <w:webHidden/>
              </w:rPr>
              <w:fldChar w:fldCharType="begin"/>
            </w:r>
            <w:r>
              <w:rPr>
                <w:noProof/>
                <w:webHidden/>
              </w:rPr>
              <w:instrText xml:space="preserve"> PAGEREF _Toc138932726 \h </w:instrText>
            </w:r>
            <w:r>
              <w:rPr>
                <w:noProof/>
                <w:webHidden/>
              </w:rPr>
            </w:r>
            <w:r>
              <w:rPr>
                <w:noProof/>
                <w:webHidden/>
              </w:rPr>
              <w:fldChar w:fldCharType="separate"/>
            </w:r>
            <w:r>
              <w:rPr>
                <w:noProof/>
                <w:webHidden/>
              </w:rPr>
              <w:t>4</w:t>
            </w:r>
            <w:r>
              <w:rPr>
                <w:noProof/>
                <w:webHidden/>
              </w:rPr>
              <w:fldChar w:fldCharType="end"/>
            </w:r>
          </w:hyperlink>
        </w:p>
        <w:p w14:paraId="3954D9DB" w14:textId="77777777" w:rsidR="0043344E" w:rsidRDefault="0043344E">
          <w:pPr>
            <w:pStyle w:val="TDC2"/>
            <w:tabs>
              <w:tab w:val="right" w:leader="dot" w:pos="9736"/>
            </w:tabs>
            <w:rPr>
              <w:rFonts w:eastAsiaTheme="minorEastAsia"/>
              <w:noProof/>
              <w:lang w:eastAsia="es-ES"/>
            </w:rPr>
          </w:pPr>
          <w:hyperlink w:anchor="_Toc138932727" w:history="1">
            <w:r w:rsidRPr="00723B86">
              <w:rPr>
                <w:rStyle w:val="Hipervnculo"/>
                <w:noProof/>
              </w:rPr>
              <w:t>Descripción de la interfaz</w:t>
            </w:r>
            <w:r>
              <w:rPr>
                <w:noProof/>
                <w:webHidden/>
              </w:rPr>
              <w:tab/>
            </w:r>
            <w:r>
              <w:rPr>
                <w:noProof/>
                <w:webHidden/>
              </w:rPr>
              <w:fldChar w:fldCharType="begin"/>
            </w:r>
            <w:r>
              <w:rPr>
                <w:noProof/>
                <w:webHidden/>
              </w:rPr>
              <w:instrText xml:space="preserve"> PAGEREF _Toc138932727 \h </w:instrText>
            </w:r>
            <w:r>
              <w:rPr>
                <w:noProof/>
                <w:webHidden/>
              </w:rPr>
            </w:r>
            <w:r>
              <w:rPr>
                <w:noProof/>
                <w:webHidden/>
              </w:rPr>
              <w:fldChar w:fldCharType="separate"/>
            </w:r>
            <w:r>
              <w:rPr>
                <w:noProof/>
                <w:webHidden/>
              </w:rPr>
              <w:t>4</w:t>
            </w:r>
            <w:r>
              <w:rPr>
                <w:noProof/>
                <w:webHidden/>
              </w:rPr>
              <w:fldChar w:fldCharType="end"/>
            </w:r>
          </w:hyperlink>
        </w:p>
        <w:p w14:paraId="073687BF" w14:textId="77777777" w:rsidR="0043344E" w:rsidRDefault="0043344E">
          <w:pPr>
            <w:pStyle w:val="TDC1"/>
            <w:tabs>
              <w:tab w:val="right" w:leader="dot" w:pos="9736"/>
            </w:tabs>
            <w:rPr>
              <w:rFonts w:eastAsiaTheme="minorEastAsia"/>
              <w:noProof/>
              <w:lang w:eastAsia="es-ES"/>
            </w:rPr>
          </w:pPr>
          <w:hyperlink w:anchor="_Toc138932728" w:history="1">
            <w:r w:rsidRPr="00723B86">
              <w:rPr>
                <w:rStyle w:val="Hipervnculo"/>
                <w:noProof/>
              </w:rPr>
              <w:t>5.n. CUn-</w:t>
            </w:r>
            <w:r w:rsidRPr="00723B86">
              <w:rPr>
                <w:rStyle w:val="Hipervnculo"/>
                <w:i/>
                <w:noProof/>
              </w:rPr>
              <w:t>Nombre CUn</w:t>
            </w:r>
            <w:r>
              <w:rPr>
                <w:noProof/>
                <w:webHidden/>
              </w:rPr>
              <w:tab/>
            </w:r>
            <w:r>
              <w:rPr>
                <w:noProof/>
                <w:webHidden/>
              </w:rPr>
              <w:fldChar w:fldCharType="begin"/>
            </w:r>
            <w:r>
              <w:rPr>
                <w:noProof/>
                <w:webHidden/>
              </w:rPr>
              <w:instrText xml:space="preserve"> PAGEREF _Toc138932728 \h </w:instrText>
            </w:r>
            <w:r>
              <w:rPr>
                <w:noProof/>
                <w:webHidden/>
              </w:rPr>
            </w:r>
            <w:r>
              <w:rPr>
                <w:noProof/>
                <w:webHidden/>
              </w:rPr>
              <w:fldChar w:fldCharType="separate"/>
            </w:r>
            <w:r>
              <w:rPr>
                <w:noProof/>
                <w:webHidden/>
              </w:rPr>
              <w:t>4</w:t>
            </w:r>
            <w:r>
              <w:rPr>
                <w:noProof/>
                <w:webHidden/>
              </w:rPr>
              <w:fldChar w:fldCharType="end"/>
            </w:r>
          </w:hyperlink>
        </w:p>
        <w:p w14:paraId="52024E0D" w14:textId="77777777" w:rsidR="0043344E" w:rsidRDefault="0043344E">
          <w:pPr>
            <w:pStyle w:val="TDC2"/>
            <w:tabs>
              <w:tab w:val="right" w:leader="dot" w:pos="9736"/>
            </w:tabs>
            <w:rPr>
              <w:rFonts w:eastAsiaTheme="minorEastAsia"/>
              <w:noProof/>
              <w:lang w:eastAsia="es-ES"/>
            </w:rPr>
          </w:pPr>
          <w:hyperlink w:anchor="_Toc138932729" w:history="1">
            <w:r w:rsidRPr="00723B86">
              <w:rPr>
                <w:rStyle w:val="Hipervnculo"/>
                <w:noProof/>
              </w:rPr>
              <w:t>Descripción y Frecuencia</w:t>
            </w:r>
            <w:r>
              <w:rPr>
                <w:noProof/>
                <w:webHidden/>
              </w:rPr>
              <w:tab/>
            </w:r>
            <w:r>
              <w:rPr>
                <w:noProof/>
                <w:webHidden/>
              </w:rPr>
              <w:fldChar w:fldCharType="begin"/>
            </w:r>
            <w:r>
              <w:rPr>
                <w:noProof/>
                <w:webHidden/>
              </w:rPr>
              <w:instrText xml:space="preserve"> PAGEREF _Toc138932729 \h </w:instrText>
            </w:r>
            <w:r>
              <w:rPr>
                <w:noProof/>
                <w:webHidden/>
              </w:rPr>
            </w:r>
            <w:r>
              <w:rPr>
                <w:noProof/>
                <w:webHidden/>
              </w:rPr>
              <w:fldChar w:fldCharType="separate"/>
            </w:r>
            <w:r>
              <w:rPr>
                <w:noProof/>
                <w:webHidden/>
              </w:rPr>
              <w:t>4</w:t>
            </w:r>
            <w:r>
              <w:rPr>
                <w:noProof/>
                <w:webHidden/>
              </w:rPr>
              <w:fldChar w:fldCharType="end"/>
            </w:r>
          </w:hyperlink>
        </w:p>
        <w:p w14:paraId="3D79343F" w14:textId="77777777" w:rsidR="0043344E" w:rsidRDefault="0043344E">
          <w:pPr>
            <w:pStyle w:val="TDC2"/>
            <w:tabs>
              <w:tab w:val="right" w:leader="dot" w:pos="9736"/>
            </w:tabs>
            <w:rPr>
              <w:rFonts w:eastAsiaTheme="minorEastAsia"/>
              <w:noProof/>
              <w:lang w:eastAsia="es-ES"/>
            </w:rPr>
          </w:pPr>
          <w:hyperlink w:anchor="_Toc138932730" w:history="1">
            <w:r w:rsidRPr="00723B86">
              <w:rPr>
                <w:rStyle w:val="Hipervnculo"/>
                <w:noProof/>
              </w:rPr>
              <w:t>Precondiciones y Postcondiciones</w:t>
            </w:r>
            <w:r>
              <w:rPr>
                <w:noProof/>
                <w:webHidden/>
              </w:rPr>
              <w:tab/>
            </w:r>
            <w:r>
              <w:rPr>
                <w:noProof/>
                <w:webHidden/>
              </w:rPr>
              <w:fldChar w:fldCharType="begin"/>
            </w:r>
            <w:r>
              <w:rPr>
                <w:noProof/>
                <w:webHidden/>
              </w:rPr>
              <w:instrText xml:space="preserve"> PAGEREF _Toc138932730 \h </w:instrText>
            </w:r>
            <w:r>
              <w:rPr>
                <w:noProof/>
                <w:webHidden/>
              </w:rPr>
            </w:r>
            <w:r>
              <w:rPr>
                <w:noProof/>
                <w:webHidden/>
              </w:rPr>
              <w:fldChar w:fldCharType="separate"/>
            </w:r>
            <w:r>
              <w:rPr>
                <w:noProof/>
                <w:webHidden/>
              </w:rPr>
              <w:t>4</w:t>
            </w:r>
            <w:r>
              <w:rPr>
                <w:noProof/>
                <w:webHidden/>
              </w:rPr>
              <w:fldChar w:fldCharType="end"/>
            </w:r>
          </w:hyperlink>
        </w:p>
        <w:p w14:paraId="6DD62176" w14:textId="77777777" w:rsidR="0043344E" w:rsidRDefault="0043344E">
          <w:pPr>
            <w:pStyle w:val="TDC2"/>
            <w:tabs>
              <w:tab w:val="right" w:leader="dot" w:pos="9736"/>
            </w:tabs>
            <w:rPr>
              <w:rFonts w:eastAsiaTheme="minorEastAsia"/>
              <w:noProof/>
              <w:lang w:eastAsia="es-ES"/>
            </w:rPr>
          </w:pPr>
          <w:hyperlink w:anchor="_Toc138932731" w:history="1">
            <w:r w:rsidRPr="00723B86">
              <w:rPr>
                <w:rStyle w:val="Hipervnculo"/>
                <w:noProof/>
              </w:rPr>
              <w:t>Escenario principal</w:t>
            </w:r>
            <w:r>
              <w:rPr>
                <w:noProof/>
                <w:webHidden/>
              </w:rPr>
              <w:tab/>
            </w:r>
            <w:r>
              <w:rPr>
                <w:noProof/>
                <w:webHidden/>
              </w:rPr>
              <w:fldChar w:fldCharType="begin"/>
            </w:r>
            <w:r>
              <w:rPr>
                <w:noProof/>
                <w:webHidden/>
              </w:rPr>
              <w:instrText xml:space="preserve"> PAGEREF _Toc138932731 \h </w:instrText>
            </w:r>
            <w:r>
              <w:rPr>
                <w:noProof/>
                <w:webHidden/>
              </w:rPr>
            </w:r>
            <w:r>
              <w:rPr>
                <w:noProof/>
                <w:webHidden/>
              </w:rPr>
              <w:fldChar w:fldCharType="separate"/>
            </w:r>
            <w:r>
              <w:rPr>
                <w:noProof/>
                <w:webHidden/>
              </w:rPr>
              <w:t>4</w:t>
            </w:r>
            <w:r>
              <w:rPr>
                <w:noProof/>
                <w:webHidden/>
              </w:rPr>
              <w:fldChar w:fldCharType="end"/>
            </w:r>
          </w:hyperlink>
        </w:p>
        <w:p w14:paraId="4ACE9E22" w14:textId="77777777" w:rsidR="0043344E" w:rsidRDefault="0043344E">
          <w:pPr>
            <w:pStyle w:val="TDC2"/>
            <w:tabs>
              <w:tab w:val="right" w:leader="dot" w:pos="9736"/>
            </w:tabs>
            <w:rPr>
              <w:rFonts w:eastAsiaTheme="minorEastAsia"/>
              <w:noProof/>
              <w:lang w:eastAsia="es-ES"/>
            </w:rPr>
          </w:pPr>
          <w:hyperlink w:anchor="_Toc138932732" w:history="1">
            <w:r w:rsidRPr="00723B86">
              <w:rPr>
                <w:rStyle w:val="Hipervnculo"/>
                <w:noProof/>
              </w:rPr>
              <w:t>Escenarios excepcionales o alternativos</w:t>
            </w:r>
            <w:r>
              <w:rPr>
                <w:noProof/>
                <w:webHidden/>
              </w:rPr>
              <w:tab/>
            </w:r>
            <w:r>
              <w:rPr>
                <w:noProof/>
                <w:webHidden/>
              </w:rPr>
              <w:fldChar w:fldCharType="begin"/>
            </w:r>
            <w:r>
              <w:rPr>
                <w:noProof/>
                <w:webHidden/>
              </w:rPr>
              <w:instrText xml:space="preserve"> PAGEREF _Toc138932732 \h </w:instrText>
            </w:r>
            <w:r>
              <w:rPr>
                <w:noProof/>
                <w:webHidden/>
              </w:rPr>
            </w:r>
            <w:r>
              <w:rPr>
                <w:noProof/>
                <w:webHidden/>
              </w:rPr>
              <w:fldChar w:fldCharType="separate"/>
            </w:r>
            <w:r>
              <w:rPr>
                <w:noProof/>
                <w:webHidden/>
              </w:rPr>
              <w:t>4</w:t>
            </w:r>
            <w:r>
              <w:rPr>
                <w:noProof/>
                <w:webHidden/>
              </w:rPr>
              <w:fldChar w:fldCharType="end"/>
            </w:r>
          </w:hyperlink>
        </w:p>
        <w:p w14:paraId="73955856" w14:textId="77777777" w:rsidR="0043344E" w:rsidRDefault="0043344E">
          <w:pPr>
            <w:pStyle w:val="TDC2"/>
            <w:tabs>
              <w:tab w:val="right" w:leader="dot" w:pos="9736"/>
            </w:tabs>
            <w:rPr>
              <w:rFonts w:eastAsiaTheme="minorEastAsia"/>
              <w:noProof/>
              <w:lang w:eastAsia="es-ES"/>
            </w:rPr>
          </w:pPr>
          <w:hyperlink w:anchor="_Toc138932733" w:history="1">
            <w:r w:rsidRPr="00723B86">
              <w:rPr>
                <w:rStyle w:val="Hipervnculo"/>
                <w:noProof/>
              </w:rPr>
              <w:t>Diagrama de actividad</w:t>
            </w:r>
            <w:r>
              <w:rPr>
                <w:noProof/>
                <w:webHidden/>
              </w:rPr>
              <w:tab/>
            </w:r>
            <w:r>
              <w:rPr>
                <w:noProof/>
                <w:webHidden/>
              </w:rPr>
              <w:fldChar w:fldCharType="begin"/>
            </w:r>
            <w:r>
              <w:rPr>
                <w:noProof/>
                <w:webHidden/>
              </w:rPr>
              <w:instrText xml:space="preserve"> PAGEREF _Toc138932733 \h </w:instrText>
            </w:r>
            <w:r>
              <w:rPr>
                <w:noProof/>
                <w:webHidden/>
              </w:rPr>
            </w:r>
            <w:r>
              <w:rPr>
                <w:noProof/>
                <w:webHidden/>
              </w:rPr>
              <w:fldChar w:fldCharType="separate"/>
            </w:r>
            <w:r>
              <w:rPr>
                <w:noProof/>
                <w:webHidden/>
              </w:rPr>
              <w:t>4</w:t>
            </w:r>
            <w:r>
              <w:rPr>
                <w:noProof/>
                <w:webHidden/>
              </w:rPr>
              <w:fldChar w:fldCharType="end"/>
            </w:r>
          </w:hyperlink>
        </w:p>
        <w:p w14:paraId="436AE137" w14:textId="77777777" w:rsidR="0043344E" w:rsidRDefault="0043344E">
          <w:pPr>
            <w:pStyle w:val="TDC2"/>
            <w:tabs>
              <w:tab w:val="right" w:leader="dot" w:pos="9736"/>
            </w:tabs>
            <w:rPr>
              <w:rFonts w:eastAsiaTheme="minorEastAsia"/>
              <w:noProof/>
              <w:lang w:eastAsia="es-ES"/>
            </w:rPr>
          </w:pPr>
          <w:hyperlink w:anchor="_Toc138932734" w:history="1">
            <w:r w:rsidRPr="00723B86">
              <w:rPr>
                <w:rStyle w:val="Hipervnculo"/>
                <w:noProof/>
              </w:rPr>
              <w:t>Descripción de la interfaz</w:t>
            </w:r>
            <w:r>
              <w:rPr>
                <w:noProof/>
                <w:webHidden/>
              </w:rPr>
              <w:tab/>
            </w:r>
            <w:r>
              <w:rPr>
                <w:noProof/>
                <w:webHidden/>
              </w:rPr>
              <w:fldChar w:fldCharType="begin"/>
            </w:r>
            <w:r>
              <w:rPr>
                <w:noProof/>
                <w:webHidden/>
              </w:rPr>
              <w:instrText xml:space="preserve"> PAGEREF _Toc138932734 \h </w:instrText>
            </w:r>
            <w:r>
              <w:rPr>
                <w:noProof/>
                <w:webHidden/>
              </w:rPr>
            </w:r>
            <w:r>
              <w:rPr>
                <w:noProof/>
                <w:webHidden/>
              </w:rPr>
              <w:fldChar w:fldCharType="separate"/>
            </w:r>
            <w:r>
              <w:rPr>
                <w:noProof/>
                <w:webHidden/>
              </w:rPr>
              <w:t>4</w:t>
            </w:r>
            <w:r>
              <w:rPr>
                <w:noProof/>
                <w:webHidden/>
              </w:rPr>
              <w:fldChar w:fldCharType="end"/>
            </w:r>
          </w:hyperlink>
        </w:p>
        <w:p w14:paraId="764ECC20" w14:textId="77777777" w:rsidR="0043344E" w:rsidRDefault="0043344E">
          <w:r>
            <w:rPr>
              <w:b/>
              <w:bCs/>
            </w:rPr>
            <w:fldChar w:fldCharType="end"/>
          </w:r>
        </w:p>
      </w:sdtContent>
    </w:sdt>
    <w:p w14:paraId="47F9DCF6" w14:textId="77777777" w:rsidR="0043344E" w:rsidRPr="008C3664" w:rsidRDefault="0043344E" w:rsidP="00CB6724">
      <w:pPr>
        <w:pStyle w:val="Ttulo1"/>
        <w:jc w:val="both"/>
        <w:rPr>
          <w:sz w:val="40"/>
          <w:szCs w:val="40"/>
        </w:rPr>
      </w:pPr>
      <w:bookmarkStart w:id="32" w:name="_Toc138932713"/>
      <w:r w:rsidRPr="008C3664">
        <w:rPr>
          <w:sz w:val="40"/>
          <w:szCs w:val="40"/>
        </w:rPr>
        <w:t>5. Modelado de casos de uso</w:t>
      </w:r>
      <w:bookmarkEnd w:id="32"/>
    </w:p>
    <w:p w14:paraId="579EB497" w14:textId="77777777" w:rsidR="0043344E" w:rsidRPr="00137BCA" w:rsidRDefault="0043344E" w:rsidP="00CB6724">
      <w:pPr>
        <w:jc w:val="both"/>
        <w:rPr>
          <w:rStyle w:val="nfasisintenso"/>
        </w:rPr>
      </w:pPr>
      <w:r w:rsidRPr="00137BCA">
        <w:rPr>
          <w:rStyle w:val="nfasisintenso"/>
        </w:rPr>
        <w:t>&lt;</w:t>
      </w:r>
      <w:r>
        <w:rPr>
          <w:rStyle w:val="nfasisintenso"/>
        </w:rPr>
        <w:t>Un apartado para cada caso de uso a modelar.</w:t>
      </w:r>
      <w:r w:rsidRPr="00137BCA">
        <w:rPr>
          <w:rStyle w:val="nfasisintenso"/>
        </w:rPr>
        <w:t>&gt;</w:t>
      </w:r>
    </w:p>
    <w:p w14:paraId="7E82DBEB" w14:textId="77777777" w:rsidR="0043344E" w:rsidRDefault="0043344E" w:rsidP="00CB6724">
      <w:pPr>
        <w:pStyle w:val="Ttulo1"/>
        <w:jc w:val="both"/>
      </w:pPr>
      <w:bookmarkStart w:id="33" w:name="_Toc138932714"/>
      <w:r>
        <w:t>5.1. CU1-</w:t>
      </w:r>
      <w:r w:rsidRPr="00E51A0E">
        <w:rPr>
          <w:i/>
        </w:rPr>
        <w:t>Nombre CU1</w:t>
      </w:r>
      <w:bookmarkEnd w:id="33"/>
    </w:p>
    <w:p w14:paraId="7D3BC91E" w14:textId="77777777" w:rsidR="0043344E" w:rsidRDefault="0043344E" w:rsidP="00CB6724">
      <w:pPr>
        <w:pStyle w:val="Ttulo2"/>
        <w:jc w:val="both"/>
      </w:pPr>
      <w:bookmarkStart w:id="34" w:name="_Toc138932715"/>
      <w:r>
        <w:t>Descripción y Frecuencia</w:t>
      </w:r>
      <w:bookmarkEnd w:id="34"/>
    </w:p>
    <w:p w14:paraId="799F82C0" w14:textId="77777777" w:rsidR="0043344E" w:rsidRDefault="0043344E" w:rsidP="00CB6724">
      <w:pPr>
        <w:jc w:val="both"/>
        <w:rPr>
          <w:rStyle w:val="nfasisintenso"/>
        </w:rPr>
      </w:pPr>
      <w:r w:rsidRPr="00137BCA">
        <w:rPr>
          <w:rStyle w:val="nfasisintenso"/>
        </w:rPr>
        <w:t>&lt;</w:t>
      </w:r>
      <w:r>
        <w:rPr>
          <w:rStyle w:val="nfasisintenso"/>
        </w:rPr>
        <w:t xml:space="preserve">Añadir la frecuencia en la descripción del caso de uso de </w:t>
      </w:r>
      <w:proofErr w:type="spellStart"/>
      <w:r>
        <w:rPr>
          <w:rStyle w:val="nfasisintenso"/>
        </w:rPr>
        <w:t>Modelio</w:t>
      </w:r>
      <w:proofErr w:type="spellEnd"/>
      <w:r>
        <w:rPr>
          <w:rStyle w:val="nfasisintenso"/>
        </w:rPr>
        <w:t>. La frecuencia es o</w:t>
      </w:r>
      <w:r w:rsidRPr="006B1713">
        <w:rPr>
          <w:rStyle w:val="nfasisintenso"/>
        </w:rPr>
        <w:t xml:space="preserve">pcional, </w:t>
      </w:r>
      <w:r>
        <w:rPr>
          <w:rStyle w:val="nfasisintenso"/>
        </w:rPr>
        <w:t xml:space="preserve">escribir </w:t>
      </w:r>
      <w:r w:rsidRPr="006B1713">
        <w:rPr>
          <w:rStyle w:val="nfasisintenso"/>
        </w:rPr>
        <w:t>solo si el caso de uso tiene una frecuencia definida</w:t>
      </w:r>
      <w:r>
        <w:rPr>
          <w:rStyle w:val="nfasisintenso"/>
        </w:rPr>
        <w:t xml:space="preserve">, si no dejar en blanco. Copiar la imagen de la descripción del caso de uso de </w:t>
      </w:r>
      <w:proofErr w:type="spellStart"/>
      <w:r>
        <w:rPr>
          <w:rStyle w:val="nfasisintenso"/>
        </w:rPr>
        <w:t>Modelio</w:t>
      </w:r>
      <w:proofErr w:type="spellEnd"/>
      <w:r>
        <w:rPr>
          <w:rStyle w:val="nfasisintenso"/>
        </w:rPr>
        <w:t>. Ejemplo:</w:t>
      </w:r>
    </w:p>
    <w:p w14:paraId="7767ED84" w14:textId="77777777" w:rsidR="0043344E" w:rsidRPr="00137BCA" w:rsidRDefault="0043344E" w:rsidP="00CB6724">
      <w:pPr>
        <w:jc w:val="both"/>
        <w:rPr>
          <w:rStyle w:val="nfasisintenso"/>
        </w:rPr>
      </w:pPr>
      <w:r>
        <w:rPr>
          <w:noProof/>
          <w:lang w:eastAsia="es-ES"/>
        </w:rPr>
        <w:drawing>
          <wp:inline distT="0" distB="0" distL="0" distR="0" wp14:anchorId="0AE412CF" wp14:editId="6AB25568">
            <wp:extent cx="4838700" cy="71960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4429" cy="754664"/>
                    </a:xfrm>
                    <a:prstGeom prst="rect">
                      <a:avLst/>
                    </a:prstGeom>
                  </pic:spPr>
                </pic:pic>
              </a:graphicData>
            </a:graphic>
          </wp:inline>
        </w:drawing>
      </w:r>
      <w:r w:rsidRPr="00137BCA">
        <w:rPr>
          <w:rStyle w:val="nfasisintenso"/>
        </w:rPr>
        <w:t xml:space="preserve"> &gt;</w:t>
      </w:r>
    </w:p>
    <w:p w14:paraId="690FE533" w14:textId="77777777" w:rsidR="0043344E" w:rsidRDefault="0043344E" w:rsidP="00CB6724">
      <w:pPr>
        <w:pStyle w:val="Ttulo2"/>
        <w:jc w:val="both"/>
      </w:pPr>
      <w:bookmarkStart w:id="35" w:name="_Toc138932716"/>
      <w:r>
        <w:lastRenderedPageBreak/>
        <w:t>Precondiciones y Postcondiciones</w:t>
      </w:r>
      <w:bookmarkEnd w:id="35"/>
    </w:p>
    <w:p w14:paraId="21D8C64C" w14:textId="77777777" w:rsidR="0043344E" w:rsidRDefault="0043344E" w:rsidP="00CB6724">
      <w:pPr>
        <w:jc w:val="both"/>
        <w:rPr>
          <w:rStyle w:val="nfasisintenso"/>
        </w:rPr>
      </w:pPr>
      <w:r w:rsidRPr="00137BCA">
        <w:rPr>
          <w:rStyle w:val="nfasisintenso"/>
        </w:rPr>
        <w:t>&lt;</w:t>
      </w:r>
      <w:r w:rsidRPr="00E51A0E">
        <w:rPr>
          <w:rStyle w:val="nfasisintenso"/>
        </w:rPr>
        <w:t xml:space="preserve">Las precondiciones deben estar relacionadas con el sistema. Son condiciones necesarias para poder realizar el caso de uso </w:t>
      </w:r>
      <w:r>
        <w:rPr>
          <w:rStyle w:val="nfasisintenso"/>
        </w:rPr>
        <w:t xml:space="preserve">y que se refieren </w:t>
      </w:r>
      <w:r w:rsidRPr="00E51A0E">
        <w:rPr>
          <w:rStyle w:val="nfasisintenso"/>
        </w:rPr>
        <w:t xml:space="preserve">al rol </w:t>
      </w:r>
      <w:r>
        <w:rPr>
          <w:rStyle w:val="nfasisintenso"/>
        </w:rPr>
        <w:t xml:space="preserve">y permisos </w:t>
      </w:r>
      <w:r w:rsidRPr="00E51A0E">
        <w:rPr>
          <w:rStyle w:val="nfasisintenso"/>
        </w:rPr>
        <w:t>del usuario conectado</w:t>
      </w:r>
      <w:r>
        <w:rPr>
          <w:rStyle w:val="nfasisintenso"/>
        </w:rPr>
        <w:t xml:space="preserve"> o </w:t>
      </w:r>
      <w:r w:rsidRPr="00E51A0E">
        <w:rPr>
          <w:rStyle w:val="nfasisintenso"/>
        </w:rPr>
        <w:t xml:space="preserve">que se han probado en </w:t>
      </w:r>
      <w:r>
        <w:rPr>
          <w:rStyle w:val="nfasisintenso"/>
        </w:rPr>
        <w:t xml:space="preserve">un </w:t>
      </w:r>
      <w:r w:rsidRPr="00E51A0E">
        <w:rPr>
          <w:rStyle w:val="nfasisintenso"/>
        </w:rPr>
        <w:t xml:space="preserve">caso de </w:t>
      </w:r>
      <w:r>
        <w:rPr>
          <w:rStyle w:val="nfasisintenso"/>
        </w:rPr>
        <w:t xml:space="preserve">uso que después llama a este con </w:t>
      </w:r>
      <w:proofErr w:type="spellStart"/>
      <w:r>
        <w:rPr>
          <w:rStyle w:val="nfasisintenso"/>
        </w:rPr>
        <w:t>include</w:t>
      </w:r>
      <w:proofErr w:type="spellEnd"/>
      <w:r>
        <w:rPr>
          <w:rStyle w:val="nfasisintenso"/>
        </w:rPr>
        <w:t xml:space="preserve"> o </w:t>
      </w:r>
      <w:proofErr w:type="spellStart"/>
      <w:r>
        <w:rPr>
          <w:rStyle w:val="nfasisintenso"/>
        </w:rPr>
        <w:t>extend</w:t>
      </w:r>
      <w:proofErr w:type="spellEnd"/>
      <w:r w:rsidRPr="00E51A0E">
        <w:rPr>
          <w:rStyle w:val="nfasisintenso"/>
        </w:rPr>
        <w:t>. Por ejemplo</w:t>
      </w:r>
      <w:r>
        <w:rPr>
          <w:rStyle w:val="nfasisintenso"/>
        </w:rPr>
        <w:t>,</w:t>
      </w:r>
      <w:r w:rsidRPr="00E51A0E">
        <w:rPr>
          <w:rStyle w:val="nfasisintenso"/>
        </w:rPr>
        <w:t xml:space="preserve"> como precondición de</w:t>
      </w:r>
      <w:r>
        <w:rPr>
          <w:rStyle w:val="nfasisintenso"/>
        </w:rPr>
        <w:t>l CU</w:t>
      </w:r>
      <w:r w:rsidRPr="00E51A0E">
        <w:rPr>
          <w:rStyle w:val="nfasisintenso"/>
        </w:rPr>
        <w:t xml:space="preserve"> </w:t>
      </w:r>
      <w:r>
        <w:rPr>
          <w:rStyle w:val="nfasisintenso"/>
        </w:rPr>
        <w:t>R</w:t>
      </w:r>
      <w:r w:rsidRPr="00E51A0E">
        <w:rPr>
          <w:rStyle w:val="nfasisintenso"/>
        </w:rPr>
        <w:t>ealizar pedido manual, es incorrecto: ’hace falta comprar material’ ya que es algo que el sistema no comprueba</w:t>
      </w:r>
      <w:r>
        <w:rPr>
          <w:rStyle w:val="nfasisintenso"/>
        </w:rPr>
        <w:t>, lo decide el usuario</w:t>
      </w:r>
      <w:r w:rsidRPr="00E51A0E">
        <w:rPr>
          <w:rStyle w:val="nfasisintenso"/>
        </w:rPr>
        <w:t>.</w:t>
      </w:r>
      <w:r>
        <w:rPr>
          <w:rStyle w:val="nfasisintenso"/>
        </w:rPr>
        <w:t xml:space="preserve"> Hay que distinguir entre precondiciones y escenarios alternativos. Por ejemplo, el CU Lista de piezas obsoletas llama al CU Eliminar pieza con </w:t>
      </w:r>
      <w:proofErr w:type="spellStart"/>
      <w:r>
        <w:rPr>
          <w:rStyle w:val="nfasisintenso"/>
        </w:rPr>
        <w:t>extend</w:t>
      </w:r>
      <w:proofErr w:type="spellEnd"/>
      <w:r>
        <w:rPr>
          <w:rStyle w:val="nfasisintenso"/>
        </w:rPr>
        <w:t xml:space="preserve"> cuando pulso sobre una pieza de la lista. Si incluyo en el CU Eliminar pieza la precondición ‘la pieza es obsoleta’ es correcto, pero si llamo directamente al CU Eliminar pieza sin pasar por el CU Lista de piezas obsoletas, sería incorrecto porque no se ha probado antes que la pieza es obsoleta, sería un escenario alternativo del CU Eliminar pieza.</w:t>
      </w:r>
    </w:p>
    <w:p w14:paraId="143C1340" w14:textId="77777777" w:rsidR="0043344E" w:rsidRDefault="0043344E" w:rsidP="00CB6724">
      <w:pPr>
        <w:jc w:val="both"/>
        <w:rPr>
          <w:rStyle w:val="nfasisintenso"/>
        </w:rPr>
      </w:pPr>
      <w:r w:rsidRPr="006B1713">
        <w:rPr>
          <w:rStyle w:val="nfasisintenso"/>
        </w:rPr>
        <w:t>En po</w:t>
      </w:r>
      <w:r>
        <w:rPr>
          <w:rStyle w:val="nfasisintenso"/>
        </w:rPr>
        <w:t>s</w:t>
      </w:r>
      <w:r w:rsidRPr="006B1713">
        <w:rPr>
          <w:rStyle w:val="nfasisintenso"/>
        </w:rPr>
        <w:t>tcondiciones</w:t>
      </w:r>
      <w:r>
        <w:rPr>
          <w:rStyle w:val="nfasisintenso"/>
        </w:rPr>
        <w:t xml:space="preserve"> </w:t>
      </w:r>
      <w:r w:rsidRPr="006B1713">
        <w:rPr>
          <w:rStyle w:val="nfasisintenso"/>
        </w:rPr>
        <w:t>hay que indicar entidades, relaciones y atributos que se crean, borran o modifican, por ejemplo</w:t>
      </w:r>
      <w:r>
        <w:rPr>
          <w:rStyle w:val="nfasisintenso"/>
        </w:rPr>
        <w:t>,</w:t>
      </w:r>
      <w:r w:rsidRPr="006B1713">
        <w:rPr>
          <w:rStyle w:val="nfasisintenso"/>
        </w:rPr>
        <w:t xml:space="preserve"> es incorrecto ‘Los cambios realizados por el coordinador deben quedar registrados en el sistema’, ¿qué cambios? Otro ejemplo: es incorrecto ‘Se realiza un pedido básico de manera automática por parte del sistema’, sería correcto </w:t>
      </w:r>
      <w:r>
        <w:rPr>
          <w:rStyle w:val="nfasisintenso"/>
        </w:rPr>
        <w:t xml:space="preserve">incluir tres postcondiciones: </w:t>
      </w:r>
      <w:r w:rsidRPr="006B1713">
        <w:rPr>
          <w:rStyle w:val="nfasisintenso"/>
        </w:rPr>
        <w:t>‘</w:t>
      </w:r>
      <w:r>
        <w:rPr>
          <w:rStyle w:val="nfasisintenso"/>
        </w:rPr>
        <w:t>P</w:t>
      </w:r>
      <w:r w:rsidRPr="006B1713">
        <w:rPr>
          <w:rStyle w:val="nfasisintenso"/>
        </w:rPr>
        <w:t xml:space="preserve">edido </w:t>
      </w:r>
      <w:r>
        <w:rPr>
          <w:rStyle w:val="nfasisintenso"/>
        </w:rPr>
        <w:t xml:space="preserve">creado </w:t>
      </w:r>
      <w:r w:rsidRPr="006B1713">
        <w:rPr>
          <w:rStyle w:val="nfasisintenso"/>
        </w:rPr>
        <w:t>con estado no enviado</w:t>
      </w:r>
      <w:r>
        <w:rPr>
          <w:rStyle w:val="nfasisintenso"/>
        </w:rPr>
        <w:t>; R</w:t>
      </w:r>
      <w:r w:rsidRPr="006B1713">
        <w:rPr>
          <w:rStyle w:val="nfasisintenso"/>
        </w:rPr>
        <w:t xml:space="preserve">elación del pedido con el proveedor </w:t>
      </w:r>
      <w:r>
        <w:rPr>
          <w:rStyle w:val="nfasisintenso"/>
        </w:rPr>
        <w:t>creada;</w:t>
      </w:r>
      <w:r w:rsidRPr="006B1713">
        <w:rPr>
          <w:rStyle w:val="nfasisintenso"/>
        </w:rPr>
        <w:t xml:space="preserve"> </w:t>
      </w:r>
      <w:r>
        <w:rPr>
          <w:rStyle w:val="nfasisintenso"/>
        </w:rPr>
        <w:t>R</w:t>
      </w:r>
      <w:r w:rsidRPr="006B1713">
        <w:rPr>
          <w:rStyle w:val="nfasisintenso"/>
        </w:rPr>
        <w:t>elaciones del pedido con las piezas seleccionadas</w:t>
      </w:r>
      <w:r>
        <w:rPr>
          <w:rStyle w:val="nfasisintenso"/>
        </w:rPr>
        <w:t xml:space="preserve"> creadas’. </w:t>
      </w:r>
      <w:r w:rsidRPr="006B1713">
        <w:rPr>
          <w:rStyle w:val="nfasisintenso"/>
        </w:rPr>
        <w:t>También se incluyen acciones que no se registran en la base de datos, por ejemplo: ‘</w:t>
      </w:r>
      <w:r>
        <w:rPr>
          <w:rStyle w:val="nfasisintenso"/>
        </w:rPr>
        <w:t>P</w:t>
      </w:r>
      <w:r w:rsidRPr="006B1713">
        <w:rPr>
          <w:rStyle w:val="nfasisintenso"/>
        </w:rPr>
        <w:t>edido impreso’ o ‘</w:t>
      </w:r>
      <w:r>
        <w:rPr>
          <w:rStyle w:val="nfasisintenso"/>
        </w:rPr>
        <w:t>M</w:t>
      </w:r>
      <w:r w:rsidRPr="006B1713">
        <w:rPr>
          <w:rStyle w:val="nfasisintenso"/>
        </w:rPr>
        <w:t>ensaje de correo electrónico enviado al suministrador asociado al pedido’</w:t>
      </w:r>
      <w:r w:rsidRPr="00E51A0E">
        <w:rPr>
          <w:rStyle w:val="nfasisintenso"/>
        </w:rPr>
        <w:t>.</w:t>
      </w:r>
      <w:r>
        <w:rPr>
          <w:rStyle w:val="nfasisintenso"/>
        </w:rPr>
        <w:t xml:space="preserve"> Si un escenario alternativo produce postcondiciones se deben mostrar claramente en el escenario (no en postcondiciones), por </w:t>
      </w:r>
      <w:proofErr w:type="gramStart"/>
      <w:r>
        <w:rPr>
          <w:rStyle w:val="nfasisintenso"/>
        </w:rPr>
        <w:t>ejemplo</w:t>
      </w:r>
      <w:proofErr w:type="gramEnd"/>
      <w:r>
        <w:rPr>
          <w:rStyle w:val="nfasisintenso"/>
        </w:rPr>
        <w:t xml:space="preserve"> si un pedido no se puede borrar porque tenía ya alguna recepción asociada, se controla en un escenario alternativo y se indica en el escenario que el atributo inactivo del pedido se modifica con el valor ‘sí’.</w:t>
      </w:r>
    </w:p>
    <w:p w14:paraId="5FBB3638" w14:textId="77777777" w:rsidR="0043344E" w:rsidRDefault="0043344E" w:rsidP="00CB6724">
      <w:pPr>
        <w:jc w:val="both"/>
        <w:rPr>
          <w:rStyle w:val="nfasisintenso"/>
        </w:rPr>
      </w:pPr>
      <w:r>
        <w:rPr>
          <w:rStyle w:val="nfasisintenso"/>
        </w:rPr>
        <w:t xml:space="preserve">Las precondiciones y postcondiciones se documentan en </w:t>
      </w:r>
      <w:proofErr w:type="spellStart"/>
      <w:r>
        <w:rPr>
          <w:rStyle w:val="nfasisintenso"/>
        </w:rPr>
        <w:t>Modelio</w:t>
      </w:r>
      <w:proofErr w:type="spellEnd"/>
      <w:r>
        <w:rPr>
          <w:rStyle w:val="nfasisintenso"/>
        </w:rPr>
        <w:t xml:space="preserve"> y se pega la imagen en este apartado. Ejemplo:</w:t>
      </w:r>
    </w:p>
    <w:p w14:paraId="2C1BF67C" w14:textId="77777777" w:rsidR="0043344E" w:rsidRPr="00137BCA" w:rsidRDefault="0043344E" w:rsidP="00CB6724">
      <w:pPr>
        <w:jc w:val="both"/>
        <w:rPr>
          <w:rStyle w:val="nfasisintenso"/>
        </w:rPr>
      </w:pPr>
      <w:r>
        <w:rPr>
          <w:noProof/>
          <w:lang w:eastAsia="es-ES"/>
        </w:rPr>
        <w:drawing>
          <wp:inline distT="0" distB="0" distL="0" distR="0" wp14:anchorId="56835830" wp14:editId="07DB0860">
            <wp:extent cx="4428666" cy="2733675"/>
            <wp:effectExtent l="0" t="0" r="0" b="0"/>
            <wp:docPr id="393303688" name="Imagen 39330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5285" cy="2805660"/>
                    </a:xfrm>
                    <a:prstGeom prst="rect">
                      <a:avLst/>
                    </a:prstGeom>
                  </pic:spPr>
                </pic:pic>
              </a:graphicData>
            </a:graphic>
          </wp:inline>
        </w:drawing>
      </w:r>
      <w:r>
        <w:rPr>
          <w:rStyle w:val="nfasisintenso"/>
        </w:rPr>
        <w:t xml:space="preserve"> </w:t>
      </w:r>
      <w:r w:rsidRPr="00137BCA">
        <w:rPr>
          <w:rStyle w:val="nfasisintenso"/>
        </w:rPr>
        <w:t>&gt;</w:t>
      </w:r>
    </w:p>
    <w:p w14:paraId="47CBBB5A" w14:textId="77777777" w:rsidR="0043344E" w:rsidRDefault="0043344E" w:rsidP="00CB6724">
      <w:pPr>
        <w:jc w:val="both"/>
      </w:pPr>
    </w:p>
    <w:p w14:paraId="6DDF5065" w14:textId="77777777" w:rsidR="0043344E" w:rsidRDefault="0043344E" w:rsidP="00CB6724">
      <w:pPr>
        <w:pStyle w:val="Ttulo2"/>
        <w:jc w:val="both"/>
      </w:pPr>
      <w:bookmarkStart w:id="36" w:name="_Toc138932717"/>
      <w:r>
        <w:t>Escenario principal</w:t>
      </w:r>
      <w:bookmarkEnd w:id="36"/>
    </w:p>
    <w:p w14:paraId="2B1C37B1" w14:textId="77777777" w:rsidR="0043344E" w:rsidRDefault="0043344E" w:rsidP="00CB6724">
      <w:pPr>
        <w:jc w:val="both"/>
        <w:rPr>
          <w:rStyle w:val="nfasisintenso"/>
        </w:rPr>
      </w:pPr>
      <w:r w:rsidRPr="00137BCA">
        <w:rPr>
          <w:rStyle w:val="nfasisintenso"/>
        </w:rPr>
        <w:t>&lt;</w:t>
      </w:r>
      <w:r w:rsidRPr="006B1713">
        <w:rPr>
          <w:rStyle w:val="nfasisintenso"/>
        </w:rPr>
        <w:t>Los pasos de los escenarios de los casos de uso deben ser acciones concretas y precisas y las alternativas deben ir en escenarios alternativos. Por ejemplo</w:t>
      </w:r>
      <w:r>
        <w:rPr>
          <w:rStyle w:val="nfasisintenso"/>
        </w:rPr>
        <w:t>,</w:t>
      </w:r>
      <w:r w:rsidRPr="006B1713">
        <w:rPr>
          <w:rStyle w:val="nfasisintenso"/>
        </w:rPr>
        <w:t xml:space="preserve"> es incorrecto ‘2. Cuando el número de stock sea inferior a 3, se debe avisar al usuario para realizar pedidos extra.’, ¿a qué usuario?, ¿cómo se avisa?, sería correcto ‘2. Obtiene el valor de stock del material leído. 3. Envía un mensaje de correo electrónico al responsable del material. 4. Termina el proceso; Escenario alternativo: En el paso 2 si el stock es 3 o superior va al paso 4’. En </w:t>
      </w:r>
      <w:r w:rsidRPr="006B1713">
        <w:rPr>
          <w:rStyle w:val="nfasisintenso"/>
        </w:rPr>
        <w:lastRenderedPageBreak/>
        <w:t>este ejemplo stock y responsable son atributos de la entidad material. Otro ejemplo, es incorrecto ‘Escenario alternativo: La información proporcionada en el paso 3 está vacía si el técnico ya no trabaja para la empresa, pero aún no se ha dado de baja o si este no ha ido a trabajar’ ¿cómo sabe el sistema todo esto?, para que pudiera ser correcto en el modelo de dominio debería haber entidades/relaciones o atributos relacionados con la baja de técnicos y su fichaje cada día y el escenario se referiría a ellos.</w:t>
      </w:r>
    </w:p>
    <w:p w14:paraId="749144A9" w14:textId="77777777" w:rsidR="0043344E" w:rsidRDefault="0043344E" w:rsidP="00CB6724">
      <w:pPr>
        <w:jc w:val="both"/>
        <w:rPr>
          <w:rStyle w:val="nfasisintenso"/>
        </w:rPr>
      </w:pPr>
      <w:r>
        <w:rPr>
          <w:rStyle w:val="nfasisintenso"/>
        </w:rPr>
        <w:t>Se incluirá una tabla del tipo (</w:t>
      </w:r>
      <w:r w:rsidRPr="00F70973">
        <w:rPr>
          <w:rStyle w:val="nfasisintenso"/>
        </w:rPr>
        <w:t>un</w:t>
      </w:r>
      <w:r>
        <w:rPr>
          <w:rStyle w:val="nfasisintenso"/>
        </w:rPr>
        <w:t>a columna</w:t>
      </w:r>
      <w:r w:rsidRPr="00F70973">
        <w:rPr>
          <w:rStyle w:val="nfasisintenso"/>
        </w:rPr>
        <w:t xml:space="preserve"> Sistema, que representa toda la aplicación como una caja negra</w:t>
      </w:r>
      <w:r>
        <w:rPr>
          <w:rStyle w:val="nfasisintenso"/>
        </w:rPr>
        <w:t xml:space="preserve"> y</w:t>
      </w:r>
      <w:r w:rsidRPr="00F70973">
        <w:rPr>
          <w:rStyle w:val="nfasisintenso"/>
        </w:rPr>
        <w:t xml:space="preserve"> un</w:t>
      </w:r>
      <w:r>
        <w:rPr>
          <w:rStyle w:val="nfasisintenso"/>
        </w:rPr>
        <w:t>a</w:t>
      </w:r>
      <w:r w:rsidRPr="00F70973">
        <w:rPr>
          <w:rStyle w:val="nfasisintenso"/>
        </w:rPr>
        <w:t xml:space="preserve"> </w:t>
      </w:r>
      <w:r>
        <w:rPr>
          <w:rStyle w:val="nfasisintenso"/>
        </w:rPr>
        <w:t xml:space="preserve">columna </w:t>
      </w:r>
      <w:r w:rsidRPr="00F70973">
        <w:rPr>
          <w:rStyle w:val="nfasisintenso"/>
        </w:rPr>
        <w:t>por cada actor que envía información al caso de uso</w:t>
      </w:r>
      <w:r>
        <w:rPr>
          <w:rStyle w:val="nfasisintenso"/>
        </w:rPr>
        <w:t>):</w:t>
      </w:r>
    </w:p>
    <w:tbl>
      <w:tblPr>
        <w:tblW w:w="0" w:type="auto"/>
        <w:tblInd w:w="1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72"/>
        <w:gridCol w:w="3261"/>
      </w:tblGrid>
      <w:tr w:rsidR="0043344E" w14:paraId="1D7BE638" w14:textId="77777777" w:rsidTr="00E71AD7">
        <w:tc>
          <w:tcPr>
            <w:tcW w:w="3472" w:type="dxa"/>
          </w:tcPr>
          <w:p w14:paraId="0403EC8D" w14:textId="77777777" w:rsidR="0043344E" w:rsidRDefault="0043344E" w:rsidP="00CB6724">
            <w:pPr>
              <w:jc w:val="both"/>
            </w:pPr>
            <w:r>
              <w:t>Actor</w:t>
            </w:r>
          </w:p>
        </w:tc>
        <w:tc>
          <w:tcPr>
            <w:tcW w:w="3261" w:type="dxa"/>
          </w:tcPr>
          <w:p w14:paraId="25969918" w14:textId="77777777" w:rsidR="0043344E" w:rsidRDefault="0043344E" w:rsidP="00CB6724">
            <w:pPr>
              <w:jc w:val="both"/>
            </w:pPr>
            <w:r>
              <w:t>Sistema</w:t>
            </w:r>
          </w:p>
        </w:tc>
      </w:tr>
      <w:tr w:rsidR="0043344E" w14:paraId="02B6AF2B" w14:textId="77777777" w:rsidTr="00E71AD7">
        <w:tc>
          <w:tcPr>
            <w:tcW w:w="3472" w:type="dxa"/>
          </w:tcPr>
          <w:p w14:paraId="353BA42C" w14:textId="77777777" w:rsidR="0043344E" w:rsidRDefault="0043344E" w:rsidP="00CB6724">
            <w:pPr>
              <w:jc w:val="both"/>
            </w:pPr>
            <w:r>
              <w:t>1.- Paso 1.</w:t>
            </w:r>
          </w:p>
        </w:tc>
        <w:tc>
          <w:tcPr>
            <w:tcW w:w="3261" w:type="dxa"/>
          </w:tcPr>
          <w:p w14:paraId="4C15FDCE" w14:textId="77777777" w:rsidR="0043344E" w:rsidRDefault="0043344E" w:rsidP="00CB6724">
            <w:pPr>
              <w:jc w:val="both"/>
            </w:pPr>
            <w:r>
              <w:t>2.-Paso 2.</w:t>
            </w:r>
          </w:p>
        </w:tc>
      </w:tr>
      <w:tr w:rsidR="0043344E" w14:paraId="414D077B" w14:textId="77777777" w:rsidTr="00E71AD7">
        <w:tc>
          <w:tcPr>
            <w:tcW w:w="3472" w:type="dxa"/>
          </w:tcPr>
          <w:p w14:paraId="356AA43E" w14:textId="77777777" w:rsidR="0043344E" w:rsidRDefault="0043344E" w:rsidP="00CB6724">
            <w:pPr>
              <w:jc w:val="both"/>
            </w:pPr>
            <w:r>
              <w:t>3.- Paso 3.</w:t>
            </w:r>
          </w:p>
        </w:tc>
        <w:tc>
          <w:tcPr>
            <w:tcW w:w="3261" w:type="dxa"/>
          </w:tcPr>
          <w:p w14:paraId="572BAB07" w14:textId="77777777" w:rsidR="0043344E" w:rsidRDefault="0043344E" w:rsidP="00CB6724">
            <w:pPr>
              <w:jc w:val="both"/>
            </w:pPr>
            <w:r>
              <w:t>4.- Paso 4.</w:t>
            </w:r>
          </w:p>
        </w:tc>
      </w:tr>
      <w:tr w:rsidR="0043344E" w14:paraId="2D01AC31" w14:textId="77777777" w:rsidTr="00E71AD7">
        <w:tc>
          <w:tcPr>
            <w:tcW w:w="3472" w:type="dxa"/>
          </w:tcPr>
          <w:p w14:paraId="4324CEA7" w14:textId="77777777" w:rsidR="0043344E" w:rsidRDefault="0043344E" w:rsidP="00CB6724">
            <w:pPr>
              <w:jc w:val="both"/>
            </w:pPr>
            <w:r>
              <w:t>...</w:t>
            </w:r>
          </w:p>
        </w:tc>
        <w:tc>
          <w:tcPr>
            <w:tcW w:w="3261" w:type="dxa"/>
          </w:tcPr>
          <w:p w14:paraId="7618B5C1" w14:textId="77777777" w:rsidR="0043344E" w:rsidRDefault="0043344E" w:rsidP="00CB6724">
            <w:pPr>
              <w:jc w:val="both"/>
            </w:pPr>
            <w:r>
              <w:t>...</w:t>
            </w:r>
          </w:p>
        </w:tc>
      </w:tr>
    </w:tbl>
    <w:p w14:paraId="3437B00A" w14:textId="77777777" w:rsidR="0043344E" w:rsidRDefault="0043344E" w:rsidP="00CB6724">
      <w:pPr>
        <w:jc w:val="both"/>
      </w:pPr>
      <w:r w:rsidRPr="00137BCA">
        <w:rPr>
          <w:rStyle w:val="nfasisintenso"/>
        </w:rPr>
        <w:t>&gt;</w:t>
      </w:r>
    </w:p>
    <w:p w14:paraId="57693A1C" w14:textId="77777777" w:rsidR="0043344E" w:rsidRDefault="0043344E" w:rsidP="00CB6724">
      <w:pPr>
        <w:jc w:val="both"/>
      </w:pPr>
    </w:p>
    <w:p w14:paraId="7AE73323" w14:textId="77777777" w:rsidR="0043344E" w:rsidRDefault="0043344E" w:rsidP="00CB6724">
      <w:pPr>
        <w:pStyle w:val="Ttulo2"/>
        <w:jc w:val="both"/>
      </w:pPr>
      <w:bookmarkStart w:id="37" w:name="_Toc138932718"/>
      <w:r>
        <w:t>Escenarios excepcionales o alternativos</w:t>
      </w:r>
      <w:bookmarkEnd w:id="37"/>
    </w:p>
    <w:p w14:paraId="12A1C64B" w14:textId="77777777" w:rsidR="0043344E" w:rsidRDefault="0043344E" w:rsidP="00CB6724">
      <w:pPr>
        <w:jc w:val="both"/>
        <w:rPr>
          <w:rStyle w:val="nfasisintenso"/>
        </w:rPr>
      </w:pPr>
      <w:r w:rsidRPr="00137BCA">
        <w:rPr>
          <w:rStyle w:val="nfasisintenso"/>
        </w:rPr>
        <w:t>&lt;</w:t>
      </w:r>
      <w:r w:rsidRPr="006B1713">
        <w:rPr>
          <w:rStyle w:val="nfasisintenso"/>
        </w:rPr>
        <w:t>Los diagramas de caso de uso y el modelado de casos de uso deben ser coherentes, por ejemplo</w:t>
      </w:r>
      <w:r>
        <w:rPr>
          <w:rStyle w:val="nfasisintenso"/>
        </w:rPr>
        <w:t>,</w:t>
      </w:r>
      <w:r w:rsidRPr="006B1713">
        <w:rPr>
          <w:rStyle w:val="nfasisintenso"/>
        </w:rPr>
        <w:t xml:space="preserve"> si en el modelado del caso de uso Alta de petición dice ‘Paso 3: si el cliente no está registrado en el sistema se abrirá la interfaz de alta de clientes para poder realizar </w:t>
      </w:r>
      <w:r>
        <w:rPr>
          <w:rStyle w:val="nfasisintenso"/>
        </w:rPr>
        <w:t>la petición</w:t>
      </w:r>
      <w:r w:rsidRPr="006B1713">
        <w:rPr>
          <w:rStyle w:val="nfasisintenso"/>
        </w:rPr>
        <w:t xml:space="preserve">.’ en el diagrama de casos de uso Alta de petición deberá estar unido con </w:t>
      </w:r>
      <w:proofErr w:type="spellStart"/>
      <w:r w:rsidRPr="006B1713">
        <w:rPr>
          <w:rStyle w:val="nfasisintenso"/>
        </w:rPr>
        <w:t>extend</w:t>
      </w:r>
      <w:proofErr w:type="spellEnd"/>
      <w:r w:rsidRPr="006B1713">
        <w:rPr>
          <w:rStyle w:val="nfasisintenso"/>
        </w:rPr>
        <w:t xml:space="preserve"> a Alta de cliente y en el modelo no se pondrá esta llamada en el paso 3, sino en un escenario alternativo: ‘Paso 3: si el cliente no está registrado &lt;</w:t>
      </w:r>
      <w:proofErr w:type="spellStart"/>
      <w:r w:rsidRPr="006B1713">
        <w:rPr>
          <w:rStyle w:val="nfasisintenso"/>
        </w:rPr>
        <w:t>extend</w:t>
      </w:r>
      <w:proofErr w:type="spellEnd"/>
      <w:r w:rsidRPr="006B1713">
        <w:rPr>
          <w:rStyle w:val="nfasisintenso"/>
        </w:rPr>
        <w:t>&gt; (Alta de cliente) y vuelve al paso 3’</w:t>
      </w:r>
      <w:r>
        <w:rPr>
          <w:rStyle w:val="nfasisintenso"/>
        </w:rPr>
        <w:t>. Ejemplos:</w:t>
      </w:r>
    </w:p>
    <w:p w14:paraId="6340F965" w14:textId="77777777" w:rsidR="0043344E" w:rsidRDefault="0043344E" w:rsidP="00B14929">
      <w:pPr>
        <w:ind w:left="1136"/>
      </w:pPr>
      <w:r>
        <w:t xml:space="preserve">En paso N: si </w:t>
      </w:r>
      <w:proofErr w:type="spellStart"/>
      <w:r>
        <w:t>yyyyy</w:t>
      </w:r>
      <w:proofErr w:type="spellEnd"/>
      <w:r>
        <w:t xml:space="preserve">, entonces </w:t>
      </w:r>
      <w:proofErr w:type="spellStart"/>
      <w:r>
        <w:t>xxxxx</w:t>
      </w:r>
      <w:proofErr w:type="spellEnd"/>
    </w:p>
    <w:p w14:paraId="4EAC82D7" w14:textId="77777777" w:rsidR="0043344E" w:rsidRDefault="0043344E" w:rsidP="00B14929">
      <w:pPr>
        <w:ind w:left="1136"/>
      </w:pPr>
      <w:r>
        <w:t xml:space="preserve">En cualquier momento: si </w:t>
      </w:r>
      <w:proofErr w:type="spellStart"/>
      <w:r>
        <w:t>zzzzz</w:t>
      </w:r>
      <w:proofErr w:type="spellEnd"/>
      <w:r>
        <w:t xml:space="preserve">, entonces </w:t>
      </w:r>
      <w:proofErr w:type="spellStart"/>
      <w:r>
        <w:t>wwwww</w:t>
      </w:r>
      <w:proofErr w:type="spellEnd"/>
    </w:p>
    <w:p w14:paraId="4B244234" w14:textId="77777777" w:rsidR="0043344E" w:rsidRDefault="0043344E" w:rsidP="00CB6724">
      <w:pPr>
        <w:jc w:val="both"/>
      </w:pPr>
      <w:r>
        <w:rPr>
          <w:rStyle w:val="nfasisintenso"/>
        </w:rPr>
        <w:t>Se deben mostrar claramente las postcondiciones que produzcan.</w:t>
      </w:r>
      <w:r w:rsidRPr="00137BCA">
        <w:rPr>
          <w:rStyle w:val="nfasisintenso"/>
        </w:rPr>
        <w:t>&gt;</w:t>
      </w:r>
    </w:p>
    <w:p w14:paraId="490CA566" w14:textId="77777777" w:rsidR="0043344E" w:rsidRDefault="0043344E" w:rsidP="00CB6724">
      <w:pPr>
        <w:jc w:val="both"/>
      </w:pPr>
    </w:p>
    <w:p w14:paraId="05321219" w14:textId="77777777" w:rsidR="0043344E" w:rsidRDefault="0043344E" w:rsidP="00CB6724">
      <w:pPr>
        <w:pStyle w:val="Ttulo2"/>
        <w:jc w:val="both"/>
      </w:pPr>
      <w:bookmarkStart w:id="38" w:name="_Toc138932719"/>
      <w:r>
        <w:t>Diagrama de actividad</w:t>
      </w:r>
      <w:bookmarkEnd w:id="38"/>
    </w:p>
    <w:p w14:paraId="6CED0CF7" w14:textId="77777777" w:rsidR="0043344E" w:rsidRPr="0045142E" w:rsidRDefault="0043344E" w:rsidP="00CB6724">
      <w:pPr>
        <w:jc w:val="both"/>
        <w:rPr>
          <w:rStyle w:val="nfasisintenso"/>
        </w:rPr>
      </w:pPr>
      <w:r>
        <w:rPr>
          <w:rStyle w:val="nfasisintenso"/>
        </w:rPr>
        <w:t xml:space="preserve">&lt;Copia de la imagen del diagrama hecho en </w:t>
      </w:r>
      <w:proofErr w:type="spellStart"/>
      <w:r>
        <w:rPr>
          <w:rStyle w:val="nfasisintenso"/>
        </w:rPr>
        <w:t>Modelio</w:t>
      </w:r>
      <w:proofErr w:type="spellEnd"/>
      <w:r>
        <w:rPr>
          <w:rStyle w:val="nfasisintenso"/>
        </w:rPr>
        <w:t>. Debe incluir el escenario principal y los alternativos. En Modelio el diagrama debe crearse desde el caso de uso de forma que queden vinculados.&gt;</w:t>
      </w:r>
    </w:p>
    <w:p w14:paraId="5D174F4C" w14:textId="77777777" w:rsidR="0043344E" w:rsidRDefault="0043344E" w:rsidP="00CB6724">
      <w:pPr>
        <w:jc w:val="both"/>
      </w:pPr>
    </w:p>
    <w:p w14:paraId="624A0248" w14:textId="77777777" w:rsidR="0043344E" w:rsidRDefault="0043344E" w:rsidP="00CB6724">
      <w:pPr>
        <w:pStyle w:val="Ttulo2"/>
        <w:jc w:val="both"/>
      </w:pPr>
      <w:bookmarkStart w:id="39" w:name="_Toc138932720"/>
      <w:r>
        <w:t>Descripción de la interfaz</w:t>
      </w:r>
      <w:bookmarkEnd w:id="39"/>
    </w:p>
    <w:p w14:paraId="4C465EAB" w14:textId="77777777" w:rsidR="0043344E" w:rsidRPr="0045142E" w:rsidRDefault="0043344E" w:rsidP="00CB6724">
      <w:pPr>
        <w:jc w:val="both"/>
        <w:rPr>
          <w:rStyle w:val="nfasisintenso"/>
        </w:rPr>
      </w:pPr>
      <w:r>
        <w:rPr>
          <w:rStyle w:val="nfasisintenso"/>
        </w:rPr>
        <w:t>&lt;L</w:t>
      </w:r>
      <w:r w:rsidRPr="0045142E">
        <w:rPr>
          <w:rStyle w:val="nfasisintenso"/>
        </w:rPr>
        <w:t xml:space="preserve">ista </w:t>
      </w:r>
      <w:r>
        <w:rPr>
          <w:rStyle w:val="nfasisintenso"/>
        </w:rPr>
        <w:t>e imagen</w:t>
      </w:r>
      <w:r w:rsidRPr="0045142E">
        <w:rPr>
          <w:rStyle w:val="nfasisintenso"/>
        </w:rPr>
        <w:t xml:space="preserve"> de </w:t>
      </w:r>
      <w:r>
        <w:rPr>
          <w:rStyle w:val="nfasisintenso"/>
        </w:rPr>
        <w:t xml:space="preserve">las </w:t>
      </w:r>
      <w:r w:rsidRPr="0045142E">
        <w:rPr>
          <w:rStyle w:val="nfasisintenso"/>
        </w:rPr>
        <w:t xml:space="preserve">pantallas que aparecen </w:t>
      </w:r>
      <w:r>
        <w:rPr>
          <w:rStyle w:val="nfasisintenso"/>
        </w:rPr>
        <w:t>en el</w:t>
      </w:r>
      <w:r w:rsidRPr="0045142E">
        <w:rPr>
          <w:rStyle w:val="nfasisintenso"/>
        </w:rPr>
        <w:t xml:space="preserve"> desarrollo del caso</w:t>
      </w:r>
      <w:r>
        <w:rPr>
          <w:rStyle w:val="nfasisintenso"/>
        </w:rPr>
        <w:t>. Se puede utilizar cualquier herramienta para diseñar las pantallas, incluso un dibujo sobre papel escaneado</w:t>
      </w:r>
      <w:r w:rsidRPr="0045142E">
        <w:rPr>
          <w:rStyle w:val="nfasisintenso"/>
        </w:rPr>
        <w:t xml:space="preserve">. </w:t>
      </w:r>
      <w:r>
        <w:rPr>
          <w:rStyle w:val="nfasisintenso"/>
        </w:rPr>
        <w:t>Describir p</w:t>
      </w:r>
      <w:r w:rsidRPr="0045142E">
        <w:rPr>
          <w:rStyle w:val="nfasisintenso"/>
        </w:rPr>
        <w:t>autas generales de diseño de la interfaz (teclas de función, menú, iconos, ayuda on-line, mensajes de error)</w:t>
      </w:r>
      <w:r>
        <w:rPr>
          <w:rStyle w:val="nfasisintenso"/>
        </w:rPr>
        <w:t>&gt;</w:t>
      </w:r>
    </w:p>
    <w:p w14:paraId="42AAB025" w14:textId="77777777" w:rsidR="0043344E" w:rsidRDefault="0043344E" w:rsidP="00CB6724">
      <w:pPr>
        <w:jc w:val="both"/>
      </w:pPr>
    </w:p>
    <w:p w14:paraId="2934561B" w14:textId="77777777" w:rsidR="0043344E" w:rsidRDefault="0043344E" w:rsidP="00CB6724">
      <w:pPr>
        <w:pStyle w:val="Ttulo1"/>
        <w:jc w:val="both"/>
      </w:pPr>
      <w:bookmarkStart w:id="40" w:name="_Toc138932721"/>
      <w:r>
        <w:t>5.2. CU2-</w:t>
      </w:r>
      <w:r w:rsidRPr="00E51A0E">
        <w:rPr>
          <w:i/>
        </w:rPr>
        <w:t>Nombre CU</w:t>
      </w:r>
      <w:r>
        <w:rPr>
          <w:i/>
        </w:rPr>
        <w:t>2</w:t>
      </w:r>
      <w:bookmarkEnd w:id="40"/>
    </w:p>
    <w:p w14:paraId="57D81B68" w14:textId="77777777" w:rsidR="0043344E" w:rsidRDefault="0043344E" w:rsidP="008654D6">
      <w:pPr>
        <w:pStyle w:val="Ttulo2"/>
        <w:jc w:val="both"/>
      </w:pPr>
      <w:bookmarkStart w:id="41" w:name="_Toc138932722"/>
      <w:r>
        <w:t>Descripción y Frecuencia</w:t>
      </w:r>
      <w:bookmarkEnd w:id="41"/>
    </w:p>
    <w:p w14:paraId="18A03735" w14:textId="77777777" w:rsidR="0043344E" w:rsidRDefault="0043344E" w:rsidP="008654D6">
      <w:pPr>
        <w:jc w:val="both"/>
      </w:pPr>
    </w:p>
    <w:p w14:paraId="5572983C" w14:textId="77777777" w:rsidR="0043344E" w:rsidRDefault="0043344E" w:rsidP="008654D6">
      <w:pPr>
        <w:pStyle w:val="Ttulo2"/>
        <w:jc w:val="both"/>
      </w:pPr>
      <w:bookmarkStart w:id="42" w:name="_Toc138932723"/>
      <w:r>
        <w:lastRenderedPageBreak/>
        <w:t>Precondiciones y Postcondiciones</w:t>
      </w:r>
      <w:bookmarkEnd w:id="42"/>
    </w:p>
    <w:p w14:paraId="2847278A" w14:textId="77777777" w:rsidR="0043344E" w:rsidRDefault="0043344E" w:rsidP="008654D6">
      <w:pPr>
        <w:jc w:val="both"/>
      </w:pPr>
    </w:p>
    <w:p w14:paraId="4CC4A8A2" w14:textId="77777777" w:rsidR="0043344E" w:rsidRDefault="0043344E" w:rsidP="008654D6">
      <w:pPr>
        <w:pStyle w:val="Ttulo2"/>
        <w:jc w:val="both"/>
      </w:pPr>
      <w:bookmarkStart w:id="43" w:name="_Toc138932724"/>
      <w:r>
        <w:t>Escenario principal</w:t>
      </w:r>
      <w:bookmarkEnd w:id="43"/>
    </w:p>
    <w:p w14:paraId="2F861DFA" w14:textId="77777777" w:rsidR="0043344E" w:rsidRDefault="0043344E" w:rsidP="008654D6">
      <w:pPr>
        <w:jc w:val="both"/>
      </w:pPr>
    </w:p>
    <w:p w14:paraId="4738D277" w14:textId="77777777" w:rsidR="0043344E" w:rsidRDefault="0043344E" w:rsidP="008654D6">
      <w:pPr>
        <w:pStyle w:val="Ttulo2"/>
        <w:jc w:val="both"/>
      </w:pPr>
      <w:bookmarkStart w:id="44" w:name="_Toc138932725"/>
      <w:r>
        <w:t>Escenarios excepcionales o alternativos</w:t>
      </w:r>
      <w:bookmarkEnd w:id="44"/>
    </w:p>
    <w:p w14:paraId="69EF067B" w14:textId="77777777" w:rsidR="0043344E" w:rsidRDefault="0043344E" w:rsidP="008654D6">
      <w:pPr>
        <w:jc w:val="both"/>
      </w:pPr>
    </w:p>
    <w:p w14:paraId="11D88211" w14:textId="77777777" w:rsidR="0043344E" w:rsidRDefault="0043344E" w:rsidP="008654D6">
      <w:pPr>
        <w:pStyle w:val="Ttulo2"/>
        <w:jc w:val="both"/>
      </w:pPr>
      <w:bookmarkStart w:id="45" w:name="_Toc138932726"/>
      <w:r>
        <w:t>Diagrama de actividad</w:t>
      </w:r>
      <w:bookmarkEnd w:id="45"/>
    </w:p>
    <w:p w14:paraId="3A027070" w14:textId="77777777" w:rsidR="0043344E" w:rsidRDefault="0043344E" w:rsidP="008654D6">
      <w:pPr>
        <w:jc w:val="both"/>
      </w:pPr>
    </w:p>
    <w:p w14:paraId="0AA03D40" w14:textId="77777777" w:rsidR="0043344E" w:rsidRDefault="0043344E" w:rsidP="008654D6">
      <w:pPr>
        <w:pStyle w:val="Ttulo2"/>
        <w:jc w:val="both"/>
      </w:pPr>
      <w:bookmarkStart w:id="46" w:name="_Toc138932727"/>
      <w:r>
        <w:t>Descripción de la interfaz</w:t>
      </w:r>
      <w:bookmarkEnd w:id="46"/>
    </w:p>
    <w:p w14:paraId="405A7B72" w14:textId="77777777" w:rsidR="0043344E" w:rsidRDefault="0043344E" w:rsidP="00CB6724">
      <w:pPr>
        <w:jc w:val="both"/>
      </w:pPr>
    </w:p>
    <w:p w14:paraId="6A3E8AEB" w14:textId="77777777" w:rsidR="0043344E" w:rsidRDefault="0043344E" w:rsidP="00CB6724">
      <w:pPr>
        <w:pStyle w:val="Ttulo1"/>
        <w:jc w:val="both"/>
      </w:pPr>
      <w:bookmarkStart w:id="47" w:name="_Toc138932728"/>
      <w:r>
        <w:t xml:space="preserve">5.n. </w:t>
      </w:r>
      <w:proofErr w:type="spellStart"/>
      <w:r>
        <w:t>CUn</w:t>
      </w:r>
      <w:proofErr w:type="spellEnd"/>
      <w:r>
        <w:t>-</w:t>
      </w:r>
      <w:r w:rsidRPr="00E51A0E">
        <w:rPr>
          <w:i/>
        </w:rPr>
        <w:t xml:space="preserve">Nombre </w:t>
      </w:r>
      <w:proofErr w:type="spellStart"/>
      <w:r w:rsidRPr="00E51A0E">
        <w:rPr>
          <w:i/>
        </w:rPr>
        <w:t>CU</w:t>
      </w:r>
      <w:r>
        <w:rPr>
          <w:i/>
        </w:rPr>
        <w:t>n</w:t>
      </w:r>
      <w:bookmarkEnd w:id="47"/>
      <w:proofErr w:type="spellEnd"/>
    </w:p>
    <w:p w14:paraId="7C6456A6" w14:textId="77777777" w:rsidR="0043344E" w:rsidRDefault="0043344E" w:rsidP="008654D6">
      <w:pPr>
        <w:pStyle w:val="Ttulo2"/>
        <w:jc w:val="both"/>
      </w:pPr>
      <w:bookmarkStart w:id="48" w:name="_Toc138932729"/>
      <w:r>
        <w:t>Descripción y Frecuencia</w:t>
      </w:r>
      <w:bookmarkEnd w:id="48"/>
    </w:p>
    <w:p w14:paraId="305D131F" w14:textId="77777777" w:rsidR="0043344E" w:rsidRDefault="0043344E" w:rsidP="008654D6">
      <w:pPr>
        <w:jc w:val="both"/>
      </w:pPr>
    </w:p>
    <w:p w14:paraId="7DB346A1" w14:textId="77777777" w:rsidR="0043344E" w:rsidRDefault="0043344E" w:rsidP="008654D6">
      <w:pPr>
        <w:pStyle w:val="Ttulo2"/>
        <w:jc w:val="both"/>
      </w:pPr>
      <w:bookmarkStart w:id="49" w:name="_Toc138932730"/>
      <w:r>
        <w:t>Precondiciones y Postcondiciones</w:t>
      </w:r>
      <w:bookmarkEnd w:id="49"/>
    </w:p>
    <w:p w14:paraId="61A97B6F" w14:textId="77777777" w:rsidR="0043344E" w:rsidRDefault="0043344E" w:rsidP="008654D6">
      <w:pPr>
        <w:jc w:val="both"/>
      </w:pPr>
    </w:p>
    <w:p w14:paraId="3DF12F5C" w14:textId="77777777" w:rsidR="0043344E" w:rsidRDefault="0043344E" w:rsidP="008654D6">
      <w:pPr>
        <w:pStyle w:val="Ttulo2"/>
        <w:jc w:val="both"/>
      </w:pPr>
      <w:bookmarkStart w:id="50" w:name="_Toc138932731"/>
      <w:r>
        <w:t>Escenario principal</w:t>
      </w:r>
      <w:bookmarkEnd w:id="50"/>
    </w:p>
    <w:p w14:paraId="68B2B4AF" w14:textId="77777777" w:rsidR="0043344E" w:rsidRDefault="0043344E" w:rsidP="008654D6">
      <w:pPr>
        <w:jc w:val="both"/>
      </w:pPr>
    </w:p>
    <w:p w14:paraId="2ACA9CBB" w14:textId="77777777" w:rsidR="0043344E" w:rsidRDefault="0043344E" w:rsidP="008654D6">
      <w:pPr>
        <w:pStyle w:val="Ttulo2"/>
        <w:jc w:val="both"/>
      </w:pPr>
      <w:bookmarkStart w:id="51" w:name="_Toc138932732"/>
      <w:r>
        <w:t>Escenarios excepcionales o alternativos</w:t>
      </w:r>
      <w:bookmarkEnd w:id="51"/>
    </w:p>
    <w:p w14:paraId="39EB6EC7" w14:textId="77777777" w:rsidR="0043344E" w:rsidRDefault="0043344E" w:rsidP="008654D6">
      <w:pPr>
        <w:jc w:val="both"/>
      </w:pPr>
    </w:p>
    <w:p w14:paraId="18058EA7" w14:textId="77777777" w:rsidR="0043344E" w:rsidRDefault="0043344E" w:rsidP="008654D6">
      <w:pPr>
        <w:pStyle w:val="Ttulo2"/>
        <w:jc w:val="both"/>
      </w:pPr>
      <w:bookmarkStart w:id="52" w:name="_Toc138932733"/>
      <w:r>
        <w:t>Diagrama de actividad</w:t>
      </w:r>
      <w:bookmarkEnd w:id="52"/>
    </w:p>
    <w:p w14:paraId="283E65A6" w14:textId="77777777" w:rsidR="0043344E" w:rsidRDefault="0043344E" w:rsidP="008654D6">
      <w:pPr>
        <w:jc w:val="both"/>
      </w:pPr>
    </w:p>
    <w:p w14:paraId="7CCE67FE" w14:textId="77777777" w:rsidR="0043344E" w:rsidRDefault="0043344E" w:rsidP="008654D6">
      <w:pPr>
        <w:pStyle w:val="Ttulo2"/>
        <w:jc w:val="both"/>
      </w:pPr>
      <w:bookmarkStart w:id="53" w:name="_Toc138932734"/>
      <w:r>
        <w:t>Descripción de la interfaz</w:t>
      </w:r>
      <w:bookmarkEnd w:id="53"/>
    </w:p>
    <w:p w14:paraId="1578818C" w14:textId="77777777" w:rsidR="0043344E" w:rsidRDefault="0043344E" w:rsidP="008654D6">
      <w:pPr>
        <w:jc w:val="both"/>
      </w:pPr>
    </w:p>
    <w:p w14:paraId="23E0D0B2" w14:textId="02B2F1F1" w:rsidR="0043344E" w:rsidRDefault="0043344E" w:rsidP="0043344E">
      <w:r>
        <w:br w:type="page"/>
      </w:r>
    </w:p>
    <w:sdt>
      <w:sdtPr>
        <w:rPr>
          <w:rFonts w:asciiTheme="minorHAnsi" w:eastAsiaTheme="minorHAnsi" w:hAnsiTheme="minorHAnsi" w:cstheme="minorBidi"/>
          <w:color w:val="auto"/>
          <w:sz w:val="22"/>
          <w:szCs w:val="22"/>
          <w:lang w:eastAsia="en-US"/>
        </w:rPr>
        <w:id w:val="-1531949737"/>
        <w:docPartObj>
          <w:docPartGallery w:val="Table of Contents"/>
          <w:docPartUnique/>
        </w:docPartObj>
      </w:sdtPr>
      <w:sdtEndPr>
        <w:rPr>
          <w:b/>
          <w:bCs/>
        </w:rPr>
      </w:sdtEndPr>
      <w:sdtContent>
        <w:p w14:paraId="23E055EB" w14:textId="77777777" w:rsidR="0043344E" w:rsidRDefault="0043344E">
          <w:pPr>
            <w:pStyle w:val="TtuloTDC"/>
          </w:pPr>
          <w:r>
            <w:t>Contenido</w:t>
          </w:r>
        </w:p>
        <w:p w14:paraId="704CEF96" w14:textId="77777777" w:rsidR="0043344E" w:rsidRDefault="0043344E">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96082827" w:history="1">
            <w:r w:rsidRPr="00933FC2">
              <w:rPr>
                <w:rStyle w:val="Hipervnculo"/>
                <w:noProof/>
              </w:rPr>
              <w:t>6. Modelo de datos</w:t>
            </w:r>
            <w:r>
              <w:rPr>
                <w:noProof/>
                <w:webHidden/>
              </w:rPr>
              <w:tab/>
            </w:r>
            <w:r>
              <w:rPr>
                <w:noProof/>
                <w:webHidden/>
              </w:rPr>
              <w:fldChar w:fldCharType="begin"/>
            </w:r>
            <w:r>
              <w:rPr>
                <w:noProof/>
                <w:webHidden/>
              </w:rPr>
              <w:instrText xml:space="preserve"> PAGEREF _Toc96082827 \h </w:instrText>
            </w:r>
            <w:r>
              <w:rPr>
                <w:noProof/>
                <w:webHidden/>
              </w:rPr>
            </w:r>
            <w:r>
              <w:rPr>
                <w:noProof/>
                <w:webHidden/>
              </w:rPr>
              <w:fldChar w:fldCharType="separate"/>
            </w:r>
            <w:r>
              <w:rPr>
                <w:noProof/>
                <w:webHidden/>
              </w:rPr>
              <w:t>1</w:t>
            </w:r>
            <w:r>
              <w:rPr>
                <w:noProof/>
                <w:webHidden/>
              </w:rPr>
              <w:fldChar w:fldCharType="end"/>
            </w:r>
          </w:hyperlink>
        </w:p>
        <w:p w14:paraId="529037D1" w14:textId="77777777" w:rsidR="0043344E" w:rsidRDefault="0043344E">
          <w:pPr>
            <w:pStyle w:val="TDC1"/>
            <w:tabs>
              <w:tab w:val="right" w:leader="dot" w:pos="9736"/>
            </w:tabs>
            <w:rPr>
              <w:rFonts w:eastAsiaTheme="minorEastAsia"/>
              <w:noProof/>
              <w:lang w:eastAsia="es-ES"/>
            </w:rPr>
          </w:pPr>
          <w:hyperlink w:anchor="_Toc96082828" w:history="1">
            <w:r w:rsidRPr="00933FC2">
              <w:rPr>
                <w:rStyle w:val="Hipervnculo"/>
                <w:noProof/>
              </w:rPr>
              <w:t>6.1. Diagramas de tablas</w:t>
            </w:r>
            <w:r>
              <w:rPr>
                <w:noProof/>
                <w:webHidden/>
              </w:rPr>
              <w:tab/>
            </w:r>
            <w:r>
              <w:rPr>
                <w:noProof/>
                <w:webHidden/>
              </w:rPr>
              <w:fldChar w:fldCharType="begin"/>
            </w:r>
            <w:r>
              <w:rPr>
                <w:noProof/>
                <w:webHidden/>
              </w:rPr>
              <w:instrText xml:space="preserve"> PAGEREF _Toc96082828 \h </w:instrText>
            </w:r>
            <w:r>
              <w:rPr>
                <w:noProof/>
                <w:webHidden/>
              </w:rPr>
            </w:r>
            <w:r>
              <w:rPr>
                <w:noProof/>
                <w:webHidden/>
              </w:rPr>
              <w:fldChar w:fldCharType="separate"/>
            </w:r>
            <w:r>
              <w:rPr>
                <w:noProof/>
                <w:webHidden/>
              </w:rPr>
              <w:t>1</w:t>
            </w:r>
            <w:r>
              <w:rPr>
                <w:noProof/>
                <w:webHidden/>
              </w:rPr>
              <w:fldChar w:fldCharType="end"/>
            </w:r>
          </w:hyperlink>
        </w:p>
        <w:p w14:paraId="01BA1D2E" w14:textId="77777777" w:rsidR="0043344E" w:rsidRDefault="0043344E">
          <w:pPr>
            <w:pStyle w:val="TDC2"/>
            <w:tabs>
              <w:tab w:val="right" w:leader="dot" w:pos="9736"/>
            </w:tabs>
            <w:rPr>
              <w:rFonts w:eastAsiaTheme="minorEastAsia"/>
              <w:noProof/>
              <w:lang w:eastAsia="es-ES"/>
            </w:rPr>
          </w:pPr>
          <w:hyperlink w:anchor="_Toc96082829" w:history="1">
            <w:r w:rsidRPr="00933FC2">
              <w:rPr>
                <w:rStyle w:val="Hipervnculo"/>
                <w:noProof/>
              </w:rPr>
              <w:t>6.1.1. Explicación del diagrama</w:t>
            </w:r>
            <w:r>
              <w:rPr>
                <w:noProof/>
                <w:webHidden/>
              </w:rPr>
              <w:tab/>
            </w:r>
            <w:r>
              <w:rPr>
                <w:noProof/>
                <w:webHidden/>
              </w:rPr>
              <w:fldChar w:fldCharType="begin"/>
            </w:r>
            <w:r>
              <w:rPr>
                <w:noProof/>
                <w:webHidden/>
              </w:rPr>
              <w:instrText xml:space="preserve"> PAGEREF _Toc96082829 \h </w:instrText>
            </w:r>
            <w:r>
              <w:rPr>
                <w:noProof/>
                <w:webHidden/>
              </w:rPr>
            </w:r>
            <w:r>
              <w:rPr>
                <w:noProof/>
                <w:webHidden/>
              </w:rPr>
              <w:fldChar w:fldCharType="separate"/>
            </w:r>
            <w:r>
              <w:rPr>
                <w:noProof/>
                <w:webHidden/>
              </w:rPr>
              <w:t>1</w:t>
            </w:r>
            <w:r>
              <w:rPr>
                <w:noProof/>
                <w:webHidden/>
              </w:rPr>
              <w:fldChar w:fldCharType="end"/>
            </w:r>
          </w:hyperlink>
        </w:p>
        <w:p w14:paraId="5BFE0F6D" w14:textId="77777777" w:rsidR="0043344E" w:rsidRDefault="0043344E">
          <w:pPr>
            <w:pStyle w:val="TDC2"/>
            <w:tabs>
              <w:tab w:val="right" w:leader="dot" w:pos="9736"/>
            </w:tabs>
            <w:rPr>
              <w:rFonts w:eastAsiaTheme="minorEastAsia"/>
              <w:noProof/>
              <w:lang w:eastAsia="es-ES"/>
            </w:rPr>
          </w:pPr>
          <w:hyperlink w:anchor="_Toc96082830" w:history="1">
            <w:r w:rsidRPr="00933FC2">
              <w:rPr>
                <w:rStyle w:val="Hipervnculo"/>
                <w:noProof/>
              </w:rPr>
              <w:t>6.1.2. Script BD</w:t>
            </w:r>
            <w:r>
              <w:rPr>
                <w:noProof/>
                <w:webHidden/>
              </w:rPr>
              <w:tab/>
            </w:r>
            <w:r>
              <w:rPr>
                <w:noProof/>
                <w:webHidden/>
              </w:rPr>
              <w:fldChar w:fldCharType="begin"/>
            </w:r>
            <w:r>
              <w:rPr>
                <w:noProof/>
                <w:webHidden/>
              </w:rPr>
              <w:instrText xml:space="preserve"> PAGEREF _Toc96082830 \h </w:instrText>
            </w:r>
            <w:r>
              <w:rPr>
                <w:noProof/>
                <w:webHidden/>
              </w:rPr>
            </w:r>
            <w:r>
              <w:rPr>
                <w:noProof/>
                <w:webHidden/>
              </w:rPr>
              <w:fldChar w:fldCharType="separate"/>
            </w:r>
            <w:r>
              <w:rPr>
                <w:noProof/>
                <w:webHidden/>
              </w:rPr>
              <w:t>1</w:t>
            </w:r>
            <w:r>
              <w:rPr>
                <w:noProof/>
                <w:webHidden/>
              </w:rPr>
              <w:fldChar w:fldCharType="end"/>
            </w:r>
          </w:hyperlink>
        </w:p>
        <w:p w14:paraId="3CA2BEC3" w14:textId="77777777" w:rsidR="0043344E" w:rsidRDefault="0043344E">
          <w:pPr>
            <w:pStyle w:val="TDC1"/>
            <w:tabs>
              <w:tab w:val="right" w:leader="dot" w:pos="9736"/>
            </w:tabs>
            <w:rPr>
              <w:rFonts w:eastAsiaTheme="minorEastAsia"/>
              <w:noProof/>
              <w:lang w:eastAsia="es-ES"/>
            </w:rPr>
          </w:pPr>
          <w:hyperlink w:anchor="_Toc96082831" w:history="1">
            <w:r w:rsidRPr="00933FC2">
              <w:rPr>
                <w:rStyle w:val="Hipervnculo"/>
                <w:noProof/>
              </w:rPr>
              <w:t>6.2. Otros elementos de almacenamiento</w:t>
            </w:r>
            <w:r>
              <w:rPr>
                <w:noProof/>
                <w:webHidden/>
              </w:rPr>
              <w:tab/>
            </w:r>
            <w:r>
              <w:rPr>
                <w:noProof/>
                <w:webHidden/>
              </w:rPr>
              <w:fldChar w:fldCharType="begin"/>
            </w:r>
            <w:r>
              <w:rPr>
                <w:noProof/>
                <w:webHidden/>
              </w:rPr>
              <w:instrText xml:space="preserve"> PAGEREF _Toc96082831 \h </w:instrText>
            </w:r>
            <w:r>
              <w:rPr>
                <w:noProof/>
                <w:webHidden/>
              </w:rPr>
            </w:r>
            <w:r>
              <w:rPr>
                <w:noProof/>
                <w:webHidden/>
              </w:rPr>
              <w:fldChar w:fldCharType="separate"/>
            </w:r>
            <w:r>
              <w:rPr>
                <w:noProof/>
                <w:webHidden/>
              </w:rPr>
              <w:t>1</w:t>
            </w:r>
            <w:r>
              <w:rPr>
                <w:noProof/>
                <w:webHidden/>
              </w:rPr>
              <w:fldChar w:fldCharType="end"/>
            </w:r>
          </w:hyperlink>
        </w:p>
        <w:p w14:paraId="4A7D1A7A" w14:textId="77777777" w:rsidR="0043344E" w:rsidRDefault="0043344E">
          <w:pPr>
            <w:pStyle w:val="TDC2"/>
            <w:tabs>
              <w:tab w:val="right" w:leader="dot" w:pos="9736"/>
            </w:tabs>
            <w:rPr>
              <w:rFonts w:eastAsiaTheme="minorEastAsia"/>
              <w:noProof/>
              <w:lang w:eastAsia="es-ES"/>
            </w:rPr>
          </w:pPr>
          <w:hyperlink w:anchor="_Toc96082832" w:history="1">
            <w:r w:rsidRPr="00933FC2">
              <w:rPr>
                <w:rStyle w:val="Hipervnculo"/>
                <w:noProof/>
              </w:rPr>
              <w:t>6.2.1. Diseño y explicación elemento 1</w:t>
            </w:r>
            <w:r>
              <w:rPr>
                <w:noProof/>
                <w:webHidden/>
              </w:rPr>
              <w:tab/>
            </w:r>
            <w:r>
              <w:rPr>
                <w:noProof/>
                <w:webHidden/>
              </w:rPr>
              <w:fldChar w:fldCharType="begin"/>
            </w:r>
            <w:r>
              <w:rPr>
                <w:noProof/>
                <w:webHidden/>
              </w:rPr>
              <w:instrText xml:space="preserve"> PAGEREF _Toc96082832 \h </w:instrText>
            </w:r>
            <w:r>
              <w:rPr>
                <w:noProof/>
                <w:webHidden/>
              </w:rPr>
            </w:r>
            <w:r>
              <w:rPr>
                <w:noProof/>
                <w:webHidden/>
              </w:rPr>
              <w:fldChar w:fldCharType="separate"/>
            </w:r>
            <w:r>
              <w:rPr>
                <w:noProof/>
                <w:webHidden/>
              </w:rPr>
              <w:t>2</w:t>
            </w:r>
            <w:r>
              <w:rPr>
                <w:noProof/>
                <w:webHidden/>
              </w:rPr>
              <w:fldChar w:fldCharType="end"/>
            </w:r>
          </w:hyperlink>
        </w:p>
        <w:p w14:paraId="3C6D99C8" w14:textId="77777777" w:rsidR="0043344E" w:rsidRDefault="0043344E">
          <w:pPr>
            <w:pStyle w:val="TDC2"/>
            <w:tabs>
              <w:tab w:val="right" w:leader="dot" w:pos="9736"/>
            </w:tabs>
            <w:rPr>
              <w:rFonts w:eastAsiaTheme="minorEastAsia"/>
              <w:noProof/>
              <w:lang w:eastAsia="es-ES"/>
            </w:rPr>
          </w:pPr>
          <w:hyperlink w:anchor="_Toc96082833" w:history="1">
            <w:r w:rsidRPr="00933FC2">
              <w:rPr>
                <w:rStyle w:val="Hipervnculo"/>
                <w:noProof/>
              </w:rPr>
              <w:t>6.2.2. Diseño y explicación elemento 2</w:t>
            </w:r>
            <w:r>
              <w:rPr>
                <w:noProof/>
                <w:webHidden/>
              </w:rPr>
              <w:tab/>
            </w:r>
            <w:r>
              <w:rPr>
                <w:noProof/>
                <w:webHidden/>
              </w:rPr>
              <w:fldChar w:fldCharType="begin"/>
            </w:r>
            <w:r>
              <w:rPr>
                <w:noProof/>
                <w:webHidden/>
              </w:rPr>
              <w:instrText xml:space="preserve"> PAGEREF _Toc96082833 \h </w:instrText>
            </w:r>
            <w:r>
              <w:rPr>
                <w:noProof/>
                <w:webHidden/>
              </w:rPr>
            </w:r>
            <w:r>
              <w:rPr>
                <w:noProof/>
                <w:webHidden/>
              </w:rPr>
              <w:fldChar w:fldCharType="separate"/>
            </w:r>
            <w:r>
              <w:rPr>
                <w:noProof/>
                <w:webHidden/>
              </w:rPr>
              <w:t>2</w:t>
            </w:r>
            <w:r>
              <w:rPr>
                <w:noProof/>
                <w:webHidden/>
              </w:rPr>
              <w:fldChar w:fldCharType="end"/>
            </w:r>
          </w:hyperlink>
        </w:p>
        <w:p w14:paraId="53B150DE" w14:textId="77777777" w:rsidR="0043344E" w:rsidRDefault="0043344E">
          <w:pPr>
            <w:pStyle w:val="TDC2"/>
            <w:tabs>
              <w:tab w:val="right" w:leader="dot" w:pos="9736"/>
            </w:tabs>
            <w:rPr>
              <w:rFonts w:eastAsiaTheme="minorEastAsia"/>
              <w:noProof/>
              <w:lang w:eastAsia="es-ES"/>
            </w:rPr>
          </w:pPr>
          <w:hyperlink w:anchor="_Toc96082834" w:history="1">
            <w:r w:rsidRPr="00933FC2">
              <w:rPr>
                <w:rStyle w:val="Hipervnculo"/>
                <w:noProof/>
              </w:rPr>
              <w:t>6.2.n. Diseño y explicación elemento n</w:t>
            </w:r>
            <w:r>
              <w:rPr>
                <w:noProof/>
                <w:webHidden/>
              </w:rPr>
              <w:tab/>
            </w:r>
            <w:r>
              <w:rPr>
                <w:noProof/>
                <w:webHidden/>
              </w:rPr>
              <w:fldChar w:fldCharType="begin"/>
            </w:r>
            <w:r>
              <w:rPr>
                <w:noProof/>
                <w:webHidden/>
              </w:rPr>
              <w:instrText xml:space="preserve"> PAGEREF _Toc96082834 \h </w:instrText>
            </w:r>
            <w:r>
              <w:rPr>
                <w:noProof/>
                <w:webHidden/>
              </w:rPr>
            </w:r>
            <w:r>
              <w:rPr>
                <w:noProof/>
                <w:webHidden/>
              </w:rPr>
              <w:fldChar w:fldCharType="separate"/>
            </w:r>
            <w:r>
              <w:rPr>
                <w:noProof/>
                <w:webHidden/>
              </w:rPr>
              <w:t>2</w:t>
            </w:r>
            <w:r>
              <w:rPr>
                <w:noProof/>
                <w:webHidden/>
              </w:rPr>
              <w:fldChar w:fldCharType="end"/>
            </w:r>
          </w:hyperlink>
        </w:p>
        <w:p w14:paraId="54782BDD" w14:textId="77777777" w:rsidR="0043344E" w:rsidRDefault="0043344E">
          <w:r>
            <w:rPr>
              <w:b/>
              <w:bCs/>
            </w:rPr>
            <w:fldChar w:fldCharType="end"/>
          </w:r>
        </w:p>
      </w:sdtContent>
    </w:sdt>
    <w:p w14:paraId="2137A79C" w14:textId="77777777" w:rsidR="0043344E" w:rsidRPr="008C3664" w:rsidRDefault="0043344E" w:rsidP="00955095">
      <w:pPr>
        <w:pStyle w:val="Ttulo1"/>
        <w:jc w:val="both"/>
        <w:rPr>
          <w:sz w:val="40"/>
          <w:szCs w:val="40"/>
        </w:rPr>
      </w:pPr>
      <w:bookmarkStart w:id="54" w:name="_Toc96082827"/>
      <w:r>
        <w:rPr>
          <w:sz w:val="40"/>
          <w:szCs w:val="40"/>
        </w:rPr>
        <w:t>6</w:t>
      </w:r>
      <w:r w:rsidRPr="008C3664">
        <w:rPr>
          <w:sz w:val="40"/>
          <w:szCs w:val="40"/>
        </w:rPr>
        <w:t xml:space="preserve">. </w:t>
      </w:r>
      <w:r>
        <w:rPr>
          <w:sz w:val="40"/>
          <w:szCs w:val="40"/>
        </w:rPr>
        <w:t>Modelo de datos</w:t>
      </w:r>
      <w:bookmarkEnd w:id="54"/>
    </w:p>
    <w:p w14:paraId="6F25DBD8" w14:textId="77777777" w:rsidR="0043344E" w:rsidRPr="0043344E" w:rsidRDefault="0043344E" w:rsidP="00955095">
      <w:pPr>
        <w:pStyle w:val="Ttulo1"/>
        <w:jc w:val="both"/>
        <w:rPr>
          <w:u w:val="single"/>
        </w:rPr>
      </w:pPr>
      <w:bookmarkStart w:id="55" w:name="_Toc96082828"/>
      <w:r>
        <w:t>6.1. Diagramas de tablas</w:t>
      </w:r>
      <w:bookmarkEnd w:id="55"/>
    </w:p>
    <w:p w14:paraId="1A6FD4F3" w14:textId="77777777" w:rsidR="0043344E" w:rsidRPr="00137BCA" w:rsidRDefault="0043344E" w:rsidP="00070F8A">
      <w:pPr>
        <w:jc w:val="both"/>
        <w:rPr>
          <w:rStyle w:val="nfasisintenso"/>
        </w:rPr>
      </w:pPr>
      <w:r w:rsidRPr="00137BCA">
        <w:rPr>
          <w:rStyle w:val="nfasisintenso"/>
        </w:rPr>
        <w:t>&lt;</w:t>
      </w:r>
      <w:r>
        <w:rPr>
          <w:rStyle w:val="nfasisintenso"/>
        </w:rPr>
        <w:t xml:space="preserve">Copia de la imagen del diagrama de tablas realizado en Oracle data Modeler. El diagrama se generará automáticamente a partir del diagrama E/R. Se toman decisiones no automáticas sobre: relaciones de herencia y relaciones 1:1. </w:t>
      </w:r>
      <w:r w:rsidRPr="00070F8A">
        <w:rPr>
          <w:rStyle w:val="nfasisintenso"/>
        </w:rPr>
        <w:t xml:space="preserve">Para </w:t>
      </w:r>
      <w:r>
        <w:rPr>
          <w:rStyle w:val="nfasisintenso"/>
        </w:rPr>
        <w:t xml:space="preserve">decidir </w:t>
      </w:r>
      <w:r w:rsidRPr="00070F8A">
        <w:rPr>
          <w:rStyle w:val="nfasisintenso"/>
        </w:rPr>
        <w:t>la conversión de las relaciones de herencia</w:t>
      </w:r>
      <w:r>
        <w:rPr>
          <w:rStyle w:val="nfasisintenso"/>
        </w:rPr>
        <w:t xml:space="preserve">, seguir las indicaciones del documento </w:t>
      </w:r>
      <w:proofErr w:type="spellStart"/>
      <w:r>
        <w:rPr>
          <w:rStyle w:val="nfasisintenso"/>
        </w:rPr>
        <w:t>ORACLEDMUso</w:t>
      </w:r>
      <w:proofErr w:type="spellEnd"/>
      <w:r>
        <w:rPr>
          <w:rStyle w:val="nfasisintenso"/>
        </w:rPr>
        <w:t xml:space="preserve">. Para decidir la conversión de las relaciones 1:1 Oracle Data Modeler tiene en cuenta las cardinalidades mínimas, por lo que, si la conversión automática no es la deseada, eliminar la clave ajena directamente en el diagrama de tablas. </w:t>
      </w:r>
      <w:r w:rsidRPr="00070F8A">
        <w:rPr>
          <w:rStyle w:val="nfasisintenso"/>
        </w:rPr>
        <w:t>Para generar el modelo físico</w:t>
      </w:r>
      <w:r>
        <w:rPr>
          <w:rStyle w:val="nfasisintenso"/>
        </w:rPr>
        <w:t xml:space="preserve"> (diagrama de tablas)</w:t>
      </w:r>
      <w:r w:rsidRPr="00070F8A">
        <w:rPr>
          <w:rStyle w:val="nfasisintenso"/>
        </w:rPr>
        <w:t>: se abre el modelo lógico</w:t>
      </w:r>
      <w:r>
        <w:rPr>
          <w:rStyle w:val="nfasisintenso"/>
        </w:rPr>
        <w:t xml:space="preserve"> (diagrama E/R) y</w:t>
      </w:r>
      <w:r w:rsidRPr="00070F8A">
        <w:rPr>
          <w:rStyle w:val="nfasisintenso"/>
        </w:rPr>
        <w:t xml:space="preserve"> </w:t>
      </w:r>
      <w:r>
        <w:rPr>
          <w:rStyle w:val="nfasisintenso"/>
        </w:rPr>
        <w:t>se pulsa la opción Realizar Ingeniería a Modelo Relacional, dejando las opciones por defecto. Finalmente es posible desnormalizar por necesidades de diseño: rendimiento, seguridad,…</w:t>
      </w:r>
      <w:r w:rsidRPr="00137BCA">
        <w:rPr>
          <w:rStyle w:val="nfasisintenso"/>
        </w:rPr>
        <w:t>&gt;</w:t>
      </w:r>
    </w:p>
    <w:p w14:paraId="4F491BE8" w14:textId="77777777" w:rsidR="0043344E" w:rsidRDefault="0043344E" w:rsidP="00955095">
      <w:pPr>
        <w:jc w:val="both"/>
      </w:pPr>
    </w:p>
    <w:p w14:paraId="42C084DF" w14:textId="77777777" w:rsidR="0043344E" w:rsidRDefault="0043344E" w:rsidP="00070F8A">
      <w:pPr>
        <w:pStyle w:val="Ttulo2"/>
      </w:pPr>
      <w:bookmarkStart w:id="56" w:name="_Toc96082829"/>
      <w:r>
        <w:t>6.1.1. Explicación del diagrama</w:t>
      </w:r>
      <w:bookmarkEnd w:id="56"/>
    </w:p>
    <w:p w14:paraId="6EB646EF" w14:textId="77777777" w:rsidR="0043344E" w:rsidRPr="00E67F6E" w:rsidRDefault="0043344E" w:rsidP="00E50DD7">
      <w:pPr>
        <w:jc w:val="both"/>
        <w:rPr>
          <w:rStyle w:val="nfasisintenso"/>
        </w:rPr>
      </w:pPr>
      <w:r w:rsidRPr="00137BCA">
        <w:rPr>
          <w:rStyle w:val="nfasisintenso"/>
        </w:rPr>
        <w:t>&lt;</w:t>
      </w:r>
      <w:r>
        <w:rPr>
          <w:rStyle w:val="nfasisintenso"/>
        </w:rPr>
        <w:t>Explicación de los motivos que han llevado a tomar cada una de las decisiones de la conversión: relaciones de herencia , 1:1 y desnormalización.&gt;</w:t>
      </w:r>
    </w:p>
    <w:p w14:paraId="61CC3C8D" w14:textId="77777777" w:rsidR="0043344E" w:rsidRDefault="0043344E" w:rsidP="00955095">
      <w:pPr>
        <w:jc w:val="both"/>
      </w:pPr>
    </w:p>
    <w:p w14:paraId="733BE5A1" w14:textId="77777777" w:rsidR="0043344E" w:rsidRDefault="0043344E" w:rsidP="00070F8A">
      <w:pPr>
        <w:pStyle w:val="Ttulo2"/>
      </w:pPr>
      <w:bookmarkStart w:id="57" w:name="_Toc96082830"/>
      <w:r>
        <w:t>6.1.2. Script BD</w:t>
      </w:r>
      <w:bookmarkEnd w:id="57"/>
    </w:p>
    <w:p w14:paraId="5BE54DB8" w14:textId="77777777" w:rsidR="0043344E" w:rsidRPr="00E67F6E" w:rsidRDefault="0043344E" w:rsidP="00070F8A">
      <w:pPr>
        <w:jc w:val="both"/>
        <w:rPr>
          <w:rStyle w:val="nfasisintenso"/>
        </w:rPr>
      </w:pPr>
      <w:r w:rsidRPr="00137BCA">
        <w:rPr>
          <w:rStyle w:val="nfasisintenso"/>
        </w:rPr>
        <w:t>&lt;</w:t>
      </w:r>
      <w:r>
        <w:rPr>
          <w:rStyle w:val="nfasisintenso"/>
        </w:rPr>
        <w:t xml:space="preserve">Se obtendrá tras la generación automática en Oracle Data Modeler del script de BD, un fichero </w:t>
      </w:r>
      <w:proofErr w:type="spellStart"/>
      <w:r>
        <w:rPr>
          <w:rStyle w:val="nfasisintenso"/>
        </w:rPr>
        <w:t>pdf</w:t>
      </w:r>
      <w:proofErr w:type="spellEnd"/>
      <w:r>
        <w:rPr>
          <w:rStyle w:val="nfasisintenso"/>
        </w:rPr>
        <w:t xml:space="preserve">, de nombre 6_ScriptBD. Seguid las indicaciones del documento </w:t>
      </w:r>
      <w:proofErr w:type="spellStart"/>
      <w:r>
        <w:rPr>
          <w:rStyle w:val="nfasisintenso"/>
        </w:rPr>
        <w:t>ORACLEDBUso</w:t>
      </w:r>
      <w:proofErr w:type="spellEnd"/>
      <w:r>
        <w:rPr>
          <w:rStyle w:val="nfasisintenso"/>
        </w:rPr>
        <w:t xml:space="preserve">. El fichero se considerará parte del artefacto 6 y siempre se entregarán juntos. En este apartado del documento hay que escribir un comentario sobre el fichero generado, por ejemplo, sobre si existen </w:t>
      </w:r>
      <w:proofErr w:type="spellStart"/>
      <w:r>
        <w:rPr>
          <w:rStyle w:val="nfasisintenso"/>
        </w:rPr>
        <w:t>warnings</w:t>
      </w:r>
      <w:proofErr w:type="spellEnd"/>
      <w:r>
        <w:rPr>
          <w:rStyle w:val="nfasisintenso"/>
        </w:rPr>
        <w:t xml:space="preserve"> o errores o sobre los posibles valores de los campos discriminantes en las relaciones de herencia o sobre posible </w:t>
      </w:r>
      <w:proofErr w:type="spellStart"/>
      <w:r>
        <w:rPr>
          <w:rStyle w:val="nfasisintenso"/>
        </w:rPr>
        <w:t>triggers</w:t>
      </w:r>
      <w:proofErr w:type="spellEnd"/>
      <w:r>
        <w:rPr>
          <w:rStyle w:val="nfasisintenso"/>
        </w:rPr>
        <w:t xml:space="preserve"> generados.&gt;</w:t>
      </w:r>
    </w:p>
    <w:p w14:paraId="06E36BFB" w14:textId="77777777" w:rsidR="0043344E" w:rsidRDefault="0043344E" w:rsidP="00955095">
      <w:pPr>
        <w:jc w:val="both"/>
      </w:pPr>
    </w:p>
    <w:p w14:paraId="5DB23162" w14:textId="77777777" w:rsidR="0043344E" w:rsidRDefault="0043344E" w:rsidP="00955095">
      <w:pPr>
        <w:pStyle w:val="Ttulo1"/>
        <w:jc w:val="both"/>
      </w:pPr>
      <w:bookmarkStart w:id="58" w:name="_Toc96082831"/>
      <w:r>
        <w:t>6.2. Otros elementos de almacenamiento</w:t>
      </w:r>
      <w:bookmarkEnd w:id="58"/>
    </w:p>
    <w:p w14:paraId="181D5518" w14:textId="77777777" w:rsidR="0043344E" w:rsidRPr="00E67F6E" w:rsidRDefault="0043344E" w:rsidP="00955095">
      <w:pPr>
        <w:jc w:val="both"/>
        <w:rPr>
          <w:rStyle w:val="nfasisintenso"/>
        </w:rPr>
      </w:pPr>
      <w:r w:rsidRPr="00137BCA">
        <w:rPr>
          <w:rStyle w:val="nfasisintenso"/>
        </w:rPr>
        <w:t>&lt;</w:t>
      </w:r>
      <w:r>
        <w:rPr>
          <w:rStyle w:val="nfasisintenso"/>
        </w:rPr>
        <w:t>Otros elementos archivados necesarios para la aplicación, por ejemplo ficheros de intercambio de información con otros sistemas o plantillas de correo electrónico.&gt;</w:t>
      </w:r>
    </w:p>
    <w:p w14:paraId="3856410D" w14:textId="77777777" w:rsidR="0043344E" w:rsidRDefault="0043344E" w:rsidP="00070F8A">
      <w:pPr>
        <w:pStyle w:val="Ttulo2"/>
      </w:pPr>
      <w:bookmarkStart w:id="59" w:name="_Toc96082832"/>
      <w:r>
        <w:lastRenderedPageBreak/>
        <w:t>6.2.1. Diseño y explicación elemento 1</w:t>
      </w:r>
      <w:bookmarkEnd w:id="59"/>
    </w:p>
    <w:p w14:paraId="600A6690" w14:textId="77777777" w:rsidR="0043344E" w:rsidRPr="00E67F6E" w:rsidRDefault="0043344E" w:rsidP="00070F8A">
      <w:pPr>
        <w:jc w:val="both"/>
        <w:rPr>
          <w:rStyle w:val="nfasisintenso"/>
        </w:rPr>
      </w:pPr>
      <w:r w:rsidRPr="00137BCA">
        <w:rPr>
          <w:rStyle w:val="nfasisintenso"/>
        </w:rPr>
        <w:t>&lt;</w:t>
      </w:r>
      <w:r>
        <w:rPr>
          <w:rStyle w:val="nfasisintenso"/>
        </w:rPr>
        <w:t>Diseño del elemento, es decir formato detallado de cabeceras, líneas, etc. y una explicación textual de su uso.&gt;</w:t>
      </w:r>
    </w:p>
    <w:p w14:paraId="0A0D9029" w14:textId="77777777" w:rsidR="0043344E" w:rsidRDefault="0043344E" w:rsidP="00955095">
      <w:pPr>
        <w:jc w:val="both"/>
        <w:rPr>
          <w:iCs/>
        </w:rPr>
      </w:pPr>
    </w:p>
    <w:p w14:paraId="4560334F" w14:textId="77777777" w:rsidR="0043344E" w:rsidRDefault="0043344E" w:rsidP="00070F8A">
      <w:pPr>
        <w:pStyle w:val="Ttulo2"/>
      </w:pPr>
      <w:bookmarkStart w:id="60" w:name="_Toc96082833"/>
      <w:r>
        <w:t>6.2.2. Diseño y explicación elemento 2</w:t>
      </w:r>
      <w:bookmarkEnd w:id="60"/>
    </w:p>
    <w:p w14:paraId="169D434E" w14:textId="77777777" w:rsidR="0043344E" w:rsidRDefault="0043344E" w:rsidP="00955095">
      <w:pPr>
        <w:jc w:val="both"/>
        <w:rPr>
          <w:iCs/>
        </w:rPr>
      </w:pPr>
    </w:p>
    <w:p w14:paraId="2A2BC681" w14:textId="77777777" w:rsidR="0043344E" w:rsidRPr="00E67F6E" w:rsidRDefault="0043344E" w:rsidP="00955095">
      <w:pPr>
        <w:jc w:val="both"/>
        <w:rPr>
          <w:iCs/>
        </w:rPr>
      </w:pPr>
    </w:p>
    <w:p w14:paraId="6C6AFB0F" w14:textId="77777777" w:rsidR="0043344E" w:rsidRDefault="0043344E" w:rsidP="00070F8A">
      <w:pPr>
        <w:pStyle w:val="Ttulo2"/>
      </w:pPr>
      <w:bookmarkStart w:id="61" w:name="_Toc96082834"/>
      <w:r>
        <w:t>6.2.n. Diseño y explicación elemento n</w:t>
      </w:r>
      <w:bookmarkEnd w:id="61"/>
    </w:p>
    <w:p w14:paraId="45139A85" w14:textId="1C1BA82D" w:rsidR="0043344E" w:rsidRPr="000C43B8" w:rsidRDefault="0043344E" w:rsidP="0043344E">
      <w:pPr>
        <w:rPr>
          <w:iCs/>
        </w:rPr>
      </w:pPr>
      <w:r>
        <w:rPr>
          <w:iCs/>
        </w:rPr>
        <w:br w:type="page"/>
      </w:r>
    </w:p>
    <w:sdt>
      <w:sdtPr>
        <w:rPr>
          <w:rFonts w:asciiTheme="minorHAnsi" w:eastAsiaTheme="minorHAnsi" w:hAnsiTheme="minorHAnsi" w:cstheme="minorBidi"/>
          <w:color w:val="auto"/>
          <w:sz w:val="22"/>
          <w:szCs w:val="22"/>
          <w:lang w:eastAsia="en-US"/>
        </w:rPr>
        <w:id w:val="92608427"/>
        <w:docPartObj>
          <w:docPartGallery w:val="Table of Contents"/>
          <w:docPartUnique/>
        </w:docPartObj>
      </w:sdtPr>
      <w:sdtEndPr>
        <w:rPr>
          <w:b/>
          <w:bCs/>
        </w:rPr>
      </w:sdtEndPr>
      <w:sdtContent>
        <w:p w14:paraId="52DADF1D" w14:textId="77777777" w:rsidR="0043344E" w:rsidRDefault="0043344E">
          <w:pPr>
            <w:pStyle w:val="TtuloTDC"/>
          </w:pPr>
          <w:r>
            <w:t>Contenido</w:t>
          </w:r>
        </w:p>
        <w:p w14:paraId="31AE439D" w14:textId="77777777" w:rsidR="0043344E" w:rsidRDefault="0043344E">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66057203" w:history="1">
            <w:r w:rsidRPr="00EB0332">
              <w:rPr>
                <w:rStyle w:val="Hipervnculo"/>
                <w:noProof/>
              </w:rPr>
              <w:t>7. Modelo de diseño</w:t>
            </w:r>
            <w:r>
              <w:rPr>
                <w:noProof/>
                <w:webHidden/>
              </w:rPr>
              <w:tab/>
            </w:r>
            <w:r>
              <w:rPr>
                <w:noProof/>
                <w:webHidden/>
              </w:rPr>
              <w:fldChar w:fldCharType="begin"/>
            </w:r>
            <w:r>
              <w:rPr>
                <w:noProof/>
                <w:webHidden/>
              </w:rPr>
              <w:instrText xml:space="preserve"> PAGEREF _Toc166057203 \h </w:instrText>
            </w:r>
            <w:r>
              <w:rPr>
                <w:noProof/>
                <w:webHidden/>
              </w:rPr>
            </w:r>
            <w:r>
              <w:rPr>
                <w:noProof/>
                <w:webHidden/>
              </w:rPr>
              <w:fldChar w:fldCharType="separate"/>
            </w:r>
            <w:r>
              <w:rPr>
                <w:noProof/>
                <w:webHidden/>
              </w:rPr>
              <w:t>1</w:t>
            </w:r>
            <w:r>
              <w:rPr>
                <w:noProof/>
                <w:webHidden/>
              </w:rPr>
              <w:fldChar w:fldCharType="end"/>
            </w:r>
          </w:hyperlink>
        </w:p>
        <w:p w14:paraId="05649CFB" w14:textId="77777777" w:rsidR="0043344E" w:rsidRDefault="0043344E">
          <w:pPr>
            <w:pStyle w:val="TDC1"/>
            <w:tabs>
              <w:tab w:val="right" w:leader="dot" w:pos="9736"/>
            </w:tabs>
            <w:rPr>
              <w:rFonts w:eastAsiaTheme="minorEastAsia"/>
              <w:noProof/>
              <w:lang w:eastAsia="es-ES"/>
            </w:rPr>
          </w:pPr>
          <w:hyperlink w:anchor="_Toc166057204" w:history="1">
            <w:r w:rsidRPr="00EB0332">
              <w:rPr>
                <w:rStyle w:val="Hipervnculo"/>
                <w:noProof/>
              </w:rPr>
              <w:t>7.1. Diagrama de clases de diseño</w:t>
            </w:r>
            <w:r>
              <w:rPr>
                <w:noProof/>
                <w:webHidden/>
              </w:rPr>
              <w:tab/>
            </w:r>
            <w:r>
              <w:rPr>
                <w:noProof/>
                <w:webHidden/>
              </w:rPr>
              <w:fldChar w:fldCharType="begin"/>
            </w:r>
            <w:r>
              <w:rPr>
                <w:noProof/>
                <w:webHidden/>
              </w:rPr>
              <w:instrText xml:space="preserve"> PAGEREF _Toc166057204 \h </w:instrText>
            </w:r>
            <w:r>
              <w:rPr>
                <w:noProof/>
                <w:webHidden/>
              </w:rPr>
            </w:r>
            <w:r>
              <w:rPr>
                <w:noProof/>
                <w:webHidden/>
              </w:rPr>
              <w:fldChar w:fldCharType="separate"/>
            </w:r>
            <w:r>
              <w:rPr>
                <w:noProof/>
                <w:webHidden/>
              </w:rPr>
              <w:t>1</w:t>
            </w:r>
            <w:r>
              <w:rPr>
                <w:noProof/>
                <w:webHidden/>
              </w:rPr>
              <w:fldChar w:fldCharType="end"/>
            </w:r>
          </w:hyperlink>
        </w:p>
        <w:p w14:paraId="7FE6EC79" w14:textId="77777777" w:rsidR="0043344E" w:rsidRDefault="0043344E">
          <w:pPr>
            <w:pStyle w:val="TDC1"/>
            <w:tabs>
              <w:tab w:val="right" w:leader="dot" w:pos="9736"/>
            </w:tabs>
            <w:rPr>
              <w:rFonts w:eastAsiaTheme="minorEastAsia"/>
              <w:noProof/>
              <w:lang w:eastAsia="es-ES"/>
            </w:rPr>
          </w:pPr>
          <w:hyperlink w:anchor="_Toc166057205" w:history="1">
            <w:r w:rsidRPr="00EB0332">
              <w:rPr>
                <w:rStyle w:val="Hipervnculo"/>
                <w:noProof/>
              </w:rPr>
              <w:t>7.2. Modelo de objetos de software y sus colaboraciones</w:t>
            </w:r>
            <w:r>
              <w:rPr>
                <w:noProof/>
                <w:webHidden/>
              </w:rPr>
              <w:tab/>
            </w:r>
            <w:r>
              <w:rPr>
                <w:noProof/>
                <w:webHidden/>
              </w:rPr>
              <w:fldChar w:fldCharType="begin"/>
            </w:r>
            <w:r>
              <w:rPr>
                <w:noProof/>
                <w:webHidden/>
              </w:rPr>
              <w:instrText xml:space="preserve"> PAGEREF _Toc166057205 \h </w:instrText>
            </w:r>
            <w:r>
              <w:rPr>
                <w:noProof/>
                <w:webHidden/>
              </w:rPr>
            </w:r>
            <w:r>
              <w:rPr>
                <w:noProof/>
                <w:webHidden/>
              </w:rPr>
              <w:fldChar w:fldCharType="separate"/>
            </w:r>
            <w:r>
              <w:rPr>
                <w:noProof/>
                <w:webHidden/>
              </w:rPr>
              <w:t>1</w:t>
            </w:r>
            <w:r>
              <w:rPr>
                <w:noProof/>
                <w:webHidden/>
              </w:rPr>
              <w:fldChar w:fldCharType="end"/>
            </w:r>
          </w:hyperlink>
        </w:p>
        <w:p w14:paraId="590ACD00" w14:textId="77777777" w:rsidR="0043344E" w:rsidRDefault="0043344E">
          <w:pPr>
            <w:pStyle w:val="TDC2"/>
            <w:tabs>
              <w:tab w:val="right" w:leader="dot" w:pos="9736"/>
            </w:tabs>
            <w:rPr>
              <w:rFonts w:eastAsiaTheme="minorEastAsia"/>
              <w:noProof/>
              <w:lang w:eastAsia="es-ES"/>
            </w:rPr>
          </w:pPr>
          <w:hyperlink w:anchor="_Toc166057206" w:history="1">
            <w:r w:rsidRPr="00EB0332">
              <w:rPr>
                <w:rStyle w:val="Hipervnculo"/>
                <w:noProof/>
              </w:rPr>
              <w:t>7.2.1. CU1-</w:t>
            </w:r>
            <w:r w:rsidRPr="00EB0332">
              <w:rPr>
                <w:rStyle w:val="Hipervnculo"/>
                <w:i/>
                <w:noProof/>
              </w:rPr>
              <w:t>Nombre CU1</w:t>
            </w:r>
            <w:r>
              <w:rPr>
                <w:noProof/>
                <w:webHidden/>
              </w:rPr>
              <w:tab/>
            </w:r>
            <w:r>
              <w:rPr>
                <w:noProof/>
                <w:webHidden/>
              </w:rPr>
              <w:fldChar w:fldCharType="begin"/>
            </w:r>
            <w:r>
              <w:rPr>
                <w:noProof/>
                <w:webHidden/>
              </w:rPr>
              <w:instrText xml:space="preserve"> PAGEREF _Toc166057206 \h </w:instrText>
            </w:r>
            <w:r>
              <w:rPr>
                <w:noProof/>
                <w:webHidden/>
              </w:rPr>
            </w:r>
            <w:r>
              <w:rPr>
                <w:noProof/>
                <w:webHidden/>
              </w:rPr>
              <w:fldChar w:fldCharType="separate"/>
            </w:r>
            <w:r>
              <w:rPr>
                <w:noProof/>
                <w:webHidden/>
              </w:rPr>
              <w:t>1</w:t>
            </w:r>
            <w:r>
              <w:rPr>
                <w:noProof/>
                <w:webHidden/>
              </w:rPr>
              <w:fldChar w:fldCharType="end"/>
            </w:r>
          </w:hyperlink>
        </w:p>
        <w:p w14:paraId="0E675A56" w14:textId="77777777" w:rsidR="0043344E" w:rsidRDefault="0043344E">
          <w:pPr>
            <w:pStyle w:val="TDC3"/>
            <w:tabs>
              <w:tab w:val="right" w:leader="dot" w:pos="9736"/>
            </w:tabs>
            <w:rPr>
              <w:rFonts w:eastAsiaTheme="minorEastAsia"/>
              <w:noProof/>
              <w:lang w:eastAsia="es-ES"/>
            </w:rPr>
          </w:pPr>
          <w:hyperlink w:anchor="_Toc166057207" w:history="1">
            <w:r w:rsidRPr="00EB0332">
              <w:rPr>
                <w:rStyle w:val="Hipervnculo"/>
                <w:b/>
                <w:noProof/>
              </w:rPr>
              <w:t>Diagrama de secuencia del sistema</w:t>
            </w:r>
            <w:r>
              <w:rPr>
                <w:noProof/>
                <w:webHidden/>
              </w:rPr>
              <w:tab/>
            </w:r>
            <w:r>
              <w:rPr>
                <w:noProof/>
                <w:webHidden/>
              </w:rPr>
              <w:fldChar w:fldCharType="begin"/>
            </w:r>
            <w:r>
              <w:rPr>
                <w:noProof/>
                <w:webHidden/>
              </w:rPr>
              <w:instrText xml:space="preserve"> PAGEREF _Toc166057207 \h </w:instrText>
            </w:r>
            <w:r>
              <w:rPr>
                <w:noProof/>
                <w:webHidden/>
              </w:rPr>
            </w:r>
            <w:r>
              <w:rPr>
                <w:noProof/>
                <w:webHidden/>
              </w:rPr>
              <w:fldChar w:fldCharType="separate"/>
            </w:r>
            <w:r>
              <w:rPr>
                <w:noProof/>
                <w:webHidden/>
              </w:rPr>
              <w:t>1</w:t>
            </w:r>
            <w:r>
              <w:rPr>
                <w:noProof/>
                <w:webHidden/>
              </w:rPr>
              <w:fldChar w:fldCharType="end"/>
            </w:r>
          </w:hyperlink>
        </w:p>
        <w:p w14:paraId="2E0146D9" w14:textId="77777777" w:rsidR="0043344E" w:rsidRDefault="0043344E">
          <w:pPr>
            <w:pStyle w:val="TDC3"/>
            <w:tabs>
              <w:tab w:val="right" w:leader="dot" w:pos="9736"/>
            </w:tabs>
            <w:rPr>
              <w:rFonts w:eastAsiaTheme="minorEastAsia"/>
              <w:noProof/>
              <w:lang w:eastAsia="es-ES"/>
            </w:rPr>
          </w:pPr>
          <w:hyperlink w:anchor="_Toc166057208" w:history="1">
            <w:r w:rsidRPr="00EB0332">
              <w:rPr>
                <w:rStyle w:val="Hipervnculo"/>
                <w:b/>
                <w:noProof/>
              </w:rPr>
              <w:t>Diagrama de colaboración de diseño</w:t>
            </w:r>
            <w:r>
              <w:rPr>
                <w:noProof/>
                <w:webHidden/>
              </w:rPr>
              <w:tab/>
            </w:r>
            <w:r>
              <w:rPr>
                <w:noProof/>
                <w:webHidden/>
              </w:rPr>
              <w:fldChar w:fldCharType="begin"/>
            </w:r>
            <w:r>
              <w:rPr>
                <w:noProof/>
                <w:webHidden/>
              </w:rPr>
              <w:instrText xml:space="preserve"> PAGEREF _Toc166057208 \h </w:instrText>
            </w:r>
            <w:r>
              <w:rPr>
                <w:noProof/>
                <w:webHidden/>
              </w:rPr>
            </w:r>
            <w:r>
              <w:rPr>
                <w:noProof/>
                <w:webHidden/>
              </w:rPr>
              <w:fldChar w:fldCharType="separate"/>
            </w:r>
            <w:r>
              <w:rPr>
                <w:noProof/>
                <w:webHidden/>
              </w:rPr>
              <w:t>1</w:t>
            </w:r>
            <w:r>
              <w:rPr>
                <w:noProof/>
                <w:webHidden/>
              </w:rPr>
              <w:fldChar w:fldCharType="end"/>
            </w:r>
          </w:hyperlink>
        </w:p>
        <w:p w14:paraId="0207AFC1" w14:textId="77777777" w:rsidR="0043344E" w:rsidRDefault="0043344E">
          <w:pPr>
            <w:pStyle w:val="TDC2"/>
            <w:tabs>
              <w:tab w:val="right" w:leader="dot" w:pos="9736"/>
            </w:tabs>
            <w:rPr>
              <w:rFonts w:eastAsiaTheme="minorEastAsia"/>
              <w:noProof/>
              <w:lang w:eastAsia="es-ES"/>
            </w:rPr>
          </w:pPr>
          <w:hyperlink w:anchor="_Toc166057209" w:history="1">
            <w:r w:rsidRPr="00EB0332">
              <w:rPr>
                <w:rStyle w:val="Hipervnculo"/>
                <w:noProof/>
              </w:rPr>
              <w:t>7.2.2. CU2-Nombre CU2</w:t>
            </w:r>
            <w:r>
              <w:rPr>
                <w:noProof/>
                <w:webHidden/>
              </w:rPr>
              <w:tab/>
            </w:r>
            <w:r>
              <w:rPr>
                <w:noProof/>
                <w:webHidden/>
              </w:rPr>
              <w:fldChar w:fldCharType="begin"/>
            </w:r>
            <w:r>
              <w:rPr>
                <w:noProof/>
                <w:webHidden/>
              </w:rPr>
              <w:instrText xml:space="preserve"> PAGEREF _Toc166057209 \h </w:instrText>
            </w:r>
            <w:r>
              <w:rPr>
                <w:noProof/>
                <w:webHidden/>
              </w:rPr>
            </w:r>
            <w:r>
              <w:rPr>
                <w:noProof/>
                <w:webHidden/>
              </w:rPr>
              <w:fldChar w:fldCharType="separate"/>
            </w:r>
            <w:r>
              <w:rPr>
                <w:noProof/>
                <w:webHidden/>
              </w:rPr>
              <w:t>2</w:t>
            </w:r>
            <w:r>
              <w:rPr>
                <w:noProof/>
                <w:webHidden/>
              </w:rPr>
              <w:fldChar w:fldCharType="end"/>
            </w:r>
          </w:hyperlink>
        </w:p>
        <w:p w14:paraId="7BEE2613" w14:textId="77777777" w:rsidR="0043344E" w:rsidRDefault="0043344E">
          <w:pPr>
            <w:pStyle w:val="TDC2"/>
            <w:tabs>
              <w:tab w:val="right" w:leader="dot" w:pos="9736"/>
            </w:tabs>
            <w:rPr>
              <w:rFonts w:eastAsiaTheme="minorEastAsia"/>
              <w:noProof/>
              <w:lang w:eastAsia="es-ES"/>
            </w:rPr>
          </w:pPr>
          <w:hyperlink w:anchor="_Toc166057210" w:history="1">
            <w:r w:rsidRPr="00EB0332">
              <w:rPr>
                <w:rStyle w:val="Hipervnculo"/>
                <w:noProof/>
              </w:rPr>
              <w:t>7.2.n. CUn-Nombre CUn</w:t>
            </w:r>
            <w:r>
              <w:rPr>
                <w:noProof/>
                <w:webHidden/>
              </w:rPr>
              <w:tab/>
            </w:r>
            <w:r>
              <w:rPr>
                <w:noProof/>
                <w:webHidden/>
              </w:rPr>
              <w:fldChar w:fldCharType="begin"/>
            </w:r>
            <w:r>
              <w:rPr>
                <w:noProof/>
                <w:webHidden/>
              </w:rPr>
              <w:instrText xml:space="preserve"> PAGEREF _Toc166057210 \h </w:instrText>
            </w:r>
            <w:r>
              <w:rPr>
                <w:noProof/>
                <w:webHidden/>
              </w:rPr>
            </w:r>
            <w:r>
              <w:rPr>
                <w:noProof/>
                <w:webHidden/>
              </w:rPr>
              <w:fldChar w:fldCharType="separate"/>
            </w:r>
            <w:r>
              <w:rPr>
                <w:noProof/>
                <w:webHidden/>
              </w:rPr>
              <w:t>2</w:t>
            </w:r>
            <w:r>
              <w:rPr>
                <w:noProof/>
                <w:webHidden/>
              </w:rPr>
              <w:fldChar w:fldCharType="end"/>
            </w:r>
          </w:hyperlink>
        </w:p>
        <w:p w14:paraId="7A379220" w14:textId="77777777" w:rsidR="0043344E" w:rsidRDefault="0043344E">
          <w:r>
            <w:rPr>
              <w:b/>
              <w:bCs/>
            </w:rPr>
            <w:fldChar w:fldCharType="end"/>
          </w:r>
        </w:p>
      </w:sdtContent>
    </w:sdt>
    <w:p w14:paraId="40EDC3B2" w14:textId="77777777" w:rsidR="0043344E" w:rsidRPr="008C3664" w:rsidRDefault="0043344E" w:rsidP="00293A14">
      <w:pPr>
        <w:pStyle w:val="Ttulo1"/>
        <w:jc w:val="both"/>
        <w:rPr>
          <w:sz w:val="40"/>
          <w:szCs w:val="40"/>
        </w:rPr>
      </w:pPr>
      <w:bookmarkStart w:id="62" w:name="_Toc166057203"/>
      <w:r>
        <w:rPr>
          <w:sz w:val="40"/>
          <w:szCs w:val="40"/>
        </w:rPr>
        <w:t>7</w:t>
      </w:r>
      <w:r w:rsidRPr="008C3664">
        <w:rPr>
          <w:sz w:val="40"/>
          <w:szCs w:val="40"/>
        </w:rPr>
        <w:t xml:space="preserve">. </w:t>
      </w:r>
      <w:r>
        <w:rPr>
          <w:sz w:val="40"/>
          <w:szCs w:val="40"/>
        </w:rPr>
        <w:t>Modelo de diseño</w:t>
      </w:r>
      <w:bookmarkEnd w:id="62"/>
    </w:p>
    <w:p w14:paraId="7C79570E" w14:textId="77777777" w:rsidR="0043344E" w:rsidRDefault="0043344E" w:rsidP="00293A14">
      <w:pPr>
        <w:pStyle w:val="Ttulo1"/>
        <w:jc w:val="both"/>
      </w:pPr>
      <w:bookmarkStart w:id="63" w:name="_Toc166057204"/>
      <w:r>
        <w:t>7.1. Diagrama de clases de diseño</w:t>
      </w:r>
      <w:bookmarkEnd w:id="63"/>
    </w:p>
    <w:p w14:paraId="560DBAA8" w14:textId="77777777" w:rsidR="0043344E" w:rsidRPr="00137BCA" w:rsidRDefault="0043344E" w:rsidP="00293A14">
      <w:pPr>
        <w:jc w:val="both"/>
        <w:rPr>
          <w:rStyle w:val="nfasisintenso"/>
        </w:rPr>
      </w:pPr>
      <w:r w:rsidRPr="00137BCA">
        <w:rPr>
          <w:rStyle w:val="nfasisintenso"/>
        </w:rPr>
        <w:t>&lt;</w:t>
      </w:r>
      <w:r>
        <w:rPr>
          <w:rStyle w:val="nfasisintenso"/>
        </w:rPr>
        <w:t xml:space="preserve">Imagen del diagrama de clases realizado en </w:t>
      </w:r>
      <w:proofErr w:type="spellStart"/>
      <w:r>
        <w:rPr>
          <w:rStyle w:val="nfasisintenso"/>
        </w:rPr>
        <w:t>Modelio</w:t>
      </w:r>
      <w:proofErr w:type="spellEnd"/>
      <w:r>
        <w:rPr>
          <w:rStyle w:val="nfasisintenso"/>
        </w:rPr>
        <w:t xml:space="preserve">. Se genera un diagrama de clases en </w:t>
      </w:r>
      <w:proofErr w:type="spellStart"/>
      <w:r>
        <w:rPr>
          <w:rStyle w:val="nfasisintenso"/>
        </w:rPr>
        <w:t>Modelio</w:t>
      </w:r>
      <w:proofErr w:type="spellEnd"/>
      <w:r>
        <w:rPr>
          <w:rStyle w:val="nfasisintenso"/>
        </w:rPr>
        <w:t xml:space="preserve"> basado en el diagrama de tablas de </w:t>
      </w:r>
      <w:proofErr w:type="spellStart"/>
      <w:r>
        <w:rPr>
          <w:rStyle w:val="nfasisintenso"/>
        </w:rPr>
        <w:t>Toad</w:t>
      </w:r>
      <w:proofErr w:type="spellEnd"/>
      <w:r>
        <w:rPr>
          <w:rStyle w:val="nfasisintenso"/>
        </w:rPr>
        <w:t xml:space="preserve">, </w:t>
      </w:r>
      <w:r w:rsidRPr="00DC7826">
        <w:rPr>
          <w:rStyle w:val="nfasisintenso"/>
          <w:b/>
        </w:rPr>
        <w:t xml:space="preserve">solamente con las clases y sus </w:t>
      </w:r>
      <w:r>
        <w:rPr>
          <w:rStyle w:val="nfasisintenso"/>
          <w:b/>
        </w:rPr>
        <w:t xml:space="preserve">atributos, métodos y </w:t>
      </w:r>
      <w:r w:rsidRPr="00DC7826">
        <w:rPr>
          <w:rStyle w:val="nfasisintenso"/>
          <w:b/>
        </w:rPr>
        <w:t>relaciones necesari</w:t>
      </w:r>
      <w:r>
        <w:rPr>
          <w:rStyle w:val="nfasisintenso"/>
          <w:b/>
        </w:rPr>
        <w:t>o</w:t>
      </w:r>
      <w:r w:rsidRPr="00DC7826">
        <w:rPr>
          <w:rStyle w:val="nfasisintenso"/>
          <w:b/>
        </w:rPr>
        <w:t xml:space="preserve">s </w:t>
      </w:r>
      <w:r>
        <w:rPr>
          <w:rStyle w:val="nfasisintenso"/>
          <w:b/>
        </w:rPr>
        <w:t>para realizar</w:t>
      </w:r>
      <w:r w:rsidRPr="00DC7826">
        <w:rPr>
          <w:rStyle w:val="nfasisintenso"/>
          <w:b/>
        </w:rPr>
        <w:t xml:space="preserve"> los diagramas de </w:t>
      </w:r>
      <w:r>
        <w:rPr>
          <w:rStyle w:val="nfasisintenso"/>
          <w:b/>
        </w:rPr>
        <w:t xml:space="preserve">secuencia del sistema (solo las clases de estereotipo interfaz) y de </w:t>
      </w:r>
      <w:r w:rsidRPr="00DC7826">
        <w:rPr>
          <w:rStyle w:val="nfasisintenso"/>
          <w:b/>
        </w:rPr>
        <w:t>colaboración</w:t>
      </w:r>
      <w:r>
        <w:rPr>
          <w:rStyle w:val="nfasisintenso"/>
          <w:b/>
        </w:rPr>
        <w:t xml:space="preserve"> de diseño (resto de elementos del diagrama de clases)</w:t>
      </w:r>
      <w:r w:rsidRPr="00DC7826">
        <w:rPr>
          <w:rStyle w:val="nfasisintenso"/>
        </w:rPr>
        <w:t>.</w:t>
      </w:r>
      <w:r>
        <w:rPr>
          <w:rStyle w:val="nfasisintenso"/>
        </w:rPr>
        <w:t xml:space="preserve"> Se añaden la clase </w:t>
      </w:r>
      <w:proofErr w:type="spellStart"/>
      <w:r>
        <w:rPr>
          <w:rStyle w:val="nfasisintenso"/>
        </w:rPr>
        <w:t>Fachada_BD</w:t>
      </w:r>
      <w:proofErr w:type="spellEnd"/>
      <w:r>
        <w:rPr>
          <w:rStyle w:val="nfasisintenso"/>
        </w:rPr>
        <w:t xml:space="preserve"> y los controladores e interfaces necesarios para el diseño de los casos de uso seleccionados. Según se van necesitando clases, atributos, métodos y relaciones en los diagramas de colaboración de diseño se van añadiendo en el diagrama de clases.</w:t>
      </w:r>
      <w:r w:rsidRPr="00137BCA">
        <w:rPr>
          <w:rStyle w:val="nfasisintenso"/>
        </w:rPr>
        <w:t>&gt;</w:t>
      </w:r>
    </w:p>
    <w:p w14:paraId="67BEA18F" w14:textId="77777777" w:rsidR="0043344E" w:rsidRDefault="0043344E" w:rsidP="00293A14">
      <w:pPr>
        <w:jc w:val="both"/>
      </w:pPr>
    </w:p>
    <w:p w14:paraId="1748E5AF" w14:textId="77777777" w:rsidR="0043344E" w:rsidRDefault="0043344E" w:rsidP="00CB0356">
      <w:pPr>
        <w:pStyle w:val="Ttulo1"/>
        <w:jc w:val="both"/>
      </w:pPr>
      <w:bookmarkStart w:id="64" w:name="_Toc166057205"/>
      <w:r>
        <w:t xml:space="preserve">7.2. </w:t>
      </w:r>
      <w:r w:rsidRPr="00CB0356">
        <w:t>Modelo de objetos de software y sus colaboraciones</w:t>
      </w:r>
      <w:bookmarkEnd w:id="64"/>
    </w:p>
    <w:p w14:paraId="62A03247" w14:textId="77777777" w:rsidR="0043344E" w:rsidRPr="00137BCA" w:rsidRDefault="0043344E" w:rsidP="00CB0356">
      <w:pPr>
        <w:jc w:val="both"/>
        <w:rPr>
          <w:rStyle w:val="nfasisintenso"/>
        </w:rPr>
      </w:pPr>
      <w:r w:rsidRPr="00137BCA">
        <w:rPr>
          <w:rStyle w:val="nfasisintenso"/>
        </w:rPr>
        <w:t>&lt;</w:t>
      </w:r>
      <w:r>
        <w:rPr>
          <w:rStyle w:val="nfasisintenso"/>
        </w:rPr>
        <w:t>Se realizará un apartado para cada uno de los casos de uso.</w:t>
      </w:r>
      <w:r w:rsidRPr="00137BCA">
        <w:rPr>
          <w:rStyle w:val="nfasisintenso"/>
        </w:rPr>
        <w:t>&gt;</w:t>
      </w:r>
    </w:p>
    <w:p w14:paraId="36B5C77A" w14:textId="77777777" w:rsidR="0043344E" w:rsidRDefault="0043344E" w:rsidP="00A55857">
      <w:pPr>
        <w:pStyle w:val="Ttulo2"/>
      </w:pPr>
      <w:bookmarkStart w:id="65" w:name="_Toc166057206"/>
      <w:r>
        <w:t>7.2.1. CU1-</w:t>
      </w:r>
      <w:r w:rsidRPr="00E51A0E">
        <w:rPr>
          <w:i/>
        </w:rPr>
        <w:t>Nombre CU1</w:t>
      </w:r>
      <w:bookmarkEnd w:id="65"/>
    </w:p>
    <w:p w14:paraId="76B26C8F" w14:textId="77777777" w:rsidR="0043344E" w:rsidRPr="00A55857" w:rsidRDefault="0043344E" w:rsidP="00A55857">
      <w:pPr>
        <w:pStyle w:val="Ttulo3"/>
        <w:rPr>
          <w:b/>
        </w:rPr>
      </w:pPr>
      <w:bookmarkStart w:id="66" w:name="_Toc166057207"/>
      <w:r w:rsidRPr="00A55857">
        <w:rPr>
          <w:b/>
        </w:rPr>
        <w:t>Diagrama de secuencia del sistema</w:t>
      </w:r>
      <w:bookmarkEnd w:id="66"/>
    </w:p>
    <w:p w14:paraId="35FB909A" w14:textId="77777777" w:rsidR="0043344E" w:rsidRPr="00E67F6E" w:rsidRDefault="0043344E" w:rsidP="00293A14">
      <w:pPr>
        <w:jc w:val="both"/>
        <w:rPr>
          <w:rStyle w:val="nfasisintenso"/>
        </w:rPr>
      </w:pPr>
      <w:r w:rsidRPr="00137BCA">
        <w:rPr>
          <w:rStyle w:val="nfasisintenso"/>
        </w:rPr>
        <w:t>&lt;</w:t>
      </w:r>
      <w:r>
        <w:rPr>
          <w:rStyle w:val="nfasisintenso"/>
        </w:rPr>
        <w:t xml:space="preserve">Imagen del diagrama de secuencia en </w:t>
      </w:r>
      <w:proofErr w:type="spellStart"/>
      <w:r>
        <w:rPr>
          <w:rStyle w:val="nfasisintenso"/>
        </w:rPr>
        <w:t>Modelio</w:t>
      </w:r>
      <w:proofErr w:type="spellEnd"/>
      <w:r>
        <w:rPr>
          <w:rStyle w:val="nfasisintenso"/>
        </w:rPr>
        <w:t xml:space="preserve">, que muestra un objeto Sistema, que representa toda la aplicación como una caja negra, un objeto por cada actor que envía información al caso de uso y los mensajes que envían al sistema para realizar el escenario principal del caso de uso. Los mensajes representan los pasos que realizan los actores en el escenario principal. </w:t>
      </w:r>
      <w:r w:rsidRPr="0055180B">
        <w:rPr>
          <w:rStyle w:val="nfasisintenso"/>
        </w:rPr>
        <w:t>En el diagrama se incluye un objeto Sistema. Los</w:t>
      </w:r>
      <w:r>
        <w:rPr>
          <w:rStyle w:val="nfasisintenso"/>
        </w:rPr>
        <w:t xml:space="preserve"> actores (que se han incluido en el diagrama de clases como clases de interfaz) se arrastran del repositorio de </w:t>
      </w:r>
      <w:proofErr w:type="spellStart"/>
      <w:r>
        <w:rPr>
          <w:rStyle w:val="nfasisintenso"/>
        </w:rPr>
        <w:t>Modelio</w:t>
      </w:r>
      <w:proofErr w:type="spellEnd"/>
      <w:r>
        <w:rPr>
          <w:rStyle w:val="nfasisintenso"/>
        </w:rPr>
        <w:t xml:space="preserve"> al diagrama como objetos. La información enviada por los actores se añade como mensajes desde el objeto actor al Sistema. El formato del mensaje será el de un método (u operación) que llevará, si es el caso, parámetros de entrada y de salida, y que se escribirá en el nombre del mensaje.&gt;</w:t>
      </w:r>
    </w:p>
    <w:p w14:paraId="0EE73818" w14:textId="77777777" w:rsidR="0043344E" w:rsidRDefault="0043344E" w:rsidP="00293A14">
      <w:pPr>
        <w:jc w:val="both"/>
        <w:rPr>
          <w:iCs/>
        </w:rPr>
      </w:pPr>
    </w:p>
    <w:p w14:paraId="575FA385" w14:textId="77777777" w:rsidR="0043344E" w:rsidRPr="00A55857" w:rsidRDefault="0043344E" w:rsidP="00A55857">
      <w:pPr>
        <w:pStyle w:val="Ttulo3"/>
        <w:rPr>
          <w:b/>
        </w:rPr>
      </w:pPr>
      <w:bookmarkStart w:id="67" w:name="_Toc166057208"/>
      <w:r w:rsidRPr="00A55857">
        <w:rPr>
          <w:b/>
        </w:rPr>
        <w:t xml:space="preserve">Diagrama de </w:t>
      </w:r>
      <w:r>
        <w:rPr>
          <w:b/>
        </w:rPr>
        <w:t>colaboración de diseño</w:t>
      </w:r>
      <w:bookmarkEnd w:id="67"/>
    </w:p>
    <w:p w14:paraId="0B110501" w14:textId="77777777" w:rsidR="0043344E" w:rsidRPr="00E67F6E" w:rsidRDefault="0043344E" w:rsidP="00A55857">
      <w:pPr>
        <w:jc w:val="both"/>
        <w:rPr>
          <w:rStyle w:val="nfasisintenso"/>
        </w:rPr>
      </w:pPr>
      <w:r w:rsidRPr="00137BCA">
        <w:rPr>
          <w:rStyle w:val="nfasisintenso"/>
        </w:rPr>
        <w:t>&lt;</w:t>
      </w:r>
      <w:r>
        <w:rPr>
          <w:rStyle w:val="nfasisintenso"/>
        </w:rPr>
        <w:t xml:space="preserve">Imagen del diagrama de colaboración en </w:t>
      </w:r>
      <w:proofErr w:type="spellStart"/>
      <w:r>
        <w:rPr>
          <w:rStyle w:val="nfasisintenso"/>
        </w:rPr>
        <w:t>Modelio</w:t>
      </w:r>
      <w:proofErr w:type="spellEnd"/>
      <w:r>
        <w:rPr>
          <w:rStyle w:val="nfasisintenso"/>
        </w:rPr>
        <w:t xml:space="preserve">, que representa el detalle de diseño del escenario principal del caso de uso. Se van arrastrando como objetos las clases de interfaz (actores), la clase controlador, la clase </w:t>
      </w:r>
      <w:proofErr w:type="spellStart"/>
      <w:r>
        <w:rPr>
          <w:rStyle w:val="nfasisintenso"/>
        </w:rPr>
        <w:t>Fachada_BD</w:t>
      </w:r>
      <w:proofErr w:type="spellEnd"/>
      <w:r>
        <w:rPr>
          <w:rStyle w:val="nfasisintenso"/>
        </w:rPr>
        <w:t xml:space="preserve"> y las clases de dominio necesarias (si no existen ya, se crean antes en el diagrama de clases). Se incluyen los mensajes del diagrama de secuencia anterior entre la interfaz (o interfaces) y el controlador y los </w:t>
      </w:r>
      <w:r>
        <w:rPr>
          <w:rStyle w:val="nfasisintenso"/>
        </w:rPr>
        <w:lastRenderedPageBreak/>
        <w:t xml:space="preserve">necesarios entre las clases controlador, de dominio y </w:t>
      </w:r>
      <w:proofErr w:type="spellStart"/>
      <w:r>
        <w:rPr>
          <w:rStyle w:val="nfasisintenso"/>
        </w:rPr>
        <w:t>Fachada_BD</w:t>
      </w:r>
      <w:proofErr w:type="spellEnd"/>
      <w:r>
        <w:rPr>
          <w:rStyle w:val="nfasisintenso"/>
        </w:rPr>
        <w:t xml:space="preserve">, para realizar la funcionalidad detallada del escenario, incluyendo los números de secuencia. </w:t>
      </w:r>
      <w:bookmarkStart w:id="68" w:name="_Hlk166057013"/>
      <w:r>
        <w:rPr>
          <w:rStyle w:val="nfasisintenso"/>
        </w:rPr>
        <w:t>Los mensajes necesarios se añaden primero como métodos (u operaciones) de la clase destino en el diagrama de clases</w:t>
      </w:r>
      <w:bookmarkEnd w:id="68"/>
      <w:r>
        <w:rPr>
          <w:rStyle w:val="nfasisintenso"/>
        </w:rPr>
        <w:t>. Después e</w:t>
      </w:r>
      <w:r w:rsidRPr="00CB0356">
        <w:rPr>
          <w:rStyle w:val="nfasisintenso"/>
        </w:rPr>
        <w:t xml:space="preserve">n </w:t>
      </w:r>
      <w:r>
        <w:rPr>
          <w:rStyle w:val="nfasisintenso"/>
        </w:rPr>
        <w:t>e</w:t>
      </w:r>
      <w:r w:rsidRPr="00CB0356">
        <w:rPr>
          <w:rStyle w:val="nfasisintenso"/>
        </w:rPr>
        <w:t>l diagrama de colaboración</w:t>
      </w:r>
      <w:r>
        <w:rPr>
          <w:rStyle w:val="nfasisintenso"/>
        </w:rPr>
        <w:t xml:space="preserve"> se añaden como mensajes.&gt;</w:t>
      </w:r>
    </w:p>
    <w:p w14:paraId="26F9A91E" w14:textId="77777777" w:rsidR="0043344E" w:rsidRDefault="0043344E" w:rsidP="00293A14">
      <w:pPr>
        <w:jc w:val="both"/>
        <w:rPr>
          <w:iCs/>
        </w:rPr>
      </w:pPr>
    </w:p>
    <w:p w14:paraId="52D9AEC0" w14:textId="77777777" w:rsidR="0043344E" w:rsidRPr="00F9009D" w:rsidRDefault="0043344E" w:rsidP="00F9009D">
      <w:pPr>
        <w:pStyle w:val="Prrafodelista"/>
        <w:numPr>
          <w:ilvl w:val="0"/>
          <w:numId w:val="4"/>
        </w:numPr>
        <w:jc w:val="both"/>
        <w:rPr>
          <w:b/>
          <w:iCs/>
        </w:rPr>
      </w:pPr>
      <w:r w:rsidRPr="00F9009D">
        <w:rPr>
          <w:b/>
          <w:iCs/>
        </w:rPr>
        <w:t>Nombre del método</w:t>
      </w:r>
      <w:r>
        <w:rPr>
          <w:b/>
          <w:iCs/>
        </w:rPr>
        <w:t xml:space="preserve"> 1</w:t>
      </w:r>
    </w:p>
    <w:p w14:paraId="0411E733" w14:textId="77777777" w:rsidR="0043344E" w:rsidRDefault="0043344E" w:rsidP="00293A14">
      <w:pPr>
        <w:jc w:val="both"/>
        <w:rPr>
          <w:rStyle w:val="nfasisintenso"/>
          <w:iCs w:val="0"/>
        </w:rPr>
      </w:pPr>
      <w:r>
        <w:rPr>
          <w:rStyle w:val="nfasisintenso"/>
          <w:iCs w:val="0"/>
        </w:rPr>
        <w:t xml:space="preserve">&lt;Solo para aquellos métodos en que sea necesaria una explicación. </w:t>
      </w:r>
      <w:r w:rsidRPr="000726DC">
        <w:rPr>
          <w:rStyle w:val="nfasisintenso"/>
          <w:iCs w:val="0"/>
        </w:rPr>
        <w:t xml:space="preserve">Los métodos de las clases </w:t>
      </w:r>
      <w:r>
        <w:rPr>
          <w:rStyle w:val="nfasisintenso"/>
          <w:iCs w:val="0"/>
        </w:rPr>
        <w:t>suelen</w:t>
      </w:r>
      <w:r w:rsidRPr="000726DC">
        <w:rPr>
          <w:rStyle w:val="nfasisintenso"/>
          <w:iCs w:val="0"/>
        </w:rPr>
        <w:t xml:space="preserve"> ser procesos básicos. Si el método no es obvio, es decir, selecciona información utilizando criterios, genera información combinando o elaborando otra o realiza cálculos, debe ser explicado mediante un diagrama de actividad y/</w:t>
      </w:r>
      <w:r>
        <w:rPr>
          <w:rStyle w:val="nfasisintenso"/>
          <w:iCs w:val="0"/>
        </w:rPr>
        <w:t>o pseudocódigo, no solo textualmente</w:t>
      </w:r>
      <w:r w:rsidRPr="000726DC">
        <w:rPr>
          <w:rStyle w:val="nfasisintenso"/>
          <w:iCs w:val="0"/>
        </w:rPr>
        <w:t>.</w:t>
      </w:r>
      <w:r>
        <w:rPr>
          <w:rStyle w:val="nfasisintenso"/>
          <w:iCs w:val="0"/>
        </w:rPr>
        <w:t>&gt;</w:t>
      </w:r>
    </w:p>
    <w:p w14:paraId="3DDF5523" w14:textId="77777777" w:rsidR="0043344E" w:rsidRDefault="0043344E" w:rsidP="00293A14">
      <w:pPr>
        <w:jc w:val="both"/>
        <w:rPr>
          <w:i/>
        </w:rPr>
      </w:pPr>
    </w:p>
    <w:p w14:paraId="3BD1EFBD" w14:textId="77777777" w:rsidR="0043344E" w:rsidRPr="00F9009D" w:rsidRDefault="0043344E" w:rsidP="00F9009D">
      <w:pPr>
        <w:pStyle w:val="Prrafodelista"/>
        <w:numPr>
          <w:ilvl w:val="0"/>
          <w:numId w:val="4"/>
        </w:numPr>
        <w:jc w:val="both"/>
        <w:rPr>
          <w:b/>
          <w:iCs/>
        </w:rPr>
      </w:pPr>
      <w:r w:rsidRPr="00F9009D">
        <w:rPr>
          <w:b/>
          <w:iCs/>
        </w:rPr>
        <w:t>Nombre del método</w:t>
      </w:r>
      <w:r>
        <w:rPr>
          <w:b/>
          <w:iCs/>
        </w:rPr>
        <w:t xml:space="preserve"> 2</w:t>
      </w:r>
    </w:p>
    <w:p w14:paraId="7FE6FF32" w14:textId="77777777" w:rsidR="0043344E" w:rsidRDefault="0043344E" w:rsidP="00293A14">
      <w:pPr>
        <w:jc w:val="both"/>
        <w:rPr>
          <w:i/>
        </w:rPr>
      </w:pPr>
    </w:p>
    <w:p w14:paraId="5BD923B0" w14:textId="77777777" w:rsidR="0043344E" w:rsidRDefault="0043344E" w:rsidP="00293A14">
      <w:pPr>
        <w:jc w:val="both"/>
        <w:rPr>
          <w:i/>
        </w:rPr>
      </w:pPr>
    </w:p>
    <w:p w14:paraId="343B00F6" w14:textId="77777777" w:rsidR="0043344E" w:rsidRPr="00F9009D" w:rsidRDefault="0043344E" w:rsidP="00F9009D">
      <w:pPr>
        <w:pStyle w:val="Prrafodelista"/>
        <w:numPr>
          <w:ilvl w:val="0"/>
          <w:numId w:val="4"/>
        </w:numPr>
        <w:jc w:val="both"/>
        <w:rPr>
          <w:b/>
          <w:iCs/>
        </w:rPr>
      </w:pPr>
      <w:r w:rsidRPr="00F9009D">
        <w:rPr>
          <w:b/>
          <w:iCs/>
        </w:rPr>
        <w:t>Nombre del método</w:t>
      </w:r>
      <w:r>
        <w:rPr>
          <w:b/>
          <w:iCs/>
        </w:rPr>
        <w:t xml:space="preserve"> n</w:t>
      </w:r>
    </w:p>
    <w:p w14:paraId="56A0B808" w14:textId="77777777" w:rsidR="0043344E" w:rsidRDefault="0043344E" w:rsidP="00293A14">
      <w:pPr>
        <w:jc w:val="both"/>
        <w:rPr>
          <w:i/>
        </w:rPr>
      </w:pPr>
    </w:p>
    <w:p w14:paraId="6EC0DC80" w14:textId="77777777" w:rsidR="0043344E" w:rsidRPr="000726DC" w:rsidRDefault="0043344E" w:rsidP="00293A14">
      <w:pPr>
        <w:jc w:val="both"/>
        <w:rPr>
          <w:i/>
        </w:rPr>
      </w:pPr>
    </w:p>
    <w:p w14:paraId="77D81348" w14:textId="77777777" w:rsidR="0043344E" w:rsidRDefault="0043344E" w:rsidP="00A55857">
      <w:pPr>
        <w:pStyle w:val="Ttulo2"/>
      </w:pPr>
      <w:bookmarkStart w:id="69" w:name="_Toc166057209"/>
      <w:r>
        <w:t>7.2.2. CU2-</w:t>
      </w:r>
      <w:r w:rsidRPr="00A55857">
        <w:t>Nombre CU2</w:t>
      </w:r>
      <w:bookmarkEnd w:id="69"/>
    </w:p>
    <w:p w14:paraId="3768A9DE" w14:textId="77777777" w:rsidR="0043344E" w:rsidRDefault="0043344E" w:rsidP="00A55857">
      <w:pPr>
        <w:jc w:val="both"/>
      </w:pPr>
    </w:p>
    <w:p w14:paraId="4549751A" w14:textId="77777777" w:rsidR="0043344E" w:rsidRDefault="0043344E" w:rsidP="00A55857">
      <w:pPr>
        <w:jc w:val="both"/>
      </w:pPr>
    </w:p>
    <w:p w14:paraId="2E1E3CEA" w14:textId="77777777" w:rsidR="0043344E" w:rsidRDefault="0043344E" w:rsidP="00A55857">
      <w:pPr>
        <w:pStyle w:val="Ttulo2"/>
      </w:pPr>
      <w:bookmarkStart w:id="70" w:name="_Toc166057210"/>
      <w:r>
        <w:t xml:space="preserve">7.2.n. </w:t>
      </w:r>
      <w:proofErr w:type="spellStart"/>
      <w:r>
        <w:t>CUn</w:t>
      </w:r>
      <w:proofErr w:type="spellEnd"/>
      <w:r>
        <w:t>-</w:t>
      </w:r>
      <w:r w:rsidRPr="00A55857">
        <w:t xml:space="preserve">Nombre </w:t>
      </w:r>
      <w:proofErr w:type="spellStart"/>
      <w:r w:rsidRPr="00A55857">
        <w:t>CUn</w:t>
      </w:r>
      <w:bookmarkEnd w:id="70"/>
      <w:proofErr w:type="spellEnd"/>
    </w:p>
    <w:p w14:paraId="5913A803" w14:textId="77777777" w:rsidR="0043344E" w:rsidRDefault="0043344E" w:rsidP="00A55857">
      <w:pPr>
        <w:jc w:val="both"/>
      </w:pPr>
    </w:p>
    <w:p w14:paraId="32BE6BE7" w14:textId="1D1658AB" w:rsidR="0043344E" w:rsidRPr="0043344E" w:rsidRDefault="0043344E" w:rsidP="0043344E">
      <w:r>
        <w:br w:type="page"/>
      </w:r>
    </w:p>
    <w:sdt>
      <w:sdtPr>
        <w:rPr>
          <w:rFonts w:asciiTheme="minorHAnsi" w:eastAsiaTheme="minorHAnsi" w:hAnsiTheme="minorHAnsi" w:cstheme="minorBidi"/>
          <w:color w:val="auto"/>
          <w:sz w:val="22"/>
          <w:szCs w:val="22"/>
          <w:lang w:eastAsia="en-US"/>
        </w:rPr>
        <w:id w:val="-1375077983"/>
        <w:docPartObj>
          <w:docPartGallery w:val="Table of Contents"/>
          <w:docPartUnique/>
        </w:docPartObj>
      </w:sdtPr>
      <w:sdtEndPr>
        <w:rPr>
          <w:b/>
          <w:bCs/>
        </w:rPr>
      </w:sdtEndPr>
      <w:sdtContent>
        <w:p w14:paraId="64946278" w14:textId="77777777" w:rsidR="0043344E" w:rsidRDefault="0043344E">
          <w:pPr>
            <w:pStyle w:val="TtuloTDC"/>
          </w:pPr>
          <w:r>
            <w:t>Contenido</w:t>
          </w:r>
        </w:p>
        <w:p w14:paraId="2B928E01" w14:textId="77777777" w:rsidR="0043344E" w:rsidRDefault="0043344E">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36251665" w:history="1">
            <w:r w:rsidRPr="006E1875">
              <w:rPr>
                <w:rStyle w:val="Hipervnculo"/>
                <w:noProof/>
              </w:rPr>
              <w:t>8. Modelo de la arquitectura</w:t>
            </w:r>
            <w:r>
              <w:rPr>
                <w:noProof/>
                <w:webHidden/>
              </w:rPr>
              <w:tab/>
            </w:r>
            <w:r>
              <w:rPr>
                <w:noProof/>
                <w:webHidden/>
              </w:rPr>
              <w:fldChar w:fldCharType="begin"/>
            </w:r>
            <w:r>
              <w:rPr>
                <w:noProof/>
                <w:webHidden/>
              </w:rPr>
              <w:instrText xml:space="preserve"> PAGEREF _Toc136251665 \h </w:instrText>
            </w:r>
            <w:r>
              <w:rPr>
                <w:noProof/>
                <w:webHidden/>
              </w:rPr>
            </w:r>
            <w:r>
              <w:rPr>
                <w:noProof/>
                <w:webHidden/>
              </w:rPr>
              <w:fldChar w:fldCharType="separate"/>
            </w:r>
            <w:r>
              <w:rPr>
                <w:noProof/>
                <w:webHidden/>
              </w:rPr>
              <w:t>1</w:t>
            </w:r>
            <w:r>
              <w:rPr>
                <w:noProof/>
                <w:webHidden/>
              </w:rPr>
              <w:fldChar w:fldCharType="end"/>
            </w:r>
          </w:hyperlink>
        </w:p>
        <w:p w14:paraId="305E923B" w14:textId="77777777" w:rsidR="0043344E" w:rsidRDefault="0043344E">
          <w:pPr>
            <w:pStyle w:val="TDC1"/>
            <w:tabs>
              <w:tab w:val="right" w:leader="dot" w:pos="9736"/>
            </w:tabs>
            <w:rPr>
              <w:rFonts w:eastAsiaTheme="minorEastAsia"/>
              <w:noProof/>
              <w:lang w:eastAsia="es-ES"/>
            </w:rPr>
          </w:pPr>
          <w:hyperlink w:anchor="_Toc136251666" w:history="1">
            <w:r w:rsidRPr="006E1875">
              <w:rPr>
                <w:rStyle w:val="Hipervnculo"/>
                <w:noProof/>
              </w:rPr>
              <w:t>8.1. Diagrama de despliegue</w:t>
            </w:r>
            <w:r>
              <w:rPr>
                <w:noProof/>
                <w:webHidden/>
              </w:rPr>
              <w:tab/>
            </w:r>
            <w:r>
              <w:rPr>
                <w:noProof/>
                <w:webHidden/>
              </w:rPr>
              <w:fldChar w:fldCharType="begin"/>
            </w:r>
            <w:r>
              <w:rPr>
                <w:noProof/>
                <w:webHidden/>
              </w:rPr>
              <w:instrText xml:space="preserve"> PAGEREF _Toc136251666 \h </w:instrText>
            </w:r>
            <w:r>
              <w:rPr>
                <w:noProof/>
                <w:webHidden/>
              </w:rPr>
            </w:r>
            <w:r>
              <w:rPr>
                <w:noProof/>
                <w:webHidden/>
              </w:rPr>
              <w:fldChar w:fldCharType="separate"/>
            </w:r>
            <w:r>
              <w:rPr>
                <w:noProof/>
                <w:webHidden/>
              </w:rPr>
              <w:t>1</w:t>
            </w:r>
            <w:r>
              <w:rPr>
                <w:noProof/>
                <w:webHidden/>
              </w:rPr>
              <w:fldChar w:fldCharType="end"/>
            </w:r>
          </w:hyperlink>
        </w:p>
        <w:p w14:paraId="371CC16B" w14:textId="77777777" w:rsidR="0043344E" w:rsidRDefault="0043344E">
          <w:pPr>
            <w:pStyle w:val="TDC1"/>
            <w:tabs>
              <w:tab w:val="right" w:leader="dot" w:pos="9736"/>
            </w:tabs>
            <w:rPr>
              <w:rFonts w:eastAsiaTheme="minorEastAsia"/>
              <w:noProof/>
              <w:lang w:eastAsia="es-ES"/>
            </w:rPr>
          </w:pPr>
          <w:hyperlink w:anchor="_Toc136251667" w:history="1">
            <w:r w:rsidRPr="006E1875">
              <w:rPr>
                <w:rStyle w:val="Hipervnculo"/>
                <w:noProof/>
              </w:rPr>
              <w:t>8.2. Diagrama de componentes</w:t>
            </w:r>
            <w:r>
              <w:rPr>
                <w:noProof/>
                <w:webHidden/>
              </w:rPr>
              <w:tab/>
            </w:r>
            <w:r>
              <w:rPr>
                <w:noProof/>
                <w:webHidden/>
              </w:rPr>
              <w:fldChar w:fldCharType="begin"/>
            </w:r>
            <w:r>
              <w:rPr>
                <w:noProof/>
                <w:webHidden/>
              </w:rPr>
              <w:instrText xml:space="preserve"> PAGEREF _Toc136251667 \h </w:instrText>
            </w:r>
            <w:r>
              <w:rPr>
                <w:noProof/>
                <w:webHidden/>
              </w:rPr>
            </w:r>
            <w:r>
              <w:rPr>
                <w:noProof/>
                <w:webHidden/>
              </w:rPr>
              <w:fldChar w:fldCharType="separate"/>
            </w:r>
            <w:r>
              <w:rPr>
                <w:noProof/>
                <w:webHidden/>
              </w:rPr>
              <w:t>1</w:t>
            </w:r>
            <w:r>
              <w:rPr>
                <w:noProof/>
                <w:webHidden/>
              </w:rPr>
              <w:fldChar w:fldCharType="end"/>
            </w:r>
          </w:hyperlink>
        </w:p>
        <w:p w14:paraId="6534F37F" w14:textId="77777777" w:rsidR="0043344E" w:rsidRDefault="0043344E">
          <w:r>
            <w:rPr>
              <w:b/>
              <w:bCs/>
            </w:rPr>
            <w:fldChar w:fldCharType="end"/>
          </w:r>
        </w:p>
      </w:sdtContent>
    </w:sdt>
    <w:p w14:paraId="3B6E2FDF" w14:textId="77777777" w:rsidR="0043344E" w:rsidRPr="008C3664" w:rsidRDefault="0043344E" w:rsidP="00293A14">
      <w:pPr>
        <w:pStyle w:val="Ttulo1"/>
        <w:jc w:val="both"/>
        <w:rPr>
          <w:sz w:val="40"/>
          <w:szCs w:val="40"/>
        </w:rPr>
      </w:pPr>
      <w:bookmarkStart w:id="71" w:name="_Toc136251665"/>
      <w:r>
        <w:rPr>
          <w:sz w:val="40"/>
          <w:szCs w:val="40"/>
        </w:rPr>
        <w:t>8</w:t>
      </w:r>
      <w:r w:rsidRPr="008C3664">
        <w:rPr>
          <w:sz w:val="40"/>
          <w:szCs w:val="40"/>
        </w:rPr>
        <w:t xml:space="preserve">. </w:t>
      </w:r>
      <w:r>
        <w:rPr>
          <w:sz w:val="40"/>
          <w:szCs w:val="40"/>
        </w:rPr>
        <w:t>Modelo de la arquitectura</w:t>
      </w:r>
      <w:bookmarkEnd w:id="71"/>
    </w:p>
    <w:p w14:paraId="0D2F4499" w14:textId="77777777" w:rsidR="0043344E" w:rsidRDefault="0043344E" w:rsidP="00CB0356">
      <w:pPr>
        <w:pStyle w:val="Ttulo1"/>
        <w:jc w:val="both"/>
      </w:pPr>
      <w:bookmarkStart w:id="72" w:name="_Toc136251666"/>
      <w:r>
        <w:t>8.1. Diagrama de despliegue</w:t>
      </w:r>
      <w:bookmarkEnd w:id="72"/>
    </w:p>
    <w:p w14:paraId="6967591A" w14:textId="77777777" w:rsidR="0043344E" w:rsidRPr="00137BCA" w:rsidRDefault="0043344E" w:rsidP="0079600E">
      <w:pPr>
        <w:jc w:val="both"/>
        <w:rPr>
          <w:rStyle w:val="nfasisintenso"/>
        </w:rPr>
      </w:pPr>
      <w:r w:rsidRPr="00137BCA">
        <w:rPr>
          <w:rStyle w:val="nfasisintenso"/>
        </w:rPr>
        <w:t>&lt;</w:t>
      </w:r>
      <w:r>
        <w:rPr>
          <w:rStyle w:val="nfasisintenso"/>
        </w:rPr>
        <w:t xml:space="preserve">Imagen del diagrama de despliegue realizado en </w:t>
      </w:r>
      <w:proofErr w:type="spellStart"/>
      <w:r>
        <w:rPr>
          <w:rStyle w:val="nfasisintenso"/>
        </w:rPr>
        <w:t>Modelio</w:t>
      </w:r>
      <w:proofErr w:type="spellEnd"/>
      <w:r>
        <w:rPr>
          <w:rStyle w:val="nfasisintenso"/>
        </w:rPr>
        <w:t>. Se muestra el hardware del sistema (servidores, clientes, impresoras, etc.) y sus comunicaciones (internet, red local, etc.) . Debajo de la imagen un párrafo que explique el diagrama.</w:t>
      </w:r>
      <w:r w:rsidRPr="00137BCA">
        <w:rPr>
          <w:rStyle w:val="nfasisintenso"/>
        </w:rPr>
        <w:t>&gt;</w:t>
      </w:r>
    </w:p>
    <w:p w14:paraId="3CD22B23" w14:textId="77777777" w:rsidR="0043344E" w:rsidRDefault="0043344E" w:rsidP="0079600E">
      <w:pPr>
        <w:jc w:val="both"/>
        <w:rPr>
          <w:rStyle w:val="nfasisintenso"/>
        </w:rPr>
      </w:pPr>
    </w:p>
    <w:p w14:paraId="65CDBEBF" w14:textId="77777777" w:rsidR="0043344E" w:rsidRDefault="0043344E" w:rsidP="00CF6ECD">
      <w:pPr>
        <w:pStyle w:val="Ttulo1"/>
        <w:jc w:val="both"/>
      </w:pPr>
      <w:bookmarkStart w:id="73" w:name="_Toc136251667"/>
      <w:r>
        <w:t>8.2. Diagrama de componentes</w:t>
      </w:r>
      <w:bookmarkEnd w:id="73"/>
    </w:p>
    <w:p w14:paraId="211B87D8" w14:textId="77777777" w:rsidR="0043344E" w:rsidRPr="00137BCA" w:rsidRDefault="0043344E" w:rsidP="00CF6ECD">
      <w:pPr>
        <w:jc w:val="both"/>
        <w:rPr>
          <w:rStyle w:val="nfasisintenso"/>
        </w:rPr>
      </w:pPr>
      <w:r w:rsidRPr="00137BCA">
        <w:rPr>
          <w:rStyle w:val="nfasisintenso"/>
        </w:rPr>
        <w:t>&lt;</w:t>
      </w:r>
      <w:r>
        <w:rPr>
          <w:rStyle w:val="nfasisintenso"/>
        </w:rPr>
        <w:t xml:space="preserve">Imagen del diagrama de componentes realizado en </w:t>
      </w:r>
      <w:proofErr w:type="spellStart"/>
      <w:r>
        <w:rPr>
          <w:rStyle w:val="nfasisintenso"/>
        </w:rPr>
        <w:t>Modelio</w:t>
      </w:r>
      <w:proofErr w:type="spellEnd"/>
      <w:r>
        <w:rPr>
          <w:rStyle w:val="nfasisintenso"/>
        </w:rPr>
        <w:t>. Se mostrarán las clases representadas a través de paquetes, y sus fachadas si es el caso, las bases de datos, otros ficheros y las relaciones entre ellos. En el diagrama, para cada componente, se mostrará, mediante una nota, el nodo en el que se encuentra. Debajo de la imagen un párrafo que explique el diagrama.</w:t>
      </w:r>
      <w:r w:rsidRPr="00137BCA">
        <w:rPr>
          <w:rStyle w:val="nfasisintenso"/>
        </w:rPr>
        <w:t>&gt;</w:t>
      </w:r>
    </w:p>
    <w:p w14:paraId="383736DF" w14:textId="77777777" w:rsidR="0043344E" w:rsidRDefault="0043344E" w:rsidP="0079600E">
      <w:pPr>
        <w:jc w:val="both"/>
        <w:rPr>
          <w:rStyle w:val="nfasisintenso"/>
        </w:rPr>
      </w:pPr>
    </w:p>
    <w:sdt>
      <w:sdtPr>
        <w:rPr>
          <w:rFonts w:asciiTheme="minorHAnsi" w:eastAsiaTheme="minorHAnsi" w:hAnsiTheme="minorHAnsi" w:cstheme="minorBidi"/>
          <w:color w:val="auto"/>
          <w:sz w:val="22"/>
          <w:szCs w:val="22"/>
          <w:lang w:eastAsia="en-US"/>
        </w:rPr>
        <w:id w:val="-1384088127"/>
        <w:docPartObj>
          <w:docPartGallery w:val="Table of Contents"/>
          <w:docPartUnique/>
        </w:docPartObj>
      </w:sdtPr>
      <w:sdtEndPr>
        <w:rPr>
          <w:b/>
          <w:bCs/>
        </w:rPr>
      </w:sdtEndPr>
      <w:sdtContent>
        <w:p w14:paraId="4A3F0487" w14:textId="77777777" w:rsidR="0043344E" w:rsidRDefault="0043344E">
          <w:pPr>
            <w:pStyle w:val="TtuloTDC"/>
          </w:pPr>
          <w:r>
            <w:t>Contenido</w:t>
          </w:r>
        </w:p>
        <w:p w14:paraId="6E9D9C23" w14:textId="77777777" w:rsidR="0043344E" w:rsidRDefault="0043344E">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anchor="_Toc24610225" w:history="1">
            <w:r w:rsidRPr="00434A8A">
              <w:rPr>
                <w:rStyle w:val="Hipervnculo"/>
                <w:noProof/>
              </w:rPr>
              <w:t>9. Plan de implantación</w:t>
            </w:r>
            <w:r>
              <w:rPr>
                <w:noProof/>
                <w:webHidden/>
              </w:rPr>
              <w:tab/>
            </w:r>
            <w:r>
              <w:rPr>
                <w:noProof/>
                <w:webHidden/>
              </w:rPr>
              <w:fldChar w:fldCharType="begin"/>
            </w:r>
            <w:r>
              <w:rPr>
                <w:noProof/>
                <w:webHidden/>
              </w:rPr>
              <w:instrText xml:space="preserve"> PAGEREF _Toc24610225 \h </w:instrText>
            </w:r>
            <w:r>
              <w:rPr>
                <w:noProof/>
                <w:webHidden/>
              </w:rPr>
            </w:r>
            <w:r>
              <w:rPr>
                <w:noProof/>
                <w:webHidden/>
              </w:rPr>
              <w:fldChar w:fldCharType="separate"/>
            </w:r>
            <w:r>
              <w:rPr>
                <w:noProof/>
                <w:webHidden/>
              </w:rPr>
              <w:t>1</w:t>
            </w:r>
            <w:r>
              <w:rPr>
                <w:noProof/>
                <w:webHidden/>
              </w:rPr>
              <w:fldChar w:fldCharType="end"/>
            </w:r>
          </w:hyperlink>
        </w:p>
        <w:p w14:paraId="2F7BD68A" w14:textId="77777777" w:rsidR="0043344E" w:rsidRDefault="0043344E">
          <w:pPr>
            <w:pStyle w:val="TDC1"/>
            <w:tabs>
              <w:tab w:val="right" w:leader="dot" w:pos="9736"/>
            </w:tabs>
            <w:rPr>
              <w:noProof/>
            </w:rPr>
          </w:pPr>
          <w:hyperlink w:anchor="_Toc24610226" w:history="1">
            <w:r w:rsidRPr="00434A8A">
              <w:rPr>
                <w:rStyle w:val="Hipervnculo"/>
                <w:noProof/>
              </w:rPr>
              <w:t>9.1. Migración y/o carga inicial de datos</w:t>
            </w:r>
            <w:r>
              <w:rPr>
                <w:noProof/>
                <w:webHidden/>
              </w:rPr>
              <w:tab/>
            </w:r>
            <w:r>
              <w:rPr>
                <w:noProof/>
                <w:webHidden/>
              </w:rPr>
              <w:fldChar w:fldCharType="begin"/>
            </w:r>
            <w:r>
              <w:rPr>
                <w:noProof/>
                <w:webHidden/>
              </w:rPr>
              <w:instrText xml:space="preserve"> PAGEREF _Toc24610226 \h </w:instrText>
            </w:r>
            <w:r>
              <w:rPr>
                <w:noProof/>
                <w:webHidden/>
              </w:rPr>
            </w:r>
            <w:r>
              <w:rPr>
                <w:noProof/>
                <w:webHidden/>
              </w:rPr>
              <w:fldChar w:fldCharType="separate"/>
            </w:r>
            <w:r>
              <w:rPr>
                <w:noProof/>
                <w:webHidden/>
              </w:rPr>
              <w:t>1</w:t>
            </w:r>
            <w:r>
              <w:rPr>
                <w:noProof/>
                <w:webHidden/>
              </w:rPr>
              <w:fldChar w:fldCharType="end"/>
            </w:r>
          </w:hyperlink>
        </w:p>
        <w:p w14:paraId="3CE22E4C" w14:textId="77777777" w:rsidR="0043344E" w:rsidRDefault="0043344E">
          <w:pPr>
            <w:pStyle w:val="TDC1"/>
            <w:tabs>
              <w:tab w:val="right" w:leader="dot" w:pos="9736"/>
            </w:tabs>
            <w:rPr>
              <w:noProof/>
            </w:rPr>
          </w:pPr>
          <w:hyperlink w:anchor="_Toc24610227" w:history="1">
            <w:r w:rsidRPr="00434A8A">
              <w:rPr>
                <w:rStyle w:val="Hipervnculo"/>
                <w:noProof/>
              </w:rPr>
              <w:t>9.2. Manual de explotación</w:t>
            </w:r>
            <w:r>
              <w:rPr>
                <w:noProof/>
                <w:webHidden/>
              </w:rPr>
              <w:tab/>
            </w:r>
            <w:r>
              <w:rPr>
                <w:noProof/>
                <w:webHidden/>
              </w:rPr>
              <w:fldChar w:fldCharType="begin"/>
            </w:r>
            <w:r>
              <w:rPr>
                <w:noProof/>
                <w:webHidden/>
              </w:rPr>
              <w:instrText xml:space="preserve"> PAGEREF _Toc24610227 \h </w:instrText>
            </w:r>
            <w:r>
              <w:rPr>
                <w:noProof/>
                <w:webHidden/>
              </w:rPr>
            </w:r>
            <w:r>
              <w:rPr>
                <w:noProof/>
                <w:webHidden/>
              </w:rPr>
              <w:fldChar w:fldCharType="separate"/>
            </w:r>
            <w:r>
              <w:rPr>
                <w:noProof/>
                <w:webHidden/>
              </w:rPr>
              <w:t>1</w:t>
            </w:r>
            <w:r>
              <w:rPr>
                <w:noProof/>
                <w:webHidden/>
              </w:rPr>
              <w:fldChar w:fldCharType="end"/>
            </w:r>
          </w:hyperlink>
        </w:p>
        <w:p w14:paraId="4C16DBFF" w14:textId="77777777" w:rsidR="0043344E" w:rsidRDefault="0043344E">
          <w:pPr>
            <w:pStyle w:val="TDC1"/>
            <w:tabs>
              <w:tab w:val="right" w:leader="dot" w:pos="9736"/>
            </w:tabs>
            <w:rPr>
              <w:noProof/>
            </w:rPr>
          </w:pPr>
          <w:hyperlink w:anchor="_Toc24610228" w:history="1">
            <w:r w:rsidRPr="00434A8A">
              <w:rPr>
                <w:rStyle w:val="Hipervnculo"/>
                <w:noProof/>
              </w:rPr>
              <w:t>9.3. Manual de usuario</w:t>
            </w:r>
            <w:r>
              <w:rPr>
                <w:noProof/>
                <w:webHidden/>
              </w:rPr>
              <w:tab/>
            </w:r>
            <w:r>
              <w:rPr>
                <w:noProof/>
                <w:webHidden/>
              </w:rPr>
              <w:fldChar w:fldCharType="begin"/>
            </w:r>
            <w:r>
              <w:rPr>
                <w:noProof/>
                <w:webHidden/>
              </w:rPr>
              <w:instrText xml:space="preserve"> PAGEREF _Toc24610228 \h </w:instrText>
            </w:r>
            <w:r>
              <w:rPr>
                <w:noProof/>
                <w:webHidden/>
              </w:rPr>
            </w:r>
            <w:r>
              <w:rPr>
                <w:noProof/>
                <w:webHidden/>
              </w:rPr>
              <w:fldChar w:fldCharType="separate"/>
            </w:r>
            <w:r>
              <w:rPr>
                <w:noProof/>
                <w:webHidden/>
              </w:rPr>
              <w:t>2</w:t>
            </w:r>
            <w:r>
              <w:rPr>
                <w:noProof/>
                <w:webHidden/>
              </w:rPr>
              <w:fldChar w:fldCharType="end"/>
            </w:r>
          </w:hyperlink>
        </w:p>
        <w:p w14:paraId="24029CEE" w14:textId="77777777" w:rsidR="0043344E" w:rsidRDefault="0043344E">
          <w:r>
            <w:rPr>
              <w:b/>
              <w:bCs/>
            </w:rPr>
            <w:fldChar w:fldCharType="end"/>
          </w:r>
        </w:p>
      </w:sdtContent>
    </w:sdt>
    <w:p w14:paraId="134B2164" w14:textId="77777777" w:rsidR="0043344E" w:rsidRPr="008C3664" w:rsidRDefault="0043344E" w:rsidP="00FE54E6">
      <w:pPr>
        <w:pStyle w:val="Ttulo1"/>
        <w:jc w:val="both"/>
        <w:rPr>
          <w:sz w:val="40"/>
          <w:szCs w:val="40"/>
        </w:rPr>
      </w:pPr>
      <w:bookmarkStart w:id="74" w:name="_Toc24610225"/>
      <w:r>
        <w:rPr>
          <w:sz w:val="40"/>
          <w:szCs w:val="40"/>
        </w:rPr>
        <w:t>9</w:t>
      </w:r>
      <w:r w:rsidRPr="008C3664">
        <w:rPr>
          <w:sz w:val="40"/>
          <w:szCs w:val="40"/>
        </w:rPr>
        <w:t xml:space="preserve">. </w:t>
      </w:r>
      <w:r>
        <w:rPr>
          <w:sz w:val="40"/>
          <w:szCs w:val="40"/>
        </w:rPr>
        <w:t>Plan de implantación</w:t>
      </w:r>
      <w:bookmarkEnd w:id="74"/>
    </w:p>
    <w:p w14:paraId="444CC561" w14:textId="77777777" w:rsidR="0043344E" w:rsidRDefault="0043344E" w:rsidP="00FE54E6">
      <w:pPr>
        <w:pStyle w:val="Ttulo1"/>
        <w:jc w:val="both"/>
      </w:pPr>
      <w:bookmarkStart w:id="75" w:name="_Toc24610226"/>
      <w:r>
        <w:t>9.1. M</w:t>
      </w:r>
      <w:r w:rsidRPr="00B717FF">
        <w:t>igración y/o carga inicial de datos</w:t>
      </w:r>
      <w:bookmarkEnd w:id="75"/>
    </w:p>
    <w:p w14:paraId="503D0217" w14:textId="77777777" w:rsidR="0043344E" w:rsidRPr="00137BCA" w:rsidRDefault="0043344E" w:rsidP="00FE54E6">
      <w:pPr>
        <w:jc w:val="both"/>
        <w:rPr>
          <w:rStyle w:val="nfasisintenso"/>
        </w:rPr>
      </w:pPr>
      <w:r w:rsidRPr="00137BCA">
        <w:rPr>
          <w:rStyle w:val="nfasisintenso"/>
        </w:rPr>
        <w:t>&lt;</w:t>
      </w:r>
      <w:r>
        <w:rPr>
          <w:rStyle w:val="nfasisintenso"/>
        </w:rPr>
        <w:t>Lista de tablas de la base de datos y otros ficheros que hay que rellenar con datos, indicando el origen de los datos y si necesitan alguna transformación previa a la carga (lo que implicaría desarrollo de software específico para esta transformación). Los datos pueden proceder del sistema actual del cliente o ser datos fijos, como códigos postales o plantillas para mensajes preestablecidos de correo electrónico. La lista debe estar ordenada, por orden temporal de carga utilizando la integridad referencial de la base de datos.</w:t>
      </w:r>
      <w:r w:rsidRPr="00137BCA">
        <w:rPr>
          <w:rStyle w:val="nfasisintenso"/>
        </w:rPr>
        <w:t>&gt;</w:t>
      </w:r>
    </w:p>
    <w:p w14:paraId="4F85FCC1" w14:textId="77777777" w:rsidR="0043344E" w:rsidRDefault="0043344E" w:rsidP="00FE54E6">
      <w:pPr>
        <w:jc w:val="both"/>
      </w:pPr>
    </w:p>
    <w:p w14:paraId="623E4E21" w14:textId="77777777" w:rsidR="0043344E" w:rsidRDefault="0043344E" w:rsidP="00FE54E6">
      <w:pPr>
        <w:pStyle w:val="Ttulo1"/>
        <w:jc w:val="both"/>
      </w:pPr>
      <w:bookmarkStart w:id="76" w:name="_Toc24610227"/>
      <w:r>
        <w:t>9.2. Manual de explotación</w:t>
      </w:r>
      <w:bookmarkEnd w:id="76"/>
    </w:p>
    <w:p w14:paraId="0B4835E9" w14:textId="77777777" w:rsidR="0043344E" w:rsidRPr="00137BCA" w:rsidRDefault="0043344E" w:rsidP="00FE54E6">
      <w:pPr>
        <w:jc w:val="both"/>
        <w:rPr>
          <w:rStyle w:val="nfasisintenso"/>
        </w:rPr>
      </w:pPr>
      <w:r w:rsidRPr="00137BCA">
        <w:rPr>
          <w:rStyle w:val="nfasisintenso"/>
        </w:rPr>
        <w:t>&lt;</w:t>
      </w:r>
      <w:r w:rsidRPr="00B717FF">
        <w:rPr>
          <w:rStyle w:val="nfasisintenso"/>
        </w:rPr>
        <w:t xml:space="preserve">El objetivo de este documento es recoger el conjunto de tareas que se deberán realizar para la correcta explotación del sistema. Se deberán indicar, entre otros aspectos, las tareas programadas (gestión de </w:t>
      </w:r>
      <w:proofErr w:type="spellStart"/>
      <w:r w:rsidRPr="00B717FF">
        <w:rPr>
          <w:rStyle w:val="nfasisintenso"/>
        </w:rPr>
        <w:t>backups</w:t>
      </w:r>
      <w:proofErr w:type="spellEnd"/>
      <w:r w:rsidRPr="00B717FF">
        <w:rPr>
          <w:rStyle w:val="nfasisintenso"/>
        </w:rPr>
        <w:t xml:space="preserve">, </w:t>
      </w:r>
      <w:r w:rsidRPr="00B717FF">
        <w:rPr>
          <w:rStyle w:val="nfasisintenso"/>
        </w:rPr>
        <w:lastRenderedPageBreak/>
        <w:t xml:space="preserve">mantenimiento de logs, etc.), procedimiento de paradas programadas, monitorización y gestión de la capacidad. </w:t>
      </w:r>
      <w:r>
        <w:rPr>
          <w:rStyle w:val="nfasisintenso"/>
        </w:rPr>
        <w:t>La tabla muestra</w:t>
      </w:r>
      <w:r w:rsidRPr="00B717FF">
        <w:rPr>
          <w:rStyle w:val="nfasisintenso"/>
        </w:rPr>
        <w:t xml:space="preserve"> la información que puede ir en un manual de explotación</w:t>
      </w:r>
      <w:r>
        <w:rPr>
          <w:rStyle w:val="nfasisintenso"/>
        </w:rPr>
        <w:t xml:space="preserve"> </w:t>
      </w:r>
      <w:r w:rsidRPr="00651987">
        <w:rPr>
          <w:rStyle w:val="nfasisintenso"/>
          <w:b/>
        </w:rPr>
        <w:t>Se debe rellenar la columna Descripción en los Elementos que no están sombreados.</w:t>
      </w:r>
      <w:r w:rsidRPr="00137BCA">
        <w:rPr>
          <w:rStyle w:val="nfasisintenso"/>
        </w:rPr>
        <w:t>&gt;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4"/>
        <w:gridCol w:w="6662"/>
      </w:tblGrid>
      <w:tr w:rsidR="0043344E" w:rsidRPr="00B717FF" w14:paraId="2EA37B29" w14:textId="77777777" w:rsidTr="00241C13">
        <w:tc>
          <w:tcPr>
            <w:tcW w:w="3114" w:type="dxa"/>
            <w:vAlign w:val="center"/>
          </w:tcPr>
          <w:p w14:paraId="6C48F107" w14:textId="77777777" w:rsidR="0043344E" w:rsidRPr="00B717FF" w:rsidRDefault="0043344E" w:rsidP="00241C13">
            <w:pPr>
              <w:jc w:val="center"/>
              <w:rPr>
                <w:b/>
              </w:rPr>
            </w:pPr>
            <w:r>
              <w:rPr>
                <w:b/>
              </w:rPr>
              <w:t>ELEMENTO</w:t>
            </w:r>
          </w:p>
        </w:tc>
        <w:tc>
          <w:tcPr>
            <w:tcW w:w="6662" w:type="dxa"/>
            <w:vAlign w:val="center"/>
          </w:tcPr>
          <w:p w14:paraId="45537B06" w14:textId="77777777" w:rsidR="0043344E" w:rsidRPr="00B717FF" w:rsidRDefault="0043344E" w:rsidP="00241C13">
            <w:pPr>
              <w:jc w:val="center"/>
              <w:rPr>
                <w:b/>
              </w:rPr>
            </w:pPr>
            <w:r w:rsidRPr="00B717FF">
              <w:rPr>
                <w:b/>
              </w:rPr>
              <w:t>DESCRIPCIÓN</w:t>
            </w:r>
          </w:p>
        </w:tc>
      </w:tr>
      <w:tr w:rsidR="0043344E" w:rsidRPr="00B717FF" w14:paraId="41840F8C" w14:textId="77777777" w:rsidTr="00651987">
        <w:tc>
          <w:tcPr>
            <w:tcW w:w="3114" w:type="dxa"/>
            <w:shd w:val="clear" w:color="auto" w:fill="AEAAAA" w:themeFill="background2" w:themeFillShade="BF"/>
            <w:vAlign w:val="center"/>
          </w:tcPr>
          <w:p w14:paraId="50B88F89" w14:textId="77777777" w:rsidR="0043344E" w:rsidRPr="00B717FF" w:rsidRDefault="0043344E" w:rsidP="00241C13">
            <w:pPr>
              <w:jc w:val="center"/>
              <w:rPr>
                <w:b/>
              </w:rPr>
            </w:pPr>
            <w:r w:rsidRPr="00B717FF">
              <w:rPr>
                <w:b/>
              </w:rPr>
              <w:t>1. CALENDARIO DE OPERACIONES A REALIZAR.</w:t>
            </w:r>
          </w:p>
        </w:tc>
        <w:tc>
          <w:tcPr>
            <w:tcW w:w="6662" w:type="dxa"/>
          </w:tcPr>
          <w:p w14:paraId="53676B16" w14:textId="77777777" w:rsidR="0043344E" w:rsidRPr="00B717FF" w:rsidRDefault="0043344E" w:rsidP="00241C13">
            <w:pPr>
              <w:ind w:hanging="2"/>
              <w:jc w:val="both"/>
              <w:rPr>
                <w:rStyle w:val="nfasisintenso"/>
                <w:sz w:val="18"/>
              </w:rPr>
            </w:pPr>
            <w:r>
              <w:rPr>
                <w:rStyle w:val="nfasisintenso"/>
              </w:rPr>
              <w:t>&lt;</w:t>
            </w:r>
            <w:r w:rsidRPr="00B717FF">
              <w:rPr>
                <w:rStyle w:val="nfasisintenso"/>
              </w:rPr>
              <w:t>Calendario resumen en el que se especifica en qué momento debe realizar cada una de las actividades que se describen a continuación.</w:t>
            </w:r>
            <w:r>
              <w:rPr>
                <w:rStyle w:val="nfasisintenso"/>
                <w:sz w:val="18"/>
              </w:rPr>
              <w:t>&gt;</w:t>
            </w:r>
          </w:p>
        </w:tc>
      </w:tr>
      <w:tr w:rsidR="0043344E" w:rsidRPr="00B717FF" w14:paraId="10B788C3" w14:textId="77777777" w:rsidTr="00241C13">
        <w:tc>
          <w:tcPr>
            <w:tcW w:w="3114" w:type="dxa"/>
            <w:vAlign w:val="center"/>
          </w:tcPr>
          <w:p w14:paraId="02553E90" w14:textId="77777777" w:rsidR="0043344E" w:rsidRPr="00B717FF" w:rsidRDefault="0043344E" w:rsidP="00241C13">
            <w:pPr>
              <w:jc w:val="center"/>
              <w:rPr>
                <w:b/>
              </w:rPr>
            </w:pPr>
            <w:r w:rsidRPr="00B717FF">
              <w:rPr>
                <w:b/>
              </w:rPr>
              <w:t>2. DISPOSITIVOS DE ALMACENAMIENTO SECUNDARIO A UTILIZAR.</w:t>
            </w:r>
          </w:p>
        </w:tc>
        <w:tc>
          <w:tcPr>
            <w:tcW w:w="6662" w:type="dxa"/>
          </w:tcPr>
          <w:p w14:paraId="1B4DBF7B" w14:textId="77777777" w:rsidR="0043344E" w:rsidRPr="00B717FF" w:rsidRDefault="0043344E" w:rsidP="00241C13">
            <w:pPr>
              <w:ind w:hanging="2"/>
              <w:jc w:val="both"/>
              <w:rPr>
                <w:rStyle w:val="nfasisintenso"/>
              </w:rPr>
            </w:pPr>
            <w:r>
              <w:rPr>
                <w:rStyle w:val="nfasisintenso"/>
              </w:rPr>
              <w:t>&lt;</w:t>
            </w:r>
            <w:r w:rsidRPr="00B717FF">
              <w:rPr>
                <w:rStyle w:val="nfasisintenso"/>
              </w:rPr>
              <w:t>En este punto se le da información sobre los dispositivos de almacenamiento secundario que se deberán utilizar para hacer copias de seguridad o salvados de la base de datos u otra información del Sistema.</w:t>
            </w:r>
            <w:r>
              <w:rPr>
                <w:rStyle w:val="nfasisintenso"/>
              </w:rPr>
              <w:t>&gt;</w:t>
            </w:r>
          </w:p>
        </w:tc>
      </w:tr>
      <w:tr w:rsidR="0043344E" w:rsidRPr="00B717FF" w14:paraId="1355E392" w14:textId="77777777" w:rsidTr="00241C13">
        <w:tc>
          <w:tcPr>
            <w:tcW w:w="3114" w:type="dxa"/>
            <w:vAlign w:val="center"/>
          </w:tcPr>
          <w:p w14:paraId="6C06585C" w14:textId="77777777" w:rsidR="0043344E" w:rsidRPr="00B717FF" w:rsidRDefault="0043344E" w:rsidP="00241C13">
            <w:pPr>
              <w:jc w:val="center"/>
              <w:rPr>
                <w:b/>
              </w:rPr>
            </w:pPr>
            <w:r w:rsidRPr="00B717FF">
              <w:rPr>
                <w:b/>
              </w:rPr>
              <w:t>3. REALIZACIÓN DE COPIAS DE SEGURIDAD.</w:t>
            </w:r>
          </w:p>
        </w:tc>
        <w:tc>
          <w:tcPr>
            <w:tcW w:w="6662" w:type="dxa"/>
          </w:tcPr>
          <w:p w14:paraId="4A78B21D" w14:textId="77777777" w:rsidR="0043344E" w:rsidRPr="00B717FF" w:rsidRDefault="0043344E" w:rsidP="00241C13">
            <w:pPr>
              <w:ind w:hanging="2"/>
              <w:jc w:val="both"/>
              <w:rPr>
                <w:rStyle w:val="nfasisintenso"/>
              </w:rPr>
            </w:pPr>
            <w:r>
              <w:rPr>
                <w:rStyle w:val="nfasisintenso"/>
              </w:rPr>
              <w:t>&lt;</w:t>
            </w:r>
            <w:r w:rsidRPr="00B717FF">
              <w:rPr>
                <w:rStyle w:val="nfasisintenso"/>
              </w:rPr>
              <w:t>En este punto se le informa de cómo realizar, paso a paso, las Copias de Seguridad. También se le indican los momentos más adecuados para realizarlas y los requisitos que se deben cumplir para que éstas puedan llevarse a cabo y resulten útiles.</w:t>
            </w:r>
            <w:r>
              <w:rPr>
                <w:rStyle w:val="nfasisintenso"/>
              </w:rPr>
              <w:t>&gt;</w:t>
            </w:r>
          </w:p>
        </w:tc>
      </w:tr>
      <w:tr w:rsidR="0043344E" w:rsidRPr="00B717FF" w14:paraId="2AC39CF1" w14:textId="77777777" w:rsidTr="00241C13">
        <w:tc>
          <w:tcPr>
            <w:tcW w:w="3114" w:type="dxa"/>
            <w:vAlign w:val="center"/>
          </w:tcPr>
          <w:p w14:paraId="61081421" w14:textId="77777777" w:rsidR="0043344E" w:rsidRPr="00B717FF" w:rsidRDefault="0043344E" w:rsidP="00241C13">
            <w:pPr>
              <w:jc w:val="center"/>
              <w:rPr>
                <w:b/>
              </w:rPr>
            </w:pPr>
            <w:r w:rsidRPr="00B717FF">
              <w:rPr>
                <w:b/>
              </w:rPr>
              <w:t>4. CLASIFICACIÓN Y ACCESO DE COPIAS DE SEGURIDAD.</w:t>
            </w:r>
          </w:p>
        </w:tc>
        <w:tc>
          <w:tcPr>
            <w:tcW w:w="6662" w:type="dxa"/>
          </w:tcPr>
          <w:p w14:paraId="0DF929C2" w14:textId="77777777" w:rsidR="0043344E" w:rsidRPr="00B717FF" w:rsidRDefault="0043344E" w:rsidP="00241C13">
            <w:pPr>
              <w:ind w:hanging="2"/>
              <w:jc w:val="both"/>
              <w:rPr>
                <w:rStyle w:val="nfasisintenso"/>
              </w:rPr>
            </w:pPr>
            <w:r>
              <w:rPr>
                <w:rStyle w:val="nfasisintenso"/>
              </w:rPr>
              <w:t>&lt;</w:t>
            </w:r>
            <w:r w:rsidRPr="00B717FF">
              <w:rPr>
                <w:rStyle w:val="nfasisintenso"/>
              </w:rPr>
              <w:t>Información para administrar las Copias de Seguridad de forma que si es necesario acudir a ellas sigan un orden cronológico y estén debidamente etiquetadas e identificadas.</w:t>
            </w:r>
            <w:r>
              <w:rPr>
                <w:rStyle w:val="nfasisintenso"/>
              </w:rPr>
              <w:t>&gt;</w:t>
            </w:r>
          </w:p>
        </w:tc>
      </w:tr>
      <w:tr w:rsidR="0043344E" w:rsidRPr="00B717FF" w14:paraId="77EB9C72" w14:textId="77777777" w:rsidTr="00241C13">
        <w:tc>
          <w:tcPr>
            <w:tcW w:w="3114" w:type="dxa"/>
            <w:vAlign w:val="center"/>
          </w:tcPr>
          <w:p w14:paraId="2D689C7F" w14:textId="77777777" w:rsidR="0043344E" w:rsidRPr="00B717FF" w:rsidRDefault="0043344E" w:rsidP="00241C13">
            <w:pPr>
              <w:jc w:val="center"/>
              <w:rPr>
                <w:b/>
              </w:rPr>
            </w:pPr>
            <w:r w:rsidRPr="00B717FF">
              <w:rPr>
                <w:b/>
              </w:rPr>
              <w:t>5. MONITARIZACIÓN Y GESTIÓN DE LA CAPACIDAD.</w:t>
            </w:r>
          </w:p>
        </w:tc>
        <w:tc>
          <w:tcPr>
            <w:tcW w:w="6662" w:type="dxa"/>
          </w:tcPr>
          <w:p w14:paraId="214890E6" w14:textId="77777777" w:rsidR="0043344E" w:rsidRPr="00B717FF" w:rsidRDefault="0043344E" w:rsidP="00241C13">
            <w:pPr>
              <w:ind w:hanging="2"/>
              <w:jc w:val="both"/>
              <w:rPr>
                <w:rStyle w:val="nfasisintenso"/>
              </w:rPr>
            </w:pPr>
            <w:r>
              <w:rPr>
                <w:rStyle w:val="nfasisintenso"/>
              </w:rPr>
              <w:t>&lt;</w:t>
            </w:r>
            <w:r w:rsidRPr="00B717FF">
              <w:rPr>
                <w:rStyle w:val="nfasisintenso"/>
              </w:rPr>
              <w:t>Descripción detallada de aquellos recursos del Sistema que deben ser monitorizados. Se indicarán las necesidades de monitorización existentes para cada recurso, los umbrales esperados y las previsiones estimadas de crecimiento del Sistema en términos de almacenamiento, capacidad de procesamiento, tráfico de red y cualquier otro recurso.</w:t>
            </w:r>
            <w:r>
              <w:rPr>
                <w:rStyle w:val="nfasisintenso"/>
              </w:rPr>
              <w:t>&gt;</w:t>
            </w:r>
          </w:p>
        </w:tc>
      </w:tr>
      <w:tr w:rsidR="0043344E" w:rsidRPr="00B717FF" w14:paraId="2C709D31" w14:textId="77777777" w:rsidTr="00651987">
        <w:tc>
          <w:tcPr>
            <w:tcW w:w="3114" w:type="dxa"/>
            <w:shd w:val="clear" w:color="auto" w:fill="AEAAAA" w:themeFill="background2" w:themeFillShade="BF"/>
            <w:vAlign w:val="center"/>
          </w:tcPr>
          <w:p w14:paraId="24DDB9E7" w14:textId="77777777" w:rsidR="0043344E" w:rsidRPr="00B717FF" w:rsidRDefault="0043344E" w:rsidP="00241C13">
            <w:pPr>
              <w:jc w:val="center"/>
              <w:rPr>
                <w:b/>
              </w:rPr>
            </w:pPr>
            <w:r w:rsidRPr="00B717FF">
              <w:rPr>
                <w:b/>
              </w:rPr>
              <w:t>6. EMISIÓN DE INFORMES A PETICIÓN.</w:t>
            </w:r>
          </w:p>
        </w:tc>
        <w:tc>
          <w:tcPr>
            <w:tcW w:w="6662" w:type="dxa"/>
          </w:tcPr>
          <w:p w14:paraId="69318963" w14:textId="77777777" w:rsidR="0043344E" w:rsidRPr="00B717FF" w:rsidRDefault="0043344E" w:rsidP="00241C13">
            <w:pPr>
              <w:ind w:hanging="2"/>
              <w:jc w:val="both"/>
              <w:rPr>
                <w:rStyle w:val="nfasisintenso"/>
              </w:rPr>
            </w:pPr>
            <w:r>
              <w:rPr>
                <w:rStyle w:val="nfasisintenso"/>
              </w:rPr>
              <w:t>&lt;</w:t>
            </w:r>
            <w:r w:rsidRPr="00B717FF">
              <w:rPr>
                <w:rStyle w:val="nfasisintenso"/>
              </w:rPr>
              <w:t>Listado de posibles informes a petición y usuarios autorizados.</w:t>
            </w:r>
            <w:r>
              <w:rPr>
                <w:rStyle w:val="nfasisintenso"/>
              </w:rPr>
              <w:t>&gt;</w:t>
            </w:r>
          </w:p>
        </w:tc>
      </w:tr>
      <w:tr w:rsidR="0043344E" w:rsidRPr="00B717FF" w14:paraId="6F1750EA" w14:textId="77777777" w:rsidTr="00651987">
        <w:tc>
          <w:tcPr>
            <w:tcW w:w="3114" w:type="dxa"/>
            <w:shd w:val="clear" w:color="auto" w:fill="AEAAAA" w:themeFill="background2" w:themeFillShade="BF"/>
            <w:vAlign w:val="center"/>
          </w:tcPr>
          <w:p w14:paraId="774B2ECC" w14:textId="77777777" w:rsidR="0043344E" w:rsidRPr="00B717FF" w:rsidRDefault="0043344E" w:rsidP="00241C13">
            <w:pPr>
              <w:jc w:val="center"/>
              <w:rPr>
                <w:b/>
              </w:rPr>
            </w:pPr>
            <w:r w:rsidRPr="00B717FF">
              <w:rPr>
                <w:b/>
              </w:rPr>
              <w:t>7. ESTABLECIMIENTO DE PUNTOS DE RESTAURACIÓN DEL SISTEMA.</w:t>
            </w:r>
          </w:p>
        </w:tc>
        <w:tc>
          <w:tcPr>
            <w:tcW w:w="6662" w:type="dxa"/>
          </w:tcPr>
          <w:p w14:paraId="1A4F4BB0" w14:textId="77777777" w:rsidR="0043344E" w:rsidRPr="00B717FF" w:rsidRDefault="0043344E" w:rsidP="00241C13">
            <w:pPr>
              <w:jc w:val="both"/>
              <w:rPr>
                <w:rStyle w:val="nfasisintenso"/>
              </w:rPr>
            </w:pPr>
            <w:r>
              <w:rPr>
                <w:rStyle w:val="nfasisintenso"/>
              </w:rPr>
              <w:t>&lt;</w:t>
            </w:r>
            <w:r w:rsidRPr="00B717FF">
              <w:rPr>
                <w:rStyle w:val="nfasisintenso"/>
              </w:rPr>
              <w:t>Información para que el operario conozca los pasos a seguir para establecer puntos de restauración del sistema que permitan deshacer los cambios realizados en el Sistema desde la última vez que el equipo funcionaba correctamente.</w:t>
            </w:r>
            <w:r>
              <w:rPr>
                <w:rStyle w:val="nfasisintenso"/>
              </w:rPr>
              <w:t>&gt;</w:t>
            </w:r>
          </w:p>
        </w:tc>
      </w:tr>
      <w:tr w:rsidR="0043344E" w:rsidRPr="00B717FF" w14:paraId="5D72236E" w14:textId="77777777" w:rsidTr="00241C13">
        <w:tc>
          <w:tcPr>
            <w:tcW w:w="3114" w:type="dxa"/>
            <w:vAlign w:val="center"/>
          </w:tcPr>
          <w:p w14:paraId="6C8800C4" w14:textId="77777777" w:rsidR="0043344E" w:rsidRPr="00B717FF" w:rsidRDefault="0043344E" w:rsidP="00241C13">
            <w:pPr>
              <w:jc w:val="center"/>
              <w:rPr>
                <w:b/>
              </w:rPr>
            </w:pPr>
            <w:r w:rsidRPr="00B717FF">
              <w:rPr>
                <w:b/>
              </w:rPr>
              <w:t>8. SALVADO DE LA BASE DE DATOS.</w:t>
            </w:r>
          </w:p>
        </w:tc>
        <w:tc>
          <w:tcPr>
            <w:tcW w:w="6662" w:type="dxa"/>
          </w:tcPr>
          <w:p w14:paraId="38923E70" w14:textId="77777777" w:rsidR="0043344E" w:rsidRPr="00B717FF" w:rsidRDefault="0043344E" w:rsidP="00241C13">
            <w:pPr>
              <w:jc w:val="both"/>
              <w:rPr>
                <w:rStyle w:val="nfasisintenso"/>
              </w:rPr>
            </w:pPr>
            <w:r>
              <w:rPr>
                <w:rStyle w:val="nfasisintenso"/>
              </w:rPr>
              <w:t>&lt;</w:t>
            </w:r>
            <w:r w:rsidRPr="00B717FF">
              <w:rPr>
                <w:rStyle w:val="nfasisintenso"/>
              </w:rPr>
              <w:t>Enumeración de las tareas a realizar y las normas que se deben cumplir para realizar el salvado de la base de datos.</w:t>
            </w:r>
            <w:r>
              <w:rPr>
                <w:rStyle w:val="nfasisintenso"/>
              </w:rPr>
              <w:t>&gt;</w:t>
            </w:r>
          </w:p>
        </w:tc>
      </w:tr>
      <w:tr w:rsidR="0043344E" w:rsidRPr="00B717FF" w14:paraId="34113086" w14:textId="77777777" w:rsidTr="00651987">
        <w:tc>
          <w:tcPr>
            <w:tcW w:w="3114" w:type="dxa"/>
            <w:shd w:val="clear" w:color="auto" w:fill="AEAAAA" w:themeFill="background2" w:themeFillShade="BF"/>
            <w:vAlign w:val="center"/>
          </w:tcPr>
          <w:p w14:paraId="7EC61D81" w14:textId="77777777" w:rsidR="0043344E" w:rsidRPr="00B717FF" w:rsidRDefault="0043344E" w:rsidP="00241C13">
            <w:pPr>
              <w:jc w:val="center"/>
              <w:rPr>
                <w:b/>
              </w:rPr>
            </w:pPr>
            <w:r w:rsidRPr="00B717FF">
              <w:rPr>
                <w:b/>
              </w:rPr>
              <w:t>9. TAREAS DE MANTENIMIENTO DE LOS EQUIPOS.</w:t>
            </w:r>
          </w:p>
        </w:tc>
        <w:tc>
          <w:tcPr>
            <w:tcW w:w="6662" w:type="dxa"/>
          </w:tcPr>
          <w:p w14:paraId="1166E94F" w14:textId="77777777" w:rsidR="0043344E" w:rsidRPr="00B717FF" w:rsidRDefault="0043344E" w:rsidP="00241C13">
            <w:pPr>
              <w:jc w:val="both"/>
              <w:rPr>
                <w:rStyle w:val="nfasisintenso"/>
              </w:rPr>
            </w:pPr>
            <w:r>
              <w:rPr>
                <w:rStyle w:val="nfasisintenso"/>
              </w:rPr>
              <w:t>&lt;</w:t>
            </w:r>
            <w:r w:rsidRPr="00B717FF">
              <w:rPr>
                <w:rStyle w:val="nfasisintenso"/>
              </w:rPr>
              <w:t>Enumeración de las tareas de mantenimiento y revisiones periódicas que los equipos precisan.</w:t>
            </w:r>
            <w:r>
              <w:rPr>
                <w:rStyle w:val="nfasisintenso"/>
              </w:rPr>
              <w:t>&gt;</w:t>
            </w:r>
          </w:p>
        </w:tc>
      </w:tr>
      <w:tr w:rsidR="0043344E" w:rsidRPr="00B717FF" w14:paraId="00D2F322" w14:textId="77777777" w:rsidTr="00651987">
        <w:trPr>
          <w:cantSplit/>
        </w:trPr>
        <w:tc>
          <w:tcPr>
            <w:tcW w:w="3114" w:type="dxa"/>
            <w:shd w:val="clear" w:color="auto" w:fill="AEAAAA" w:themeFill="background2" w:themeFillShade="BF"/>
            <w:vAlign w:val="center"/>
          </w:tcPr>
          <w:p w14:paraId="127F60B2" w14:textId="77777777" w:rsidR="0043344E" w:rsidRPr="00B717FF" w:rsidRDefault="0043344E" w:rsidP="00241C13">
            <w:pPr>
              <w:jc w:val="center"/>
              <w:rPr>
                <w:b/>
              </w:rPr>
            </w:pPr>
            <w:r w:rsidRPr="00B717FF">
              <w:rPr>
                <w:b/>
              </w:rPr>
              <w:t>10. RESPONSABLES DIRECTOS DE CADA FUNCIONALIDAD DEL SISTEMA.</w:t>
            </w:r>
          </w:p>
        </w:tc>
        <w:tc>
          <w:tcPr>
            <w:tcW w:w="6662" w:type="dxa"/>
          </w:tcPr>
          <w:p w14:paraId="3BAD423D" w14:textId="77777777" w:rsidR="0043344E" w:rsidRPr="00B717FF" w:rsidRDefault="0043344E" w:rsidP="00241C13">
            <w:pPr>
              <w:jc w:val="both"/>
              <w:rPr>
                <w:rStyle w:val="nfasisintenso"/>
              </w:rPr>
            </w:pPr>
            <w:r>
              <w:rPr>
                <w:rStyle w:val="nfasisintenso"/>
              </w:rPr>
              <w:t>&lt;</w:t>
            </w:r>
            <w:r w:rsidRPr="00B717FF">
              <w:rPr>
                <w:rStyle w:val="nfasisintenso"/>
              </w:rPr>
              <w:t xml:space="preserve">Listado de los responsables (y modos de contactar con ellos) de cada proceso que se debe lanzar y que le ha podido dar problemas. Aparece un responsable funcional (usuario de la propia empresa) y un responsable técnico </w:t>
            </w:r>
            <w:r>
              <w:rPr>
                <w:rStyle w:val="nfasisintenso"/>
              </w:rPr>
              <w:t xml:space="preserve">(responsable </w:t>
            </w:r>
            <w:r w:rsidRPr="00B717FF">
              <w:rPr>
                <w:rStyle w:val="nfasisintenso"/>
              </w:rPr>
              <w:t>de mantenimiento de la propia empresa o de la empresa con la que lo tenemos contratado)</w:t>
            </w:r>
            <w:r>
              <w:rPr>
                <w:rStyle w:val="nfasisintenso"/>
              </w:rPr>
              <w:t>&gt;</w:t>
            </w:r>
          </w:p>
        </w:tc>
      </w:tr>
      <w:tr w:rsidR="0043344E" w:rsidRPr="00B717FF" w14:paraId="0139E3EE" w14:textId="77777777" w:rsidTr="00651987">
        <w:tc>
          <w:tcPr>
            <w:tcW w:w="3114" w:type="dxa"/>
            <w:shd w:val="clear" w:color="auto" w:fill="AEAAAA" w:themeFill="background2" w:themeFillShade="BF"/>
            <w:vAlign w:val="center"/>
          </w:tcPr>
          <w:p w14:paraId="37C61214" w14:textId="77777777" w:rsidR="0043344E" w:rsidRPr="00B717FF" w:rsidRDefault="0043344E" w:rsidP="00241C13">
            <w:pPr>
              <w:jc w:val="center"/>
              <w:rPr>
                <w:b/>
              </w:rPr>
            </w:pPr>
            <w:r w:rsidRPr="00B717FF">
              <w:rPr>
                <w:b/>
              </w:rPr>
              <w:t>11. ACTUACIONES ANTE SITUACIONES DE RIESGO.</w:t>
            </w:r>
          </w:p>
        </w:tc>
        <w:tc>
          <w:tcPr>
            <w:tcW w:w="6662" w:type="dxa"/>
          </w:tcPr>
          <w:p w14:paraId="44B061FB" w14:textId="77777777" w:rsidR="0043344E" w:rsidRPr="00B717FF" w:rsidRDefault="0043344E" w:rsidP="00241C13">
            <w:pPr>
              <w:jc w:val="both"/>
              <w:rPr>
                <w:rStyle w:val="nfasisintenso"/>
              </w:rPr>
            </w:pPr>
            <w:r>
              <w:rPr>
                <w:rStyle w:val="nfasisintenso"/>
              </w:rPr>
              <w:t>&lt;</w:t>
            </w:r>
            <w:r w:rsidRPr="00B717FF">
              <w:rPr>
                <w:rStyle w:val="nfasisintenso"/>
              </w:rPr>
              <w:t xml:space="preserve">Incluye aquellas actuaciones destinadas a restaurar el servicio ante situaciones anormales como caídas del Sistema, corte de suministro </w:t>
            </w:r>
            <w:r w:rsidRPr="00B717FF">
              <w:rPr>
                <w:rStyle w:val="nfasisintenso"/>
              </w:rPr>
              <w:lastRenderedPageBreak/>
              <w:t>eléctrico, pérdida de datos, fallos de seguridad, etc. (planes de contingencia).</w:t>
            </w:r>
          </w:p>
          <w:p w14:paraId="3DABC1E3" w14:textId="77777777" w:rsidR="0043344E" w:rsidRPr="00B717FF" w:rsidRDefault="0043344E" w:rsidP="00241C13">
            <w:pPr>
              <w:jc w:val="both"/>
              <w:rPr>
                <w:rStyle w:val="nfasisintenso"/>
              </w:rPr>
            </w:pPr>
            <w:r w:rsidRPr="00B717FF">
              <w:rPr>
                <w:rStyle w:val="nfasisintenso"/>
              </w:rPr>
              <w:t>Todas aquellas personas relacionadas con el Sistema que se puedan ver afectadas por un arranque, rearranque o parada del Sistema, deben ser avisadas a través de una lista de correo.</w:t>
            </w:r>
            <w:r>
              <w:rPr>
                <w:rStyle w:val="nfasisintenso"/>
              </w:rPr>
              <w:t>&gt;</w:t>
            </w:r>
          </w:p>
        </w:tc>
      </w:tr>
      <w:tr w:rsidR="0043344E" w:rsidRPr="00B717FF" w14:paraId="6CEC605C" w14:textId="77777777" w:rsidTr="00241C13">
        <w:tc>
          <w:tcPr>
            <w:tcW w:w="3114" w:type="dxa"/>
            <w:vAlign w:val="center"/>
          </w:tcPr>
          <w:p w14:paraId="24E9D95C" w14:textId="77777777" w:rsidR="0043344E" w:rsidRPr="00B717FF" w:rsidRDefault="0043344E" w:rsidP="00241C13">
            <w:pPr>
              <w:jc w:val="center"/>
              <w:rPr>
                <w:b/>
              </w:rPr>
            </w:pPr>
            <w:r w:rsidRPr="00B717FF">
              <w:rPr>
                <w:b/>
              </w:rPr>
              <w:lastRenderedPageBreak/>
              <w:t>12. ROTACIÓN DE LOGS. PERIODICIDAD.</w:t>
            </w:r>
          </w:p>
        </w:tc>
        <w:tc>
          <w:tcPr>
            <w:tcW w:w="6662" w:type="dxa"/>
          </w:tcPr>
          <w:p w14:paraId="3A44653B" w14:textId="77777777" w:rsidR="0043344E" w:rsidRPr="00B717FF" w:rsidRDefault="0043344E" w:rsidP="00241C13">
            <w:pPr>
              <w:jc w:val="both"/>
              <w:rPr>
                <w:rStyle w:val="nfasisintenso"/>
              </w:rPr>
            </w:pPr>
            <w:r>
              <w:rPr>
                <w:rStyle w:val="nfasisintenso"/>
              </w:rPr>
              <w:t>&lt;</w:t>
            </w:r>
            <w:r w:rsidRPr="00B717FF">
              <w:rPr>
                <w:rStyle w:val="nfasisintenso"/>
              </w:rPr>
              <w:t>Entre las tareas programadas del Sistema encontramos la rotación de Logs. En este apartado se describirá la política de rotación de logs y la periodicidad de esta rotación. Quedarán definidas las condiciones de rotación (tamaño de logs, intervalo de tiempo, etc.), el procedimiento de rotación y la política de almacenamiento de logs antiguos, así como cualquier otra información que pueda resultar de interés.</w:t>
            </w:r>
            <w:r>
              <w:rPr>
                <w:rStyle w:val="nfasisintenso"/>
              </w:rPr>
              <w:t>&gt;</w:t>
            </w:r>
          </w:p>
        </w:tc>
      </w:tr>
    </w:tbl>
    <w:p w14:paraId="43399C5D" w14:textId="77777777" w:rsidR="0043344E" w:rsidRPr="00B717FF" w:rsidRDefault="0043344E" w:rsidP="00FE54E6">
      <w:pPr>
        <w:jc w:val="both"/>
        <w:rPr>
          <w:iCs/>
        </w:rPr>
      </w:pPr>
    </w:p>
    <w:p w14:paraId="143067D7" w14:textId="77777777" w:rsidR="0043344E" w:rsidRDefault="0043344E" w:rsidP="00FE54E6">
      <w:pPr>
        <w:pStyle w:val="Ttulo1"/>
        <w:jc w:val="both"/>
      </w:pPr>
      <w:bookmarkStart w:id="77" w:name="_Toc24610228"/>
      <w:r>
        <w:t>9.3. Manual de usuario</w:t>
      </w:r>
      <w:bookmarkEnd w:id="77"/>
    </w:p>
    <w:p w14:paraId="200C6498" w14:textId="77777777" w:rsidR="0043344E" w:rsidRDefault="0043344E" w:rsidP="00FE54E6">
      <w:pPr>
        <w:jc w:val="both"/>
        <w:rPr>
          <w:rStyle w:val="nfasisintenso"/>
        </w:rPr>
      </w:pPr>
      <w:r w:rsidRPr="00137BCA">
        <w:rPr>
          <w:rStyle w:val="nfasisintenso"/>
        </w:rPr>
        <w:t>&lt;</w:t>
      </w:r>
      <w:r>
        <w:rPr>
          <w:rStyle w:val="nfasisintenso"/>
        </w:rPr>
        <w:t>S</w:t>
      </w:r>
      <w:r w:rsidRPr="00D671D4">
        <w:rPr>
          <w:rStyle w:val="nfasisintenso"/>
        </w:rPr>
        <w:t xml:space="preserve">e incluirá el índice detallado completo y el desarrollo de los apartados necesarios para incluir las funciones indicadas en el documento </w:t>
      </w:r>
      <w:proofErr w:type="spellStart"/>
      <w:r>
        <w:rPr>
          <w:rStyle w:val="nfasisintenso"/>
        </w:rPr>
        <w:t>Documento</w:t>
      </w:r>
      <w:r w:rsidRPr="00D671D4">
        <w:rPr>
          <w:rStyle w:val="nfasisintenso"/>
        </w:rPr>
        <w:t>_del_</w:t>
      </w:r>
      <w:r>
        <w:rPr>
          <w:rStyle w:val="nfasisintenso"/>
        </w:rPr>
        <w:t>Proyecto</w:t>
      </w:r>
      <w:proofErr w:type="spellEnd"/>
      <w:r>
        <w:rPr>
          <w:rStyle w:val="nfasisintenso"/>
        </w:rPr>
        <w:t xml:space="preserve"> (El manual no será </w:t>
      </w:r>
      <w:r w:rsidRPr="00D671D4">
        <w:rPr>
          <w:rStyle w:val="nfasisintenso"/>
        </w:rPr>
        <w:t>completo</w:t>
      </w:r>
      <w:r>
        <w:rPr>
          <w:rStyle w:val="nfasisintenso"/>
        </w:rPr>
        <w:t>). El manual no debe solo mostrar las pantallas, debe indicar como usar la aplicación para realizar procedimientos completos, explicar los mensajes de error, resolver dudas sobre posibles valores o formato de campos de entrada, etc. En la documentación está disponible un ejemplo real de manual de usuario. Algunos errores comunes que hay que evitar:</w:t>
      </w:r>
    </w:p>
    <w:p w14:paraId="167BEB9F" w14:textId="77777777" w:rsidR="0043344E" w:rsidRDefault="0043344E" w:rsidP="00FE54E6">
      <w:pPr>
        <w:jc w:val="both"/>
        <w:rPr>
          <w:rStyle w:val="nfasisintenso"/>
        </w:rPr>
      </w:pPr>
      <w:r>
        <w:rPr>
          <w:rStyle w:val="nfasisintenso"/>
        </w:rPr>
        <w:t xml:space="preserve">-Incoherencia con el resto de artefactos, por ejemplo, decir en el manual que al iniciar sesión hay una opción de recuperar contraseña y que no exista un caso de uso ‘Recuperar contraseña’ que sea llamado con </w:t>
      </w:r>
      <w:proofErr w:type="spellStart"/>
      <w:r>
        <w:rPr>
          <w:rStyle w:val="nfasisintenso"/>
        </w:rPr>
        <w:t>extend</w:t>
      </w:r>
      <w:proofErr w:type="spellEnd"/>
      <w:r>
        <w:rPr>
          <w:rStyle w:val="nfasisintenso"/>
        </w:rPr>
        <w:t xml:space="preserve"> desde el caso de uso Iniciar sesión.</w:t>
      </w:r>
    </w:p>
    <w:p w14:paraId="2B0AE26B" w14:textId="77777777" w:rsidR="0043344E" w:rsidRDefault="0043344E" w:rsidP="00FE54E6">
      <w:pPr>
        <w:jc w:val="both"/>
        <w:rPr>
          <w:rStyle w:val="nfasisintenso"/>
        </w:rPr>
      </w:pPr>
      <w:r>
        <w:rPr>
          <w:rStyle w:val="nfasisintenso"/>
        </w:rPr>
        <w:t>-No explicar las consecuencias de acciones importantes, como el borrado. Por ejemplo, en una gestión de empleados que tienen tareas asignadas, si se tiene que dar de baja un empleado: que pasa con las tareas asignadas o con aquellas tareas que ya ha terminado pero que siguen en la base de datos asociadas a ese empleado.</w:t>
      </w:r>
    </w:p>
    <w:p w14:paraId="5B9CEA6D" w14:textId="77777777" w:rsidR="0043344E" w:rsidRPr="00137BCA" w:rsidRDefault="0043344E" w:rsidP="00FE54E6">
      <w:pPr>
        <w:jc w:val="both"/>
        <w:rPr>
          <w:rStyle w:val="nfasisintenso"/>
        </w:rPr>
      </w:pPr>
      <w:r>
        <w:rPr>
          <w:rStyle w:val="nfasisintenso"/>
        </w:rPr>
        <w:t>-Explicar las pantallas, sin explicar el proceso completo. Por ejemplo, en una pantalla en la que el empleado cierra una tarea: si un empleado debe cerrar una tarea como máximo 24 horas después de terminarla, que pasa si no lo hace. Otro ejemplo en esa misma pantalla: el texto “</w:t>
      </w:r>
      <w:r w:rsidRPr="00686721">
        <w:rPr>
          <w:rStyle w:val="nfasisintenso"/>
        </w:rPr>
        <w:t xml:space="preserve">Si se usa el botón de </w:t>
      </w:r>
      <w:r>
        <w:rPr>
          <w:rStyle w:val="nfasisintenso"/>
        </w:rPr>
        <w:t>‘Cerra</w:t>
      </w:r>
      <w:r w:rsidRPr="00686721">
        <w:rPr>
          <w:rStyle w:val="nfasisintenso"/>
        </w:rPr>
        <w:t xml:space="preserve">r </w:t>
      </w:r>
      <w:r>
        <w:rPr>
          <w:rStyle w:val="nfasisintenso"/>
        </w:rPr>
        <w:t>tarea’</w:t>
      </w:r>
      <w:r w:rsidRPr="00686721">
        <w:rPr>
          <w:rStyle w:val="nfasisintenso"/>
        </w:rPr>
        <w:t>, y el procedimiento falla, aparece este mensaje de error</w:t>
      </w:r>
      <w:r>
        <w:rPr>
          <w:rStyle w:val="nfasisintenso"/>
        </w:rPr>
        <w:t>: ’La tarea no puede ser cerrada’” no es correcto ya que, el mensaje debería decir al usuario por qué no puede ser cerrada y el manual explicar en todos los posibles casos que debe hacer para resolver el problema que le impide cerrar la tarea.</w:t>
      </w:r>
      <w:r w:rsidRPr="00137BCA">
        <w:rPr>
          <w:rStyle w:val="nfasisintenso"/>
        </w:rPr>
        <w:t>&gt;</w:t>
      </w:r>
    </w:p>
    <w:p w14:paraId="2DDA4359" w14:textId="7D545C61" w:rsidR="0043344E" w:rsidRDefault="0043344E">
      <w:pPr>
        <w:rPr>
          <w:iCs/>
        </w:rPr>
      </w:pPr>
      <w:r>
        <w:rPr>
          <w:iCs/>
        </w:rPr>
        <w:br w:type="page"/>
      </w:r>
    </w:p>
    <w:p w14:paraId="2868E149" w14:textId="77777777" w:rsidR="0043344E" w:rsidRPr="00B717FF" w:rsidRDefault="0043344E" w:rsidP="00FE54E6">
      <w:pPr>
        <w:jc w:val="both"/>
        <w:rPr>
          <w:iCs/>
        </w:rPr>
      </w:pPr>
    </w:p>
    <w:sdt>
      <w:sdtPr>
        <w:rPr>
          <w:rFonts w:asciiTheme="minorHAnsi" w:eastAsiaTheme="minorHAnsi" w:hAnsiTheme="minorHAnsi" w:cstheme="minorBidi"/>
          <w:color w:val="auto"/>
          <w:sz w:val="22"/>
          <w:szCs w:val="22"/>
          <w:lang w:eastAsia="en-US"/>
        </w:rPr>
        <w:id w:val="-1681963221"/>
        <w:docPartObj>
          <w:docPartGallery w:val="Table of Contents"/>
          <w:docPartUnique/>
        </w:docPartObj>
      </w:sdtPr>
      <w:sdtEndPr>
        <w:rPr>
          <w:b/>
          <w:bCs/>
        </w:rPr>
      </w:sdtEndPr>
      <w:sdtContent>
        <w:p w14:paraId="54D58ABC" w14:textId="77777777" w:rsidR="0043344E" w:rsidRDefault="0043344E">
          <w:pPr>
            <w:pStyle w:val="TtuloTDC"/>
          </w:pPr>
          <w:r>
            <w:t>Contenido</w:t>
          </w:r>
        </w:p>
        <w:p w14:paraId="1F383F97" w14:textId="77777777" w:rsidR="0043344E" w:rsidRDefault="0043344E">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anchor="_Toc24610238" w:history="1">
            <w:r w:rsidRPr="003B216E">
              <w:rPr>
                <w:rStyle w:val="Hipervnculo"/>
                <w:noProof/>
              </w:rPr>
              <w:t>10. Aplicación de patrones</w:t>
            </w:r>
            <w:r>
              <w:rPr>
                <w:noProof/>
                <w:webHidden/>
              </w:rPr>
              <w:tab/>
            </w:r>
            <w:r>
              <w:rPr>
                <w:noProof/>
                <w:webHidden/>
              </w:rPr>
              <w:fldChar w:fldCharType="begin"/>
            </w:r>
            <w:r>
              <w:rPr>
                <w:noProof/>
                <w:webHidden/>
              </w:rPr>
              <w:instrText xml:space="preserve"> PAGEREF _Toc24610238 \h </w:instrText>
            </w:r>
            <w:r>
              <w:rPr>
                <w:noProof/>
                <w:webHidden/>
              </w:rPr>
            </w:r>
            <w:r>
              <w:rPr>
                <w:noProof/>
                <w:webHidden/>
              </w:rPr>
              <w:fldChar w:fldCharType="separate"/>
            </w:r>
            <w:r>
              <w:rPr>
                <w:noProof/>
                <w:webHidden/>
              </w:rPr>
              <w:t>1</w:t>
            </w:r>
            <w:r>
              <w:rPr>
                <w:noProof/>
                <w:webHidden/>
              </w:rPr>
              <w:fldChar w:fldCharType="end"/>
            </w:r>
          </w:hyperlink>
        </w:p>
        <w:p w14:paraId="4BEC4FE8" w14:textId="77777777" w:rsidR="0043344E" w:rsidRDefault="0043344E">
          <w:pPr>
            <w:pStyle w:val="TDC1"/>
            <w:tabs>
              <w:tab w:val="right" w:leader="dot" w:pos="9736"/>
            </w:tabs>
            <w:rPr>
              <w:noProof/>
            </w:rPr>
          </w:pPr>
          <w:hyperlink w:anchor="_Toc24610239" w:history="1">
            <w:r w:rsidRPr="003B216E">
              <w:rPr>
                <w:rStyle w:val="Hipervnculo"/>
                <w:noProof/>
              </w:rPr>
              <w:t>10.1. Patrón de arquitectura Modelo-Vista-Controlador</w:t>
            </w:r>
            <w:r>
              <w:rPr>
                <w:noProof/>
                <w:webHidden/>
              </w:rPr>
              <w:tab/>
            </w:r>
            <w:r>
              <w:rPr>
                <w:noProof/>
                <w:webHidden/>
              </w:rPr>
              <w:fldChar w:fldCharType="begin"/>
            </w:r>
            <w:r>
              <w:rPr>
                <w:noProof/>
                <w:webHidden/>
              </w:rPr>
              <w:instrText xml:space="preserve"> PAGEREF _Toc24610239 \h </w:instrText>
            </w:r>
            <w:r>
              <w:rPr>
                <w:noProof/>
                <w:webHidden/>
              </w:rPr>
            </w:r>
            <w:r>
              <w:rPr>
                <w:noProof/>
                <w:webHidden/>
              </w:rPr>
              <w:fldChar w:fldCharType="separate"/>
            </w:r>
            <w:r>
              <w:rPr>
                <w:noProof/>
                <w:webHidden/>
              </w:rPr>
              <w:t>1</w:t>
            </w:r>
            <w:r>
              <w:rPr>
                <w:noProof/>
                <w:webHidden/>
              </w:rPr>
              <w:fldChar w:fldCharType="end"/>
            </w:r>
          </w:hyperlink>
        </w:p>
        <w:p w14:paraId="43C25F22" w14:textId="77777777" w:rsidR="0043344E" w:rsidRDefault="0043344E">
          <w:pPr>
            <w:pStyle w:val="TDC1"/>
            <w:tabs>
              <w:tab w:val="right" w:leader="dot" w:pos="9736"/>
            </w:tabs>
            <w:rPr>
              <w:noProof/>
            </w:rPr>
          </w:pPr>
          <w:hyperlink w:anchor="_Toc24610240" w:history="1">
            <w:r w:rsidRPr="003B216E">
              <w:rPr>
                <w:rStyle w:val="Hipervnculo"/>
                <w:noProof/>
              </w:rPr>
              <w:t>10.2. Patrones de diseño</w:t>
            </w:r>
            <w:r>
              <w:rPr>
                <w:noProof/>
                <w:webHidden/>
              </w:rPr>
              <w:tab/>
            </w:r>
            <w:r>
              <w:rPr>
                <w:noProof/>
                <w:webHidden/>
              </w:rPr>
              <w:fldChar w:fldCharType="begin"/>
            </w:r>
            <w:r>
              <w:rPr>
                <w:noProof/>
                <w:webHidden/>
              </w:rPr>
              <w:instrText xml:space="preserve"> PAGEREF _Toc24610240 \h </w:instrText>
            </w:r>
            <w:r>
              <w:rPr>
                <w:noProof/>
                <w:webHidden/>
              </w:rPr>
            </w:r>
            <w:r>
              <w:rPr>
                <w:noProof/>
                <w:webHidden/>
              </w:rPr>
              <w:fldChar w:fldCharType="separate"/>
            </w:r>
            <w:r>
              <w:rPr>
                <w:noProof/>
                <w:webHidden/>
              </w:rPr>
              <w:t>1</w:t>
            </w:r>
            <w:r>
              <w:rPr>
                <w:noProof/>
                <w:webHidden/>
              </w:rPr>
              <w:fldChar w:fldCharType="end"/>
            </w:r>
          </w:hyperlink>
        </w:p>
        <w:p w14:paraId="12C86BC1" w14:textId="77777777" w:rsidR="0043344E" w:rsidRDefault="0043344E">
          <w:pPr>
            <w:pStyle w:val="TDC2"/>
            <w:tabs>
              <w:tab w:val="right" w:leader="dot" w:pos="9736"/>
            </w:tabs>
            <w:rPr>
              <w:noProof/>
            </w:rPr>
          </w:pPr>
          <w:hyperlink w:anchor="_Toc24610241" w:history="1">
            <w:r w:rsidRPr="003B216E">
              <w:rPr>
                <w:rStyle w:val="Hipervnculo"/>
                <w:noProof/>
              </w:rPr>
              <w:t>10.2.1. Nombre del patrón 1</w:t>
            </w:r>
            <w:r>
              <w:rPr>
                <w:noProof/>
                <w:webHidden/>
              </w:rPr>
              <w:tab/>
            </w:r>
            <w:r>
              <w:rPr>
                <w:noProof/>
                <w:webHidden/>
              </w:rPr>
              <w:fldChar w:fldCharType="begin"/>
            </w:r>
            <w:r>
              <w:rPr>
                <w:noProof/>
                <w:webHidden/>
              </w:rPr>
              <w:instrText xml:space="preserve"> PAGEREF _Toc24610241 \h </w:instrText>
            </w:r>
            <w:r>
              <w:rPr>
                <w:noProof/>
                <w:webHidden/>
              </w:rPr>
            </w:r>
            <w:r>
              <w:rPr>
                <w:noProof/>
                <w:webHidden/>
              </w:rPr>
              <w:fldChar w:fldCharType="separate"/>
            </w:r>
            <w:r>
              <w:rPr>
                <w:noProof/>
                <w:webHidden/>
              </w:rPr>
              <w:t>1</w:t>
            </w:r>
            <w:r>
              <w:rPr>
                <w:noProof/>
                <w:webHidden/>
              </w:rPr>
              <w:fldChar w:fldCharType="end"/>
            </w:r>
          </w:hyperlink>
        </w:p>
        <w:p w14:paraId="2DDA7AC5" w14:textId="77777777" w:rsidR="0043344E" w:rsidRDefault="0043344E">
          <w:pPr>
            <w:pStyle w:val="TDC2"/>
            <w:tabs>
              <w:tab w:val="right" w:leader="dot" w:pos="9736"/>
            </w:tabs>
            <w:rPr>
              <w:noProof/>
            </w:rPr>
          </w:pPr>
          <w:hyperlink w:anchor="_Toc24610242" w:history="1">
            <w:r w:rsidRPr="003B216E">
              <w:rPr>
                <w:rStyle w:val="Hipervnculo"/>
                <w:noProof/>
              </w:rPr>
              <w:t>10.2.2. Nombre del patrón 2</w:t>
            </w:r>
            <w:r>
              <w:rPr>
                <w:noProof/>
                <w:webHidden/>
              </w:rPr>
              <w:tab/>
            </w:r>
            <w:r>
              <w:rPr>
                <w:noProof/>
                <w:webHidden/>
              </w:rPr>
              <w:fldChar w:fldCharType="begin"/>
            </w:r>
            <w:r>
              <w:rPr>
                <w:noProof/>
                <w:webHidden/>
              </w:rPr>
              <w:instrText xml:space="preserve"> PAGEREF _Toc24610242 \h </w:instrText>
            </w:r>
            <w:r>
              <w:rPr>
                <w:noProof/>
                <w:webHidden/>
              </w:rPr>
            </w:r>
            <w:r>
              <w:rPr>
                <w:noProof/>
                <w:webHidden/>
              </w:rPr>
              <w:fldChar w:fldCharType="separate"/>
            </w:r>
            <w:r>
              <w:rPr>
                <w:noProof/>
                <w:webHidden/>
              </w:rPr>
              <w:t>1</w:t>
            </w:r>
            <w:r>
              <w:rPr>
                <w:noProof/>
                <w:webHidden/>
              </w:rPr>
              <w:fldChar w:fldCharType="end"/>
            </w:r>
          </w:hyperlink>
        </w:p>
        <w:p w14:paraId="31A49F20" w14:textId="77777777" w:rsidR="0043344E" w:rsidRDefault="0043344E">
          <w:pPr>
            <w:pStyle w:val="TDC2"/>
            <w:tabs>
              <w:tab w:val="right" w:leader="dot" w:pos="9736"/>
            </w:tabs>
            <w:rPr>
              <w:noProof/>
            </w:rPr>
          </w:pPr>
          <w:hyperlink w:anchor="_Toc24610243" w:history="1">
            <w:r w:rsidRPr="003B216E">
              <w:rPr>
                <w:rStyle w:val="Hipervnculo"/>
                <w:noProof/>
              </w:rPr>
              <w:t>10.2.3. Nombre del patrón 3</w:t>
            </w:r>
            <w:r>
              <w:rPr>
                <w:noProof/>
                <w:webHidden/>
              </w:rPr>
              <w:tab/>
            </w:r>
            <w:r>
              <w:rPr>
                <w:noProof/>
                <w:webHidden/>
              </w:rPr>
              <w:fldChar w:fldCharType="begin"/>
            </w:r>
            <w:r>
              <w:rPr>
                <w:noProof/>
                <w:webHidden/>
              </w:rPr>
              <w:instrText xml:space="preserve"> PAGEREF _Toc24610243 \h </w:instrText>
            </w:r>
            <w:r>
              <w:rPr>
                <w:noProof/>
                <w:webHidden/>
              </w:rPr>
            </w:r>
            <w:r>
              <w:rPr>
                <w:noProof/>
                <w:webHidden/>
              </w:rPr>
              <w:fldChar w:fldCharType="separate"/>
            </w:r>
            <w:r>
              <w:rPr>
                <w:noProof/>
                <w:webHidden/>
              </w:rPr>
              <w:t>1</w:t>
            </w:r>
            <w:r>
              <w:rPr>
                <w:noProof/>
                <w:webHidden/>
              </w:rPr>
              <w:fldChar w:fldCharType="end"/>
            </w:r>
          </w:hyperlink>
        </w:p>
        <w:p w14:paraId="13795403" w14:textId="77777777" w:rsidR="0043344E" w:rsidRDefault="0043344E">
          <w:r>
            <w:rPr>
              <w:b/>
              <w:bCs/>
            </w:rPr>
            <w:fldChar w:fldCharType="end"/>
          </w:r>
        </w:p>
      </w:sdtContent>
    </w:sdt>
    <w:p w14:paraId="3098B236" w14:textId="77777777" w:rsidR="0043344E" w:rsidRPr="008C3664" w:rsidRDefault="0043344E" w:rsidP="00FE54E6">
      <w:pPr>
        <w:pStyle w:val="Ttulo1"/>
        <w:jc w:val="both"/>
        <w:rPr>
          <w:sz w:val="40"/>
          <w:szCs w:val="40"/>
        </w:rPr>
      </w:pPr>
      <w:bookmarkStart w:id="78" w:name="_Toc24610238"/>
      <w:r>
        <w:rPr>
          <w:sz w:val="40"/>
          <w:szCs w:val="40"/>
        </w:rPr>
        <w:t>10</w:t>
      </w:r>
      <w:r w:rsidRPr="008C3664">
        <w:rPr>
          <w:sz w:val="40"/>
          <w:szCs w:val="40"/>
        </w:rPr>
        <w:t xml:space="preserve">. </w:t>
      </w:r>
      <w:r>
        <w:rPr>
          <w:sz w:val="40"/>
          <w:szCs w:val="40"/>
        </w:rPr>
        <w:t>Aplicación de patrones</w:t>
      </w:r>
      <w:bookmarkEnd w:id="78"/>
    </w:p>
    <w:p w14:paraId="6CF98127" w14:textId="77777777" w:rsidR="0043344E" w:rsidRDefault="0043344E" w:rsidP="00FE54E6">
      <w:pPr>
        <w:pStyle w:val="Ttulo1"/>
        <w:jc w:val="both"/>
      </w:pPr>
      <w:bookmarkStart w:id="79" w:name="_Toc24610239"/>
      <w:r>
        <w:t>10.1. P</w:t>
      </w:r>
      <w:r w:rsidRPr="00D62C7E">
        <w:t>atrón de arquitectura Modelo-Vista-Controlador</w:t>
      </w:r>
      <w:bookmarkEnd w:id="79"/>
    </w:p>
    <w:p w14:paraId="3ADCB692" w14:textId="77777777" w:rsidR="0043344E" w:rsidRPr="00137BCA" w:rsidRDefault="0043344E" w:rsidP="00FE54E6">
      <w:pPr>
        <w:jc w:val="both"/>
        <w:rPr>
          <w:rStyle w:val="nfasisintenso"/>
        </w:rPr>
      </w:pPr>
      <w:r w:rsidRPr="00137BCA">
        <w:rPr>
          <w:rStyle w:val="nfasisintenso"/>
        </w:rPr>
        <w:t>&lt;</w:t>
      </w:r>
      <w:r>
        <w:rPr>
          <w:rStyle w:val="nfasisintenso"/>
        </w:rPr>
        <w:t>Explicación textual de como se ha utilizado el patrón e imagen del diagrama (clases y/o componentes) en el que se vea su aplicación.</w:t>
      </w:r>
      <w:r w:rsidRPr="00137BCA">
        <w:rPr>
          <w:rStyle w:val="nfasisintenso"/>
        </w:rPr>
        <w:t>&gt;</w:t>
      </w:r>
    </w:p>
    <w:p w14:paraId="4054CD31" w14:textId="77777777" w:rsidR="0043344E" w:rsidRDefault="0043344E" w:rsidP="00FE54E6">
      <w:pPr>
        <w:jc w:val="both"/>
      </w:pPr>
    </w:p>
    <w:p w14:paraId="10509597" w14:textId="77777777" w:rsidR="0043344E" w:rsidRDefault="0043344E" w:rsidP="00FE54E6">
      <w:pPr>
        <w:jc w:val="both"/>
      </w:pPr>
    </w:p>
    <w:p w14:paraId="7E876B96" w14:textId="77777777" w:rsidR="0043344E" w:rsidRDefault="0043344E" w:rsidP="00FE54E6">
      <w:pPr>
        <w:pStyle w:val="Ttulo1"/>
        <w:jc w:val="both"/>
      </w:pPr>
      <w:bookmarkStart w:id="80" w:name="_Toc24610240"/>
      <w:r>
        <w:t>10.2. Patrones de diseño</w:t>
      </w:r>
      <w:bookmarkEnd w:id="80"/>
    </w:p>
    <w:p w14:paraId="2C37605D" w14:textId="77777777" w:rsidR="0043344E" w:rsidRPr="00137BCA" w:rsidRDefault="0043344E" w:rsidP="00FE54E6">
      <w:pPr>
        <w:jc w:val="both"/>
        <w:rPr>
          <w:rStyle w:val="nfasisintenso"/>
        </w:rPr>
      </w:pPr>
      <w:r w:rsidRPr="00137BCA">
        <w:rPr>
          <w:rStyle w:val="nfasisintenso"/>
        </w:rPr>
        <w:t>&lt;</w:t>
      </w:r>
      <w:r>
        <w:rPr>
          <w:rStyle w:val="nfasisintenso"/>
        </w:rPr>
        <w:t>Para cada uno de los patrones de diseño elegidos, al menos tres, explicación textual de como se ha utilizado el patrón e imagen del diagrama (clases y/o colaboración) en el que se vea su aplicación. Se utilizarán patrones vistos en teoría y no se puede utilizar el patón Controlador ya que se usa en el patrón de arquitectura</w:t>
      </w:r>
      <w:r w:rsidRPr="00137BCA">
        <w:rPr>
          <w:rStyle w:val="nfasisintenso"/>
        </w:rPr>
        <w:t>&gt;</w:t>
      </w:r>
    </w:p>
    <w:p w14:paraId="6378A7D3" w14:textId="77777777" w:rsidR="0043344E" w:rsidRDefault="0043344E" w:rsidP="00217C63">
      <w:pPr>
        <w:pStyle w:val="Ttulo2"/>
      </w:pPr>
      <w:bookmarkStart w:id="81" w:name="_Toc24610241"/>
      <w:r>
        <w:t>10.2.1. Nombre del patrón 1</w:t>
      </w:r>
      <w:bookmarkEnd w:id="81"/>
    </w:p>
    <w:p w14:paraId="26CB33E7" w14:textId="77777777" w:rsidR="0043344E" w:rsidRDefault="0043344E" w:rsidP="00FE54E6">
      <w:pPr>
        <w:jc w:val="both"/>
        <w:rPr>
          <w:iCs/>
        </w:rPr>
      </w:pPr>
    </w:p>
    <w:p w14:paraId="5C92EE1F" w14:textId="77777777" w:rsidR="0043344E" w:rsidRPr="00B717FF" w:rsidRDefault="0043344E" w:rsidP="00FE54E6">
      <w:pPr>
        <w:jc w:val="both"/>
        <w:rPr>
          <w:iCs/>
        </w:rPr>
      </w:pPr>
    </w:p>
    <w:p w14:paraId="0BC606DD" w14:textId="77777777" w:rsidR="0043344E" w:rsidRDefault="0043344E" w:rsidP="00217C63">
      <w:pPr>
        <w:pStyle w:val="Ttulo2"/>
      </w:pPr>
      <w:bookmarkStart w:id="82" w:name="_Toc24610242"/>
      <w:r>
        <w:t>10.2.2. Nombre del patrón 2</w:t>
      </w:r>
      <w:bookmarkEnd w:id="82"/>
    </w:p>
    <w:p w14:paraId="4701F978" w14:textId="77777777" w:rsidR="0043344E" w:rsidRDefault="0043344E"/>
    <w:p w14:paraId="31CC3860" w14:textId="77777777" w:rsidR="0043344E" w:rsidRDefault="0043344E"/>
    <w:p w14:paraId="029B952B" w14:textId="77777777" w:rsidR="0043344E" w:rsidRDefault="0043344E" w:rsidP="00217C63">
      <w:pPr>
        <w:pStyle w:val="Ttulo2"/>
      </w:pPr>
      <w:bookmarkStart w:id="83" w:name="_Toc24610243"/>
      <w:r>
        <w:t>10.2.3. Nombre del patrón 3</w:t>
      </w:r>
      <w:bookmarkEnd w:id="83"/>
    </w:p>
    <w:p w14:paraId="25B64161" w14:textId="5A9784A9" w:rsidR="0043344E" w:rsidRDefault="0043344E">
      <w:r>
        <w:br w:type="page"/>
      </w:r>
    </w:p>
    <w:p w14:paraId="01C92AC1" w14:textId="77777777" w:rsidR="0043344E" w:rsidRDefault="0043344E"/>
    <w:sdt>
      <w:sdtPr>
        <w:rPr>
          <w:rFonts w:asciiTheme="minorHAnsi" w:eastAsiaTheme="minorHAnsi" w:hAnsiTheme="minorHAnsi" w:cstheme="minorBidi"/>
          <w:color w:val="auto"/>
          <w:sz w:val="22"/>
          <w:szCs w:val="22"/>
          <w:lang w:eastAsia="en-US"/>
        </w:rPr>
        <w:id w:val="1053655146"/>
        <w:docPartObj>
          <w:docPartGallery w:val="Table of Contents"/>
          <w:docPartUnique/>
        </w:docPartObj>
      </w:sdtPr>
      <w:sdtEndPr>
        <w:rPr>
          <w:b/>
          <w:bCs/>
        </w:rPr>
      </w:sdtEndPr>
      <w:sdtContent>
        <w:p w14:paraId="24A3D410" w14:textId="77777777" w:rsidR="0043344E" w:rsidRDefault="0043344E">
          <w:pPr>
            <w:pStyle w:val="TtuloTDC"/>
          </w:pPr>
          <w:r>
            <w:t>Contenido</w:t>
          </w:r>
        </w:p>
        <w:p w14:paraId="3C0B3DF5" w14:textId="77777777" w:rsidR="0043344E" w:rsidRDefault="0043344E">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85792891" w:history="1">
            <w:r w:rsidRPr="00AB09D9">
              <w:rPr>
                <w:rStyle w:val="Hipervnculo"/>
                <w:noProof/>
              </w:rPr>
              <w:t>11. Informe de gestión del proyecto</w:t>
            </w:r>
            <w:r>
              <w:rPr>
                <w:noProof/>
                <w:webHidden/>
              </w:rPr>
              <w:tab/>
            </w:r>
            <w:r>
              <w:rPr>
                <w:noProof/>
                <w:webHidden/>
              </w:rPr>
              <w:fldChar w:fldCharType="begin"/>
            </w:r>
            <w:r>
              <w:rPr>
                <w:noProof/>
                <w:webHidden/>
              </w:rPr>
              <w:instrText xml:space="preserve"> PAGEREF _Toc85792891 \h </w:instrText>
            </w:r>
            <w:r>
              <w:rPr>
                <w:noProof/>
                <w:webHidden/>
              </w:rPr>
            </w:r>
            <w:r>
              <w:rPr>
                <w:noProof/>
                <w:webHidden/>
              </w:rPr>
              <w:fldChar w:fldCharType="separate"/>
            </w:r>
            <w:r>
              <w:rPr>
                <w:noProof/>
                <w:webHidden/>
              </w:rPr>
              <w:t>1</w:t>
            </w:r>
            <w:r>
              <w:rPr>
                <w:noProof/>
                <w:webHidden/>
              </w:rPr>
              <w:fldChar w:fldCharType="end"/>
            </w:r>
          </w:hyperlink>
        </w:p>
        <w:p w14:paraId="1654B92C" w14:textId="77777777" w:rsidR="0043344E" w:rsidRDefault="0043344E">
          <w:pPr>
            <w:pStyle w:val="TDC1"/>
            <w:tabs>
              <w:tab w:val="right" w:leader="dot" w:pos="9736"/>
            </w:tabs>
            <w:rPr>
              <w:rFonts w:eastAsiaTheme="minorEastAsia"/>
              <w:noProof/>
              <w:lang w:eastAsia="es-ES"/>
            </w:rPr>
          </w:pPr>
          <w:hyperlink w:anchor="_Toc85792892" w:history="1">
            <w:r w:rsidRPr="00AB09D9">
              <w:rPr>
                <w:rStyle w:val="Hipervnculo"/>
                <w:noProof/>
              </w:rPr>
              <w:t>11.1. Organización interna del proyecto</w:t>
            </w:r>
            <w:r>
              <w:rPr>
                <w:noProof/>
                <w:webHidden/>
              </w:rPr>
              <w:tab/>
            </w:r>
            <w:r>
              <w:rPr>
                <w:noProof/>
                <w:webHidden/>
              </w:rPr>
              <w:fldChar w:fldCharType="begin"/>
            </w:r>
            <w:r>
              <w:rPr>
                <w:noProof/>
                <w:webHidden/>
              </w:rPr>
              <w:instrText xml:space="preserve"> PAGEREF _Toc85792892 \h </w:instrText>
            </w:r>
            <w:r>
              <w:rPr>
                <w:noProof/>
                <w:webHidden/>
              </w:rPr>
            </w:r>
            <w:r>
              <w:rPr>
                <w:noProof/>
                <w:webHidden/>
              </w:rPr>
              <w:fldChar w:fldCharType="separate"/>
            </w:r>
            <w:r>
              <w:rPr>
                <w:noProof/>
                <w:webHidden/>
              </w:rPr>
              <w:t>1</w:t>
            </w:r>
            <w:r>
              <w:rPr>
                <w:noProof/>
                <w:webHidden/>
              </w:rPr>
              <w:fldChar w:fldCharType="end"/>
            </w:r>
          </w:hyperlink>
        </w:p>
        <w:p w14:paraId="4B50864E" w14:textId="77777777" w:rsidR="0043344E" w:rsidRDefault="0043344E">
          <w:pPr>
            <w:pStyle w:val="TDC1"/>
            <w:tabs>
              <w:tab w:val="right" w:leader="dot" w:pos="9736"/>
            </w:tabs>
            <w:rPr>
              <w:rFonts w:eastAsiaTheme="minorEastAsia"/>
              <w:noProof/>
              <w:lang w:eastAsia="es-ES"/>
            </w:rPr>
          </w:pPr>
          <w:hyperlink w:anchor="_Toc85792893" w:history="1">
            <w:r w:rsidRPr="00AB09D9">
              <w:rPr>
                <w:rStyle w:val="Hipervnculo"/>
                <w:noProof/>
              </w:rPr>
              <w:t>11.2. Planificación y seguimiento del proyecto</w:t>
            </w:r>
            <w:r>
              <w:rPr>
                <w:noProof/>
                <w:webHidden/>
              </w:rPr>
              <w:tab/>
            </w:r>
            <w:r>
              <w:rPr>
                <w:noProof/>
                <w:webHidden/>
              </w:rPr>
              <w:fldChar w:fldCharType="begin"/>
            </w:r>
            <w:r>
              <w:rPr>
                <w:noProof/>
                <w:webHidden/>
              </w:rPr>
              <w:instrText xml:space="preserve"> PAGEREF _Toc85792893 \h </w:instrText>
            </w:r>
            <w:r>
              <w:rPr>
                <w:noProof/>
                <w:webHidden/>
              </w:rPr>
            </w:r>
            <w:r>
              <w:rPr>
                <w:noProof/>
                <w:webHidden/>
              </w:rPr>
              <w:fldChar w:fldCharType="separate"/>
            </w:r>
            <w:r>
              <w:rPr>
                <w:noProof/>
                <w:webHidden/>
              </w:rPr>
              <w:t>1</w:t>
            </w:r>
            <w:r>
              <w:rPr>
                <w:noProof/>
                <w:webHidden/>
              </w:rPr>
              <w:fldChar w:fldCharType="end"/>
            </w:r>
          </w:hyperlink>
        </w:p>
        <w:p w14:paraId="6B3D3673" w14:textId="77777777" w:rsidR="0043344E" w:rsidRDefault="0043344E">
          <w:pPr>
            <w:pStyle w:val="TDC2"/>
            <w:tabs>
              <w:tab w:val="right" w:leader="dot" w:pos="9736"/>
            </w:tabs>
            <w:rPr>
              <w:rFonts w:eastAsiaTheme="minorEastAsia"/>
              <w:noProof/>
              <w:lang w:eastAsia="es-ES"/>
            </w:rPr>
          </w:pPr>
          <w:hyperlink w:anchor="_Toc85792894" w:history="1">
            <w:r w:rsidRPr="00AB09D9">
              <w:rPr>
                <w:rStyle w:val="Hipervnculo"/>
                <w:noProof/>
              </w:rPr>
              <w:t>11.2.1. Informe de seguimiento del tiempo</w:t>
            </w:r>
            <w:r>
              <w:rPr>
                <w:noProof/>
                <w:webHidden/>
              </w:rPr>
              <w:tab/>
            </w:r>
            <w:r>
              <w:rPr>
                <w:noProof/>
                <w:webHidden/>
              </w:rPr>
              <w:fldChar w:fldCharType="begin"/>
            </w:r>
            <w:r>
              <w:rPr>
                <w:noProof/>
                <w:webHidden/>
              </w:rPr>
              <w:instrText xml:space="preserve"> PAGEREF _Toc85792894 \h </w:instrText>
            </w:r>
            <w:r>
              <w:rPr>
                <w:noProof/>
                <w:webHidden/>
              </w:rPr>
            </w:r>
            <w:r>
              <w:rPr>
                <w:noProof/>
                <w:webHidden/>
              </w:rPr>
              <w:fldChar w:fldCharType="separate"/>
            </w:r>
            <w:r>
              <w:rPr>
                <w:noProof/>
                <w:webHidden/>
              </w:rPr>
              <w:t>1</w:t>
            </w:r>
            <w:r>
              <w:rPr>
                <w:noProof/>
                <w:webHidden/>
              </w:rPr>
              <w:fldChar w:fldCharType="end"/>
            </w:r>
          </w:hyperlink>
        </w:p>
        <w:p w14:paraId="265ECAFF" w14:textId="77777777" w:rsidR="0043344E" w:rsidRDefault="0043344E">
          <w:pPr>
            <w:pStyle w:val="TDC2"/>
            <w:tabs>
              <w:tab w:val="right" w:leader="dot" w:pos="9736"/>
            </w:tabs>
            <w:rPr>
              <w:rFonts w:eastAsiaTheme="minorEastAsia"/>
              <w:noProof/>
              <w:lang w:eastAsia="es-ES"/>
            </w:rPr>
          </w:pPr>
          <w:hyperlink w:anchor="_Toc85792895" w:history="1">
            <w:r w:rsidRPr="00AB09D9">
              <w:rPr>
                <w:rStyle w:val="Hipervnculo"/>
                <w:noProof/>
              </w:rPr>
              <w:t>11.2.2. Informe de incidencias creadas recientemente</w:t>
            </w:r>
            <w:r>
              <w:rPr>
                <w:noProof/>
                <w:webHidden/>
              </w:rPr>
              <w:tab/>
            </w:r>
            <w:r>
              <w:rPr>
                <w:noProof/>
                <w:webHidden/>
              </w:rPr>
              <w:fldChar w:fldCharType="begin"/>
            </w:r>
            <w:r>
              <w:rPr>
                <w:noProof/>
                <w:webHidden/>
              </w:rPr>
              <w:instrText xml:space="preserve"> PAGEREF _Toc85792895 \h </w:instrText>
            </w:r>
            <w:r>
              <w:rPr>
                <w:noProof/>
                <w:webHidden/>
              </w:rPr>
            </w:r>
            <w:r>
              <w:rPr>
                <w:noProof/>
                <w:webHidden/>
              </w:rPr>
              <w:fldChar w:fldCharType="separate"/>
            </w:r>
            <w:r>
              <w:rPr>
                <w:noProof/>
                <w:webHidden/>
              </w:rPr>
              <w:t>1</w:t>
            </w:r>
            <w:r>
              <w:rPr>
                <w:noProof/>
                <w:webHidden/>
              </w:rPr>
              <w:fldChar w:fldCharType="end"/>
            </w:r>
          </w:hyperlink>
        </w:p>
        <w:p w14:paraId="1D9E5DCC" w14:textId="77777777" w:rsidR="0043344E" w:rsidRDefault="0043344E">
          <w:pPr>
            <w:pStyle w:val="TDC2"/>
            <w:tabs>
              <w:tab w:val="right" w:leader="dot" w:pos="9736"/>
            </w:tabs>
            <w:rPr>
              <w:rFonts w:eastAsiaTheme="minorEastAsia"/>
              <w:noProof/>
              <w:lang w:eastAsia="es-ES"/>
            </w:rPr>
          </w:pPr>
          <w:hyperlink w:anchor="_Toc85792896" w:history="1">
            <w:r w:rsidRPr="00AB09D9">
              <w:rPr>
                <w:rStyle w:val="Hipervnculo"/>
                <w:noProof/>
              </w:rPr>
              <w:t>11.2.3. Informe Diagrama de flujo acumulado</w:t>
            </w:r>
            <w:r>
              <w:rPr>
                <w:noProof/>
                <w:webHidden/>
              </w:rPr>
              <w:tab/>
            </w:r>
            <w:r>
              <w:rPr>
                <w:noProof/>
                <w:webHidden/>
              </w:rPr>
              <w:fldChar w:fldCharType="begin"/>
            </w:r>
            <w:r>
              <w:rPr>
                <w:noProof/>
                <w:webHidden/>
              </w:rPr>
              <w:instrText xml:space="preserve"> PAGEREF _Toc85792896 \h </w:instrText>
            </w:r>
            <w:r>
              <w:rPr>
                <w:noProof/>
                <w:webHidden/>
              </w:rPr>
            </w:r>
            <w:r>
              <w:rPr>
                <w:noProof/>
                <w:webHidden/>
              </w:rPr>
              <w:fldChar w:fldCharType="separate"/>
            </w:r>
            <w:r>
              <w:rPr>
                <w:noProof/>
                <w:webHidden/>
              </w:rPr>
              <w:t>2</w:t>
            </w:r>
            <w:r>
              <w:rPr>
                <w:noProof/>
                <w:webHidden/>
              </w:rPr>
              <w:fldChar w:fldCharType="end"/>
            </w:r>
          </w:hyperlink>
        </w:p>
        <w:p w14:paraId="5F8127AF" w14:textId="77777777" w:rsidR="0043344E" w:rsidRDefault="0043344E">
          <w:r>
            <w:rPr>
              <w:b/>
              <w:bCs/>
            </w:rPr>
            <w:fldChar w:fldCharType="end"/>
          </w:r>
        </w:p>
      </w:sdtContent>
    </w:sdt>
    <w:p w14:paraId="78DC56D6" w14:textId="77777777" w:rsidR="0043344E" w:rsidRPr="008C3664" w:rsidRDefault="0043344E" w:rsidP="00FE54E6">
      <w:pPr>
        <w:pStyle w:val="Ttulo1"/>
        <w:jc w:val="both"/>
        <w:rPr>
          <w:sz w:val="40"/>
          <w:szCs w:val="40"/>
        </w:rPr>
      </w:pPr>
      <w:bookmarkStart w:id="84" w:name="_Toc85792891"/>
      <w:r>
        <w:rPr>
          <w:sz w:val="40"/>
          <w:szCs w:val="40"/>
        </w:rPr>
        <w:t>11</w:t>
      </w:r>
      <w:r w:rsidRPr="008C3664">
        <w:rPr>
          <w:sz w:val="40"/>
          <w:szCs w:val="40"/>
        </w:rPr>
        <w:t xml:space="preserve">. </w:t>
      </w:r>
      <w:r>
        <w:rPr>
          <w:sz w:val="40"/>
          <w:szCs w:val="40"/>
        </w:rPr>
        <w:t>Informe de gestión del proyecto</w:t>
      </w:r>
      <w:bookmarkEnd w:id="84"/>
    </w:p>
    <w:p w14:paraId="37FC5005" w14:textId="77777777" w:rsidR="0043344E" w:rsidRDefault="0043344E" w:rsidP="00FE54E6">
      <w:pPr>
        <w:pStyle w:val="Ttulo1"/>
        <w:jc w:val="both"/>
      </w:pPr>
      <w:bookmarkStart w:id="85" w:name="_Toc85792892"/>
      <w:r>
        <w:t>11.1. Organización interna del proyecto</w:t>
      </w:r>
      <w:bookmarkEnd w:id="85"/>
    </w:p>
    <w:p w14:paraId="6596A874" w14:textId="77777777" w:rsidR="0043344E" w:rsidRPr="00137BCA" w:rsidRDefault="0043344E" w:rsidP="00FE54E6">
      <w:pPr>
        <w:jc w:val="both"/>
        <w:rPr>
          <w:rStyle w:val="nfasisintenso"/>
        </w:rPr>
      </w:pPr>
      <w:r w:rsidRPr="00137BCA">
        <w:rPr>
          <w:rStyle w:val="nfasisintenso"/>
        </w:rPr>
        <w:t>&lt;</w:t>
      </w:r>
      <w:r>
        <w:rPr>
          <w:rStyle w:val="nfasisintenso"/>
        </w:rPr>
        <w:t xml:space="preserve">Explicación textual </w:t>
      </w:r>
      <w:r w:rsidRPr="007F73D6">
        <w:rPr>
          <w:rStyle w:val="nfasisintenso"/>
        </w:rPr>
        <w:t xml:space="preserve">de la gestión de </w:t>
      </w:r>
      <w:r>
        <w:rPr>
          <w:rStyle w:val="nfasisintenso"/>
        </w:rPr>
        <w:t xml:space="preserve">las </w:t>
      </w:r>
      <w:r w:rsidRPr="007F73D6">
        <w:rPr>
          <w:rStyle w:val="nfasisintenso"/>
        </w:rPr>
        <w:t>versiones de los entregables</w:t>
      </w:r>
      <w:r>
        <w:rPr>
          <w:rStyle w:val="nfasisintenso"/>
        </w:rPr>
        <w:t>,</w:t>
      </w:r>
      <w:r w:rsidRPr="007F73D6">
        <w:rPr>
          <w:rStyle w:val="nfasisintenso"/>
        </w:rPr>
        <w:t xml:space="preserve"> de los ficheros de los proyecto de </w:t>
      </w:r>
      <w:proofErr w:type="spellStart"/>
      <w:r w:rsidRPr="007F73D6">
        <w:rPr>
          <w:rStyle w:val="nfasisintenso"/>
        </w:rPr>
        <w:t>Rational</w:t>
      </w:r>
      <w:proofErr w:type="spellEnd"/>
      <w:r w:rsidRPr="007F73D6">
        <w:rPr>
          <w:rStyle w:val="nfasisintenso"/>
        </w:rPr>
        <w:t xml:space="preserve"> y de TOAD</w:t>
      </w:r>
      <w:r>
        <w:rPr>
          <w:rStyle w:val="nfasisintenso"/>
        </w:rPr>
        <w:t xml:space="preserve"> y de los datos en Jira, especificando la forma de comunicación entre los miembros del equipo y la organización para el </w:t>
      </w:r>
      <w:r w:rsidRPr="007F73D6">
        <w:rPr>
          <w:rStyle w:val="nfasisintenso"/>
        </w:rPr>
        <w:t xml:space="preserve">acceso </w:t>
      </w:r>
      <w:r>
        <w:rPr>
          <w:rStyle w:val="nfasisintenso"/>
        </w:rPr>
        <w:t xml:space="preserve">y actualización de la </w:t>
      </w:r>
      <w:r w:rsidRPr="007F73D6">
        <w:rPr>
          <w:rStyle w:val="nfasisintenso"/>
        </w:rPr>
        <w:t>información compartida</w:t>
      </w:r>
      <w:r>
        <w:rPr>
          <w:rStyle w:val="nfasisintenso"/>
        </w:rPr>
        <w:t>.</w:t>
      </w:r>
      <w:r w:rsidRPr="00137BCA">
        <w:rPr>
          <w:rStyle w:val="nfasisintenso"/>
        </w:rPr>
        <w:t>&gt;</w:t>
      </w:r>
    </w:p>
    <w:p w14:paraId="5FC965C5" w14:textId="77777777" w:rsidR="0043344E" w:rsidRDefault="0043344E" w:rsidP="00FE54E6">
      <w:pPr>
        <w:jc w:val="both"/>
      </w:pPr>
    </w:p>
    <w:p w14:paraId="4C522B87" w14:textId="77777777" w:rsidR="0043344E" w:rsidRDefault="0043344E" w:rsidP="00FE54E6">
      <w:pPr>
        <w:jc w:val="both"/>
      </w:pPr>
    </w:p>
    <w:p w14:paraId="075CC8A4" w14:textId="77777777" w:rsidR="0043344E" w:rsidRDefault="0043344E" w:rsidP="00FE54E6">
      <w:pPr>
        <w:pStyle w:val="Ttulo1"/>
        <w:jc w:val="both"/>
      </w:pPr>
      <w:bookmarkStart w:id="86" w:name="_Toc85792893"/>
      <w:r>
        <w:t>11.2. Planificación y seguimiento del proyecto</w:t>
      </w:r>
      <w:bookmarkEnd w:id="86"/>
    </w:p>
    <w:p w14:paraId="0D89F2F4" w14:textId="77777777" w:rsidR="0043344E" w:rsidRDefault="0043344E" w:rsidP="00FE54E6">
      <w:pPr>
        <w:jc w:val="both"/>
        <w:rPr>
          <w:rStyle w:val="nfasisintenso"/>
        </w:rPr>
      </w:pPr>
      <w:r w:rsidRPr="00137BCA">
        <w:rPr>
          <w:rStyle w:val="nfasisintenso"/>
        </w:rPr>
        <w:t>&lt;</w:t>
      </w:r>
      <w:r>
        <w:rPr>
          <w:rStyle w:val="nfasisintenso"/>
        </w:rPr>
        <w:t>Incluir los siguientes i</w:t>
      </w:r>
      <w:r w:rsidRPr="007F73D6">
        <w:rPr>
          <w:rStyle w:val="nfasisintenso"/>
        </w:rPr>
        <w:t>nformes obtenidos de la herramienta JIRA.</w:t>
      </w:r>
      <w:r>
        <w:rPr>
          <w:rStyle w:val="nfasisintenso"/>
        </w:rPr>
        <w:t xml:space="preserve"> Se pueden añadir otros si se considera conveniente.&gt;</w:t>
      </w:r>
    </w:p>
    <w:p w14:paraId="003A3709" w14:textId="77777777" w:rsidR="0043344E" w:rsidRPr="004418DC" w:rsidRDefault="0043344E" w:rsidP="004418DC">
      <w:pPr>
        <w:pStyle w:val="Ttulo2"/>
        <w:rPr>
          <w:color w:val="auto"/>
        </w:rPr>
      </w:pPr>
      <w:bookmarkStart w:id="87" w:name="_Toc85792894"/>
      <w:r>
        <w:t xml:space="preserve">11.2.1. </w:t>
      </w:r>
      <w:r w:rsidRPr="004418DC">
        <w:t>Informe de seguimiento del tiempo</w:t>
      </w:r>
      <w:bookmarkEnd w:id="87"/>
    </w:p>
    <w:p w14:paraId="545E172E" w14:textId="77777777" w:rsidR="0043344E" w:rsidRDefault="0043344E" w:rsidP="004418DC">
      <w:pPr>
        <w:jc w:val="both"/>
        <w:rPr>
          <w:rStyle w:val="nfasisintenso"/>
        </w:rPr>
      </w:pPr>
      <w:r>
        <w:rPr>
          <w:rStyle w:val="nfasisintenso"/>
        </w:rPr>
        <w:t>&lt;En Filtros / Todas las incidencias, en Columnas marcar los campos que se muestran a continuación. Pantallazo de la información mostrada de todas las incidencias.</w:t>
      </w:r>
    </w:p>
    <w:p w14:paraId="38AC216B" w14:textId="77777777" w:rsidR="0043344E" w:rsidRDefault="0043344E" w:rsidP="00FE54E6">
      <w:pPr>
        <w:jc w:val="both"/>
        <w:rPr>
          <w:rStyle w:val="nfasisintenso"/>
        </w:rPr>
      </w:pPr>
      <w:r w:rsidRPr="00CC0382">
        <w:rPr>
          <w:rStyle w:val="nfasisintenso"/>
          <w:noProof/>
        </w:rPr>
        <w:drawing>
          <wp:inline distT="0" distB="0" distL="0" distR="0" wp14:anchorId="623039BF" wp14:editId="6F243438">
            <wp:extent cx="6188710" cy="996950"/>
            <wp:effectExtent l="0" t="0" r="2540" b="0"/>
            <wp:docPr id="1954386766" name="Imagen 19543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996950"/>
                    </a:xfrm>
                    <a:prstGeom prst="rect">
                      <a:avLst/>
                    </a:prstGeom>
                  </pic:spPr>
                </pic:pic>
              </a:graphicData>
            </a:graphic>
          </wp:inline>
        </w:drawing>
      </w:r>
      <w:r>
        <w:rPr>
          <w:rStyle w:val="nfasisintenso"/>
        </w:rPr>
        <w:t xml:space="preserve"> &gt;</w:t>
      </w:r>
    </w:p>
    <w:p w14:paraId="3E8AE8B4" w14:textId="77777777" w:rsidR="0043344E" w:rsidRDefault="0043344E" w:rsidP="004418DC">
      <w:pPr>
        <w:jc w:val="both"/>
      </w:pPr>
    </w:p>
    <w:p w14:paraId="720E0B44" w14:textId="77777777" w:rsidR="0043344E" w:rsidRDefault="0043344E" w:rsidP="004418DC">
      <w:pPr>
        <w:pStyle w:val="Ttulo2"/>
      </w:pPr>
      <w:bookmarkStart w:id="88" w:name="_Toc85792895"/>
      <w:r>
        <w:t xml:space="preserve">11.2.2. </w:t>
      </w:r>
      <w:r w:rsidRPr="004418DC">
        <w:t>Informe de incidencias creadas recientemente</w:t>
      </w:r>
      <w:bookmarkEnd w:id="88"/>
    </w:p>
    <w:p w14:paraId="1FD333A7" w14:textId="77777777" w:rsidR="0043344E" w:rsidRPr="00137BCA" w:rsidRDefault="0043344E" w:rsidP="004418DC">
      <w:pPr>
        <w:jc w:val="both"/>
        <w:rPr>
          <w:rStyle w:val="nfasisintenso"/>
        </w:rPr>
      </w:pPr>
      <w:r>
        <w:rPr>
          <w:rStyle w:val="nfasisintenso"/>
        </w:rPr>
        <w:t>&lt;En la opción Paneles, Crear panel con el nombre del proyecto y permitir lectura y edición al proyecto. En el panel Añadir gadget y elegir Gráfico creado recientemente. Seleccionar el proyecto, con agrupación semanal y los días para cubrir todo el periodo lectivo. Pantallazo del gráfico y de la tabla de datos que se muestra al lado.&gt;</w:t>
      </w:r>
    </w:p>
    <w:p w14:paraId="04716291" w14:textId="77777777" w:rsidR="0043344E" w:rsidRPr="004418DC" w:rsidRDefault="0043344E" w:rsidP="004418DC">
      <w:pPr>
        <w:jc w:val="both"/>
      </w:pPr>
    </w:p>
    <w:p w14:paraId="0CDF0070" w14:textId="77777777" w:rsidR="0043344E" w:rsidRDefault="0043344E" w:rsidP="00C27388">
      <w:pPr>
        <w:pStyle w:val="Ttulo2"/>
      </w:pPr>
      <w:bookmarkStart w:id="89" w:name="_Toc85792896"/>
      <w:r>
        <w:lastRenderedPageBreak/>
        <w:t xml:space="preserve">11.2.3. </w:t>
      </w:r>
      <w:r w:rsidRPr="004418DC">
        <w:t xml:space="preserve">Informe </w:t>
      </w:r>
      <w:r>
        <w:t>Diagrama de flujo acumulado</w:t>
      </w:r>
      <w:bookmarkEnd w:id="89"/>
    </w:p>
    <w:p w14:paraId="62207F29" w14:textId="77777777" w:rsidR="0043344E" w:rsidRPr="00137BCA" w:rsidRDefault="0043344E" w:rsidP="00C27388">
      <w:pPr>
        <w:jc w:val="both"/>
        <w:rPr>
          <w:rStyle w:val="nfasisintenso"/>
        </w:rPr>
      </w:pPr>
      <w:r>
        <w:rPr>
          <w:rStyle w:val="nfasisintenso"/>
        </w:rPr>
        <w:t>&lt;Con columnas Por hacer, En progreso y Hecho y con periodo de tiempo: Iteración 1, desde el martes de la segunda semana del curso hasta la fecha de entrega de la iteración 1; Iteración 2, desde la fecha de entrega de la iteración 1 hasta la fecha de entrega de la iteración 2; Iteración 3, desde la fecha de entrega de la entrega de la iteración 2 hasta la fecha de entrega de la iteración 3.&gt;</w:t>
      </w:r>
    </w:p>
    <w:p w14:paraId="13BB23C2" w14:textId="77777777" w:rsidR="0043344E" w:rsidRDefault="0043344E" w:rsidP="004418DC">
      <w:pPr>
        <w:jc w:val="both"/>
      </w:pPr>
    </w:p>
    <w:p w14:paraId="0D57977B" w14:textId="77777777" w:rsidR="0043344E" w:rsidRPr="00723C2D" w:rsidRDefault="0043344E" w:rsidP="00723C2D">
      <w:pPr>
        <w:jc w:val="both"/>
        <w:rPr>
          <w:iCs/>
        </w:rPr>
      </w:pPr>
    </w:p>
    <w:p w14:paraId="745B0087" w14:textId="77777777" w:rsidR="0043344E" w:rsidRPr="00723C2D" w:rsidRDefault="0043344E" w:rsidP="00723C2D">
      <w:pPr>
        <w:jc w:val="both"/>
        <w:rPr>
          <w:iCs/>
        </w:rPr>
      </w:pPr>
    </w:p>
    <w:p w14:paraId="5C6EE343" w14:textId="77777777" w:rsidR="0043344E" w:rsidRPr="00C94883" w:rsidRDefault="0043344E" w:rsidP="00C44B53">
      <w:pPr>
        <w:jc w:val="both"/>
        <w:rPr>
          <w:rStyle w:val="nfasisintenso"/>
        </w:rPr>
      </w:pPr>
    </w:p>
    <w:p w14:paraId="2F5E3526" w14:textId="77777777" w:rsidR="00137BCA" w:rsidRDefault="00137BCA" w:rsidP="00C44B53">
      <w:pPr>
        <w:ind w:left="708"/>
        <w:jc w:val="both"/>
      </w:pPr>
    </w:p>
    <w:sectPr w:rsidR="00137BCA" w:rsidSect="006E4A5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38A"/>
    <w:multiLevelType w:val="hybridMultilevel"/>
    <w:tmpl w:val="0520FC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8AF56F8"/>
    <w:multiLevelType w:val="hybridMultilevel"/>
    <w:tmpl w:val="7F1A66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B413420"/>
    <w:multiLevelType w:val="hybridMultilevel"/>
    <w:tmpl w:val="BC2440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6D86089"/>
    <w:multiLevelType w:val="hybridMultilevel"/>
    <w:tmpl w:val="7A4082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31549499">
    <w:abstractNumId w:val="0"/>
  </w:num>
  <w:num w:numId="2" w16cid:durableId="135345166">
    <w:abstractNumId w:val="3"/>
  </w:num>
  <w:num w:numId="3" w16cid:durableId="2077240255">
    <w:abstractNumId w:val="2"/>
  </w:num>
  <w:num w:numId="4" w16cid:durableId="206655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97"/>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7EE5"/>
    <w:rsid w:val="0007025D"/>
    <w:rsid w:val="0007156B"/>
    <w:rsid w:val="00071CFC"/>
    <w:rsid w:val="000720D8"/>
    <w:rsid w:val="0007254F"/>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5A8"/>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744"/>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BCA"/>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03"/>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5C39"/>
    <w:rsid w:val="00176BC6"/>
    <w:rsid w:val="00176FE7"/>
    <w:rsid w:val="00177645"/>
    <w:rsid w:val="00177EC5"/>
    <w:rsid w:val="00177FEE"/>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3B3"/>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8F8"/>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DD2"/>
    <w:rsid w:val="00201E48"/>
    <w:rsid w:val="002025B0"/>
    <w:rsid w:val="00202646"/>
    <w:rsid w:val="00202C1C"/>
    <w:rsid w:val="00203233"/>
    <w:rsid w:val="002037D9"/>
    <w:rsid w:val="00204AD4"/>
    <w:rsid w:val="00204C1F"/>
    <w:rsid w:val="00204C92"/>
    <w:rsid w:val="00204DB6"/>
    <w:rsid w:val="002050D5"/>
    <w:rsid w:val="00205140"/>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7ED"/>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366"/>
    <w:rsid w:val="00233BD8"/>
    <w:rsid w:val="00233DF4"/>
    <w:rsid w:val="002341E3"/>
    <w:rsid w:val="002347A1"/>
    <w:rsid w:val="00234EB6"/>
    <w:rsid w:val="00234EC1"/>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CE2"/>
    <w:rsid w:val="00295DA3"/>
    <w:rsid w:val="00295E12"/>
    <w:rsid w:val="00297CAC"/>
    <w:rsid w:val="002A0074"/>
    <w:rsid w:val="002A00F8"/>
    <w:rsid w:val="002A01F0"/>
    <w:rsid w:val="002A0F09"/>
    <w:rsid w:val="002A150E"/>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538"/>
    <w:rsid w:val="00361C2E"/>
    <w:rsid w:val="0036259C"/>
    <w:rsid w:val="0036272E"/>
    <w:rsid w:val="00362E37"/>
    <w:rsid w:val="00362E82"/>
    <w:rsid w:val="003636D6"/>
    <w:rsid w:val="003639CD"/>
    <w:rsid w:val="00363EBD"/>
    <w:rsid w:val="00364744"/>
    <w:rsid w:val="0036499F"/>
    <w:rsid w:val="00364CEB"/>
    <w:rsid w:val="00364FCE"/>
    <w:rsid w:val="00364FE8"/>
    <w:rsid w:val="003654A9"/>
    <w:rsid w:val="00365A90"/>
    <w:rsid w:val="00365EC7"/>
    <w:rsid w:val="00366160"/>
    <w:rsid w:val="003670FE"/>
    <w:rsid w:val="003673C2"/>
    <w:rsid w:val="00367642"/>
    <w:rsid w:val="003706DB"/>
    <w:rsid w:val="003715AC"/>
    <w:rsid w:val="00371ECF"/>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9E"/>
    <w:rsid w:val="004300A3"/>
    <w:rsid w:val="004300C4"/>
    <w:rsid w:val="00430DAC"/>
    <w:rsid w:val="00430F9A"/>
    <w:rsid w:val="00431338"/>
    <w:rsid w:val="004320E6"/>
    <w:rsid w:val="00432377"/>
    <w:rsid w:val="0043243E"/>
    <w:rsid w:val="00432EA9"/>
    <w:rsid w:val="004332C6"/>
    <w:rsid w:val="0043344E"/>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5337"/>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B68"/>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170CD"/>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A52"/>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27A59"/>
    <w:rsid w:val="00730D48"/>
    <w:rsid w:val="00730FF5"/>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1DEB"/>
    <w:rsid w:val="007F27BE"/>
    <w:rsid w:val="007F28A4"/>
    <w:rsid w:val="007F2ECD"/>
    <w:rsid w:val="007F33E0"/>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1A54"/>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567"/>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DEB"/>
    <w:rsid w:val="00926F6E"/>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A58"/>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2DA8"/>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2BD"/>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393"/>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6F09"/>
    <w:rsid w:val="00AA708F"/>
    <w:rsid w:val="00AA74B3"/>
    <w:rsid w:val="00AA7E47"/>
    <w:rsid w:val="00AB0010"/>
    <w:rsid w:val="00AB06F4"/>
    <w:rsid w:val="00AB0989"/>
    <w:rsid w:val="00AB0BA6"/>
    <w:rsid w:val="00AB0BAF"/>
    <w:rsid w:val="00AB0BE4"/>
    <w:rsid w:val="00AB1CCC"/>
    <w:rsid w:val="00AB1DB7"/>
    <w:rsid w:val="00AB1E38"/>
    <w:rsid w:val="00AB1FAC"/>
    <w:rsid w:val="00AB21B5"/>
    <w:rsid w:val="00AB2740"/>
    <w:rsid w:val="00AB2D50"/>
    <w:rsid w:val="00AB3132"/>
    <w:rsid w:val="00AB3BBD"/>
    <w:rsid w:val="00AB3C97"/>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C2C"/>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5471"/>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4B53"/>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2D7"/>
    <w:rsid w:val="00C60614"/>
    <w:rsid w:val="00C609CD"/>
    <w:rsid w:val="00C60A71"/>
    <w:rsid w:val="00C61781"/>
    <w:rsid w:val="00C6183D"/>
    <w:rsid w:val="00C62274"/>
    <w:rsid w:val="00C6234A"/>
    <w:rsid w:val="00C62368"/>
    <w:rsid w:val="00C6239A"/>
    <w:rsid w:val="00C62411"/>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4883"/>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527"/>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E0E"/>
    <w:rsid w:val="00DE2EAB"/>
    <w:rsid w:val="00DE341D"/>
    <w:rsid w:val="00DE356B"/>
    <w:rsid w:val="00DE3614"/>
    <w:rsid w:val="00DE3C70"/>
    <w:rsid w:val="00DE4399"/>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042"/>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769"/>
    <w:rsid w:val="00FA59BE"/>
    <w:rsid w:val="00FA5FEE"/>
    <w:rsid w:val="00FA6310"/>
    <w:rsid w:val="00FA7B69"/>
    <w:rsid w:val="00FA7E46"/>
    <w:rsid w:val="00FB01B8"/>
    <w:rsid w:val="00FB0589"/>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F7AE"/>
  <w15:chartTrackingRefBased/>
  <w15:docId w15:val="{00D6DB79-E214-436F-96E9-EA09ED8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7BCA"/>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6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7BCA"/>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137BCA"/>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137BCA"/>
    <w:rPr>
      <w:i/>
      <w:iCs/>
    </w:rPr>
  </w:style>
  <w:style w:type="character" w:styleId="nfasisintenso">
    <w:name w:val="Intense Emphasis"/>
    <w:basedOn w:val="Fuentedeprrafopredeter"/>
    <w:uiPriority w:val="21"/>
    <w:qFormat/>
    <w:rsid w:val="00137BCA"/>
    <w:rPr>
      <w:i/>
      <w:iCs/>
      <w:color w:val="7F7F7F" w:themeColor="text1" w:themeTint="80"/>
    </w:rPr>
  </w:style>
  <w:style w:type="paragraph" w:styleId="Prrafodelista">
    <w:name w:val="List Paragraph"/>
    <w:basedOn w:val="Normal"/>
    <w:uiPriority w:val="34"/>
    <w:qFormat/>
    <w:rsid w:val="00137BCA"/>
    <w:pPr>
      <w:ind w:left="720"/>
      <w:contextualSpacing/>
    </w:pPr>
  </w:style>
  <w:style w:type="character" w:styleId="Ttulodellibro">
    <w:name w:val="Book Title"/>
    <w:basedOn w:val="Fuentedeprrafopredeter"/>
    <w:uiPriority w:val="33"/>
    <w:qFormat/>
    <w:rsid w:val="00C94883"/>
    <w:rPr>
      <w:b/>
      <w:bCs/>
      <w:i/>
      <w:iCs/>
      <w:spacing w:val="5"/>
    </w:rPr>
  </w:style>
  <w:style w:type="paragraph" w:styleId="TtuloTDC">
    <w:name w:val="TOC Heading"/>
    <w:basedOn w:val="Ttulo1"/>
    <w:next w:val="Normal"/>
    <w:uiPriority w:val="39"/>
    <w:unhideWhenUsed/>
    <w:qFormat/>
    <w:rsid w:val="00205140"/>
    <w:pPr>
      <w:outlineLvl w:val="9"/>
    </w:pPr>
    <w:rPr>
      <w:color w:val="2E74B5" w:themeColor="accent1" w:themeShade="BF"/>
      <w:lang w:eastAsia="es-ES"/>
    </w:rPr>
  </w:style>
  <w:style w:type="paragraph" w:styleId="TDC1">
    <w:name w:val="toc 1"/>
    <w:basedOn w:val="Normal"/>
    <w:next w:val="Normal"/>
    <w:autoRedefine/>
    <w:uiPriority w:val="39"/>
    <w:unhideWhenUsed/>
    <w:rsid w:val="00205140"/>
    <w:pPr>
      <w:spacing w:after="100"/>
    </w:pPr>
  </w:style>
  <w:style w:type="paragraph" w:styleId="TDC2">
    <w:name w:val="toc 2"/>
    <w:basedOn w:val="Normal"/>
    <w:next w:val="Normal"/>
    <w:autoRedefine/>
    <w:uiPriority w:val="39"/>
    <w:unhideWhenUsed/>
    <w:rsid w:val="00205140"/>
    <w:pPr>
      <w:spacing w:after="100"/>
      <w:ind w:left="220"/>
    </w:pPr>
  </w:style>
  <w:style w:type="character" w:styleId="Hipervnculo">
    <w:name w:val="Hyperlink"/>
    <w:basedOn w:val="Fuentedeprrafopredeter"/>
    <w:uiPriority w:val="99"/>
    <w:unhideWhenUsed/>
    <w:rsid w:val="00205140"/>
    <w:rPr>
      <w:color w:val="0563C1" w:themeColor="hyperlink"/>
      <w:u w:val="single"/>
    </w:rPr>
  </w:style>
  <w:style w:type="character" w:customStyle="1" w:styleId="Ttulo3Car">
    <w:name w:val="Título 3 Car"/>
    <w:basedOn w:val="Fuentedeprrafopredeter"/>
    <w:link w:val="Ttulo3"/>
    <w:uiPriority w:val="9"/>
    <w:rsid w:val="002167E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167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55A21-1220-4F5A-8A9F-3C887B1D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21</Pages>
  <Words>5256</Words>
  <Characters>28910</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34098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Barroso García Rubén</cp:lastModifiedBy>
  <cp:revision>31</cp:revision>
  <cp:lastPrinted>2023-05-28T09:27:00Z</cp:lastPrinted>
  <dcterms:created xsi:type="dcterms:W3CDTF">2019-03-18T07:30:00Z</dcterms:created>
  <dcterms:modified xsi:type="dcterms:W3CDTF">2024-09-17T10:53:00Z</dcterms:modified>
</cp:coreProperties>
</file>