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766883261"/>
        <w:docPartObj>
          <w:docPartGallery w:val="Table of Contents"/>
          <w:docPartUnique/>
        </w:docPartObj>
      </w:sdtPr>
      <w:sdtEndPr>
        <w:rPr>
          <w:rFonts w:ascii="Times New Roman" w:eastAsia="Times New Roman" w:hAnsi="Times New Roman" w:cs="Times New Roman"/>
          <w:b/>
          <w:bCs/>
          <w:sz w:val="24"/>
          <w:szCs w:val="24"/>
          <w:lang w:eastAsia="es-ES"/>
        </w:rPr>
      </w:sdtEndPr>
      <w:sdtContent>
        <w:p w14:paraId="74C91ED2" w14:textId="77777777" w:rsidR="00466ED0" w:rsidRDefault="00466ED0">
          <w:pPr>
            <w:pStyle w:val="TtuloTDC"/>
          </w:pPr>
          <w:r>
            <w:t>Contenido</w:t>
          </w:r>
        </w:p>
        <w:p w14:paraId="00539C38" w14:textId="01AA677D" w:rsidR="00C403F3" w:rsidRDefault="00466ED0">
          <w:pPr>
            <w:pStyle w:val="TDC1"/>
            <w:tabs>
              <w:tab w:val="right" w:leader="dot" w:pos="9736"/>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38932713" w:history="1">
            <w:r w:rsidR="00C403F3" w:rsidRPr="00723B86">
              <w:rPr>
                <w:rStyle w:val="Hipervnculo"/>
                <w:noProof/>
              </w:rPr>
              <w:t>5. Modelado de casos de uso</w:t>
            </w:r>
            <w:r w:rsidR="00C403F3">
              <w:rPr>
                <w:noProof/>
                <w:webHidden/>
              </w:rPr>
              <w:tab/>
            </w:r>
            <w:r w:rsidR="00C403F3">
              <w:rPr>
                <w:noProof/>
                <w:webHidden/>
              </w:rPr>
              <w:fldChar w:fldCharType="begin"/>
            </w:r>
            <w:r w:rsidR="00C403F3">
              <w:rPr>
                <w:noProof/>
                <w:webHidden/>
              </w:rPr>
              <w:instrText xml:space="preserve"> PAGEREF _Toc138932713 \h </w:instrText>
            </w:r>
            <w:r w:rsidR="00C403F3">
              <w:rPr>
                <w:noProof/>
                <w:webHidden/>
              </w:rPr>
              <w:fldChar w:fldCharType="separate"/>
            </w:r>
            <w:r w:rsidR="00414B72">
              <w:rPr>
                <w:b/>
                <w:bCs/>
                <w:noProof/>
                <w:webHidden/>
              </w:rPr>
              <w:t>2.</w:t>
            </w:r>
            <w:r w:rsidR="00C403F3">
              <w:rPr>
                <w:noProof/>
                <w:webHidden/>
              </w:rPr>
              <w:fldChar w:fldCharType="end"/>
            </w:r>
          </w:hyperlink>
        </w:p>
        <w:p w14:paraId="229CD342" w14:textId="1678C2FF" w:rsidR="00C403F3" w:rsidRDefault="00000000">
          <w:pPr>
            <w:pStyle w:val="TDC1"/>
            <w:tabs>
              <w:tab w:val="right" w:leader="dot" w:pos="9736"/>
            </w:tabs>
            <w:rPr>
              <w:rFonts w:eastAsiaTheme="minorEastAsia"/>
              <w:noProof/>
              <w:lang w:eastAsia="es-ES"/>
            </w:rPr>
          </w:pPr>
          <w:hyperlink w:anchor="_Toc138932714" w:history="1">
            <w:r w:rsidR="00C403F3" w:rsidRPr="00723B86">
              <w:rPr>
                <w:rStyle w:val="Hipervnculo"/>
                <w:noProof/>
              </w:rPr>
              <w:t xml:space="preserve">5.1. </w:t>
            </w:r>
            <w:r w:rsidR="00A36B80" w:rsidRPr="00A36B80">
              <w:rPr>
                <w:rStyle w:val="Hipervnculo"/>
                <w:noProof/>
              </w:rPr>
              <w:t>CU26-Cargar Fichero XML</w:t>
            </w:r>
            <w:r w:rsidR="00C403F3">
              <w:rPr>
                <w:noProof/>
                <w:webHidden/>
              </w:rPr>
              <w:tab/>
            </w:r>
            <w:r w:rsidR="00414B72">
              <w:rPr>
                <w:noProof/>
                <w:webHidden/>
              </w:rPr>
              <w:t>2</w:t>
            </w:r>
          </w:hyperlink>
        </w:p>
        <w:p w14:paraId="75614651" w14:textId="144DD09F" w:rsidR="00C403F3" w:rsidRDefault="00000000">
          <w:pPr>
            <w:pStyle w:val="TDC2"/>
            <w:tabs>
              <w:tab w:val="right" w:leader="dot" w:pos="9736"/>
            </w:tabs>
            <w:rPr>
              <w:rFonts w:eastAsiaTheme="minorEastAsia"/>
              <w:noProof/>
              <w:lang w:eastAsia="es-ES"/>
            </w:rPr>
          </w:pPr>
          <w:hyperlink w:anchor="_Toc138932715" w:history="1">
            <w:r w:rsidR="00C403F3" w:rsidRPr="00723B86">
              <w:rPr>
                <w:rStyle w:val="Hipervnculo"/>
                <w:noProof/>
              </w:rPr>
              <w:t>Descripción y Frecuencia</w:t>
            </w:r>
            <w:r w:rsidR="00C403F3">
              <w:rPr>
                <w:noProof/>
                <w:webHidden/>
              </w:rPr>
              <w:tab/>
            </w:r>
            <w:r w:rsidR="00414B72">
              <w:rPr>
                <w:noProof/>
                <w:webHidden/>
              </w:rPr>
              <w:t>2</w:t>
            </w:r>
          </w:hyperlink>
        </w:p>
        <w:p w14:paraId="2FD39A9F" w14:textId="75A8E0DE" w:rsidR="00C403F3" w:rsidRDefault="00000000">
          <w:pPr>
            <w:pStyle w:val="TDC2"/>
            <w:tabs>
              <w:tab w:val="right" w:leader="dot" w:pos="9736"/>
            </w:tabs>
            <w:rPr>
              <w:rFonts w:eastAsiaTheme="minorEastAsia"/>
              <w:noProof/>
              <w:lang w:eastAsia="es-ES"/>
            </w:rPr>
          </w:pPr>
          <w:hyperlink w:anchor="_Toc138932716" w:history="1">
            <w:r w:rsidR="00C403F3" w:rsidRPr="00723B86">
              <w:rPr>
                <w:rStyle w:val="Hipervnculo"/>
                <w:noProof/>
              </w:rPr>
              <w:t>Precondiciones y Postcondiciones</w:t>
            </w:r>
            <w:r w:rsidR="00C403F3">
              <w:rPr>
                <w:noProof/>
                <w:webHidden/>
              </w:rPr>
              <w:tab/>
            </w:r>
            <w:r w:rsidR="00414B72">
              <w:rPr>
                <w:noProof/>
                <w:webHidden/>
              </w:rPr>
              <w:t>2</w:t>
            </w:r>
          </w:hyperlink>
        </w:p>
        <w:p w14:paraId="63DF8FB7" w14:textId="542A0A2C" w:rsidR="00C403F3" w:rsidRDefault="00000000">
          <w:pPr>
            <w:pStyle w:val="TDC2"/>
            <w:tabs>
              <w:tab w:val="right" w:leader="dot" w:pos="9736"/>
            </w:tabs>
            <w:rPr>
              <w:rFonts w:eastAsiaTheme="minorEastAsia"/>
              <w:noProof/>
              <w:lang w:eastAsia="es-ES"/>
            </w:rPr>
          </w:pPr>
          <w:hyperlink w:anchor="_Toc138932717" w:history="1">
            <w:r w:rsidR="00C403F3" w:rsidRPr="00723B86">
              <w:rPr>
                <w:rStyle w:val="Hipervnculo"/>
                <w:noProof/>
              </w:rPr>
              <w:t>Escenario principal</w:t>
            </w:r>
            <w:r w:rsidR="00C403F3">
              <w:rPr>
                <w:noProof/>
                <w:webHidden/>
              </w:rPr>
              <w:tab/>
            </w:r>
            <w:r w:rsidR="00414B72">
              <w:rPr>
                <w:noProof/>
                <w:webHidden/>
              </w:rPr>
              <w:t>2</w:t>
            </w:r>
          </w:hyperlink>
        </w:p>
        <w:p w14:paraId="1299440A" w14:textId="68A87459" w:rsidR="00C403F3" w:rsidRDefault="00000000">
          <w:pPr>
            <w:pStyle w:val="TDC2"/>
            <w:tabs>
              <w:tab w:val="right" w:leader="dot" w:pos="9736"/>
            </w:tabs>
            <w:rPr>
              <w:rFonts w:eastAsiaTheme="minorEastAsia"/>
              <w:noProof/>
              <w:lang w:eastAsia="es-ES"/>
            </w:rPr>
          </w:pPr>
          <w:hyperlink w:anchor="_Toc138932718" w:history="1">
            <w:r w:rsidR="00C403F3" w:rsidRPr="00723B86">
              <w:rPr>
                <w:rStyle w:val="Hipervnculo"/>
                <w:noProof/>
              </w:rPr>
              <w:t>Escenarios excepcionales o alternativos</w:t>
            </w:r>
            <w:r w:rsidR="00C403F3">
              <w:rPr>
                <w:noProof/>
                <w:webHidden/>
              </w:rPr>
              <w:tab/>
            </w:r>
            <w:r w:rsidR="00414B72">
              <w:rPr>
                <w:noProof/>
                <w:webHidden/>
              </w:rPr>
              <w:t>3</w:t>
            </w:r>
          </w:hyperlink>
        </w:p>
        <w:p w14:paraId="1CD3DDF8" w14:textId="6F9A8B41" w:rsidR="00C403F3" w:rsidRDefault="00000000">
          <w:pPr>
            <w:pStyle w:val="TDC2"/>
            <w:tabs>
              <w:tab w:val="right" w:leader="dot" w:pos="9736"/>
            </w:tabs>
            <w:rPr>
              <w:rFonts w:eastAsiaTheme="minorEastAsia"/>
              <w:noProof/>
              <w:lang w:eastAsia="es-ES"/>
            </w:rPr>
          </w:pPr>
          <w:hyperlink w:anchor="_Toc138932719" w:history="1">
            <w:r w:rsidR="00C403F3" w:rsidRPr="00723B86">
              <w:rPr>
                <w:rStyle w:val="Hipervnculo"/>
                <w:noProof/>
              </w:rPr>
              <w:t>Diagrama de actividad</w:t>
            </w:r>
            <w:r w:rsidR="00C403F3">
              <w:rPr>
                <w:noProof/>
                <w:webHidden/>
              </w:rPr>
              <w:tab/>
            </w:r>
            <w:r w:rsidR="00414B72">
              <w:rPr>
                <w:noProof/>
                <w:webHidden/>
              </w:rPr>
              <w:t>3</w:t>
            </w:r>
          </w:hyperlink>
        </w:p>
        <w:p w14:paraId="06F73EA0" w14:textId="3D149679" w:rsidR="00C403F3" w:rsidRDefault="00000000">
          <w:pPr>
            <w:pStyle w:val="TDC2"/>
            <w:tabs>
              <w:tab w:val="right" w:leader="dot" w:pos="9736"/>
            </w:tabs>
            <w:rPr>
              <w:rFonts w:eastAsiaTheme="minorEastAsia"/>
              <w:noProof/>
              <w:lang w:eastAsia="es-ES"/>
            </w:rPr>
          </w:pPr>
          <w:hyperlink w:anchor="_Toc138932720" w:history="1">
            <w:r w:rsidR="00C403F3" w:rsidRPr="00723B86">
              <w:rPr>
                <w:rStyle w:val="Hipervnculo"/>
                <w:noProof/>
              </w:rPr>
              <w:t>Descripción de la interfaz</w:t>
            </w:r>
            <w:r w:rsidR="00C403F3">
              <w:rPr>
                <w:noProof/>
                <w:webHidden/>
              </w:rPr>
              <w:tab/>
            </w:r>
            <w:r w:rsidR="00414B72">
              <w:rPr>
                <w:noProof/>
                <w:webHidden/>
              </w:rPr>
              <w:t>3</w:t>
            </w:r>
          </w:hyperlink>
        </w:p>
        <w:p w14:paraId="562A3732" w14:textId="6DD54F87" w:rsidR="00C403F3" w:rsidRDefault="00000000">
          <w:pPr>
            <w:pStyle w:val="TDC1"/>
            <w:tabs>
              <w:tab w:val="right" w:leader="dot" w:pos="9736"/>
            </w:tabs>
            <w:rPr>
              <w:rFonts w:eastAsiaTheme="minorEastAsia"/>
              <w:noProof/>
              <w:lang w:eastAsia="es-ES"/>
            </w:rPr>
          </w:pPr>
          <w:hyperlink w:anchor="_Toc138932721" w:history="1">
            <w:r w:rsidR="00C403F3" w:rsidRPr="00723B86">
              <w:rPr>
                <w:rStyle w:val="Hipervnculo"/>
                <w:noProof/>
              </w:rPr>
              <w:t xml:space="preserve">5.2. </w:t>
            </w:r>
            <w:r w:rsidR="00595E74" w:rsidRPr="00595E74">
              <w:rPr>
                <w:rStyle w:val="Hipervnculo"/>
                <w:noProof/>
              </w:rPr>
              <w:t>CU11-Modificar elemento de Software</w:t>
            </w:r>
            <w:r w:rsidR="00C403F3">
              <w:rPr>
                <w:noProof/>
                <w:webHidden/>
              </w:rPr>
              <w:tab/>
            </w:r>
            <w:r w:rsidR="0041552A">
              <w:rPr>
                <w:noProof/>
                <w:webHidden/>
              </w:rPr>
              <w:t>5</w:t>
            </w:r>
          </w:hyperlink>
        </w:p>
        <w:p w14:paraId="2C946669" w14:textId="09B3A6F0" w:rsidR="00C403F3" w:rsidRDefault="00000000">
          <w:pPr>
            <w:pStyle w:val="TDC2"/>
            <w:tabs>
              <w:tab w:val="right" w:leader="dot" w:pos="9736"/>
            </w:tabs>
            <w:rPr>
              <w:rFonts w:eastAsiaTheme="minorEastAsia"/>
              <w:noProof/>
              <w:lang w:eastAsia="es-ES"/>
            </w:rPr>
          </w:pPr>
          <w:hyperlink w:anchor="_Toc138932722" w:history="1">
            <w:r w:rsidR="00C403F3" w:rsidRPr="00723B86">
              <w:rPr>
                <w:rStyle w:val="Hipervnculo"/>
                <w:noProof/>
              </w:rPr>
              <w:t>Descripción y Frecuencia</w:t>
            </w:r>
            <w:r w:rsidR="00C403F3">
              <w:rPr>
                <w:noProof/>
                <w:webHidden/>
              </w:rPr>
              <w:tab/>
            </w:r>
            <w:r w:rsidR="0041552A">
              <w:rPr>
                <w:noProof/>
                <w:webHidden/>
              </w:rPr>
              <w:t>5</w:t>
            </w:r>
          </w:hyperlink>
        </w:p>
        <w:p w14:paraId="54299D8A" w14:textId="1D292064" w:rsidR="00C403F3" w:rsidRDefault="00000000">
          <w:pPr>
            <w:pStyle w:val="TDC2"/>
            <w:tabs>
              <w:tab w:val="right" w:leader="dot" w:pos="9736"/>
            </w:tabs>
            <w:rPr>
              <w:rFonts w:eastAsiaTheme="minorEastAsia"/>
              <w:noProof/>
              <w:lang w:eastAsia="es-ES"/>
            </w:rPr>
          </w:pPr>
          <w:hyperlink w:anchor="_Toc138932723" w:history="1">
            <w:r w:rsidR="00C403F3" w:rsidRPr="00723B86">
              <w:rPr>
                <w:rStyle w:val="Hipervnculo"/>
                <w:noProof/>
              </w:rPr>
              <w:t>Precondiciones y Postcondiciones</w:t>
            </w:r>
            <w:r w:rsidR="00C403F3">
              <w:rPr>
                <w:noProof/>
                <w:webHidden/>
              </w:rPr>
              <w:tab/>
            </w:r>
            <w:r w:rsidR="0041552A">
              <w:rPr>
                <w:noProof/>
                <w:webHidden/>
              </w:rPr>
              <w:t>5</w:t>
            </w:r>
          </w:hyperlink>
        </w:p>
        <w:p w14:paraId="5B8D9757" w14:textId="320484AC" w:rsidR="00C403F3" w:rsidRDefault="00000000">
          <w:pPr>
            <w:pStyle w:val="TDC2"/>
            <w:tabs>
              <w:tab w:val="right" w:leader="dot" w:pos="9736"/>
            </w:tabs>
            <w:rPr>
              <w:rFonts w:eastAsiaTheme="minorEastAsia"/>
              <w:noProof/>
              <w:lang w:eastAsia="es-ES"/>
            </w:rPr>
          </w:pPr>
          <w:hyperlink w:anchor="_Toc138932724" w:history="1">
            <w:r w:rsidR="00C403F3" w:rsidRPr="00723B86">
              <w:rPr>
                <w:rStyle w:val="Hipervnculo"/>
                <w:noProof/>
              </w:rPr>
              <w:t>Escenario principal</w:t>
            </w:r>
            <w:r w:rsidR="00C403F3">
              <w:rPr>
                <w:noProof/>
                <w:webHidden/>
              </w:rPr>
              <w:tab/>
            </w:r>
            <w:r w:rsidR="0041552A">
              <w:rPr>
                <w:noProof/>
                <w:webHidden/>
              </w:rPr>
              <w:t>5</w:t>
            </w:r>
          </w:hyperlink>
        </w:p>
        <w:p w14:paraId="61F3C722" w14:textId="21EBEAD0" w:rsidR="00C403F3" w:rsidRDefault="00000000">
          <w:pPr>
            <w:pStyle w:val="TDC2"/>
            <w:tabs>
              <w:tab w:val="right" w:leader="dot" w:pos="9736"/>
            </w:tabs>
            <w:rPr>
              <w:rFonts w:eastAsiaTheme="minorEastAsia"/>
              <w:noProof/>
              <w:lang w:eastAsia="es-ES"/>
            </w:rPr>
          </w:pPr>
          <w:hyperlink w:anchor="_Toc138932725" w:history="1">
            <w:r w:rsidR="00C403F3" w:rsidRPr="00723B86">
              <w:rPr>
                <w:rStyle w:val="Hipervnculo"/>
                <w:noProof/>
              </w:rPr>
              <w:t>Escenarios excepcionales o alternativos</w:t>
            </w:r>
            <w:r w:rsidR="00C403F3">
              <w:rPr>
                <w:noProof/>
                <w:webHidden/>
              </w:rPr>
              <w:tab/>
            </w:r>
            <w:r w:rsidR="0041552A">
              <w:rPr>
                <w:noProof/>
                <w:webHidden/>
              </w:rPr>
              <w:t>6</w:t>
            </w:r>
          </w:hyperlink>
        </w:p>
        <w:p w14:paraId="602B5E15" w14:textId="2E17565F" w:rsidR="00C403F3" w:rsidRDefault="00000000">
          <w:pPr>
            <w:pStyle w:val="TDC2"/>
            <w:tabs>
              <w:tab w:val="right" w:leader="dot" w:pos="9736"/>
            </w:tabs>
            <w:rPr>
              <w:rFonts w:eastAsiaTheme="minorEastAsia"/>
              <w:noProof/>
              <w:lang w:eastAsia="es-ES"/>
            </w:rPr>
          </w:pPr>
          <w:hyperlink w:anchor="_Toc138932726" w:history="1">
            <w:r w:rsidR="00C403F3" w:rsidRPr="00723B86">
              <w:rPr>
                <w:rStyle w:val="Hipervnculo"/>
                <w:noProof/>
              </w:rPr>
              <w:t>Diagrama de actividad</w:t>
            </w:r>
            <w:r w:rsidR="00C403F3">
              <w:rPr>
                <w:noProof/>
                <w:webHidden/>
              </w:rPr>
              <w:tab/>
            </w:r>
          </w:hyperlink>
          <w:r w:rsidR="008C7BAB">
            <w:rPr>
              <w:noProof/>
            </w:rPr>
            <w:t>7</w:t>
          </w:r>
        </w:p>
        <w:p w14:paraId="7AC539B2" w14:textId="0CA72226" w:rsidR="00C403F3" w:rsidRDefault="00000000">
          <w:pPr>
            <w:pStyle w:val="TDC2"/>
            <w:tabs>
              <w:tab w:val="right" w:leader="dot" w:pos="9736"/>
            </w:tabs>
            <w:rPr>
              <w:rFonts w:eastAsiaTheme="minorEastAsia"/>
              <w:noProof/>
              <w:lang w:eastAsia="es-ES"/>
            </w:rPr>
          </w:pPr>
          <w:hyperlink w:anchor="_Toc138932727" w:history="1">
            <w:r w:rsidR="00C403F3" w:rsidRPr="00723B86">
              <w:rPr>
                <w:rStyle w:val="Hipervnculo"/>
                <w:noProof/>
              </w:rPr>
              <w:t>Descripción de la interfaz</w:t>
            </w:r>
            <w:r w:rsidR="00C403F3">
              <w:rPr>
                <w:noProof/>
                <w:webHidden/>
              </w:rPr>
              <w:tab/>
            </w:r>
          </w:hyperlink>
          <w:r w:rsidR="008C7BAB">
            <w:rPr>
              <w:noProof/>
            </w:rPr>
            <w:t>8</w:t>
          </w:r>
        </w:p>
        <w:p w14:paraId="7B435B58" w14:textId="5DA1F89E" w:rsidR="00C403F3" w:rsidRDefault="00000000">
          <w:pPr>
            <w:pStyle w:val="TDC1"/>
            <w:tabs>
              <w:tab w:val="right" w:leader="dot" w:pos="9736"/>
            </w:tabs>
            <w:rPr>
              <w:rFonts w:eastAsiaTheme="minorEastAsia"/>
              <w:noProof/>
              <w:lang w:eastAsia="es-ES"/>
            </w:rPr>
          </w:pPr>
          <w:hyperlink w:anchor="_Toc138932728" w:history="1">
            <w:r w:rsidR="00C403F3" w:rsidRPr="00723B86">
              <w:rPr>
                <w:rStyle w:val="Hipervnculo"/>
                <w:noProof/>
              </w:rPr>
              <w:t>5.</w:t>
            </w:r>
            <w:r w:rsidR="00595E74">
              <w:rPr>
                <w:rStyle w:val="Hipervnculo"/>
                <w:noProof/>
              </w:rPr>
              <w:t>3</w:t>
            </w:r>
            <w:r w:rsidR="00C403F3" w:rsidRPr="00723B86">
              <w:rPr>
                <w:rStyle w:val="Hipervnculo"/>
                <w:noProof/>
              </w:rPr>
              <w:t>.</w:t>
            </w:r>
            <w:r w:rsidR="00595E74" w:rsidRPr="00595E74">
              <w:t xml:space="preserve"> </w:t>
            </w:r>
            <w:r w:rsidR="00595E74" w:rsidRPr="00595E74">
              <w:rPr>
                <w:rStyle w:val="Hipervnculo"/>
                <w:noProof/>
              </w:rPr>
              <w:t>CU14-Borrar usuario cliente</w:t>
            </w:r>
            <w:r w:rsidR="00C403F3">
              <w:rPr>
                <w:noProof/>
                <w:webHidden/>
              </w:rPr>
              <w:tab/>
            </w:r>
          </w:hyperlink>
          <w:r w:rsidR="008C7BAB">
            <w:rPr>
              <w:noProof/>
            </w:rPr>
            <w:t>9</w:t>
          </w:r>
        </w:p>
        <w:p w14:paraId="62143E92" w14:textId="087158BF" w:rsidR="00C403F3" w:rsidRDefault="00000000">
          <w:pPr>
            <w:pStyle w:val="TDC2"/>
            <w:tabs>
              <w:tab w:val="right" w:leader="dot" w:pos="9736"/>
            </w:tabs>
            <w:rPr>
              <w:rFonts w:eastAsiaTheme="minorEastAsia"/>
              <w:noProof/>
              <w:lang w:eastAsia="es-ES"/>
            </w:rPr>
          </w:pPr>
          <w:hyperlink w:anchor="_Toc138932729" w:history="1">
            <w:r w:rsidR="00C403F3" w:rsidRPr="00723B86">
              <w:rPr>
                <w:rStyle w:val="Hipervnculo"/>
                <w:noProof/>
              </w:rPr>
              <w:t>Descripción y Frecuencia</w:t>
            </w:r>
            <w:r w:rsidR="00C403F3">
              <w:rPr>
                <w:noProof/>
                <w:webHidden/>
              </w:rPr>
              <w:tab/>
            </w:r>
          </w:hyperlink>
          <w:r w:rsidR="008C7BAB">
            <w:rPr>
              <w:noProof/>
            </w:rPr>
            <w:t>9</w:t>
          </w:r>
        </w:p>
        <w:p w14:paraId="3DB14DC4" w14:textId="1244729B" w:rsidR="00C403F3" w:rsidRDefault="00000000">
          <w:pPr>
            <w:pStyle w:val="TDC2"/>
            <w:tabs>
              <w:tab w:val="right" w:leader="dot" w:pos="9736"/>
            </w:tabs>
            <w:rPr>
              <w:rFonts w:eastAsiaTheme="minorEastAsia"/>
              <w:noProof/>
              <w:lang w:eastAsia="es-ES"/>
            </w:rPr>
          </w:pPr>
          <w:hyperlink w:anchor="_Toc138932730" w:history="1">
            <w:r w:rsidR="00C403F3" w:rsidRPr="00723B86">
              <w:rPr>
                <w:rStyle w:val="Hipervnculo"/>
                <w:noProof/>
              </w:rPr>
              <w:t>Precondiciones y Postcondiciones</w:t>
            </w:r>
            <w:r w:rsidR="00C403F3">
              <w:rPr>
                <w:noProof/>
                <w:webHidden/>
              </w:rPr>
              <w:tab/>
            </w:r>
          </w:hyperlink>
          <w:r w:rsidR="008C7BAB">
            <w:rPr>
              <w:noProof/>
            </w:rPr>
            <w:t>9</w:t>
          </w:r>
        </w:p>
        <w:p w14:paraId="5601332A" w14:textId="3D55A8C6" w:rsidR="00C403F3" w:rsidRDefault="00000000">
          <w:pPr>
            <w:pStyle w:val="TDC2"/>
            <w:tabs>
              <w:tab w:val="right" w:leader="dot" w:pos="9736"/>
            </w:tabs>
            <w:rPr>
              <w:rFonts w:eastAsiaTheme="minorEastAsia"/>
              <w:noProof/>
              <w:lang w:eastAsia="es-ES"/>
            </w:rPr>
          </w:pPr>
          <w:hyperlink w:anchor="_Toc138932731" w:history="1">
            <w:r w:rsidR="00C403F3" w:rsidRPr="00723B86">
              <w:rPr>
                <w:rStyle w:val="Hipervnculo"/>
                <w:noProof/>
              </w:rPr>
              <w:t>Escenario principal</w:t>
            </w:r>
            <w:r w:rsidR="00C403F3">
              <w:rPr>
                <w:noProof/>
                <w:webHidden/>
              </w:rPr>
              <w:tab/>
            </w:r>
          </w:hyperlink>
          <w:r w:rsidR="008C7BAB">
            <w:rPr>
              <w:noProof/>
            </w:rPr>
            <w:t>9</w:t>
          </w:r>
        </w:p>
        <w:p w14:paraId="0714BFBB" w14:textId="27A39494" w:rsidR="00C403F3" w:rsidRDefault="00000000">
          <w:pPr>
            <w:pStyle w:val="TDC2"/>
            <w:tabs>
              <w:tab w:val="right" w:leader="dot" w:pos="9736"/>
            </w:tabs>
            <w:rPr>
              <w:rFonts w:eastAsiaTheme="minorEastAsia"/>
              <w:noProof/>
              <w:lang w:eastAsia="es-ES"/>
            </w:rPr>
          </w:pPr>
          <w:hyperlink w:anchor="_Toc138932732" w:history="1">
            <w:r w:rsidR="00C403F3" w:rsidRPr="00723B86">
              <w:rPr>
                <w:rStyle w:val="Hipervnculo"/>
                <w:noProof/>
              </w:rPr>
              <w:t>Escenarios excepcionales o alternativos</w:t>
            </w:r>
            <w:r w:rsidR="00C403F3">
              <w:rPr>
                <w:noProof/>
                <w:webHidden/>
              </w:rPr>
              <w:tab/>
            </w:r>
          </w:hyperlink>
          <w:r w:rsidR="008C7BAB">
            <w:rPr>
              <w:noProof/>
            </w:rPr>
            <w:t>10</w:t>
          </w:r>
        </w:p>
        <w:p w14:paraId="420C2ADF" w14:textId="0EC8AA7B" w:rsidR="00C403F3" w:rsidRDefault="00000000">
          <w:pPr>
            <w:pStyle w:val="TDC2"/>
            <w:tabs>
              <w:tab w:val="right" w:leader="dot" w:pos="9736"/>
            </w:tabs>
            <w:rPr>
              <w:rFonts w:eastAsiaTheme="minorEastAsia"/>
              <w:noProof/>
              <w:lang w:eastAsia="es-ES"/>
            </w:rPr>
          </w:pPr>
          <w:hyperlink w:anchor="_Toc138932733" w:history="1">
            <w:r w:rsidR="00C403F3" w:rsidRPr="00723B86">
              <w:rPr>
                <w:rStyle w:val="Hipervnculo"/>
                <w:noProof/>
              </w:rPr>
              <w:t>Diagrama de actividad</w:t>
            </w:r>
            <w:r w:rsidR="00C403F3">
              <w:rPr>
                <w:noProof/>
                <w:webHidden/>
              </w:rPr>
              <w:tab/>
            </w:r>
          </w:hyperlink>
          <w:r w:rsidR="008C7BAB">
            <w:rPr>
              <w:noProof/>
            </w:rPr>
            <w:t>10</w:t>
          </w:r>
        </w:p>
        <w:p w14:paraId="67D580DB" w14:textId="2DC8302F" w:rsidR="00C403F3" w:rsidRDefault="00000000">
          <w:pPr>
            <w:pStyle w:val="TDC2"/>
            <w:tabs>
              <w:tab w:val="right" w:leader="dot" w:pos="9736"/>
            </w:tabs>
            <w:rPr>
              <w:rFonts w:eastAsiaTheme="minorEastAsia"/>
              <w:noProof/>
              <w:lang w:eastAsia="es-ES"/>
            </w:rPr>
          </w:pPr>
          <w:hyperlink w:anchor="_Toc138932734" w:history="1">
            <w:r w:rsidR="00C403F3" w:rsidRPr="00723B86">
              <w:rPr>
                <w:rStyle w:val="Hipervnculo"/>
                <w:noProof/>
              </w:rPr>
              <w:t>Descripción de la interfaz</w:t>
            </w:r>
            <w:r w:rsidR="00C403F3">
              <w:rPr>
                <w:noProof/>
                <w:webHidden/>
              </w:rPr>
              <w:tab/>
            </w:r>
            <w:r w:rsidR="00414B72">
              <w:rPr>
                <w:noProof/>
                <w:webHidden/>
              </w:rPr>
              <w:t>1</w:t>
            </w:r>
          </w:hyperlink>
          <w:r w:rsidR="008C7BAB">
            <w:rPr>
              <w:noProof/>
            </w:rPr>
            <w:t>1</w:t>
          </w:r>
        </w:p>
        <w:p w14:paraId="66948817" w14:textId="734CA1C3" w:rsidR="00595E74" w:rsidRPr="00595E74" w:rsidRDefault="00466ED0" w:rsidP="00595E74">
          <w:pPr>
            <w:pStyle w:val="TDC1"/>
            <w:tabs>
              <w:tab w:val="right" w:leader="dot" w:pos="9736"/>
            </w:tabs>
            <w:rPr>
              <w:rFonts w:eastAsiaTheme="minorEastAsia"/>
              <w:noProof/>
              <w:color w:val="000000" w:themeColor="text1"/>
              <w:lang w:eastAsia="es-ES"/>
            </w:rPr>
          </w:pPr>
          <w:r>
            <w:rPr>
              <w:b/>
              <w:bCs/>
            </w:rPr>
            <w:fldChar w:fldCharType="end"/>
          </w:r>
          <w:hyperlink w:anchor="_Toc138932728" w:history="1">
            <w:r w:rsidR="00595E74" w:rsidRPr="00595E74">
              <w:rPr>
                <w:rStyle w:val="Hipervnculo"/>
                <w:noProof/>
                <w:color w:val="000000" w:themeColor="text1"/>
                <w:u w:val="none"/>
              </w:rPr>
              <w:t>5.</w:t>
            </w:r>
            <w:r w:rsidR="00595E74">
              <w:rPr>
                <w:rStyle w:val="Hipervnculo"/>
                <w:noProof/>
                <w:color w:val="000000" w:themeColor="text1"/>
                <w:u w:val="none"/>
              </w:rPr>
              <w:t>4</w:t>
            </w:r>
            <w:r w:rsidR="00595E74" w:rsidRPr="00595E74">
              <w:rPr>
                <w:rStyle w:val="Hipervnculo"/>
                <w:noProof/>
                <w:color w:val="000000" w:themeColor="text1"/>
                <w:u w:val="none"/>
              </w:rPr>
              <w:t>.</w:t>
            </w:r>
            <w:r w:rsidR="00595E74" w:rsidRPr="00595E74">
              <w:rPr>
                <w:color w:val="000000" w:themeColor="text1"/>
              </w:rPr>
              <w:t xml:space="preserve"> </w:t>
            </w:r>
            <w:r w:rsidR="00595E74" w:rsidRPr="00595E74">
              <w:rPr>
                <w:rStyle w:val="Hipervnculo"/>
                <w:noProof/>
                <w:color w:val="000000" w:themeColor="text1"/>
                <w:u w:val="none"/>
              </w:rPr>
              <w:t>CU34-Crear tareas asociadas a petición</w:t>
            </w:r>
            <w:r w:rsidR="00595E74"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6B35D383" w14:textId="76589BF3"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29" w:history="1">
            <w:r w:rsidRPr="00595E74">
              <w:rPr>
                <w:rStyle w:val="Hipervnculo"/>
                <w:noProof/>
                <w:color w:val="000000" w:themeColor="text1"/>
                <w:u w:val="none"/>
              </w:rPr>
              <w:t>Descripción y Frecuencia</w:t>
            </w:r>
            <w:r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0B003DC8" w14:textId="48EFC21F"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30" w:history="1">
            <w:r w:rsidRPr="00595E74">
              <w:rPr>
                <w:rStyle w:val="Hipervnculo"/>
                <w:noProof/>
                <w:color w:val="000000" w:themeColor="text1"/>
                <w:u w:val="none"/>
              </w:rPr>
              <w:t>Precondiciones y Postcondiciones</w:t>
            </w:r>
            <w:r w:rsidRPr="00595E74">
              <w:rPr>
                <w:noProof/>
                <w:webHidden/>
                <w:color w:val="000000" w:themeColor="text1"/>
              </w:rPr>
              <w:tab/>
            </w:r>
            <w:r w:rsidR="00414B72">
              <w:rPr>
                <w:noProof/>
                <w:webHidden/>
                <w:color w:val="000000" w:themeColor="text1"/>
              </w:rPr>
              <w:t>1</w:t>
            </w:r>
          </w:hyperlink>
          <w:r w:rsidR="008C7BAB">
            <w:rPr>
              <w:noProof/>
              <w:color w:val="000000" w:themeColor="text1"/>
            </w:rPr>
            <w:t>2</w:t>
          </w:r>
        </w:p>
        <w:p w14:paraId="234ED86E" w14:textId="101DB0D5"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31" w:history="1">
            <w:r w:rsidRPr="00595E74">
              <w:rPr>
                <w:rStyle w:val="Hipervnculo"/>
                <w:noProof/>
                <w:color w:val="000000" w:themeColor="text1"/>
                <w:u w:val="none"/>
              </w:rPr>
              <w:t>Escenario principal</w:t>
            </w:r>
            <w:r w:rsidRPr="00595E74">
              <w:rPr>
                <w:noProof/>
                <w:webHidden/>
                <w:color w:val="000000" w:themeColor="text1"/>
              </w:rPr>
              <w:tab/>
            </w:r>
            <w:r w:rsidR="00414B72">
              <w:rPr>
                <w:noProof/>
                <w:webHidden/>
                <w:color w:val="000000" w:themeColor="text1"/>
              </w:rPr>
              <w:t>1</w:t>
            </w:r>
          </w:hyperlink>
          <w:r w:rsidR="008C7BAB">
            <w:rPr>
              <w:noProof/>
              <w:color w:val="000000" w:themeColor="text1"/>
            </w:rPr>
            <w:t>3</w:t>
          </w:r>
        </w:p>
        <w:p w14:paraId="22D1C556" w14:textId="7DF083E3"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32" w:history="1">
            <w:r w:rsidRPr="00595E74">
              <w:rPr>
                <w:rStyle w:val="Hipervnculo"/>
                <w:noProof/>
                <w:color w:val="000000" w:themeColor="text1"/>
                <w:u w:val="none"/>
              </w:rPr>
              <w:t>Escenarios excepcionales o alternativos</w:t>
            </w:r>
            <w:r w:rsidRPr="00595E74">
              <w:rPr>
                <w:noProof/>
                <w:webHidden/>
                <w:color w:val="000000" w:themeColor="text1"/>
              </w:rPr>
              <w:tab/>
            </w:r>
            <w:r w:rsidR="00414B72">
              <w:rPr>
                <w:noProof/>
                <w:webHidden/>
                <w:color w:val="000000" w:themeColor="text1"/>
              </w:rPr>
              <w:t>1</w:t>
            </w:r>
          </w:hyperlink>
          <w:r w:rsidR="008C7BAB">
            <w:rPr>
              <w:noProof/>
              <w:color w:val="000000" w:themeColor="text1"/>
            </w:rPr>
            <w:t>3</w:t>
          </w:r>
        </w:p>
        <w:p w14:paraId="648C31C2" w14:textId="32F89C1E"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33" w:history="1">
            <w:r w:rsidRPr="00595E74">
              <w:rPr>
                <w:rStyle w:val="Hipervnculo"/>
                <w:noProof/>
                <w:color w:val="000000" w:themeColor="text1"/>
                <w:u w:val="none"/>
              </w:rPr>
              <w:t>Diagrama de actividad</w:t>
            </w:r>
            <w:r w:rsidRPr="00595E74">
              <w:rPr>
                <w:noProof/>
                <w:webHidden/>
                <w:color w:val="000000" w:themeColor="text1"/>
              </w:rPr>
              <w:tab/>
            </w:r>
            <w:r w:rsidR="008C7BAB">
              <w:rPr>
                <w:noProof/>
                <w:webHidden/>
                <w:color w:val="000000" w:themeColor="text1"/>
              </w:rPr>
              <w:t>13</w:t>
            </w:r>
          </w:hyperlink>
        </w:p>
        <w:p w14:paraId="715DBE2F" w14:textId="08F7483C" w:rsidR="00595E74" w:rsidRPr="00595E74" w:rsidRDefault="00595E74" w:rsidP="00595E74">
          <w:pPr>
            <w:pStyle w:val="TDC2"/>
            <w:tabs>
              <w:tab w:val="right" w:leader="dot" w:pos="9736"/>
            </w:tabs>
            <w:rPr>
              <w:rFonts w:eastAsiaTheme="minorEastAsia"/>
              <w:noProof/>
              <w:color w:val="000000" w:themeColor="text1"/>
              <w:lang w:eastAsia="es-ES"/>
            </w:rPr>
          </w:pPr>
          <w:hyperlink w:anchor="_Toc138932734" w:history="1">
            <w:r w:rsidRPr="00595E74">
              <w:rPr>
                <w:rStyle w:val="Hipervnculo"/>
                <w:noProof/>
                <w:color w:val="000000" w:themeColor="text1"/>
                <w:u w:val="none"/>
              </w:rPr>
              <w:t>Descripción de la interfaz</w:t>
            </w:r>
            <w:r w:rsidRPr="00595E74">
              <w:rPr>
                <w:noProof/>
                <w:webHidden/>
                <w:color w:val="000000" w:themeColor="text1"/>
              </w:rPr>
              <w:tab/>
            </w:r>
            <w:r w:rsidR="008C7BAB">
              <w:rPr>
                <w:noProof/>
                <w:webHidden/>
                <w:color w:val="000000" w:themeColor="text1"/>
              </w:rPr>
              <w:t>14</w:t>
            </w:r>
          </w:hyperlink>
        </w:p>
        <w:p w14:paraId="24EBF6DD" w14:textId="345601B1" w:rsidR="00A36B80" w:rsidRDefault="00000000" w:rsidP="00A36B80">
          <w:pPr>
            <w:pStyle w:val="paragraph"/>
            <w:spacing w:before="0" w:beforeAutospacing="0" w:after="0" w:afterAutospacing="0"/>
            <w:jc w:val="both"/>
            <w:textAlignment w:val="baseline"/>
            <w:rPr>
              <w:b/>
              <w:bCs/>
            </w:rPr>
          </w:pPr>
        </w:p>
      </w:sdtContent>
    </w:sdt>
    <w:p w14:paraId="078591AD"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6457B725"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199340D9" w14:textId="77777777" w:rsidR="00A36B80" w:rsidRDefault="00A36B80" w:rsidP="00A36B80">
      <w:pPr>
        <w:pStyle w:val="paragraph"/>
        <w:spacing w:before="0" w:beforeAutospacing="0" w:after="0" w:afterAutospacing="0"/>
        <w:jc w:val="both"/>
        <w:textAlignment w:val="baseline"/>
        <w:rPr>
          <w:rFonts w:ascii="Calibri Light" w:hAnsi="Calibri Light" w:cs="Calibri Light"/>
          <w:color w:val="1F4E79"/>
          <w:sz w:val="40"/>
          <w:szCs w:val="40"/>
        </w:rPr>
      </w:pPr>
    </w:p>
    <w:p w14:paraId="1AE14A26" w14:textId="30787E55" w:rsidR="00A36B80" w:rsidRPr="00A36B80" w:rsidRDefault="00A36B80" w:rsidP="00A36B80">
      <w:pPr>
        <w:pStyle w:val="paragraph"/>
        <w:spacing w:before="0" w:beforeAutospacing="0" w:after="0" w:afterAutospacing="0"/>
        <w:jc w:val="both"/>
        <w:textAlignment w:val="baseline"/>
        <w:rPr>
          <w:rFonts w:ascii="Segoe UI" w:hAnsi="Segoe UI" w:cs="Segoe UI"/>
          <w:color w:val="1F4E79"/>
          <w:sz w:val="18"/>
          <w:szCs w:val="18"/>
        </w:rPr>
      </w:pPr>
      <w:r w:rsidRPr="00A36B80">
        <w:rPr>
          <w:rFonts w:ascii="Calibri Light" w:hAnsi="Calibri Light" w:cs="Calibri Light"/>
          <w:color w:val="1F4E79"/>
          <w:sz w:val="40"/>
          <w:szCs w:val="40"/>
        </w:rPr>
        <w:lastRenderedPageBreak/>
        <w:t>5. Modelado de casos de uso </w:t>
      </w:r>
    </w:p>
    <w:p w14:paraId="5CBE5206" w14:textId="77777777" w:rsidR="00A36B80" w:rsidRDefault="00A36B80" w:rsidP="00A36B80">
      <w:pPr>
        <w:spacing w:after="0" w:line="240" w:lineRule="auto"/>
        <w:jc w:val="both"/>
        <w:textAlignment w:val="baseline"/>
        <w:rPr>
          <w:rFonts w:ascii="Calibri" w:eastAsia="Times New Roman" w:hAnsi="Calibri" w:cs="Calibri"/>
          <w:i/>
          <w:iCs/>
          <w:color w:val="7F7F7F"/>
          <w:lang w:eastAsia="es-ES"/>
        </w:rPr>
      </w:pPr>
    </w:p>
    <w:p w14:paraId="54AD5443" w14:textId="19B86781"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t xml:space="preserve">5.1. </w:t>
      </w:r>
      <w:bookmarkStart w:id="0" w:name="_Hlk181101935"/>
      <w:r w:rsidRPr="00A36B80">
        <w:rPr>
          <w:rFonts w:ascii="Calibri Light" w:eastAsia="Times New Roman" w:hAnsi="Calibri Light" w:cs="Calibri Light"/>
          <w:color w:val="1F4E79"/>
          <w:sz w:val="32"/>
          <w:szCs w:val="32"/>
          <w:lang w:eastAsia="es-ES"/>
        </w:rPr>
        <w:t>CU26-</w:t>
      </w:r>
      <w:r w:rsidRPr="00A36B80">
        <w:rPr>
          <w:rFonts w:ascii="Calibri Light" w:eastAsia="Times New Roman" w:hAnsi="Calibri Light" w:cs="Calibri Light"/>
          <w:i/>
          <w:iCs/>
          <w:color w:val="1F4E79"/>
          <w:sz w:val="32"/>
          <w:szCs w:val="32"/>
          <w:lang w:eastAsia="es-ES"/>
        </w:rPr>
        <w:t>Cargar Fichero XML</w:t>
      </w:r>
      <w:r w:rsidRPr="00A36B80">
        <w:rPr>
          <w:rFonts w:ascii="Calibri Light" w:eastAsia="Times New Roman" w:hAnsi="Calibri Light" w:cs="Calibri Light"/>
          <w:color w:val="1F4E79"/>
          <w:sz w:val="32"/>
          <w:szCs w:val="32"/>
          <w:lang w:eastAsia="es-ES"/>
        </w:rPr>
        <w:t> </w:t>
      </w:r>
      <w:bookmarkEnd w:id="0"/>
    </w:p>
    <w:p w14:paraId="52676DA5" w14:textId="77777777" w:rsidR="00A36B80" w:rsidRPr="00A36B80" w:rsidRDefault="00A36B80" w:rsidP="00A36B80">
      <w:pPr>
        <w:spacing w:after="0" w:line="240" w:lineRule="auto"/>
        <w:jc w:val="both"/>
        <w:textAlignment w:val="baseline"/>
        <w:rPr>
          <w:rFonts w:ascii="Segoe UI" w:eastAsia="Times New Roman" w:hAnsi="Segoe UI" w:cs="Segoe UI"/>
          <w:color w:val="1F4E79"/>
          <w:sz w:val="18"/>
          <w:szCs w:val="18"/>
          <w:lang w:eastAsia="es-ES"/>
        </w:rPr>
      </w:pPr>
    </w:p>
    <w:p w14:paraId="188667A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77435F49" w14:textId="2F786245"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61F14FDF" wp14:editId="17122DEC">
            <wp:extent cx="6188710" cy="845185"/>
            <wp:effectExtent l="0" t="0" r="254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845185"/>
                    </a:xfrm>
                    <a:prstGeom prst="rect">
                      <a:avLst/>
                    </a:prstGeom>
                    <a:noFill/>
                    <a:ln>
                      <a:noFill/>
                    </a:ln>
                  </pic:spPr>
                </pic:pic>
              </a:graphicData>
            </a:graphic>
          </wp:inline>
        </w:drawing>
      </w:r>
      <w:r w:rsidRPr="00A36B80">
        <w:rPr>
          <w:rFonts w:ascii="Calibri" w:eastAsia="Times New Roman" w:hAnsi="Calibri" w:cs="Calibri"/>
          <w:i/>
          <w:iCs/>
          <w:color w:val="7F7F7F"/>
          <w:lang w:eastAsia="es-ES"/>
        </w:rPr>
        <w:t> </w:t>
      </w:r>
      <w:r w:rsidRPr="00A36B80">
        <w:rPr>
          <w:rFonts w:ascii="Calibri" w:eastAsia="Times New Roman" w:hAnsi="Calibri" w:cs="Calibri"/>
          <w:color w:val="7F7F7F"/>
          <w:lang w:eastAsia="es-ES"/>
        </w:rPr>
        <w:t> </w:t>
      </w:r>
    </w:p>
    <w:p w14:paraId="6EAB69C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4105033B" w14:textId="1F4874BF"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01920E09" wp14:editId="7E97C408">
            <wp:extent cx="6188710" cy="2040255"/>
            <wp:effectExtent l="0" t="0" r="254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040255"/>
                    </a:xfrm>
                    <a:prstGeom prst="rect">
                      <a:avLst/>
                    </a:prstGeom>
                    <a:noFill/>
                    <a:ln>
                      <a:noFill/>
                    </a:ln>
                  </pic:spPr>
                </pic:pic>
              </a:graphicData>
            </a:graphic>
          </wp:inline>
        </w:drawing>
      </w:r>
      <w:r w:rsidRPr="00A36B80">
        <w:rPr>
          <w:rFonts w:ascii="Calibri" w:eastAsia="Times New Roman" w:hAnsi="Calibri" w:cs="Calibri"/>
          <w:i/>
          <w:iCs/>
          <w:color w:val="7F7F7F"/>
          <w:lang w:eastAsia="es-ES"/>
        </w:rPr>
        <w:t> </w:t>
      </w:r>
      <w:r w:rsidRPr="00A36B80">
        <w:rPr>
          <w:rFonts w:ascii="Calibri" w:eastAsia="Times New Roman" w:hAnsi="Calibri" w:cs="Calibri"/>
          <w:color w:val="7F7F7F"/>
          <w:lang w:eastAsia="es-ES"/>
        </w:rPr>
        <w:t> </w:t>
      </w:r>
    </w:p>
    <w:p w14:paraId="7859BA7C"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p w14:paraId="25540EE6"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6"/>
        <w:gridCol w:w="4659"/>
      </w:tblGrid>
      <w:tr w:rsidR="00A36B80" w:rsidRPr="00A36B80" w14:paraId="55E701BB"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4CC5E1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F42EF6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64A3711C"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A3A4F6F"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Selecciona la opción para cargar un fichero XML.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4A06096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muestra una interfaz para seleccionar el fichero XML y la aplicación asociada </w:t>
            </w:r>
          </w:p>
        </w:tc>
      </w:tr>
      <w:tr w:rsidR="00A36B80" w:rsidRPr="00A36B80" w14:paraId="69F2B403"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6D371DF4"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Selecciona el fichero XML y la aplicación correspondiente.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76851139"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valida el formato del fichero XML. </w:t>
            </w:r>
          </w:p>
        </w:tc>
      </w:tr>
      <w:tr w:rsidR="00A36B80" w:rsidRPr="00A36B80" w14:paraId="4B69FA7F"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1EF0BE1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4BA556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sistema procesa el contenido del fichero XML, creando o actualizando los elementos SW. </w:t>
            </w:r>
          </w:p>
        </w:tc>
      </w:tr>
      <w:tr w:rsidR="00A36B80" w:rsidRPr="00A36B80" w14:paraId="3A3088E0"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3BBBC3F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D5893F2"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establece/actualiza las dependencias entre los elementos. </w:t>
            </w:r>
          </w:p>
        </w:tc>
      </w:tr>
      <w:tr w:rsidR="00A36B80" w:rsidRPr="00A36B80" w14:paraId="0D4ED686"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72FFCAA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A0F056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El sistema genera un fichero log con el resultado del proceso. </w:t>
            </w:r>
          </w:p>
        </w:tc>
      </w:tr>
      <w:tr w:rsidR="00A36B80" w:rsidRPr="00A36B80" w14:paraId="7C271796" w14:textId="77777777" w:rsidTr="00A36B80">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4889C9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7EAF789"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muestra un mensaje de confirmación indicando la finalización de la carga y dando la opción para acceder al fichero log. </w:t>
            </w:r>
          </w:p>
        </w:tc>
      </w:tr>
    </w:tbl>
    <w:p w14:paraId="02C0C703"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color w:val="7F7F7F"/>
          <w:lang w:eastAsia="es-ES"/>
        </w:rPr>
        <w:t> </w:t>
      </w:r>
    </w:p>
    <w:p w14:paraId="389F78C2" w14:textId="64E62C1B"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6D36E77D" w14:textId="6E5BA4E3" w:rsidR="00A36B80" w:rsidRDefault="00A36B80" w:rsidP="00A36B80">
      <w:pPr>
        <w:spacing w:after="0" w:line="240" w:lineRule="auto"/>
        <w:jc w:val="both"/>
        <w:textAlignment w:val="baseline"/>
        <w:rPr>
          <w:rFonts w:ascii="Calibri" w:eastAsia="Times New Roman" w:hAnsi="Calibri" w:cs="Calibri"/>
          <w:lang w:eastAsia="es-ES"/>
        </w:rPr>
      </w:pPr>
    </w:p>
    <w:p w14:paraId="4CD189AE" w14:textId="1D9BC3BC" w:rsidR="00A36B80" w:rsidRDefault="00A36B80" w:rsidP="00A36B80">
      <w:pPr>
        <w:spacing w:after="0" w:line="240" w:lineRule="auto"/>
        <w:jc w:val="both"/>
        <w:textAlignment w:val="baseline"/>
        <w:rPr>
          <w:rFonts w:ascii="Calibri" w:eastAsia="Times New Roman" w:hAnsi="Calibri" w:cs="Calibri"/>
          <w:lang w:eastAsia="es-ES"/>
        </w:rPr>
      </w:pPr>
    </w:p>
    <w:p w14:paraId="7BB0CFDF" w14:textId="49239047" w:rsidR="00A36B80" w:rsidRDefault="00A36B80" w:rsidP="00A36B80">
      <w:pPr>
        <w:spacing w:after="0" w:line="240" w:lineRule="auto"/>
        <w:jc w:val="both"/>
        <w:textAlignment w:val="baseline"/>
        <w:rPr>
          <w:rFonts w:ascii="Calibri" w:eastAsia="Times New Roman" w:hAnsi="Calibri" w:cs="Calibri"/>
          <w:lang w:eastAsia="es-ES"/>
        </w:rPr>
      </w:pPr>
    </w:p>
    <w:p w14:paraId="7462CDC7" w14:textId="0D7D5145" w:rsidR="00A36B80" w:rsidRDefault="00A36B80" w:rsidP="00A36B80">
      <w:pPr>
        <w:spacing w:after="0" w:line="240" w:lineRule="auto"/>
        <w:jc w:val="both"/>
        <w:textAlignment w:val="baseline"/>
        <w:rPr>
          <w:rFonts w:ascii="Calibri" w:eastAsia="Times New Roman" w:hAnsi="Calibri" w:cs="Calibri"/>
          <w:lang w:eastAsia="es-ES"/>
        </w:rPr>
      </w:pPr>
    </w:p>
    <w:p w14:paraId="1BA36EDA" w14:textId="67E0702B" w:rsidR="00A36B80" w:rsidRDefault="00A36B80" w:rsidP="00A36B80">
      <w:pPr>
        <w:spacing w:after="0" w:line="240" w:lineRule="auto"/>
        <w:jc w:val="both"/>
        <w:textAlignment w:val="baseline"/>
        <w:rPr>
          <w:rFonts w:ascii="Calibri" w:eastAsia="Times New Roman" w:hAnsi="Calibri" w:cs="Calibri"/>
          <w:lang w:eastAsia="es-ES"/>
        </w:rPr>
      </w:pPr>
    </w:p>
    <w:p w14:paraId="283C0CB2"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p>
    <w:p w14:paraId="58E88CEF"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6C73913A"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8974732"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Si el sistema detecta que el formato del fichero XML no es válido en el paso 5: </w:t>
      </w:r>
    </w:p>
    <w:p w14:paraId="4E931D02" w14:textId="77777777" w:rsidR="00A36B80" w:rsidRPr="00A36B80" w:rsidRDefault="00A36B80" w:rsidP="00A36B80">
      <w:pPr>
        <w:numPr>
          <w:ilvl w:val="0"/>
          <w:numId w:val="5"/>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indicando que el formato del fichero es incorrecto. </w:t>
      </w:r>
    </w:p>
    <w:p w14:paraId="7CCCB961" w14:textId="22BFD1CC" w:rsidR="00A36B80" w:rsidRDefault="00A36B80" w:rsidP="00A36B80">
      <w:pPr>
        <w:numPr>
          <w:ilvl w:val="0"/>
          <w:numId w:val="6"/>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Salta a los pasos 7 y 8 del escenario principal. </w:t>
      </w:r>
    </w:p>
    <w:p w14:paraId="33E03D60" w14:textId="77777777" w:rsidR="00A36B80" w:rsidRPr="00A36B80" w:rsidRDefault="00A36B80" w:rsidP="00A36B80">
      <w:pPr>
        <w:spacing w:after="0" w:line="240" w:lineRule="auto"/>
        <w:ind w:left="1080"/>
        <w:jc w:val="both"/>
        <w:textAlignment w:val="baseline"/>
        <w:rPr>
          <w:rFonts w:ascii="Calibri" w:eastAsia="Times New Roman" w:hAnsi="Calibri" w:cs="Calibri"/>
          <w:lang w:eastAsia="es-ES"/>
        </w:rPr>
      </w:pPr>
    </w:p>
    <w:p w14:paraId="49BA92E7" w14:textId="77777777"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4F0AE68" w14:textId="3C9F638B"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305FA279" w14:textId="25458C29"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5B311196" wp14:editId="07A6CE50">
            <wp:extent cx="6188710" cy="3230245"/>
            <wp:effectExtent l="0" t="0" r="2540" b="825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230245"/>
                    </a:xfrm>
                    <a:prstGeom prst="rect">
                      <a:avLst/>
                    </a:prstGeom>
                    <a:noFill/>
                    <a:ln>
                      <a:noFill/>
                    </a:ln>
                  </pic:spPr>
                </pic:pic>
              </a:graphicData>
            </a:graphic>
          </wp:inline>
        </w:drawing>
      </w:r>
      <w:r w:rsidRPr="00A36B80">
        <w:rPr>
          <w:rFonts w:ascii="Calibri" w:eastAsia="Times New Roman" w:hAnsi="Calibri" w:cs="Calibri"/>
          <w:lang w:eastAsia="es-ES"/>
        </w:rPr>
        <w:t> </w:t>
      </w:r>
    </w:p>
    <w:p w14:paraId="5FE8DBDD"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de la interfaz </w:t>
      </w:r>
    </w:p>
    <w:p w14:paraId="03479A4F"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personal técnico responsable, se elige la opción “Cargar Fichero” </w:t>
      </w:r>
    </w:p>
    <w:p w14:paraId="6CF78730" w14:textId="6C525473"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047C88AE" wp14:editId="37D11D00">
            <wp:extent cx="6188710" cy="3395345"/>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395345"/>
                    </a:xfrm>
                    <a:prstGeom prst="rect">
                      <a:avLst/>
                    </a:prstGeom>
                    <a:noFill/>
                    <a:ln>
                      <a:noFill/>
                    </a:ln>
                  </pic:spPr>
                </pic:pic>
              </a:graphicData>
            </a:graphic>
          </wp:inline>
        </w:drawing>
      </w:r>
      <w:r w:rsidRPr="00A36B80">
        <w:rPr>
          <w:rFonts w:ascii="Calibri" w:eastAsia="Times New Roman" w:hAnsi="Calibri" w:cs="Calibri"/>
          <w:lang w:eastAsia="es-ES"/>
        </w:rPr>
        <w:t> </w:t>
      </w:r>
    </w:p>
    <w:p w14:paraId="6F0A2902"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lastRenderedPageBreak/>
        <w:t>Saldrá una pantalla para cargar el fichero XML manualmente y elegir a que aplicación corresponde a partir del identificador.  </w:t>
      </w:r>
    </w:p>
    <w:p w14:paraId="73D42A22" w14:textId="2429C0AB"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38942A57" wp14:editId="362E2AB9">
            <wp:extent cx="6188710" cy="3399790"/>
            <wp:effectExtent l="0" t="0" r="2540"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399790"/>
                    </a:xfrm>
                    <a:prstGeom prst="rect">
                      <a:avLst/>
                    </a:prstGeom>
                    <a:noFill/>
                    <a:ln>
                      <a:noFill/>
                    </a:ln>
                  </pic:spPr>
                </pic:pic>
              </a:graphicData>
            </a:graphic>
          </wp:inline>
        </w:drawing>
      </w:r>
      <w:r w:rsidRPr="00A36B80">
        <w:rPr>
          <w:rFonts w:ascii="Calibri" w:eastAsia="Times New Roman" w:hAnsi="Calibri" w:cs="Calibri"/>
          <w:lang w:eastAsia="es-ES"/>
        </w:rPr>
        <w:t> </w:t>
      </w:r>
    </w:p>
    <w:p w14:paraId="16F11A4C"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16BEF22"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D2067A6"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38E7D3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EDA3599"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63FF034"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1189C6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701FC4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E9C0A5D"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9B0CEF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5693AD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8D35C70"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4A8670F"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DCDF343"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050D1B47"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355E3817"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6E52302"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DDADF95"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4280FFD8" w14:textId="77777777"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2D6156A9" w14:textId="6B759413"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5.2. CU11-Modificar elemento de Software </w:t>
      </w:r>
    </w:p>
    <w:p w14:paraId="18BE7F96"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0A465210"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46C6D9EC" w14:textId="3F536564"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27292F1D" wp14:editId="16AB2912">
            <wp:extent cx="6188710" cy="921385"/>
            <wp:effectExtent l="0" t="0" r="254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921385"/>
                    </a:xfrm>
                    <a:prstGeom prst="rect">
                      <a:avLst/>
                    </a:prstGeom>
                    <a:noFill/>
                    <a:ln>
                      <a:noFill/>
                    </a:ln>
                  </pic:spPr>
                </pic:pic>
              </a:graphicData>
            </a:graphic>
          </wp:inline>
        </w:drawing>
      </w:r>
      <w:r w:rsidRPr="00A36B80">
        <w:rPr>
          <w:rFonts w:ascii="Calibri" w:eastAsia="Times New Roman" w:hAnsi="Calibri" w:cs="Calibri"/>
          <w:lang w:eastAsia="es-ES"/>
        </w:rPr>
        <w:t> </w:t>
      </w:r>
    </w:p>
    <w:p w14:paraId="55A30FB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6B9EEFA4" w14:textId="286184A6"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72012766" wp14:editId="086867C4">
            <wp:extent cx="6188710" cy="1186180"/>
            <wp:effectExtent l="0" t="0" r="2540" b="0"/>
            <wp:docPr id="17" name="Imagen 1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1186180"/>
                    </a:xfrm>
                    <a:prstGeom prst="rect">
                      <a:avLst/>
                    </a:prstGeom>
                    <a:noFill/>
                    <a:ln>
                      <a:noFill/>
                    </a:ln>
                  </pic:spPr>
                </pic:pic>
              </a:graphicData>
            </a:graphic>
          </wp:inline>
        </w:drawing>
      </w:r>
      <w:r w:rsidRPr="00A36B80">
        <w:rPr>
          <w:rFonts w:ascii="Calibri" w:eastAsia="Times New Roman" w:hAnsi="Calibri" w:cs="Calibri"/>
          <w:lang w:eastAsia="es-ES"/>
        </w:rPr>
        <w:t> </w:t>
      </w:r>
    </w:p>
    <w:p w14:paraId="4B5C52B3"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4650"/>
      </w:tblGrid>
      <w:tr w:rsidR="00A36B80" w:rsidRPr="00A36B80" w14:paraId="1081F10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2FDD7B1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EC6ED14"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4FF0AB4A"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409894A"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El usuario selecciona la opción "Modificar Elemento de Software".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5CE4C89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presenta una lista de elementos de software disponibles. </w:t>
            </w:r>
          </w:p>
        </w:tc>
      </w:tr>
      <w:tr w:rsidR="00A36B80" w:rsidRPr="00A36B80" w14:paraId="6E1E1AB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EE80C9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El usuario selecciona el elemento deseado para modificar.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737435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muestra los detalles actuales del elemento seleccionado (nombre, dirección de almacenamiento, dependencias). </w:t>
            </w:r>
          </w:p>
        </w:tc>
      </w:tr>
      <w:tr w:rsidR="00A36B80" w:rsidRPr="00A36B80" w14:paraId="6DBB24F1"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3F3E9B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usuario modifica los campos deseados (nombre y/o dirección).</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F593E6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valida los datos ingresados y verifica que no existan conflictos. </w:t>
            </w:r>
          </w:p>
        </w:tc>
      </w:tr>
      <w:tr w:rsidR="00A36B80" w:rsidRPr="00A36B80" w14:paraId="57989AD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3F852E9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El usuario ajusta las dependencias del elemento si es necesario.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7359D04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actualiza las listas de elementos dependientes basándose en los cambios realizados. </w:t>
            </w:r>
          </w:p>
        </w:tc>
      </w:tr>
      <w:tr w:rsidR="00A36B80" w:rsidRPr="00A36B80" w14:paraId="743C9DFA"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47A3DBF"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9. El usuario confirma los cambios realizados.</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309F8EF8"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10. El sistema guarda las modificaciones del elemento en la base de datos. </w:t>
            </w:r>
          </w:p>
        </w:tc>
      </w:tr>
      <w:tr w:rsidR="00A36B80" w:rsidRPr="00A36B80" w14:paraId="39B4E03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5485708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1E3A32A0"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11. El sistema actualiza las tareas relacionadas con el elemento modificado si es necesario. </w:t>
            </w:r>
          </w:p>
        </w:tc>
      </w:tr>
      <w:tr w:rsidR="00A36B80" w:rsidRPr="00A36B80" w14:paraId="265BC8EE"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B0A91B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0F861838"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12. El sistema muestra un mensaje de confirmación indicando que los cambios se han guardado exitosamente. </w:t>
            </w:r>
          </w:p>
        </w:tc>
      </w:tr>
    </w:tbl>
    <w:p w14:paraId="2A3808DC" w14:textId="5F315982"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0343BD07" w14:textId="51297584"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3E8E27D0" w14:textId="6E9A2EC0"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2C0073F0" w14:textId="286C7F27"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6556C126" w14:textId="4C3CC1AB"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51DEA86B" w14:textId="65EFEEE7"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0AD128C" w14:textId="4AAD5DA6"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77EE8C82" w14:textId="159143F3"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00E88A56" w14:textId="740FBC89"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1AC0D5EC" w14:textId="72DB9161"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6C651D7D" w14:textId="7E2929EF"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0C3ABAD3" w14:textId="441DF403"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C26FC3E" w14:textId="0EA7B89C"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5361E33B" w14:textId="6D572EDD" w:rsidR="00595E74" w:rsidRDefault="00595E74" w:rsidP="00A36B80">
      <w:pPr>
        <w:spacing w:after="0" w:line="240" w:lineRule="auto"/>
        <w:jc w:val="both"/>
        <w:textAlignment w:val="baseline"/>
        <w:rPr>
          <w:rFonts w:ascii="Segoe UI" w:eastAsia="Times New Roman" w:hAnsi="Segoe UI" w:cs="Segoe UI"/>
          <w:sz w:val="18"/>
          <w:szCs w:val="18"/>
          <w:lang w:eastAsia="es-ES"/>
        </w:rPr>
      </w:pPr>
    </w:p>
    <w:p w14:paraId="44ADCBB9" w14:textId="77777777" w:rsidR="00595E74" w:rsidRPr="00A36B80" w:rsidRDefault="00595E74" w:rsidP="00A36B80">
      <w:pPr>
        <w:spacing w:after="0" w:line="240" w:lineRule="auto"/>
        <w:jc w:val="both"/>
        <w:textAlignment w:val="baseline"/>
        <w:rPr>
          <w:rFonts w:ascii="Segoe UI" w:eastAsia="Times New Roman" w:hAnsi="Segoe UI" w:cs="Segoe UI"/>
          <w:sz w:val="18"/>
          <w:szCs w:val="18"/>
          <w:lang w:eastAsia="es-ES"/>
        </w:rPr>
      </w:pPr>
    </w:p>
    <w:p w14:paraId="42B8B4D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42FD880C"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1: Datos Ingresados No Válidos:</w:t>
      </w:r>
      <w:r w:rsidRPr="00A36B80">
        <w:rPr>
          <w:rFonts w:ascii="Calibri" w:eastAsia="Times New Roman" w:hAnsi="Calibri" w:cs="Calibri"/>
          <w:sz w:val="24"/>
          <w:szCs w:val="24"/>
          <w:lang w:eastAsia="es-ES"/>
        </w:rPr>
        <w:t> </w:t>
      </w:r>
    </w:p>
    <w:p w14:paraId="13591133" w14:textId="77777777" w:rsidR="00A36B80" w:rsidRPr="00A36B80" w:rsidRDefault="00A36B80" w:rsidP="00A36B80">
      <w:pPr>
        <w:numPr>
          <w:ilvl w:val="0"/>
          <w:numId w:val="7"/>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el sistema detecta que los datos ingresados no son válidos: </w:t>
      </w:r>
    </w:p>
    <w:p w14:paraId="5AF58706" w14:textId="77777777" w:rsidR="00A36B80" w:rsidRPr="00A36B80" w:rsidRDefault="00A36B80" w:rsidP="00A36B80">
      <w:pPr>
        <w:numPr>
          <w:ilvl w:val="0"/>
          <w:numId w:val="8"/>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indicando qué campos son inválidos. </w:t>
      </w:r>
    </w:p>
    <w:p w14:paraId="1849E58C" w14:textId="77777777" w:rsidR="00A36B80" w:rsidRPr="00A36B80" w:rsidRDefault="00A36B80" w:rsidP="00A36B80">
      <w:pPr>
        <w:numPr>
          <w:ilvl w:val="0"/>
          <w:numId w:val="9"/>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Permite al usuario corregir los errores y vuelve al paso 5 del escenario principal. </w:t>
      </w:r>
    </w:p>
    <w:p w14:paraId="65F7E2B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2: ID del elemento a modificar no existe</w:t>
      </w:r>
      <w:r w:rsidRPr="00A36B80">
        <w:rPr>
          <w:rFonts w:ascii="Calibri" w:eastAsia="Times New Roman" w:hAnsi="Calibri" w:cs="Calibri"/>
          <w:sz w:val="24"/>
          <w:szCs w:val="24"/>
          <w:lang w:eastAsia="es-ES"/>
        </w:rPr>
        <w:t> </w:t>
      </w:r>
    </w:p>
    <w:p w14:paraId="71C11217" w14:textId="77777777" w:rsidR="00A36B80" w:rsidRPr="00A36B80" w:rsidRDefault="00A36B80" w:rsidP="00A36B80">
      <w:pPr>
        <w:numPr>
          <w:ilvl w:val="0"/>
          <w:numId w:val="10"/>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en el paso 3 el actor decide buscar por el identificador y no hay ningún elemento con ese identificador: </w:t>
      </w:r>
    </w:p>
    <w:p w14:paraId="16E0027B" w14:textId="77777777" w:rsidR="00A36B80" w:rsidRPr="00A36B80" w:rsidRDefault="00A36B80" w:rsidP="00A36B80">
      <w:pPr>
        <w:numPr>
          <w:ilvl w:val="0"/>
          <w:numId w:val="11"/>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de error. </w:t>
      </w:r>
    </w:p>
    <w:p w14:paraId="2ACBE18E" w14:textId="77777777" w:rsidR="00A36B80" w:rsidRPr="00A36B80" w:rsidRDefault="00A36B80" w:rsidP="00A36B80">
      <w:pPr>
        <w:numPr>
          <w:ilvl w:val="0"/>
          <w:numId w:val="12"/>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Regresa al paso 2 para presentarle la lista de elementos de nuevo. </w:t>
      </w:r>
    </w:p>
    <w:p w14:paraId="6A98D941"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3: Error al Guardar Cambios</w:t>
      </w:r>
      <w:r w:rsidRPr="00A36B80">
        <w:rPr>
          <w:rFonts w:ascii="Calibri" w:eastAsia="Times New Roman" w:hAnsi="Calibri" w:cs="Calibri"/>
          <w:sz w:val="24"/>
          <w:szCs w:val="24"/>
          <w:lang w:eastAsia="es-ES"/>
        </w:rPr>
        <w:t> </w:t>
      </w:r>
    </w:p>
    <w:p w14:paraId="04D37632" w14:textId="77777777" w:rsidR="00A36B80" w:rsidRPr="00A36B80" w:rsidRDefault="00A36B80" w:rsidP="00A36B80">
      <w:pPr>
        <w:numPr>
          <w:ilvl w:val="0"/>
          <w:numId w:val="13"/>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ocurre un error al intentar guardar los cambios: </w:t>
      </w:r>
    </w:p>
    <w:p w14:paraId="3F6A1F00" w14:textId="77777777" w:rsidR="00A36B80" w:rsidRPr="00A36B80" w:rsidRDefault="00A36B80" w:rsidP="00A36B80">
      <w:pPr>
        <w:numPr>
          <w:ilvl w:val="0"/>
          <w:numId w:val="14"/>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Muestra un mensaje informando que no se pudieron guardar los cambios. </w:t>
      </w:r>
    </w:p>
    <w:p w14:paraId="65341DBC" w14:textId="77777777" w:rsidR="00A36B80" w:rsidRPr="00A36B80" w:rsidRDefault="00A36B80" w:rsidP="00A36B80">
      <w:pPr>
        <w:numPr>
          <w:ilvl w:val="0"/>
          <w:numId w:val="15"/>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Registra el error en el log del sistema para futuras auditorías. </w:t>
      </w:r>
    </w:p>
    <w:p w14:paraId="1B65B43A" w14:textId="77777777" w:rsidR="00A36B80" w:rsidRPr="00A36B80" w:rsidRDefault="00A36B80" w:rsidP="00A36B80">
      <w:pPr>
        <w:numPr>
          <w:ilvl w:val="0"/>
          <w:numId w:val="16"/>
        </w:numPr>
        <w:spacing w:after="0" w:line="240" w:lineRule="auto"/>
        <w:ind w:left="213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Permite al usuario intentar guardar nuevamente o cancelar la operación, regresando al paso 9 del escenario principal. </w:t>
      </w:r>
    </w:p>
    <w:p w14:paraId="27BFE35F"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C4B068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7F345F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EB40C3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0C6329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9606E3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7F4B39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F0C780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54DBC3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AD16E4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A4C383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008FEF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155765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EB01FD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D050D1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ACDED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900EE9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47172A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A0DA9A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41B19B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744567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2D34AA2"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0BB0DB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E562B8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11458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5136E1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2FE0C1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ADC7B3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2FD94D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782863C" w14:textId="476F46D8"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Diagrama de actividad </w:t>
      </w:r>
    </w:p>
    <w:p w14:paraId="356473A7" w14:textId="7683A925"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31517947" wp14:editId="12A7F9DE">
            <wp:extent cx="6056415" cy="8388626"/>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8386" cy="8391356"/>
                    </a:xfrm>
                    <a:prstGeom prst="rect">
                      <a:avLst/>
                    </a:prstGeom>
                    <a:noFill/>
                    <a:ln>
                      <a:noFill/>
                    </a:ln>
                  </pic:spPr>
                </pic:pic>
              </a:graphicData>
            </a:graphic>
          </wp:inline>
        </w:drawing>
      </w:r>
      <w:r w:rsidRPr="00A36B80">
        <w:rPr>
          <w:rFonts w:ascii="Calibri" w:eastAsia="Times New Roman" w:hAnsi="Calibri" w:cs="Calibri"/>
          <w:lang w:eastAsia="es-ES"/>
        </w:rPr>
        <w:t> </w:t>
      </w:r>
    </w:p>
    <w:p w14:paraId="449F136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9B5AEEC" w14:textId="25B733E7"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004ED939" w14:textId="77777777" w:rsidR="00595E74" w:rsidRPr="00A36B80" w:rsidRDefault="00595E74" w:rsidP="00A36B80">
      <w:pPr>
        <w:spacing w:after="0" w:line="240" w:lineRule="auto"/>
        <w:jc w:val="both"/>
        <w:textAlignment w:val="baseline"/>
        <w:rPr>
          <w:rFonts w:ascii="Segoe UI" w:eastAsia="Times New Roman" w:hAnsi="Segoe UI" w:cs="Segoe UI"/>
          <w:color w:val="2E74B5"/>
          <w:sz w:val="18"/>
          <w:szCs w:val="18"/>
          <w:lang w:eastAsia="es-ES"/>
        </w:rPr>
      </w:pPr>
    </w:p>
    <w:p w14:paraId="7A048B18"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personal técnico principal puede elegir la opción de “Elementos Software” donde le saldrá una tabla con todos los elementos software, donde puede elegir el elemento a modificar manualmente o por su identificador en la parte inferior.  </w:t>
      </w:r>
    </w:p>
    <w:p w14:paraId="1B58FF1F" w14:textId="6237E7E3"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DA67123" wp14:editId="50CCF74B">
            <wp:extent cx="6188710" cy="3403600"/>
            <wp:effectExtent l="0" t="0" r="2540" b="6350"/>
            <wp:docPr id="15" name="Imagen 15"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Correo electrónic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403600"/>
                    </a:xfrm>
                    <a:prstGeom prst="rect">
                      <a:avLst/>
                    </a:prstGeom>
                    <a:noFill/>
                    <a:ln>
                      <a:noFill/>
                    </a:ln>
                  </pic:spPr>
                </pic:pic>
              </a:graphicData>
            </a:graphic>
          </wp:inline>
        </w:drawing>
      </w:r>
      <w:r w:rsidRPr="00A36B80">
        <w:rPr>
          <w:rFonts w:ascii="Calibri" w:eastAsia="Times New Roman" w:hAnsi="Calibri" w:cs="Calibri"/>
          <w:lang w:eastAsia="es-ES"/>
        </w:rPr>
        <w:t> </w:t>
      </w:r>
    </w:p>
    <w:p w14:paraId="40401537"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elegido el elemento software sale otra pantalla con toda información de dicho elemento permitiendo modificar cualquier campo, ya sea su nombre, tipo o dirección de almacenamiento.  </w:t>
      </w:r>
    </w:p>
    <w:p w14:paraId="757AA75C" w14:textId="473B51B1"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54F051D" wp14:editId="447B3F61">
            <wp:extent cx="6188710" cy="3395345"/>
            <wp:effectExtent l="0" t="0" r="254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395345"/>
                    </a:xfrm>
                    <a:prstGeom prst="rect">
                      <a:avLst/>
                    </a:prstGeom>
                    <a:noFill/>
                    <a:ln>
                      <a:noFill/>
                    </a:ln>
                  </pic:spPr>
                </pic:pic>
              </a:graphicData>
            </a:graphic>
          </wp:inline>
        </w:drawing>
      </w:r>
      <w:r w:rsidRPr="00A36B80">
        <w:rPr>
          <w:rFonts w:ascii="Calibri" w:eastAsia="Times New Roman" w:hAnsi="Calibri" w:cs="Calibri"/>
          <w:lang w:eastAsia="es-ES"/>
        </w:rPr>
        <w:t> </w:t>
      </w:r>
    </w:p>
    <w:p w14:paraId="72E091F8" w14:textId="77777777" w:rsidR="00595E74" w:rsidRDefault="00595E74"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1BF4C476" w14:textId="77777777" w:rsidR="00595E74" w:rsidRDefault="00595E74" w:rsidP="00A36B80">
      <w:pPr>
        <w:spacing w:after="0" w:line="240" w:lineRule="auto"/>
        <w:jc w:val="both"/>
        <w:textAlignment w:val="baseline"/>
        <w:rPr>
          <w:rFonts w:ascii="Calibri Light" w:eastAsia="Times New Roman" w:hAnsi="Calibri Light" w:cs="Calibri Light"/>
          <w:color w:val="1F4E79"/>
          <w:sz w:val="32"/>
          <w:szCs w:val="32"/>
          <w:lang w:eastAsia="es-ES"/>
        </w:rPr>
      </w:pPr>
    </w:p>
    <w:p w14:paraId="7D736017" w14:textId="24DFBDFE"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5.3. CU14-Borrar usuario cliente </w:t>
      </w:r>
    </w:p>
    <w:p w14:paraId="368883D4"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4E3A534E"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2E9AC867" w14:textId="58515338"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383E242" wp14:editId="49C9A87B">
            <wp:extent cx="6188710" cy="122301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1223010"/>
                    </a:xfrm>
                    <a:prstGeom prst="rect">
                      <a:avLst/>
                    </a:prstGeom>
                    <a:noFill/>
                    <a:ln>
                      <a:noFill/>
                    </a:ln>
                  </pic:spPr>
                </pic:pic>
              </a:graphicData>
            </a:graphic>
          </wp:inline>
        </w:drawing>
      </w:r>
      <w:r w:rsidRPr="00A36B80">
        <w:rPr>
          <w:rFonts w:ascii="Calibri" w:eastAsia="Times New Roman" w:hAnsi="Calibri" w:cs="Calibri"/>
          <w:lang w:eastAsia="es-ES"/>
        </w:rPr>
        <w:t> </w:t>
      </w:r>
    </w:p>
    <w:p w14:paraId="0306F4EF"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3CEF1C50" w14:textId="730AE8A4"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458BC4B5" wp14:editId="20A4F2FF">
            <wp:extent cx="6188710" cy="122618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1226185"/>
                    </a:xfrm>
                    <a:prstGeom prst="rect">
                      <a:avLst/>
                    </a:prstGeom>
                    <a:noFill/>
                    <a:ln>
                      <a:noFill/>
                    </a:ln>
                  </pic:spPr>
                </pic:pic>
              </a:graphicData>
            </a:graphic>
          </wp:inline>
        </w:drawing>
      </w:r>
      <w:r w:rsidRPr="00A36B80">
        <w:rPr>
          <w:rFonts w:ascii="Calibri" w:eastAsia="Times New Roman" w:hAnsi="Calibri" w:cs="Calibri"/>
          <w:lang w:eastAsia="es-ES"/>
        </w:rPr>
        <w:t> </w:t>
      </w:r>
    </w:p>
    <w:p w14:paraId="3C1DF857"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tbl>
      <w:tblPr>
        <w:tblW w:w="0" w:type="dxa"/>
        <w:tblInd w:w="11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4650"/>
      </w:tblGrid>
      <w:tr w:rsidR="00A36B80" w:rsidRPr="00A36B80" w14:paraId="1AD591F5"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64CCF2D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Actor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58C84F6"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Sistema </w:t>
            </w:r>
          </w:p>
        </w:tc>
      </w:tr>
      <w:tr w:rsidR="00A36B80" w:rsidRPr="00A36B80" w14:paraId="0B54674E"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0E4D2D83"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Solicita la eliminación de un usuario cliente específico.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41D7B55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Verifica si es responsable comercial. </w:t>
            </w:r>
          </w:p>
        </w:tc>
      </w:tr>
      <w:tr w:rsidR="00A36B80" w:rsidRPr="00A36B80" w14:paraId="0E03DC5F"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00BE49E"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Confirma la acción de eliminación.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234E4D9A"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Pide una confirmación final para proceder con la eliminación. </w:t>
            </w:r>
          </w:p>
        </w:tc>
      </w:tr>
      <w:tr w:rsidR="00A36B80" w:rsidRPr="00A36B80" w14:paraId="01C93958"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4529F0AB"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 usuario modifica los campos deseados (nombre y/o dirección).</w:t>
            </w:r>
            <w:r w:rsidRPr="00A36B80">
              <w:rPr>
                <w:rFonts w:ascii="Calibri" w:eastAsia="Times New Roman" w:hAnsi="Calibri" w:cs="Calibri"/>
                <w:lang w:eastAsia="es-ES"/>
              </w:rPr>
              <w:tab/>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7502A6E3"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Elimina el usuario de la base de datos. </w:t>
            </w:r>
          </w:p>
        </w:tc>
      </w:tr>
      <w:tr w:rsidR="00A36B80" w:rsidRPr="00A36B80" w14:paraId="62270D4C"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hideMark/>
          </w:tcPr>
          <w:p w14:paraId="1FA9A795"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c>
          <w:tcPr>
            <w:tcW w:w="4650" w:type="dxa"/>
            <w:tcBorders>
              <w:top w:val="single" w:sz="6" w:space="0" w:color="auto"/>
              <w:left w:val="single" w:sz="6" w:space="0" w:color="auto"/>
              <w:bottom w:val="single" w:sz="6" w:space="0" w:color="auto"/>
              <w:right w:val="single" w:sz="6" w:space="0" w:color="auto"/>
            </w:tcBorders>
            <w:shd w:val="clear" w:color="auto" w:fill="auto"/>
            <w:hideMark/>
          </w:tcPr>
          <w:p w14:paraId="4A8EC4F7" w14:textId="77777777" w:rsidR="00A36B80" w:rsidRPr="00A36B80" w:rsidRDefault="00A36B80" w:rsidP="00A36B80">
            <w:pPr>
              <w:spacing w:after="0" w:line="240" w:lineRule="auto"/>
              <w:jc w:val="both"/>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Elimina las aplicaciones para las que el usuario eliminado era el responsable. </w:t>
            </w:r>
          </w:p>
        </w:tc>
      </w:tr>
      <w:tr w:rsidR="00595E74" w:rsidRPr="00A36B80" w14:paraId="4F0E21F0" w14:textId="77777777" w:rsidTr="00A36B80">
        <w:trPr>
          <w:trHeight w:val="300"/>
        </w:trPr>
        <w:tc>
          <w:tcPr>
            <w:tcW w:w="3945" w:type="dxa"/>
            <w:tcBorders>
              <w:top w:val="single" w:sz="6" w:space="0" w:color="auto"/>
              <w:left w:val="single" w:sz="6" w:space="0" w:color="auto"/>
              <w:bottom w:val="single" w:sz="6" w:space="0" w:color="auto"/>
              <w:right w:val="single" w:sz="6" w:space="0" w:color="auto"/>
            </w:tcBorders>
            <w:shd w:val="clear" w:color="auto" w:fill="auto"/>
          </w:tcPr>
          <w:p w14:paraId="15DDD9CE" w14:textId="77777777" w:rsidR="00595E74" w:rsidRPr="00A36B80" w:rsidRDefault="00595E74" w:rsidP="00A36B80">
            <w:pPr>
              <w:spacing w:after="0" w:line="240" w:lineRule="auto"/>
              <w:jc w:val="both"/>
              <w:textAlignment w:val="baseline"/>
              <w:rPr>
                <w:rFonts w:ascii="Calibri" w:eastAsia="Times New Roman" w:hAnsi="Calibri" w:cs="Calibri"/>
                <w:lang w:eastAsia="es-ES"/>
              </w:rPr>
            </w:pPr>
          </w:p>
        </w:tc>
        <w:tc>
          <w:tcPr>
            <w:tcW w:w="4650" w:type="dxa"/>
            <w:tcBorders>
              <w:top w:val="single" w:sz="6" w:space="0" w:color="auto"/>
              <w:left w:val="single" w:sz="6" w:space="0" w:color="auto"/>
              <w:bottom w:val="single" w:sz="6" w:space="0" w:color="auto"/>
              <w:right w:val="single" w:sz="6" w:space="0" w:color="auto"/>
            </w:tcBorders>
            <w:shd w:val="clear" w:color="auto" w:fill="auto"/>
          </w:tcPr>
          <w:p w14:paraId="7AF97518" w14:textId="77777777" w:rsidR="00595E74" w:rsidRPr="00A36B80" w:rsidRDefault="00595E74" w:rsidP="00A36B80">
            <w:pPr>
              <w:spacing w:after="0" w:line="240" w:lineRule="auto"/>
              <w:jc w:val="both"/>
              <w:textAlignment w:val="baseline"/>
              <w:rPr>
                <w:rFonts w:ascii="Calibri" w:eastAsia="Times New Roman" w:hAnsi="Calibri" w:cs="Calibri"/>
                <w:lang w:eastAsia="es-ES"/>
              </w:rPr>
            </w:pPr>
          </w:p>
        </w:tc>
      </w:tr>
    </w:tbl>
    <w:p w14:paraId="0F360716"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5B92253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69DD0FF"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9F0C71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6DA87C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B14EE7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02AE14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E63B95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56252DE"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D708A5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485E5A8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A0E4F46"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06C8658"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B48FDD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024C573"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19DE7D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26BA8EBE" w14:textId="5FEE5F01" w:rsidR="00A36B80" w:rsidRDefault="00A36B80" w:rsidP="00A36B80">
      <w:pPr>
        <w:spacing w:after="0" w:line="240" w:lineRule="auto"/>
        <w:jc w:val="both"/>
        <w:textAlignment w:val="baseline"/>
        <w:rPr>
          <w:rFonts w:ascii="Calibri Light" w:eastAsia="Times New Roman" w:hAnsi="Calibri Light" w:cs="Calibri Light"/>
          <w:color w:val="2E74B5"/>
          <w:sz w:val="26"/>
          <w:szCs w:val="26"/>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56BF8CB8" w14:textId="77777777" w:rsidR="00595E74" w:rsidRPr="00A36B80" w:rsidRDefault="00595E74" w:rsidP="00A36B80">
      <w:pPr>
        <w:spacing w:after="0" w:line="240" w:lineRule="auto"/>
        <w:jc w:val="both"/>
        <w:textAlignment w:val="baseline"/>
        <w:rPr>
          <w:rFonts w:ascii="Segoe UI" w:eastAsia="Times New Roman" w:hAnsi="Segoe UI" w:cs="Segoe UI"/>
          <w:color w:val="2E74B5"/>
          <w:sz w:val="18"/>
          <w:szCs w:val="18"/>
          <w:lang w:eastAsia="es-ES"/>
        </w:rPr>
      </w:pPr>
    </w:p>
    <w:p w14:paraId="5E02C7E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Búsqueda por ID de usuario.</w:t>
      </w:r>
      <w:r w:rsidRPr="00A36B80">
        <w:rPr>
          <w:rFonts w:ascii="Calibri" w:eastAsia="Times New Roman" w:hAnsi="Calibri" w:cs="Calibri"/>
          <w:sz w:val="24"/>
          <w:szCs w:val="24"/>
          <w:lang w:eastAsia="es-ES"/>
        </w:rPr>
        <w:t> </w:t>
      </w:r>
    </w:p>
    <w:p w14:paraId="2BBB70DD" w14:textId="77777777" w:rsidR="00A36B80" w:rsidRPr="00A36B80" w:rsidRDefault="00A36B80" w:rsidP="00A36B80">
      <w:pPr>
        <w:numPr>
          <w:ilvl w:val="0"/>
          <w:numId w:val="17"/>
        </w:numPr>
        <w:spacing w:after="0" w:line="240" w:lineRule="auto"/>
        <w:ind w:left="108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Si el autor introduce un ID de usuario que no existe en el sistema. </w:t>
      </w:r>
    </w:p>
    <w:p w14:paraId="50E58B80" w14:textId="77777777" w:rsidR="00A36B80" w:rsidRPr="00A36B80" w:rsidRDefault="00A36B80" w:rsidP="00A36B80">
      <w:pPr>
        <w:numPr>
          <w:ilvl w:val="0"/>
          <w:numId w:val="18"/>
        </w:numPr>
        <w:spacing w:after="0" w:line="240" w:lineRule="auto"/>
        <w:ind w:left="213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El sistema le muestra un mensaje de error indicando que el usuario con el ID especificado no existe en el sistema. </w:t>
      </w:r>
    </w:p>
    <w:p w14:paraId="112596B4" w14:textId="41D4B412" w:rsidR="00A36B80" w:rsidRDefault="00A36B80" w:rsidP="00A36B80">
      <w:pPr>
        <w:numPr>
          <w:ilvl w:val="0"/>
          <w:numId w:val="19"/>
        </w:numPr>
        <w:spacing w:after="0" w:line="240" w:lineRule="auto"/>
        <w:ind w:left="2130" w:firstLine="0"/>
        <w:jc w:val="both"/>
        <w:textAlignment w:val="baseline"/>
        <w:rPr>
          <w:rFonts w:ascii="Calibri" w:eastAsia="Times New Roman" w:hAnsi="Calibri" w:cs="Calibri"/>
          <w:sz w:val="24"/>
          <w:szCs w:val="24"/>
          <w:lang w:eastAsia="es-ES"/>
        </w:rPr>
      </w:pPr>
      <w:r w:rsidRPr="00A36B80">
        <w:rPr>
          <w:rFonts w:ascii="Calibri" w:eastAsia="Times New Roman" w:hAnsi="Calibri" w:cs="Calibri"/>
          <w:sz w:val="24"/>
          <w:szCs w:val="24"/>
          <w:lang w:eastAsia="es-ES"/>
        </w:rPr>
        <w:t>Permite al actor volver al paso 1 del escenario principal donde podrá elegir el usuario a eliminar o buscarlo por su ID. </w:t>
      </w:r>
    </w:p>
    <w:p w14:paraId="0CF1EBE4" w14:textId="37F34818" w:rsidR="00595E74" w:rsidRDefault="00595E74" w:rsidP="00595E74">
      <w:pPr>
        <w:spacing w:after="0" w:line="240" w:lineRule="auto"/>
        <w:ind w:left="2130"/>
        <w:jc w:val="both"/>
        <w:textAlignment w:val="baseline"/>
        <w:rPr>
          <w:rFonts w:ascii="Calibri" w:eastAsia="Times New Roman" w:hAnsi="Calibri" w:cs="Calibri"/>
          <w:sz w:val="24"/>
          <w:szCs w:val="24"/>
          <w:lang w:eastAsia="es-ES"/>
        </w:rPr>
      </w:pPr>
    </w:p>
    <w:p w14:paraId="0B219863" w14:textId="77777777" w:rsidR="00595E74" w:rsidRPr="00A36B80" w:rsidRDefault="00595E74" w:rsidP="00595E74">
      <w:pPr>
        <w:spacing w:after="0" w:line="240" w:lineRule="auto"/>
        <w:ind w:left="2130"/>
        <w:jc w:val="both"/>
        <w:textAlignment w:val="baseline"/>
        <w:rPr>
          <w:rFonts w:ascii="Calibri" w:eastAsia="Times New Roman" w:hAnsi="Calibri" w:cs="Calibri"/>
          <w:sz w:val="24"/>
          <w:szCs w:val="24"/>
          <w:lang w:eastAsia="es-ES"/>
        </w:rPr>
      </w:pPr>
    </w:p>
    <w:p w14:paraId="6A132BC3"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7C82D6C4" w14:textId="3D51192E"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b/>
          <w:bCs/>
          <w:noProof/>
        </w:rPr>
        <w:drawing>
          <wp:inline distT="0" distB="0" distL="0" distR="0" wp14:anchorId="1E063F94" wp14:editId="0C83F4C0">
            <wp:extent cx="6003290" cy="5764530"/>
            <wp:effectExtent l="0" t="0" r="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3290" cy="5764530"/>
                    </a:xfrm>
                    <a:prstGeom prst="rect">
                      <a:avLst/>
                    </a:prstGeom>
                    <a:noFill/>
                    <a:ln>
                      <a:noFill/>
                    </a:ln>
                  </pic:spPr>
                </pic:pic>
              </a:graphicData>
            </a:graphic>
          </wp:inline>
        </w:drawing>
      </w:r>
      <w:r w:rsidRPr="00A36B80">
        <w:rPr>
          <w:rFonts w:ascii="Calibri" w:eastAsia="Times New Roman" w:hAnsi="Calibri" w:cs="Calibri"/>
          <w:lang w:eastAsia="es-ES"/>
        </w:rPr>
        <w:t> </w:t>
      </w:r>
    </w:p>
    <w:p w14:paraId="427611DE" w14:textId="22DFD560" w:rsidR="00A36B80" w:rsidRDefault="00A36B80" w:rsidP="00A36B80">
      <w:pPr>
        <w:spacing w:after="0" w:line="240" w:lineRule="auto"/>
        <w:jc w:val="both"/>
        <w:textAlignment w:val="baseline"/>
        <w:rPr>
          <w:rFonts w:ascii="Calibri" w:eastAsia="Times New Roman" w:hAnsi="Calibri" w:cs="Calibri"/>
          <w:lang w:eastAsia="es-ES"/>
        </w:rPr>
      </w:pPr>
      <w:r w:rsidRPr="00A36B80">
        <w:rPr>
          <w:rFonts w:ascii="Calibri" w:eastAsia="Times New Roman" w:hAnsi="Calibri" w:cs="Calibri"/>
          <w:lang w:eastAsia="es-ES"/>
        </w:rPr>
        <w:t> </w:t>
      </w:r>
    </w:p>
    <w:p w14:paraId="00097B53" w14:textId="06CCE284" w:rsidR="00595E74" w:rsidRDefault="00595E74" w:rsidP="00A36B80">
      <w:pPr>
        <w:spacing w:after="0" w:line="240" w:lineRule="auto"/>
        <w:jc w:val="both"/>
        <w:textAlignment w:val="baseline"/>
        <w:rPr>
          <w:rFonts w:ascii="Calibri" w:eastAsia="Times New Roman" w:hAnsi="Calibri" w:cs="Calibri"/>
          <w:lang w:eastAsia="es-ES"/>
        </w:rPr>
      </w:pPr>
    </w:p>
    <w:p w14:paraId="7D1AA0BE" w14:textId="019588C4" w:rsidR="00595E74" w:rsidRDefault="00595E74" w:rsidP="00A36B80">
      <w:pPr>
        <w:spacing w:after="0" w:line="240" w:lineRule="auto"/>
        <w:jc w:val="both"/>
        <w:textAlignment w:val="baseline"/>
        <w:rPr>
          <w:rFonts w:ascii="Calibri" w:eastAsia="Times New Roman" w:hAnsi="Calibri" w:cs="Calibri"/>
          <w:lang w:eastAsia="es-ES"/>
        </w:rPr>
      </w:pPr>
    </w:p>
    <w:p w14:paraId="60AC6C4A" w14:textId="51C34FB7" w:rsidR="00595E74" w:rsidRDefault="00595E74" w:rsidP="00A36B80">
      <w:pPr>
        <w:spacing w:after="0" w:line="240" w:lineRule="auto"/>
        <w:jc w:val="both"/>
        <w:textAlignment w:val="baseline"/>
        <w:rPr>
          <w:rFonts w:ascii="Calibri" w:eastAsia="Times New Roman" w:hAnsi="Calibri" w:cs="Calibri"/>
          <w:lang w:eastAsia="es-ES"/>
        </w:rPr>
      </w:pPr>
    </w:p>
    <w:p w14:paraId="4CD5F5F2" w14:textId="47493648" w:rsidR="00595E74" w:rsidRDefault="00595E74" w:rsidP="00A36B80">
      <w:pPr>
        <w:spacing w:after="0" w:line="240" w:lineRule="auto"/>
        <w:jc w:val="both"/>
        <w:textAlignment w:val="baseline"/>
        <w:rPr>
          <w:rFonts w:ascii="Calibri" w:eastAsia="Times New Roman" w:hAnsi="Calibri" w:cs="Calibri"/>
          <w:lang w:eastAsia="es-ES"/>
        </w:rPr>
      </w:pPr>
    </w:p>
    <w:p w14:paraId="5EB43B2D" w14:textId="77777777" w:rsidR="00595E74" w:rsidRPr="00A36B80" w:rsidRDefault="00595E74" w:rsidP="00A36B80">
      <w:pPr>
        <w:spacing w:after="0" w:line="240" w:lineRule="auto"/>
        <w:jc w:val="both"/>
        <w:textAlignment w:val="baseline"/>
        <w:rPr>
          <w:rFonts w:ascii="Segoe UI" w:eastAsia="Times New Roman" w:hAnsi="Segoe UI" w:cs="Segoe UI"/>
          <w:sz w:val="18"/>
          <w:szCs w:val="18"/>
          <w:lang w:eastAsia="es-ES"/>
        </w:rPr>
      </w:pPr>
    </w:p>
    <w:p w14:paraId="46984472"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5A86983D"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la pantalla principal del responsable comercial aparece la opción de “Clientes” donde se visualiza una tabla con todos los clientes, pudiendo ver sus detalles y al lado teniendo la opción de borrar. </w:t>
      </w:r>
    </w:p>
    <w:p w14:paraId="4B4EFD0A" w14:textId="77777777" w:rsidR="00595E74" w:rsidRDefault="00A36B80" w:rsidP="00A36B80">
      <w:pPr>
        <w:spacing w:after="0" w:line="240" w:lineRule="auto"/>
        <w:jc w:val="both"/>
        <w:textAlignment w:val="baseline"/>
        <w:rPr>
          <w:rFonts w:ascii="Calibri" w:eastAsia="Times New Roman" w:hAnsi="Calibri" w:cs="Calibri"/>
          <w:lang w:eastAsia="es-ES"/>
        </w:rPr>
      </w:pPr>
      <w:r w:rsidRPr="00A36B80">
        <w:rPr>
          <w:b/>
          <w:bCs/>
          <w:noProof/>
        </w:rPr>
        <w:drawing>
          <wp:inline distT="0" distB="0" distL="0" distR="0" wp14:anchorId="70C1D2DA" wp14:editId="40FD32B4">
            <wp:extent cx="6188710" cy="3396615"/>
            <wp:effectExtent l="0" t="0" r="254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3396615"/>
                    </a:xfrm>
                    <a:prstGeom prst="rect">
                      <a:avLst/>
                    </a:prstGeom>
                    <a:noFill/>
                    <a:ln>
                      <a:noFill/>
                    </a:ln>
                  </pic:spPr>
                </pic:pic>
              </a:graphicData>
            </a:graphic>
          </wp:inline>
        </w:drawing>
      </w:r>
    </w:p>
    <w:p w14:paraId="443F3A4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E275C1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3EB8BE3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85EC5D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89B5B2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6E238BF"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4ECE5E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56530E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6DBFBCF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CB91936"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3F145BC" w14:textId="77777777" w:rsidR="00595E74" w:rsidRDefault="00595E74" w:rsidP="00A36B80">
      <w:pPr>
        <w:spacing w:after="0" w:line="240" w:lineRule="auto"/>
        <w:jc w:val="both"/>
        <w:textAlignment w:val="baseline"/>
        <w:rPr>
          <w:rFonts w:ascii="Calibri" w:eastAsia="Times New Roman" w:hAnsi="Calibri" w:cs="Calibri"/>
          <w:lang w:eastAsia="es-ES"/>
        </w:rPr>
      </w:pPr>
    </w:p>
    <w:p w14:paraId="13EFA35F"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4D673D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E0C085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80B61E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008742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50989D2" w14:textId="77777777" w:rsidR="00595E74" w:rsidRDefault="00595E74" w:rsidP="00A36B80">
      <w:pPr>
        <w:spacing w:after="0" w:line="240" w:lineRule="auto"/>
        <w:jc w:val="both"/>
        <w:textAlignment w:val="baseline"/>
        <w:rPr>
          <w:rFonts w:ascii="Calibri" w:eastAsia="Times New Roman" w:hAnsi="Calibri" w:cs="Calibri"/>
          <w:lang w:eastAsia="es-ES"/>
        </w:rPr>
      </w:pPr>
    </w:p>
    <w:p w14:paraId="3EC91A6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5A96B991"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6D3DBC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CB82FA3"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BFA3439"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D1CB76E" w14:textId="77777777" w:rsidR="00595E74" w:rsidRDefault="00595E74" w:rsidP="00A36B80">
      <w:pPr>
        <w:spacing w:after="0" w:line="240" w:lineRule="auto"/>
        <w:jc w:val="both"/>
        <w:textAlignment w:val="baseline"/>
        <w:rPr>
          <w:rFonts w:ascii="Calibri" w:eastAsia="Times New Roman" w:hAnsi="Calibri" w:cs="Calibri"/>
          <w:lang w:eastAsia="es-ES"/>
        </w:rPr>
      </w:pPr>
    </w:p>
    <w:p w14:paraId="4BCC841B"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145905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0CFEDF47" w14:textId="77777777" w:rsidR="00595E74" w:rsidRDefault="00595E74" w:rsidP="00A36B80">
      <w:pPr>
        <w:spacing w:after="0" w:line="240" w:lineRule="auto"/>
        <w:jc w:val="both"/>
        <w:textAlignment w:val="baseline"/>
        <w:rPr>
          <w:rFonts w:ascii="Calibri" w:eastAsia="Times New Roman" w:hAnsi="Calibri" w:cs="Calibri"/>
          <w:lang w:eastAsia="es-ES"/>
        </w:rPr>
      </w:pPr>
    </w:p>
    <w:p w14:paraId="272DD268" w14:textId="77777777" w:rsidR="00595E74" w:rsidRDefault="00595E74" w:rsidP="00A36B80">
      <w:pPr>
        <w:spacing w:after="0" w:line="240" w:lineRule="auto"/>
        <w:jc w:val="both"/>
        <w:textAlignment w:val="baseline"/>
        <w:rPr>
          <w:rFonts w:ascii="Calibri" w:eastAsia="Times New Roman" w:hAnsi="Calibri" w:cs="Calibri"/>
          <w:lang w:eastAsia="es-ES"/>
        </w:rPr>
      </w:pPr>
    </w:p>
    <w:p w14:paraId="788B394B" w14:textId="23EDAC0F"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1021E9FC" w14:textId="69CB8265" w:rsidR="00A36B80" w:rsidRDefault="00A36B80" w:rsidP="00A36B80">
      <w:pPr>
        <w:spacing w:after="0" w:line="240" w:lineRule="auto"/>
        <w:jc w:val="both"/>
        <w:textAlignment w:val="baseline"/>
        <w:rPr>
          <w:rFonts w:ascii="Calibri Light" w:eastAsia="Times New Roman" w:hAnsi="Calibri Light" w:cs="Calibri Light"/>
          <w:color w:val="1F4E79"/>
          <w:sz w:val="32"/>
          <w:szCs w:val="32"/>
          <w:lang w:eastAsia="es-ES"/>
        </w:rPr>
      </w:pPr>
      <w:r w:rsidRPr="00A36B80">
        <w:rPr>
          <w:rFonts w:ascii="Calibri Light" w:eastAsia="Times New Roman" w:hAnsi="Calibri Light" w:cs="Calibri Light"/>
          <w:color w:val="1F4E79"/>
          <w:sz w:val="32"/>
          <w:szCs w:val="32"/>
          <w:lang w:eastAsia="es-ES"/>
        </w:rPr>
        <w:lastRenderedPageBreak/>
        <w:t>5.4.</w:t>
      </w:r>
      <w:bookmarkStart w:id="1" w:name="_Hlk181102329"/>
      <w:r w:rsidRPr="00A36B80">
        <w:rPr>
          <w:rFonts w:ascii="Calibri Light" w:eastAsia="Times New Roman" w:hAnsi="Calibri Light" w:cs="Calibri Light"/>
          <w:color w:val="1F4E79"/>
          <w:sz w:val="32"/>
          <w:szCs w:val="32"/>
          <w:lang w:eastAsia="es-ES"/>
        </w:rPr>
        <w:t xml:space="preserve"> CU34-</w:t>
      </w:r>
      <w:r w:rsidRPr="00A36B80">
        <w:rPr>
          <w:rFonts w:ascii="Calibri Light" w:eastAsia="Times New Roman" w:hAnsi="Calibri Light" w:cs="Calibri Light"/>
          <w:i/>
          <w:iCs/>
          <w:color w:val="1F4E79"/>
          <w:sz w:val="32"/>
          <w:szCs w:val="32"/>
          <w:lang w:eastAsia="es-ES"/>
        </w:rPr>
        <w:t>Crear tareas asociadas a petición</w:t>
      </w:r>
      <w:r w:rsidRPr="00A36B80">
        <w:rPr>
          <w:rFonts w:ascii="Calibri Light" w:eastAsia="Times New Roman" w:hAnsi="Calibri Light" w:cs="Calibri Light"/>
          <w:color w:val="1F4E79"/>
          <w:sz w:val="32"/>
          <w:szCs w:val="32"/>
          <w:lang w:eastAsia="es-ES"/>
        </w:rPr>
        <w:t> </w:t>
      </w:r>
      <w:bookmarkEnd w:id="1"/>
    </w:p>
    <w:p w14:paraId="3F564F55" w14:textId="77777777" w:rsidR="00595E74" w:rsidRPr="00A36B80" w:rsidRDefault="00595E74" w:rsidP="00A36B80">
      <w:pPr>
        <w:spacing w:after="0" w:line="240" w:lineRule="auto"/>
        <w:jc w:val="both"/>
        <w:textAlignment w:val="baseline"/>
        <w:rPr>
          <w:rFonts w:ascii="Segoe UI" w:eastAsia="Times New Roman" w:hAnsi="Segoe UI" w:cs="Segoe UI"/>
          <w:color w:val="1F4E79"/>
          <w:sz w:val="18"/>
          <w:szCs w:val="18"/>
          <w:lang w:eastAsia="es-ES"/>
        </w:rPr>
      </w:pPr>
    </w:p>
    <w:p w14:paraId="001A2638"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Descripción y Frecuencia </w:t>
      </w:r>
    </w:p>
    <w:p w14:paraId="0638D244" w14:textId="3380AC80"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56C2D6FA" wp14:editId="7C78707F">
            <wp:extent cx="6188710" cy="9023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902335"/>
                    </a:xfrm>
                    <a:prstGeom prst="rect">
                      <a:avLst/>
                    </a:prstGeom>
                    <a:noFill/>
                    <a:ln>
                      <a:noFill/>
                    </a:ln>
                  </pic:spPr>
                </pic:pic>
              </a:graphicData>
            </a:graphic>
          </wp:inline>
        </w:drawing>
      </w:r>
      <w:r w:rsidRPr="00A36B80">
        <w:rPr>
          <w:rFonts w:ascii="Calibri" w:eastAsia="Times New Roman" w:hAnsi="Calibri" w:cs="Calibri"/>
          <w:lang w:eastAsia="es-ES"/>
        </w:rPr>
        <w:t> </w:t>
      </w:r>
    </w:p>
    <w:p w14:paraId="4CE73CB7"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Precondiciones y Postcondiciones </w:t>
      </w:r>
    </w:p>
    <w:p w14:paraId="5E1121AA" w14:textId="35910205"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0BBE1050" wp14:editId="19A3A22B">
            <wp:extent cx="6188710" cy="1225550"/>
            <wp:effectExtent l="0" t="0" r="254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1225550"/>
                    </a:xfrm>
                    <a:prstGeom prst="rect">
                      <a:avLst/>
                    </a:prstGeom>
                    <a:noFill/>
                    <a:ln>
                      <a:noFill/>
                    </a:ln>
                  </pic:spPr>
                </pic:pic>
              </a:graphicData>
            </a:graphic>
          </wp:inline>
        </w:drawing>
      </w:r>
      <w:r w:rsidRPr="00A36B80">
        <w:rPr>
          <w:rFonts w:ascii="Calibri" w:eastAsia="Times New Roman" w:hAnsi="Calibri" w:cs="Calibri"/>
          <w:lang w:eastAsia="es-ES"/>
        </w:rPr>
        <w:t> </w:t>
      </w:r>
    </w:p>
    <w:p w14:paraId="52456101" w14:textId="77777777"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Escenario principal </w:t>
      </w:r>
    </w:p>
    <w:p w14:paraId="4AA752EE"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10256010"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04E2F300"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0"/>
        <w:gridCol w:w="4860"/>
      </w:tblGrid>
      <w:tr w:rsidR="00A36B80" w:rsidRPr="00A36B80" w14:paraId="0167EF1F"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190E86C" w14:textId="77777777" w:rsidR="00A36B80" w:rsidRPr="00A36B80" w:rsidRDefault="00A36B80" w:rsidP="00A36B80">
            <w:pPr>
              <w:spacing w:after="0" w:line="240" w:lineRule="auto"/>
              <w:jc w:val="center"/>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b/>
                <w:bCs/>
                <w:lang w:eastAsia="es-ES"/>
              </w:rPr>
              <w:t>Actor</w:t>
            </w:r>
            <w:r w:rsidRPr="00A36B80">
              <w:rPr>
                <w:rFonts w:ascii="Calibri" w:eastAsia="Times New Roman" w:hAnsi="Calibri" w:cs="Calibri"/>
                <w:lang w:eastAsia="es-ES"/>
              </w:rPr>
              <w:t>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F312B28" w14:textId="77777777" w:rsidR="00A36B80" w:rsidRPr="00A36B80" w:rsidRDefault="00A36B80" w:rsidP="00A36B80">
            <w:pPr>
              <w:spacing w:after="0" w:line="240" w:lineRule="auto"/>
              <w:jc w:val="center"/>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b/>
                <w:bCs/>
                <w:lang w:eastAsia="es-ES"/>
              </w:rPr>
              <w:t>Sistema</w:t>
            </w:r>
            <w:r w:rsidRPr="00A36B80">
              <w:rPr>
                <w:rFonts w:ascii="Calibri" w:eastAsia="Times New Roman" w:hAnsi="Calibri" w:cs="Calibri"/>
                <w:lang w:eastAsia="es-ES"/>
              </w:rPr>
              <w:t> </w:t>
            </w:r>
          </w:p>
          <w:p w14:paraId="1C519904"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2717D119"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B4D226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 Pulsa el botón de la interfaz para acceder a su buzón de peticiones.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292C738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2. El sistema le muestra el buzón de peticiones. </w:t>
            </w:r>
          </w:p>
          <w:p w14:paraId="2957C47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2F662D93"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7BD6417"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3. Selecciona la petición a la que desea añadir tareas.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17B5AACD"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4. El sistema le muestra la información relativa a la petición. </w:t>
            </w:r>
          </w:p>
        </w:tc>
      </w:tr>
      <w:tr w:rsidR="00A36B80" w:rsidRPr="00A36B80" w14:paraId="49DD6855"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7DEF3598"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5. Pulsa el botón de la interfaz que le muestra todos los elementos relativos a la petición.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5CE7F636"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6. El sistema le muestra una lista de todos los elementos relativos a la tarea. </w:t>
            </w:r>
          </w:p>
        </w:tc>
      </w:tr>
      <w:tr w:rsidR="00A36B80" w:rsidRPr="00A36B80" w14:paraId="6DFA3434"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DF8623D"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7. Selecciona un elemento y pulsa añadir tarea.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CDDA470"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8. El sistema le muestra una ventana donde introducir los datos relativos a la tarea. </w:t>
            </w:r>
          </w:p>
        </w:tc>
      </w:tr>
      <w:tr w:rsidR="00A36B80" w:rsidRPr="00A36B80" w14:paraId="72B7795D"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2B18EBA"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9. Introduce los datos relativos a la tarea y pulsa aceptar.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60BD3555"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10. El sistema le confirma su acción. </w:t>
            </w:r>
          </w:p>
          <w:p w14:paraId="55B3EDD2"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r w:rsidR="00A36B80" w:rsidRPr="00A36B80" w14:paraId="0C2CE3C0" w14:textId="77777777" w:rsidTr="00A36B80">
        <w:trPr>
          <w:trHeight w:val="300"/>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3B7CA18"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11. Pulsa el botón para confirmar los cambios sobre la petición. </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3CD09E03"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12. El sistema le confirma su acción. </w:t>
            </w:r>
          </w:p>
          <w:p w14:paraId="2A4AA1C6" w14:textId="77777777" w:rsidR="00A36B80" w:rsidRPr="00A36B80" w:rsidRDefault="00A36B80" w:rsidP="00A36B80">
            <w:pPr>
              <w:spacing w:after="0" w:line="240" w:lineRule="auto"/>
              <w:textAlignment w:val="baseline"/>
              <w:rPr>
                <w:rFonts w:ascii="Times New Roman" w:eastAsia="Times New Roman" w:hAnsi="Times New Roman" w:cs="Times New Roman"/>
                <w:sz w:val="24"/>
                <w:szCs w:val="24"/>
                <w:lang w:eastAsia="es-ES"/>
              </w:rPr>
            </w:pPr>
            <w:r w:rsidRPr="00A36B80">
              <w:rPr>
                <w:rFonts w:ascii="Calibri" w:eastAsia="Times New Roman" w:hAnsi="Calibri" w:cs="Calibri"/>
                <w:lang w:eastAsia="es-ES"/>
              </w:rPr>
              <w:t> </w:t>
            </w:r>
          </w:p>
        </w:tc>
      </w:tr>
    </w:tbl>
    <w:p w14:paraId="312A06C8" w14:textId="4D199BB2"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6DD2318C"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74C71A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3073192"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6A9001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780646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A85F7E8"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34CEA0D"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70A4654"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40FB43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452EBD1" w14:textId="1038F4B0"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Escenarios excepcionales o alternativos </w:t>
      </w:r>
    </w:p>
    <w:p w14:paraId="6C2D7D80"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283489C4"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b/>
          <w:bCs/>
          <w:sz w:val="24"/>
          <w:szCs w:val="24"/>
          <w:lang w:eastAsia="es-ES"/>
        </w:rPr>
        <w:t>Escenario Alternativo 1: Crear otra tarea más</w:t>
      </w:r>
      <w:r w:rsidRPr="00A36B80">
        <w:rPr>
          <w:rFonts w:ascii="Calibri" w:eastAsia="Times New Roman" w:hAnsi="Calibri" w:cs="Calibri"/>
          <w:sz w:val="24"/>
          <w:szCs w:val="24"/>
          <w:lang w:eastAsia="es-ES"/>
        </w:rPr>
        <w:t> </w:t>
      </w:r>
    </w:p>
    <w:p w14:paraId="0295FE32" w14:textId="77777777" w:rsidR="00A36B80" w:rsidRPr="00A36B80" w:rsidRDefault="00A36B80" w:rsidP="00A36B80">
      <w:pPr>
        <w:numPr>
          <w:ilvl w:val="0"/>
          <w:numId w:val="20"/>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Si en el paso 11 se decide crear otra tarea antes de confirmar todos los cambios, el usuario vuelve al paso 9. </w:t>
      </w:r>
    </w:p>
    <w:p w14:paraId="4F457D69"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rFonts w:ascii="Calibri" w:eastAsia="Times New Roman" w:hAnsi="Calibri" w:cs="Calibri"/>
          <w:b/>
          <w:bCs/>
          <w:sz w:val="24"/>
          <w:szCs w:val="24"/>
          <w:lang w:eastAsia="es-ES"/>
        </w:rPr>
        <w:t>Escenario Alternativo 2: Cancelar los cambios realizados</w:t>
      </w:r>
      <w:r w:rsidRPr="00A36B80">
        <w:rPr>
          <w:rFonts w:ascii="Calibri" w:eastAsia="Times New Roman" w:hAnsi="Calibri" w:cs="Calibri"/>
          <w:sz w:val="24"/>
          <w:szCs w:val="24"/>
          <w:lang w:eastAsia="es-ES"/>
        </w:rPr>
        <w:t> </w:t>
      </w:r>
    </w:p>
    <w:p w14:paraId="37E8F64C" w14:textId="77777777" w:rsidR="00A36B80" w:rsidRPr="00A36B80" w:rsidRDefault="00A36B80" w:rsidP="00A36B80">
      <w:pPr>
        <w:numPr>
          <w:ilvl w:val="0"/>
          <w:numId w:val="21"/>
        </w:numPr>
        <w:spacing w:after="0" w:line="240" w:lineRule="auto"/>
        <w:ind w:left="1080" w:firstLine="0"/>
        <w:jc w:val="both"/>
        <w:textAlignment w:val="baseline"/>
        <w:rPr>
          <w:rFonts w:ascii="Calibri" w:eastAsia="Times New Roman" w:hAnsi="Calibri" w:cs="Calibri"/>
          <w:lang w:eastAsia="es-ES"/>
        </w:rPr>
      </w:pPr>
      <w:r w:rsidRPr="00A36B80">
        <w:rPr>
          <w:rFonts w:ascii="Calibri" w:eastAsia="Times New Roman" w:hAnsi="Calibri" w:cs="Calibri"/>
          <w:lang w:eastAsia="es-ES"/>
        </w:rPr>
        <w:t>Desde el momento que el usuario entra en las pestañas que permiten crear las tareas, el usuario tiene la opción de cancelar toda acción realizada previamente pulsando el boton de cancelar. Esto abarca los pasos 7 y 9, todo antes del 11. </w:t>
      </w:r>
    </w:p>
    <w:p w14:paraId="7F3D8138" w14:textId="77777777"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p w14:paraId="74D707E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59349B6" w14:textId="198094BE"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t>Diagrama de actividad </w:t>
      </w:r>
    </w:p>
    <w:p w14:paraId="2E7FBB70" w14:textId="336E144D" w:rsidR="00A36B80" w:rsidRPr="00A36B80" w:rsidRDefault="00A36B80" w:rsidP="00A36B80">
      <w:pPr>
        <w:spacing w:after="0" w:line="240" w:lineRule="auto"/>
        <w:jc w:val="both"/>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15847839" wp14:editId="590BC414">
            <wp:extent cx="6188710" cy="4359910"/>
            <wp:effectExtent l="0" t="0" r="254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710" cy="4359910"/>
                    </a:xfrm>
                    <a:prstGeom prst="rect">
                      <a:avLst/>
                    </a:prstGeom>
                    <a:noFill/>
                    <a:ln>
                      <a:noFill/>
                    </a:ln>
                  </pic:spPr>
                </pic:pic>
              </a:graphicData>
            </a:graphic>
          </wp:inline>
        </w:drawing>
      </w:r>
      <w:r w:rsidRPr="00A36B80">
        <w:rPr>
          <w:rFonts w:ascii="Calibri" w:eastAsia="Times New Roman" w:hAnsi="Calibri" w:cs="Calibri"/>
          <w:lang w:eastAsia="es-ES"/>
        </w:rPr>
        <w:t> </w:t>
      </w:r>
    </w:p>
    <w:p w14:paraId="1776EF6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F2855FA"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C90B3E1"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06BD91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5D7361C5"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33AEF259"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1ECBBD8B"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0CAE0957"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6BF00640" w14:textId="77777777" w:rsidR="00595E74" w:rsidRDefault="00595E74" w:rsidP="00A36B80">
      <w:pPr>
        <w:spacing w:after="0" w:line="240" w:lineRule="auto"/>
        <w:jc w:val="both"/>
        <w:textAlignment w:val="baseline"/>
        <w:rPr>
          <w:rFonts w:ascii="Calibri Light" w:eastAsia="Times New Roman" w:hAnsi="Calibri Light" w:cs="Calibri Light"/>
          <w:color w:val="2E74B5"/>
          <w:sz w:val="26"/>
          <w:szCs w:val="26"/>
          <w:lang w:eastAsia="es-ES"/>
        </w:rPr>
      </w:pPr>
    </w:p>
    <w:p w14:paraId="754675F3" w14:textId="722CAE12" w:rsidR="00A36B80" w:rsidRPr="00A36B80" w:rsidRDefault="00A36B80" w:rsidP="00A36B80">
      <w:pPr>
        <w:spacing w:after="0" w:line="240" w:lineRule="auto"/>
        <w:jc w:val="both"/>
        <w:textAlignment w:val="baseline"/>
        <w:rPr>
          <w:rFonts w:ascii="Segoe UI" w:eastAsia="Times New Roman" w:hAnsi="Segoe UI" w:cs="Segoe UI"/>
          <w:color w:val="2E74B5"/>
          <w:sz w:val="18"/>
          <w:szCs w:val="18"/>
          <w:lang w:eastAsia="es-ES"/>
        </w:rPr>
      </w:pPr>
      <w:r w:rsidRPr="00A36B80">
        <w:rPr>
          <w:rFonts w:ascii="Calibri Light" w:eastAsia="Times New Roman" w:hAnsi="Calibri Light" w:cs="Calibri Light"/>
          <w:color w:val="2E74B5"/>
          <w:sz w:val="26"/>
          <w:szCs w:val="26"/>
          <w:lang w:eastAsia="es-ES"/>
        </w:rPr>
        <w:lastRenderedPageBreak/>
        <w:t>Descripción de la interfaz </w:t>
      </w:r>
    </w:p>
    <w:p w14:paraId="2B27E94F"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En el menú principal del responsable técnico, en la que tiene un menú a la izquierda, donde podrá seleccionar la opción “Peticiones”.  </w:t>
      </w:r>
    </w:p>
    <w:p w14:paraId="352E4342" w14:textId="020FD5D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1604EE2A" wp14:editId="0E162180">
            <wp:extent cx="6188710" cy="3393440"/>
            <wp:effectExtent l="0" t="0" r="2540" b="0"/>
            <wp:docPr id="6" name="Imagen 6"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393440"/>
                    </a:xfrm>
                    <a:prstGeom prst="rect">
                      <a:avLst/>
                    </a:prstGeom>
                    <a:noFill/>
                    <a:ln>
                      <a:noFill/>
                    </a:ln>
                  </pic:spPr>
                </pic:pic>
              </a:graphicData>
            </a:graphic>
          </wp:inline>
        </w:drawing>
      </w:r>
      <w:r w:rsidRPr="00A36B80">
        <w:rPr>
          <w:rFonts w:ascii="Calibri" w:eastAsia="Times New Roman" w:hAnsi="Calibri" w:cs="Calibri"/>
          <w:lang w:eastAsia="es-ES"/>
        </w:rPr>
        <w:t> </w:t>
      </w:r>
    </w:p>
    <w:p w14:paraId="4AD7005C"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seleccionada la opción, le saldrá todas las peticiones disponibles en el sistema junto con su estado, y lo que puede hacer dependiendo del estado de cada petición.  </w:t>
      </w:r>
    </w:p>
    <w:p w14:paraId="3535AAE8" w14:textId="1D08B29D"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r w:rsidRPr="00A36B80">
        <w:rPr>
          <w:b/>
          <w:bCs/>
          <w:noProof/>
        </w:rPr>
        <w:drawing>
          <wp:inline distT="0" distB="0" distL="0" distR="0" wp14:anchorId="5631715C" wp14:editId="03EFAE91">
            <wp:extent cx="6188710" cy="3414395"/>
            <wp:effectExtent l="0" t="0" r="254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3414395"/>
                    </a:xfrm>
                    <a:prstGeom prst="rect">
                      <a:avLst/>
                    </a:prstGeom>
                    <a:noFill/>
                    <a:ln>
                      <a:noFill/>
                    </a:ln>
                  </pic:spPr>
                </pic:pic>
              </a:graphicData>
            </a:graphic>
          </wp:inline>
        </w:drawing>
      </w:r>
      <w:r w:rsidRPr="00A36B80">
        <w:rPr>
          <w:rFonts w:ascii="Calibri" w:eastAsia="Times New Roman" w:hAnsi="Calibri" w:cs="Calibri"/>
          <w:lang w:eastAsia="es-ES"/>
        </w:rPr>
        <w:t> </w:t>
      </w:r>
    </w:p>
    <w:p w14:paraId="2333415E" w14:textId="77777777" w:rsidR="00595E74" w:rsidRDefault="00595E74" w:rsidP="00A36B80">
      <w:pPr>
        <w:spacing w:after="0" w:line="240" w:lineRule="auto"/>
        <w:textAlignment w:val="baseline"/>
        <w:rPr>
          <w:rFonts w:ascii="Calibri" w:eastAsia="Times New Roman" w:hAnsi="Calibri" w:cs="Calibri"/>
          <w:lang w:eastAsia="es-ES"/>
        </w:rPr>
      </w:pPr>
    </w:p>
    <w:p w14:paraId="66EA45D2" w14:textId="38800B03"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lastRenderedPageBreak/>
        <w:t>Para ver los detalles de la petición, pulsará en el botón “Detalles” que aparece al lado de cada petición, donde le saldrá una pantalla con todos los elementos que usa dicha petición, y donde se podrá añadir una tarea y darle al botón “Confirmar” o “Cancelar” según se desea. </w:t>
      </w:r>
    </w:p>
    <w:p w14:paraId="44856454" w14:textId="6C68B93D"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41D6C7CA" wp14:editId="480E6C97">
            <wp:extent cx="6188710" cy="3413760"/>
            <wp:effectExtent l="0" t="0" r="254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3413760"/>
                    </a:xfrm>
                    <a:prstGeom prst="rect">
                      <a:avLst/>
                    </a:prstGeom>
                    <a:noFill/>
                    <a:ln>
                      <a:noFill/>
                    </a:ln>
                  </pic:spPr>
                </pic:pic>
              </a:graphicData>
            </a:graphic>
          </wp:inline>
        </w:drawing>
      </w:r>
      <w:r w:rsidRPr="00A36B80">
        <w:rPr>
          <w:rFonts w:ascii="Calibri" w:eastAsia="Times New Roman" w:hAnsi="Calibri" w:cs="Calibri"/>
          <w:lang w:eastAsia="es-ES"/>
        </w:rPr>
        <w:t> </w:t>
      </w:r>
    </w:p>
    <w:p w14:paraId="4C66B897" w14:textId="77777777"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Una vez pulsado el botón de añadir tarea se muestra la siguiente pantalla, donde se introducirán los datos correspondientes a la tarea como las fechas inicio y fin de la tarea y su tipo. Además, se tendrán que asignar personas para llevar a cabo dicha tarea. Una vez rellenados esos datos puede pulsar el botón “Aceptar” para confirmar los cambios y la creación de la tarea, o pulsar el botón “Cancelar” para deshacer los cambios creados.  </w:t>
      </w:r>
    </w:p>
    <w:p w14:paraId="1BC45D0A" w14:textId="0DAFC7DF" w:rsidR="00A36B80" w:rsidRPr="00A36B80" w:rsidRDefault="00A36B80" w:rsidP="00A36B80">
      <w:pPr>
        <w:spacing w:after="0" w:line="240" w:lineRule="auto"/>
        <w:textAlignment w:val="baseline"/>
        <w:rPr>
          <w:rFonts w:ascii="Segoe UI" w:eastAsia="Times New Roman" w:hAnsi="Segoe UI" w:cs="Segoe UI"/>
          <w:sz w:val="18"/>
          <w:szCs w:val="18"/>
          <w:lang w:eastAsia="es-ES"/>
        </w:rPr>
      </w:pPr>
      <w:r w:rsidRPr="00A36B80">
        <w:rPr>
          <w:b/>
          <w:bCs/>
          <w:noProof/>
        </w:rPr>
        <w:drawing>
          <wp:inline distT="0" distB="0" distL="0" distR="0" wp14:anchorId="67BB6367" wp14:editId="7AE71223">
            <wp:extent cx="6188710" cy="3435985"/>
            <wp:effectExtent l="0" t="0" r="254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3435985"/>
                    </a:xfrm>
                    <a:prstGeom prst="rect">
                      <a:avLst/>
                    </a:prstGeom>
                    <a:noFill/>
                    <a:ln>
                      <a:noFill/>
                    </a:ln>
                  </pic:spPr>
                </pic:pic>
              </a:graphicData>
            </a:graphic>
          </wp:inline>
        </w:drawing>
      </w:r>
      <w:r w:rsidRPr="00A36B80">
        <w:rPr>
          <w:rFonts w:ascii="Calibri" w:eastAsia="Times New Roman" w:hAnsi="Calibri" w:cs="Calibri"/>
          <w:lang w:eastAsia="es-ES"/>
        </w:rPr>
        <w:t> </w:t>
      </w:r>
    </w:p>
    <w:p w14:paraId="0A982047" w14:textId="005F6D5F" w:rsidR="00466ED0" w:rsidRPr="00595E74" w:rsidRDefault="00A36B80" w:rsidP="00595E74">
      <w:pPr>
        <w:spacing w:after="0" w:line="240" w:lineRule="auto"/>
        <w:textAlignment w:val="baseline"/>
        <w:rPr>
          <w:rFonts w:ascii="Segoe UI" w:eastAsia="Times New Roman" w:hAnsi="Segoe UI" w:cs="Segoe UI"/>
          <w:sz w:val="18"/>
          <w:szCs w:val="18"/>
          <w:lang w:eastAsia="es-ES"/>
        </w:rPr>
      </w:pPr>
      <w:r w:rsidRPr="00A36B80">
        <w:rPr>
          <w:rFonts w:ascii="Calibri" w:eastAsia="Times New Roman" w:hAnsi="Calibri" w:cs="Calibri"/>
          <w:lang w:eastAsia="es-ES"/>
        </w:rPr>
        <w:t> </w:t>
      </w:r>
    </w:p>
    <w:sectPr w:rsidR="00466ED0" w:rsidRPr="00595E74" w:rsidSect="006E4A52">
      <w:footerReference w:type="defaul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E4A5" w14:textId="77777777" w:rsidR="005C632C" w:rsidRDefault="005C632C" w:rsidP="00C403F3">
      <w:pPr>
        <w:spacing w:after="0" w:line="240" w:lineRule="auto"/>
      </w:pPr>
      <w:r>
        <w:separator/>
      </w:r>
    </w:p>
  </w:endnote>
  <w:endnote w:type="continuationSeparator" w:id="0">
    <w:p w14:paraId="4F7883F5" w14:textId="77777777" w:rsidR="005C632C" w:rsidRDefault="005C632C" w:rsidP="00C4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23047"/>
      <w:docPartObj>
        <w:docPartGallery w:val="Page Numbers (Bottom of Page)"/>
        <w:docPartUnique/>
      </w:docPartObj>
    </w:sdtPr>
    <w:sdtContent>
      <w:p w14:paraId="4647FCC0" w14:textId="39D82962" w:rsidR="00A36B80" w:rsidRDefault="00A36B80">
        <w:pPr>
          <w:pStyle w:val="Piedepgina"/>
          <w:jc w:val="right"/>
        </w:pPr>
        <w:r>
          <w:fldChar w:fldCharType="begin"/>
        </w:r>
        <w:r>
          <w:instrText>PAGE   \* MERGEFORMAT</w:instrText>
        </w:r>
        <w:r>
          <w:fldChar w:fldCharType="separate"/>
        </w:r>
        <w:r>
          <w:t>2</w:t>
        </w:r>
        <w:r>
          <w:fldChar w:fldCharType="end"/>
        </w:r>
      </w:p>
    </w:sdtContent>
  </w:sdt>
  <w:p w14:paraId="4E2BFC4F" w14:textId="77777777" w:rsidR="00A36B80" w:rsidRDefault="00A36B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8615" w14:textId="77777777" w:rsidR="005C632C" w:rsidRDefault="005C632C" w:rsidP="00C403F3">
      <w:pPr>
        <w:spacing w:after="0" w:line="240" w:lineRule="auto"/>
      </w:pPr>
      <w:r>
        <w:separator/>
      </w:r>
    </w:p>
  </w:footnote>
  <w:footnote w:type="continuationSeparator" w:id="0">
    <w:p w14:paraId="7256386D" w14:textId="77777777" w:rsidR="005C632C" w:rsidRDefault="005C632C" w:rsidP="00C40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38A"/>
    <w:multiLevelType w:val="hybridMultilevel"/>
    <w:tmpl w:val="0520FC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0233202"/>
    <w:multiLevelType w:val="multilevel"/>
    <w:tmpl w:val="834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E38B1"/>
    <w:multiLevelType w:val="multilevel"/>
    <w:tmpl w:val="5E52F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B4897"/>
    <w:multiLevelType w:val="multilevel"/>
    <w:tmpl w:val="19EE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20BD7"/>
    <w:multiLevelType w:val="multilevel"/>
    <w:tmpl w:val="CE1CA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A6F5E"/>
    <w:multiLevelType w:val="multilevel"/>
    <w:tmpl w:val="539AB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83F4A"/>
    <w:multiLevelType w:val="multilevel"/>
    <w:tmpl w:val="6218B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1769E"/>
    <w:multiLevelType w:val="multilevel"/>
    <w:tmpl w:val="AD04E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74624"/>
    <w:multiLevelType w:val="multilevel"/>
    <w:tmpl w:val="0AA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34769"/>
    <w:multiLevelType w:val="multilevel"/>
    <w:tmpl w:val="AE7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92968"/>
    <w:multiLevelType w:val="multilevel"/>
    <w:tmpl w:val="4D50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413420"/>
    <w:multiLevelType w:val="hybridMultilevel"/>
    <w:tmpl w:val="BC244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AD6F53"/>
    <w:multiLevelType w:val="multilevel"/>
    <w:tmpl w:val="2452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86089"/>
    <w:multiLevelType w:val="hybridMultilevel"/>
    <w:tmpl w:val="7A4082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BE402E5"/>
    <w:multiLevelType w:val="multilevel"/>
    <w:tmpl w:val="900A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44E9"/>
    <w:multiLevelType w:val="multilevel"/>
    <w:tmpl w:val="A4E21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573F6"/>
    <w:multiLevelType w:val="multilevel"/>
    <w:tmpl w:val="099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B63096"/>
    <w:multiLevelType w:val="hybridMultilevel"/>
    <w:tmpl w:val="31C23E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7EF31314"/>
    <w:multiLevelType w:val="multilevel"/>
    <w:tmpl w:val="322E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A110DE"/>
    <w:multiLevelType w:val="multilevel"/>
    <w:tmpl w:val="90E2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C460FB"/>
    <w:multiLevelType w:val="multilevel"/>
    <w:tmpl w:val="8D2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05160">
    <w:abstractNumId w:val="0"/>
  </w:num>
  <w:num w:numId="2" w16cid:durableId="701126016">
    <w:abstractNumId w:val="13"/>
  </w:num>
  <w:num w:numId="3" w16cid:durableId="1783187541">
    <w:abstractNumId w:val="11"/>
  </w:num>
  <w:num w:numId="4" w16cid:durableId="816341383">
    <w:abstractNumId w:val="17"/>
  </w:num>
  <w:num w:numId="5" w16cid:durableId="540942595">
    <w:abstractNumId w:val="12"/>
  </w:num>
  <w:num w:numId="6" w16cid:durableId="717896765">
    <w:abstractNumId w:val="2"/>
  </w:num>
  <w:num w:numId="7" w16cid:durableId="1113357918">
    <w:abstractNumId w:val="1"/>
  </w:num>
  <w:num w:numId="8" w16cid:durableId="705642715">
    <w:abstractNumId w:val="19"/>
  </w:num>
  <w:num w:numId="9" w16cid:durableId="1403793291">
    <w:abstractNumId w:val="7"/>
  </w:num>
  <w:num w:numId="10" w16cid:durableId="383602850">
    <w:abstractNumId w:val="9"/>
  </w:num>
  <w:num w:numId="11" w16cid:durableId="373583223">
    <w:abstractNumId w:val="18"/>
  </w:num>
  <w:num w:numId="12" w16cid:durableId="1340304115">
    <w:abstractNumId w:val="4"/>
  </w:num>
  <w:num w:numId="13" w16cid:durableId="781415700">
    <w:abstractNumId w:val="3"/>
  </w:num>
  <w:num w:numId="14" w16cid:durableId="1665274890">
    <w:abstractNumId w:val="10"/>
  </w:num>
  <w:num w:numId="15" w16cid:durableId="2059817869">
    <w:abstractNumId w:val="6"/>
  </w:num>
  <w:num w:numId="16" w16cid:durableId="142544790">
    <w:abstractNumId w:val="15"/>
  </w:num>
  <w:num w:numId="17" w16cid:durableId="565189111">
    <w:abstractNumId w:val="8"/>
  </w:num>
  <w:num w:numId="18" w16cid:durableId="1417243047">
    <w:abstractNumId w:val="20"/>
  </w:num>
  <w:num w:numId="19" w16cid:durableId="119761131">
    <w:abstractNumId w:val="5"/>
  </w:num>
  <w:num w:numId="20" w16cid:durableId="1432510339">
    <w:abstractNumId w:val="14"/>
  </w:num>
  <w:num w:numId="21" w16cid:durableId="1940487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C97"/>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146"/>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7EE5"/>
    <w:rsid w:val="0007025D"/>
    <w:rsid w:val="0007156B"/>
    <w:rsid w:val="00071CFC"/>
    <w:rsid w:val="000720D8"/>
    <w:rsid w:val="0007254F"/>
    <w:rsid w:val="00072ADC"/>
    <w:rsid w:val="0007357D"/>
    <w:rsid w:val="00073613"/>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5A8"/>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3B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35CE"/>
    <w:rsid w:val="0011430E"/>
    <w:rsid w:val="001143D7"/>
    <w:rsid w:val="00114A4E"/>
    <w:rsid w:val="00114D5B"/>
    <w:rsid w:val="00115763"/>
    <w:rsid w:val="001168F9"/>
    <w:rsid w:val="00116982"/>
    <w:rsid w:val="0011794E"/>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BCA"/>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8F8"/>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DD2"/>
    <w:rsid w:val="00201E48"/>
    <w:rsid w:val="002025B0"/>
    <w:rsid w:val="00202646"/>
    <w:rsid w:val="00202C1C"/>
    <w:rsid w:val="002030A2"/>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C1"/>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CE2"/>
    <w:rsid w:val="00295DA3"/>
    <w:rsid w:val="00295E12"/>
    <w:rsid w:val="00297CAC"/>
    <w:rsid w:val="002A0074"/>
    <w:rsid w:val="002A00F8"/>
    <w:rsid w:val="002A01F0"/>
    <w:rsid w:val="002A0F09"/>
    <w:rsid w:val="002A150E"/>
    <w:rsid w:val="002A250B"/>
    <w:rsid w:val="002A2886"/>
    <w:rsid w:val="002A2DA4"/>
    <w:rsid w:val="002A30DD"/>
    <w:rsid w:val="002A376C"/>
    <w:rsid w:val="002A3C6D"/>
    <w:rsid w:val="002A3E06"/>
    <w:rsid w:val="002A506B"/>
    <w:rsid w:val="002A578D"/>
    <w:rsid w:val="002A5D7D"/>
    <w:rsid w:val="002A6223"/>
    <w:rsid w:val="002A6450"/>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4EC2"/>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538"/>
    <w:rsid w:val="00361C2E"/>
    <w:rsid w:val="0036259C"/>
    <w:rsid w:val="0036272E"/>
    <w:rsid w:val="00362E37"/>
    <w:rsid w:val="00362E82"/>
    <w:rsid w:val="003636D6"/>
    <w:rsid w:val="003639CD"/>
    <w:rsid w:val="00363EBD"/>
    <w:rsid w:val="00364744"/>
    <w:rsid w:val="0036499F"/>
    <w:rsid w:val="00364CEB"/>
    <w:rsid w:val="00364FCE"/>
    <w:rsid w:val="00364FE8"/>
    <w:rsid w:val="003654A9"/>
    <w:rsid w:val="00365A90"/>
    <w:rsid w:val="00365EC7"/>
    <w:rsid w:val="00366160"/>
    <w:rsid w:val="003670FE"/>
    <w:rsid w:val="003673C2"/>
    <w:rsid w:val="00367642"/>
    <w:rsid w:val="003706DB"/>
    <w:rsid w:val="003715AC"/>
    <w:rsid w:val="00371ECF"/>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0D9A"/>
    <w:rsid w:val="003C1432"/>
    <w:rsid w:val="003C1478"/>
    <w:rsid w:val="003C18F7"/>
    <w:rsid w:val="003C1B73"/>
    <w:rsid w:val="003C1E00"/>
    <w:rsid w:val="003C23A7"/>
    <w:rsid w:val="003C2891"/>
    <w:rsid w:val="003C2F12"/>
    <w:rsid w:val="003C3832"/>
    <w:rsid w:val="003C3E2D"/>
    <w:rsid w:val="003C433F"/>
    <w:rsid w:val="003C47A9"/>
    <w:rsid w:val="003C49C1"/>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13"/>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B72"/>
    <w:rsid w:val="00414CC9"/>
    <w:rsid w:val="004151E1"/>
    <w:rsid w:val="0041552A"/>
    <w:rsid w:val="00415C05"/>
    <w:rsid w:val="00416082"/>
    <w:rsid w:val="0041774A"/>
    <w:rsid w:val="00417A20"/>
    <w:rsid w:val="00417E66"/>
    <w:rsid w:val="0042011E"/>
    <w:rsid w:val="004212E0"/>
    <w:rsid w:val="00421C44"/>
    <w:rsid w:val="00421CB9"/>
    <w:rsid w:val="00421FE4"/>
    <w:rsid w:val="0042255D"/>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9E"/>
    <w:rsid w:val="004300A3"/>
    <w:rsid w:val="004300C4"/>
    <w:rsid w:val="00430DAC"/>
    <w:rsid w:val="00430F9A"/>
    <w:rsid w:val="00431338"/>
    <w:rsid w:val="004320E6"/>
    <w:rsid w:val="00432377"/>
    <w:rsid w:val="0043243E"/>
    <w:rsid w:val="00432EA9"/>
    <w:rsid w:val="004332C6"/>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42E"/>
    <w:rsid w:val="00451610"/>
    <w:rsid w:val="00452500"/>
    <w:rsid w:val="0045256D"/>
    <w:rsid w:val="004528CE"/>
    <w:rsid w:val="004529F8"/>
    <w:rsid w:val="00452A52"/>
    <w:rsid w:val="0045390B"/>
    <w:rsid w:val="004539F7"/>
    <w:rsid w:val="00453A16"/>
    <w:rsid w:val="00453FEF"/>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6ED0"/>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148"/>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A7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5E74"/>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C8F"/>
    <w:rsid w:val="005A7CA1"/>
    <w:rsid w:val="005A7CF2"/>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32C"/>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EB5"/>
    <w:rsid w:val="006465E4"/>
    <w:rsid w:val="00646A53"/>
    <w:rsid w:val="00647868"/>
    <w:rsid w:val="00647E9B"/>
    <w:rsid w:val="0065040B"/>
    <w:rsid w:val="00651121"/>
    <w:rsid w:val="0065129D"/>
    <w:rsid w:val="00651692"/>
    <w:rsid w:val="00651835"/>
    <w:rsid w:val="00651CEF"/>
    <w:rsid w:val="006529E3"/>
    <w:rsid w:val="00652B53"/>
    <w:rsid w:val="006530BC"/>
    <w:rsid w:val="006533E2"/>
    <w:rsid w:val="0065352C"/>
    <w:rsid w:val="006538EC"/>
    <w:rsid w:val="00654A7C"/>
    <w:rsid w:val="00654DF0"/>
    <w:rsid w:val="0065520F"/>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713"/>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A52"/>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543"/>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2C0F"/>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15CB"/>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C50"/>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588"/>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3E0"/>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2935"/>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1A54"/>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18DE"/>
    <w:rsid w:val="00861950"/>
    <w:rsid w:val="00861AA1"/>
    <w:rsid w:val="00861F85"/>
    <w:rsid w:val="00862374"/>
    <w:rsid w:val="00862C5A"/>
    <w:rsid w:val="008634F8"/>
    <w:rsid w:val="00864A56"/>
    <w:rsid w:val="008654D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187"/>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664"/>
    <w:rsid w:val="008C3711"/>
    <w:rsid w:val="008C3DA5"/>
    <w:rsid w:val="008C407C"/>
    <w:rsid w:val="008C422E"/>
    <w:rsid w:val="008C4892"/>
    <w:rsid w:val="008C562D"/>
    <w:rsid w:val="008C5BDE"/>
    <w:rsid w:val="008C5F83"/>
    <w:rsid w:val="008C6648"/>
    <w:rsid w:val="008C6B7D"/>
    <w:rsid w:val="008C705F"/>
    <w:rsid w:val="008C7B4E"/>
    <w:rsid w:val="008C7BAB"/>
    <w:rsid w:val="008D02A6"/>
    <w:rsid w:val="008D0A8D"/>
    <w:rsid w:val="008D0D7C"/>
    <w:rsid w:val="008D20A8"/>
    <w:rsid w:val="008D212B"/>
    <w:rsid w:val="008D2694"/>
    <w:rsid w:val="008D2D4F"/>
    <w:rsid w:val="008D2FA2"/>
    <w:rsid w:val="008D3738"/>
    <w:rsid w:val="008D3BD1"/>
    <w:rsid w:val="008D3DD0"/>
    <w:rsid w:val="008D41D9"/>
    <w:rsid w:val="008D493D"/>
    <w:rsid w:val="008D4CC1"/>
    <w:rsid w:val="008D51D9"/>
    <w:rsid w:val="008D5665"/>
    <w:rsid w:val="008D625B"/>
    <w:rsid w:val="008D63D6"/>
    <w:rsid w:val="008D6626"/>
    <w:rsid w:val="008D6B79"/>
    <w:rsid w:val="008D727A"/>
    <w:rsid w:val="008D730E"/>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DEB"/>
    <w:rsid w:val="00926F6E"/>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110B"/>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2DA8"/>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2129"/>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6089"/>
    <w:rsid w:val="00A06516"/>
    <w:rsid w:val="00A06F55"/>
    <w:rsid w:val="00A105D2"/>
    <w:rsid w:val="00A105DB"/>
    <w:rsid w:val="00A10E5A"/>
    <w:rsid w:val="00A111D5"/>
    <w:rsid w:val="00A11BA9"/>
    <w:rsid w:val="00A120B5"/>
    <w:rsid w:val="00A1244B"/>
    <w:rsid w:val="00A12743"/>
    <w:rsid w:val="00A13969"/>
    <w:rsid w:val="00A13B8A"/>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80"/>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558"/>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3C97"/>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929"/>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5471"/>
    <w:rsid w:val="00B266EB"/>
    <w:rsid w:val="00B267EB"/>
    <w:rsid w:val="00B269E5"/>
    <w:rsid w:val="00B26BAA"/>
    <w:rsid w:val="00B27051"/>
    <w:rsid w:val="00B2751B"/>
    <w:rsid w:val="00B300AD"/>
    <w:rsid w:val="00B30184"/>
    <w:rsid w:val="00B30816"/>
    <w:rsid w:val="00B30D44"/>
    <w:rsid w:val="00B315DF"/>
    <w:rsid w:val="00B31721"/>
    <w:rsid w:val="00B32781"/>
    <w:rsid w:val="00B3390E"/>
    <w:rsid w:val="00B339DF"/>
    <w:rsid w:val="00B34054"/>
    <w:rsid w:val="00B343D3"/>
    <w:rsid w:val="00B34558"/>
    <w:rsid w:val="00B345A7"/>
    <w:rsid w:val="00B348B1"/>
    <w:rsid w:val="00B3498A"/>
    <w:rsid w:val="00B34CF5"/>
    <w:rsid w:val="00B35744"/>
    <w:rsid w:val="00B36217"/>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0F1D"/>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3F3"/>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411"/>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4883"/>
    <w:rsid w:val="00C95987"/>
    <w:rsid w:val="00C95B75"/>
    <w:rsid w:val="00C961C4"/>
    <w:rsid w:val="00C96540"/>
    <w:rsid w:val="00C96BDC"/>
    <w:rsid w:val="00C97324"/>
    <w:rsid w:val="00C979A9"/>
    <w:rsid w:val="00C97DBB"/>
    <w:rsid w:val="00C97F84"/>
    <w:rsid w:val="00CA0872"/>
    <w:rsid w:val="00CA221D"/>
    <w:rsid w:val="00CA27A2"/>
    <w:rsid w:val="00CA2961"/>
    <w:rsid w:val="00CA2B5A"/>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724"/>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4C7"/>
    <w:rsid w:val="00D67673"/>
    <w:rsid w:val="00D67DAB"/>
    <w:rsid w:val="00D70334"/>
    <w:rsid w:val="00D7053A"/>
    <w:rsid w:val="00D709F5"/>
    <w:rsid w:val="00D70EA0"/>
    <w:rsid w:val="00D71077"/>
    <w:rsid w:val="00D72190"/>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3E91"/>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E0E"/>
    <w:rsid w:val="00DE2EAB"/>
    <w:rsid w:val="00DE341D"/>
    <w:rsid w:val="00DE356B"/>
    <w:rsid w:val="00DE3614"/>
    <w:rsid w:val="00DE3C70"/>
    <w:rsid w:val="00DE4399"/>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1D9"/>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0E"/>
    <w:rsid w:val="00E51A60"/>
    <w:rsid w:val="00E52C7F"/>
    <w:rsid w:val="00E53134"/>
    <w:rsid w:val="00E5487B"/>
    <w:rsid w:val="00E548DF"/>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67F6E"/>
    <w:rsid w:val="00E7033A"/>
    <w:rsid w:val="00E70B66"/>
    <w:rsid w:val="00E71B1A"/>
    <w:rsid w:val="00E71D2E"/>
    <w:rsid w:val="00E73269"/>
    <w:rsid w:val="00E73A81"/>
    <w:rsid w:val="00E73BF1"/>
    <w:rsid w:val="00E73C25"/>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042"/>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BFB"/>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2C"/>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3A92"/>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973"/>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769"/>
    <w:rsid w:val="00FA59BE"/>
    <w:rsid w:val="00FA5FEE"/>
    <w:rsid w:val="00FA6310"/>
    <w:rsid w:val="00FA7B69"/>
    <w:rsid w:val="00FA7E46"/>
    <w:rsid w:val="00FB01B8"/>
    <w:rsid w:val="00FB0589"/>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95C4"/>
  <w15:chartTrackingRefBased/>
  <w15:docId w15:val="{00D6DB79-E214-436F-96E9-EA09ED80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7BCA"/>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ar"/>
    <w:uiPriority w:val="9"/>
    <w:unhideWhenUsed/>
    <w:qFormat/>
    <w:rsid w:val="00137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F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7BCA"/>
    <w:rPr>
      <w:rFonts w:asciiTheme="majorHAnsi" w:eastAsiaTheme="majorEastAsia" w:hAnsiTheme="majorHAnsi" w:cstheme="majorBidi"/>
      <w:color w:val="1F4E79" w:themeColor="accent1" w:themeShade="80"/>
      <w:sz w:val="32"/>
      <w:szCs w:val="32"/>
    </w:rPr>
  </w:style>
  <w:style w:type="character" w:customStyle="1" w:styleId="Ttulo2Car">
    <w:name w:val="Título 2 Car"/>
    <w:basedOn w:val="Fuentedeprrafopredeter"/>
    <w:link w:val="Ttulo2"/>
    <w:uiPriority w:val="9"/>
    <w:rsid w:val="00137BCA"/>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37BCA"/>
    <w:rPr>
      <w:i/>
      <w:iCs/>
    </w:rPr>
  </w:style>
  <w:style w:type="character" w:styleId="nfasisintenso">
    <w:name w:val="Intense Emphasis"/>
    <w:basedOn w:val="Fuentedeprrafopredeter"/>
    <w:uiPriority w:val="21"/>
    <w:qFormat/>
    <w:rsid w:val="00137BCA"/>
    <w:rPr>
      <w:i/>
      <w:iCs/>
      <w:color w:val="7F7F7F" w:themeColor="text1" w:themeTint="80"/>
    </w:rPr>
  </w:style>
  <w:style w:type="paragraph" w:styleId="Prrafodelista">
    <w:name w:val="List Paragraph"/>
    <w:basedOn w:val="Normal"/>
    <w:uiPriority w:val="34"/>
    <w:qFormat/>
    <w:rsid w:val="00137BCA"/>
    <w:pPr>
      <w:ind w:left="720"/>
      <w:contextualSpacing/>
    </w:pPr>
  </w:style>
  <w:style w:type="character" w:styleId="Ttulodellibro">
    <w:name w:val="Book Title"/>
    <w:basedOn w:val="Fuentedeprrafopredeter"/>
    <w:uiPriority w:val="33"/>
    <w:qFormat/>
    <w:rsid w:val="00C94883"/>
    <w:rPr>
      <w:b/>
      <w:bCs/>
      <w:i/>
      <w:iCs/>
      <w:spacing w:val="5"/>
    </w:rPr>
  </w:style>
  <w:style w:type="paragraph" w:styleId="TtuloTDC">
    <w:name w:val="TOC Heading"/>
    <w:basedOn w:val="Ttulo1"/>
    <w:next w:val="Normal"/>
    <w:uiPriority w:val="39"/>
    <w:unhideWhenUsed/>
    <w:qFormat/>
    <w:rsid w:val="00466ED0"/>
    <w:pPr>
      <w:outlineLvl w:val="9"/>
    </w:pPr>
    <w:rPr>
      <w:color w:val="2E74B5" w:themeColor="accent1" w:themeShade="BF"/>
      <w:lang w:eastAsia="es-ES"/>
    </w:rPr>
  </w:style>
  <w:style w:type="paragraph" w:styleId="TDC1">
    <w:name w:val="toc 1"/>
    <w:basedOn w:val="Normal"/>
    <w:next w:val="Normal"/>
    <w:autoRedefine/>
    <w:uiPriority w:val="39"/>
    <w:unhideWhenUsed/>
    <w:rsid w:val="00466ED0"/>
    <w:pPr>
      <w:spacing w:after="100"/>
    </w:pPr>
  </w:style>
  <w:style w:type="paragraph" w:styleId="TDC2">
    <w:name w:val="toc 2"/>
    <w:basedOn w:val="Normal"/>
    <w:next w:val="Normal"/>
    <w:autoRedefine/>
    <w:uiPriority w:val="39"/>
    <w:unhideWhenUsed/>
    <w:rsid w:val="00466ED0"/>
    <w:pPr>
      <w:spacing w:after="100"/>
      <w:ind w:left="220"/>
    </w:pPr>
  </w:style>
  <w:style w:type="character" w:styleId="Hipervnculo">
    <w:name w:val="Hyperlink"/>
    <w:basedOn w:val="Fuentedeprrafopredeter"/>
    <w:uiPriority w:val="99"/>
    <w:unhideWhenUsed/>
    <w:rsid w:val="00466ED0"/>
    <w:rPr>
      <w:color w:val="0563C1" w:themeColor="hyperlink"/>
      <w:u w:val="single"/>
    </w:rPr>
  </w:style>
  <w:style w:type="paragraph" w:styleId="Encabezado">
    <w:name w:val="header"/>
    <w:basedOn w:val="Normal"/>
    <w:link w:val="EncabezadoCar"/>
    <w:uiPriority w:val="99"/>
    <w:unhideWhenUsed/>
    <w:rsid w:val="00C40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03F3"/>
  </w:style>
  <w:style w:type="paragraph" w:styleId="Piedepgina">
    <w:name w:val="footer"/>
    <w:basedOn w:val="Normal"/>
    <w:link w:val="PiedepginaCar"/>
    <w:uiPriority w:val="99"/>
    <w:unhideWhenUsed/>
    <w:rsid w:val="00C40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03F3"/>
  </w:style>
  <w:style w:type="paragraph" w:customStyle="1" w:styleId="paragraph">
    <w:name w:val="paragraph"/>
    <w:basedOn w:val="Normal"/>
    <w:rsid w:val="00A36B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A36B80"/>
  </w:style>
  <w:style w:type="character" w:customStyle="1" w:styleId="eop">
    <w:name w:val="eop"/>
    <w:basedOn w:val="Fuentedeprrafopredeter"/>
    <w:rsid w:val="00A36B80"/>
  </w:style>
  <w:style w:type="character" w:customStyle="1" w:styleId="tabchar">
    <w:name w:val="tabchar"/>
    <w:basedOn w:val="Fuentedeprrafopredeter"/>
    <w:rsid w:val="00A3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252">
      <w:bodyDiv w:val="1"/>
      <w:marLeft w:val="0"/>
      <w:marRight w:val="0"/>
      <w:marTop w:val="0"/>
      <w:marBottom w:val="0"/>
      <w:divBdr>
        <w:top w:val="none" w:sz="0" w:space="0" w:color="auto"/>
        <w:left w:val="none" w:sz="0" w:space="0" w:color="auto"/>
        <w:bottom w:val="none" w:sz="0" w:space="0" w:color="auto"/>
        <w:right w:val="none" w:sz="0" w:space="0" w:color="auto"/>
      </w:divBdr>
      <w:divsChild>
        <w:div w:id="1104423278">
          <w:marLeft w:val="0"/>
          <w:marRight w:val="0"/>
          <w:marTop w:val="0"/>
          <w:marBottom w:val="0"/>
          <w:divBdr>
            <w:top w:val="none" w:sz="0" w:space="0" w:color="auto"/>
            <w:left w:val="none" w:sz="0" w:space="0" w:color="auto"/>
            <w:bottom w:val="none" w:sz="0" w:space="0" w:color="auto"/>
            <w:right w:val="none" w:sz="0" w:space="0" w:color="auto"/>
          </w:divBdr>
        </w:div>
        <w:div w:id="2126924474">
          <w:marLeft w:val="0"/>
          <w:marRight w:val="0"/>
          <w:marTop w:val="0"/>
          <w:marBottom w:val="0"/>
          <w:divBdr>
            <w:top w:val="none" w:sz="0" w:space="0" w:color="auto"/>
            <w:left w:val="none" w:sz="0" w:space="0" w:color="auto"/>
            <w:bottom w:val="none" w:sz="0" w:space="0" w:color="auto"/>
            <w:right w:val="none" w:sz="0" w:space="0" w:color="auto"/>
          </w:divBdr>
        </w:div>
        <w:div w:id="1831361354">
          <w:marLeft w:val="0"/>
          <w:marRight w:val="0"/>
          <w:marTop w:val="0"/>
          <w:marBottom w:val="0"/>
          <w:divBdr>
            <w:top w:val="none" w:sz="0" w:space="0" w:color="auto"/>
            <w:left w:val="none" w:sz="0" w:space="0" w:color="auto"/>
            <w:bottom w:val="none" w:sz="0" w:space="0" w:color="auto"/>
            <w:right w:val="none" w:sz="0" w:space="0" w:color="auto"/>
          </w:divBdr>
        </w:div>
        <w:div w:id="1181548787">
          <w:marLeft w:val="0"/>
          <w:marRight w:val="0"/>
          <w:marTop w:val="0"/>
          <w:marBottom w:val="0"/>
          <w:divBdr>
            <w:top w:val="none" w:sz="0" w:space="0" w:color="auto"/>
            <w:left w:val="none" w:sz="0" w:space="0" w:color="auto"/>
            <w:bottom w:val="none" w:sz="0" w:space="0" w:color="auto"/>
            <w:right w:val="none" w:sz="0" w:space="0" w:color="auto"/>
          </w:divBdr>
        </w:div>
        <w:div w:id="1799375047">
          <w:marLeft w:val="0"/>
          <w:marRight w:val="0"/>
          <w:marTop w:val="0"/>
          <w:marBottom w:val="0"/>
          <w:divBdr>
            <w:top w:val="none" w:sz="0" w:space="0" w:color="auto"/>
            <w:left w:val="none" w:sz="0" w:space="0" w:color="auto"/>
            <w:bottom w:val="none" w:sz="0" w:space="0" w:color="auto"/>
            <w:right w:val="none" w:sz="0" w:space="0" w:color="auto"/>
          </w:divBdr>
        </w:div>
        <w:div w:id="108202327">
          <w:marLeft w:val="0"/>
          <w:marRight w:val="0"/>
          <w:marTop w:val="0"/>
          <w:marBottom w:val="0"/>
          <w:divBdr>
            <w:top w:val="none" w:sz="0" w:space="0" w:color="auto"/>
            <w:left w:val="none" w:sz="0" w:space="0" w:color="auto"/>
            <w:bottom w:val="none" w:sz="0" w:space="0" w:color="auto"/>
            <w:right w:val="none" w:sz="0" w:space="0" w:color="auto"/>
          </w:divBdr>
        </w:div>
        <w:div w:id="1695378347">
          <w:marLeft w:val="0"/>
          <w:marRight w:val="0"/>
          <w:marTop w:val="0"/>
          <w:marBottom w:val="0"/>
          <w:divBdr>
            <w:top w:val="none" w:sz="0" w:space="0" w:color="auto"/>
            <w:left w:val="none" w:sz="0" w:space="0" w:color="auto"/>
            <w:bottom w:val="none" w:sz="0" w:space="0" w:color="auto"/>
            <w:right w:val="none" w:sz="0" w:space="0" w:color="auto"/>
          </w:divBdr>
        </w:div>
        <w:div w:id="787578739">
          <w:marLeft w:val="0"/>
          <w:marRight w:val="0"/>
          <w:marTop w:val="0"/>
          <w:marBottom w:val="0"/>
          <w:divBdr>
            <w:top w:val="none" w:sz="0" w:space="0" w:color="auto"/>
            <w:left w:val="none" w:sz="0" w:space="0" w:color="auto"/>
            <w:bottom w:val="none" w:sz="0" w:space="0" w:color="auto"/>
            <w:right w:val="none" w:sz="0" w:space="0" w:color="auto"/>
          </w:divBdr>
        </w:div>
        <w:div w:id="210505910">
          <w:marLeft w:val="0"/>
          <w:marRight w:val="0"/>
          <w:marTop w:val="0"/>
          <w:marBottom w:val="0"/>
          <w:divBdr>
            <w:top w:val="none" w:sz="0" w:space="0" w:color="auto"/>
            <w:left w:val="none" w:sz="0" w:space="0" w:color="auto"/>
            <w:bottom w:val="none" w:sz="0" w:space="0" w:color="auto"/>
            <w:right w:val="none" w:sz="0" w:space="0" w:color="auto"/>
          </w:divBdr>
        </w:div>
        <w:div w:id="266696619">
          <w:marLeft w:val="0"/>
          <w:marRight w:val="0"/>
          <w:marTop w:val="0"/>
          <w:marBottom w:val="0"/>
          <w:divBdr>
            <w:top w:val="none" w:sz="0" w:space="0" w:color="auto"/>
            <w:left w:val="none" w:sz="0" w:space="0" w:color="auto"/>
            <w:bottom w:val="none" w:sz="0" w:space="0" w:color="auto"/>
            <w:right w:val="none" w:sz="0" w:space="0" w:color="auto"/>
          </w:divBdr>
        </w:div>
        <w:div w:id="2090034471">
          <w:marLeft w:val="0"/>
          <w:marRight w:val="0"/>
          <w:marTop w:val="0"/>
          <w:marBottom w:val="0"/>
          <w:divBdr>
            <w:top w:val="none" w:sz="0" w:space="0" w:color="auto"/>
            <w:left w:val="none" w:sz="0" w:space="0" w:color="auto"/>
            <w:bottom w:val="none" w:sz="0" w:space="0" w:color="auto"/>
            <w:right w:val="none" w:sz="0" w:space="0" w:color="auto"/>
          </w:divBdr>
        </w:div>
        <w:div w:id="1006979721">
          <w:marLeft w:val="0"/>
          <w:marRight w:val="0"/>
          <w:marTop w:val="0"/>
          <w:marBottom w:val="0"/>
          <w:divBdr>
            <w:top w:val="none" w:sz="0" w:space="0" w:color="auto"/>
            <w:left w:val="none" w:sz="0" w:space="0" w:color="auto"/>
            <w:bottom w:val="none" w:sz="0" w:space="0" w:color="auto"/>
            <w:right w:val="none" w:sz="0" w:space="0" w:color="auto"/>
          </w:divBdr>
        </w:div>
        <w:div w:id="414665281">
          <w:marLeft w:val="0"/>
          <w:marRight w:val="0"/>
          <w:marTop w:val="0"/>
          <w:marBottom w:val="0"/>
          <w:divBdr>
            <w:top w:val="none" w:sz="0" w:space="0" w:color="auto"/>
            <w:left w:val="none" w:sz="0" w:space="0" w:color="auto"/>
            <w:bottom w:val="none" w:sz="0" w:space="0" w:color="auto"/>
            <w:right w:val="none" w:sz="0" w:space="0" w:color="auto"/>
          </w:divBdr>
        </w:div>
        <w:div w:id="1232740490">
          <w:marLeft w:val="0"/>
          <w:marRight w:val="0"/>
          <w:marTop w:val="0"/>
          <w:marBottom w:val="0"/>
          <w:divBdr>
            <w:top w:val="none" w:sz="0" w:space="0" w:color="auto"/>
            <w:left w:val="none" w:sz="0" w:space="0" w:color="auto"/>
            <w:bottom w:val="none" w:sz="0" w:space="0" w:color="auto"/>
            <w:right w:val="none" w:sz="0" w:space="0" w:color="auto"/>
          </w:divBdr>
        </w:div>
        <w:div w:id="1514686951">
          <w:marLeft w:val="0"/>
          <w:marRight w:val="0"/>
          <w:marTop w:val="0"/>
          <w:marBottom w:val="0"/>
          <w:divBdr>
            <w:top w:val="none" w:sz="0" w:space="0" w:color="auto"/>
            <w:left w:val="none" w:sz="0" w:space="0" w:color="auto"/>
            <w:bottom w:val="none" w:sz="0" w:space="0" w:color="auto"/>
            <w:right w:val="none" w:sz="0" w:space="0" w:color="auto"/>
          </w:divBdr>
        </w:div>
        <w:div w:id="1203207178">
          <w:marLeft w:val="0"/>
          <w:marRight w:val="0"/>
          <w:marTop w:val="0"/>
          <w:marBottom w:val="0"/>
          <w:divBdr>
            <w:top w:val="none" w:sz="0" w:space="0" w:color="auto"/>
            <w:left w:val="none" w:sz="0" w:space="0" w:color="auto"/>
            <w:bottom w:val="none" w:sz="0" w:space="0" w:color="auto"/>
            <w:right w:val="none" w:sz="0" w:space="0" w:color="auto"/>
          </w:divBdr>
        </w:div>
        <w:div w:id="898056952">
          <w:marLeft w:val="0"/>
          <w:marRight w:val="0"/>
          <w:marTop w:val="0"/>
          <w:marBottom w:val="0"/>
          <w:divBdr>
            <w:top w:val="none" w:sz="0" w:space="0" w:color="auto"/>
            <w:left w:val="none" w:sz="0" w:space="0" w:color="auto"/>
            <w:bottom w:val="none" w:sz="0" w:space="0" w:color="auto"/>
            <w:right w:val="none" w:sz="0" w:space="0" w:color="auto"/>
          </w:divBdr>
        </w:div>
        <w:div w:id="806437835">
          <w:marLeft w:val="0"/>
          <w:marRight w:val="0"/>
          <w:marTop w:val="0"/>
          <w:marBottom w:val="0"/>
          <w:divBdr>
            <w:top w:val="none" w:sz="0" w:space="0" w:color="auto"/>
            <w:left w:val="none" w:sz="0" w:space="0" w:color="auto"/>
            <w:bottom w:val="none" w:sz="0" w:space="0" w:color="auto"/>
            <w:right w:val="none" w:sz="0" w:space="0" w:color="auto"/>
          </w:divBdr>
        </w:div>
        <w:div w:id="1460801610">
          <w:marLeft w:val="0"/>
          <w:marRight w:val="0"/>
          <w:marTop w:val="0"/>
          <w:marBottom w:val="0"/>
          <w:divBdr>
            <w:top w:val="none" w:sz="0" w:space="0" w:color="auto"/>
            <w:left w:val="none" w:sz="0" w:space="0" w:color="auto"/>
            <w:bottom w:val="none" w:sz="0" w:space="0" w:color="auto"/>
            <w:right w:val="none" w:sz="0" w:space="0" w:color="auto"/>
          </w:divBdr>
        </w:div>
        <w:div w:id="1932547602">
          <w:marLeft w:val="0"/>
          <w:marRight w:val="0"/>
          <w:marTop w:val="0"/>
          <w:marBottom w:val="0"/>
          <w:divBdr>
            <w:top w:val="none" w:sz="0" w:space="0" w:color="auto"/>
            <w:left w:val="none" w:sz="0" w:space="0" w:color="auto"/>
            <w:bottom w:val="none" w:sz="0" w:space="0" w:color="auto"/>
            <w:right w:val="none" w:sz="0" w:space="0" w:color="auto"/>
          </w:divBdr>
        </w:div>
        <w:div w:id="596401660">
          <w:marLeft w:val="0"/>
          <w:marRight w:val="0"/>
          <w:marTop w:val="0"/>
          <w:marBottom w:val="0"/>
          <w:divBdr>
            <w:top w:val="none" w:sz="0" w:space="0" w:color="auto"/>
            <w:left w:val="none" w:sz="0" w:space="0" w:color="auto"/>
            <w:bottom w:val="none" w:sz="0" w:space="0" w:color="auto"/>
            <w:right w:val="none" w:sz="0" w:space="0" w:color="auto"/>
          </w:divBdr>
        </w:div>
        <w:div w:id="867261653">
          <w:marLeft w:val="0"/>
          <w:marRight w:val="0"/>
          <w:marTop w:val="0"/>
          <w:marBottom w:val="0"/>
          <w:divBdr>
            <w:top w:val="none" w:sz="0" w:space="0" w:color="auto"/>
            <w:left w:val="none" w:sz="0" w:space="0" w:color="auto"/>
            <w:bottom w:val="none" w:sz="0" w:space="0" w:color="auto"/>
            <w:right w:val="none" w:sz="0" w:space="0" w:color="auto"/>
          </w:divBdr>
        </w:div>
        <w:div w:id="2125808017">
          <w:marLeft w:val="0"/>
          <w:marRight w:val="0"/>
          <w:marTop w:val="0"/>
          <w:marBottom w:val="0"/>
          <w:divBdr>
            <w:top w:val="none" w:sz="0" w:space="0" w:color="auto"/>
            <w:left w:val="none" w:sz="0" w:space="0" w:color="auto"/>
            <w:bottom w:val="none" w:sz="0" w:space="0" w:color="auto"/>
            <w:right w:val="none" w:sz="0" w:space="0" w:color="auto"/>
          </w:divBdr>
        </w:div>
      </w:divsChild>
    </w:div>
    <w:div w:id="83311265">
      <w:bodyDiv w:val="1"/>
      <w:marLeft w:val="0"/>
      <w:marRight w:val="0"/>
      <w:marTop w:val="0"/>
      <w:marBottom w:val="0"/>
      <w:divBdr>
        <w:top w:val="none" w:sz="0" w:space="0" w:color="auto"/>
        <w:left w:val="none" w:sz="0" w:space="0" w:color="auto"/>
        <w:bottom w:val="none" w:sz="0" w:space="0" w:color="auto"/>
        <w:right w:val="none" w:sz="0" w:space="0" w:color="auto"/>
      </w:divBdr>
      <w:divsChild>
        <w:div w:id="653491060">
          <w:marLeft w:val="0"/>
          <w:marRight w:val="0"/>
          <w:marTop w:val="0"/>
          <w:marBottom w:val="0"/>
          <w:divBdr>
            <w:top w:val="none" w:sz="0" w:space="0" w:color="auto"/>
            <w:left w:val="none" w:sz="0" w:space="0" w:color="auto"/>
            <w:bottom w:val="none" w:sz="0" w:space="0" w:color="auto"/>
            <w:right w:val="none" w:sz="0" w:space="0" w:color="auto"/>
          </w:divBdr>
        </w:div>
        <w:div w:id="1225261961">
          <w:marLeft w:val="0"/>
          <w:marRight w:val="0"/>
          <w:marTop w:val="0"/>
          <w:marBottom w:val="0"/>
          <w:divBdr>
            <w:top w:val="none" w:sz="0" w:space="0" w:color="auto"/>
            <w:left w:val="none" w:sz="0" w:space="0" w:color="auto"/>
            <w:bottom w:val="none" w:sz="0" w:space="0" w:color="auto"/>
            <w:right w:val="none" w:sz="0" w:space="0" w:color="auto"/>
          </w:divBdr>
        </w:div>
        <w:div w:id="908349445">
          <w:marLeft w:val="0"/>
          <w:marRight w:val="0"/>
          <w:marTop w:val="0"/>
          <w:marBottom w:val="0"/>
          <w:divBdr>
            <w:top w:val="none" w:sz="0" w:space="0" w:color="auto"/>
            <w:left w:val="none" w:sz="0" w:space="0" w:color="auto"/>
            <w:bottom w:val="none" w:sz="0" w:space="0" w:color="auto"/>
            <w:right w:val="none" w:sz="0" w:space="0" w:color="auto"/>
          </w:divBdr>
        </w:div>
        <w:div w:id="1716196008">
          <w:marLeft w:val="0"/>
          <w:marRight w:val="0"/>
          <w:marTop w:val="0"/>
          <w:marBottom w:val="0"/>
          <w:divBdr>
            <w:top w:val="none" w:sz="0" w:space="0" w:color="auto"/>
            <w:left w:val="none" w:sz="0" w:space="0" w:color="auto"/>
            <w:bottom w:val="none" w:sz="0" w:space="0" w:color="auto"/>
            <w:right w:val="none" w:sz="0" w:space="0" w:color="auto"/>
          </w:divBdr>
        </w:div>
        <w:div w:id="1462385186">
          <w:marLeft w:val="0"/>
          <w:marRight w:val="0"/>
          <w:marTop w:val="0"/>
          <w:marBottom w:val="0"/>
          <w:divBdr>
            <w:top w:val="none" w:sz="0" w:space="0" w:color="auto"/>
            <w:left w:val="none" w:sz="0" w:space="0" w:color="auto"/>
            <w:bottom w:val="none" w:sz="0" w:space="0" w:color="auto"/>
            <w:right w:val="none" w:sz="0" w:space="0" w:color="auto"/>
          </w:divBdr>
        </w:div>
        <w:div w:id="946431141">
          <w:marLeft w:val="0"/>
          <w:marRight w:val="0"/>
          <w:marTop w:val="0"/>
          <w:marBottom w:val="0"/>
          <w:divBdr>
            <w:top w:val="none" w:sz="0" w:space="0" w:color="auto"/>
            <w:left w:val="none" w:sz="0" w:space="0" w:color="auto"/>
            <w:bottom w:val="none" w:sz="0" w:space="0" w:color="auto"/>
            <w:right w:val="none" w:sz="0" w:space="0" w:color="auto"/>
          </w:divBdr>
        </w:div>
        <w:div w:id="1166172722">
          <w:marLeft w:val="0"/>
          <w:marRight w:val="0"/>
          <w:marTop w:val="0"/>
          <w:marBottom w:val="0"/>
          <w:divBdr>
            <w:top w:val="none" w:sz="0" w:space="0" w:color="auto"/>
            <w:left w:val="none" w:sz="0" w:space="0" w:color="auto"/>
            <w:bottom w:val="none" w:sz="0" w:space="0" w:color="auto"/>
            <w:right w:val="none" w:sz="0" w:space="0" w:color="auto"/>
          </w:divBdr>
        </w:div>
        <w:div w:id="744256265">
          <w:marLeft w:val="0"/>
          <w:marRight w:val="0"/>
          <w:marTop w:val="0"/>
          <w:marBottom w:val="0"/>
          <w:divBdr>
            <w:top w:val="none" w:sz="0" w:space="0" w:color="auto"/>
            <w:left w:val="none" w:sz="0" w:space="0" w:color="auto"/>
            <w:bottom w:val="none" w:sz="0" w:space="0" w:color="auto"/>
            <w:right w:val="none" w:sz="0" w:space="0" w:color="auto"/>
          </w:divBdr>
        </w:div>
        <w:div w:id="1171868697">
          <w:marLeft w:val="0"/>
          <w:marRight w:val="0"/>
          <w:marTop w:val="0"/>
          <w:marBottom w:val="0"/>
          <w:divBdr>
            <w:top w:val="none" w:sz="0" w:space="0" w:color="auto"/>
            <w:left w:val="none" w:sz="0" w:space="0" w:color="auto"/>
            <w:bottom w:val="none" w:sz="0" w:space="0" w:color="auto"/>
            <w:right w:val="none" w:sz="0" w:space="0" w:color="auto"/>
          </w:divBdr>
        </w:div>
        <w:div w:id="1953977514">
          <w:marLeft w:val="0"/>
          <w:marRight w:val="0"/>
          <w:marTop w:val="0"/>
          <w:marBottom w:val="0"/>
          <w:divBdr>
            <w:top w:val="none" w:sz="0" w:space="0" w:color="auto"/>
            <w:left w:val="none" w:sz="0" w:space="0" w:color="auto"/>
            <w:bottom w:val="none" w:sz="0" w:space="0" w:color="auto"/>
            <w:right w:val="none" w:sz="0" w:space="0" w:color="auto"/>
          </w:divBdr>
        </w:div>
        <w:div w:id="635764869">
          <w:marLeft w:val="0"/>
          <w:marRight w:val="0"/>
          <w:marTop w:val="0"/>
          <w:marBottom w:val="0"/>
          <w:divBdr>
            <w:top w:val="none" w:sz="0" w:space="0" w:color="auto"/>
            <w:left w:val="none" w:sz="0" w:space="0" w:color="auto"/>
            <w:bottom w:val="none" w:sz="0" w:space="0" w:color="auto"/>
            <w:right w:val="none" w:sz="0" w:space="0" w:color="auto"/>
          </w:divBdr>
        </w:div>
        <w:div w:id="1784228311">
          <w:marLeft w:val="0"/>
          <w:marRight w:val="0"/>
          <w:marTop w:val="0"/>
          <w:marBottom w:val="0"/>
          <w:divBdr>
            <w:top w:val="none" w:sz="0" w:space="0" w:color="auto"/>
            <w:left w:val="none" w:sz="0" w:space="0" w:color="auto"/>
            <w:bottom w:val="none" w:sz="0" w:space="0" w:color="auto"/>
            <w:right w:val="none" w:sz="0" w:space="0" w:color="auto"/>
          </w:divBdr>
        </w:div>
        <w:div w:id="1129780658">
          <w:marLeft w:val="0"/>
          <w:marRight w:val="0"/>
          <w:marTop w:val="0"/>
          <w:marBottom w:val="0"/>
          <w:divBdr>
            <w:top w:val="none" w:sz="0" w:space="0" w:color="auto"/>
            <w:left w:val="none" w:sz="0" w:space="0" w:color="auto"/>
            <w:bottom w:val="none" w:sz="0" w:space="0" w:color="auto"/>
            <w:right w:val="none" w:sz="0" w:space="0" w:color="auto"/>
          </w:divBdr>
        </w:div>
        <w:div w:id="1461849709">
          <w:marLeft w:val="0"/>
          <w:marRight w:val="0"/>
          <w:marTop w:val="0"/>
          <w:marBottom w:val="0"/>
          <w:divBdr>
            <w:top w:val="none" w:sz="0" w:space="0" w:color="auto"/>
            <w:left w:val="none" w:sz="0" w:space="0" w:color="auto"/>
            <w:bottom w:val="none" w:sz="0" w:space="0" w:color="auto"/>
            <w:right w:val="none" w:sz="0" w:space="0" w:color="auto"/>
          </w:divBdr>
        </w:div>
        <w:div w:id="2138179625">
          <w:marLeft w:val="0"/>
          <w:marRight w:val="0"/>
          <w:marTop w:val="0"/>
          <w:marBottom w:val="0"/>
          <w:divBdr>
            <w:top w:val="none" w:sz="0" w:space="0" w:color="auto"/>
            <w:left w:val="none" w:sz="0" w:space="0" w:color="auto"/>
            <w:bottom w:val="none" w:sz="0" w:space="0" w:color="auto"/>
            <w:right w:val="none" w:sz="0" w:space="0" w:color="auto"/>
          </w:divBdr>
        </w:div>
        <w:div w:id="92557366">
          <w:marLeft w:val="0"/>
          <w:marRight w:val="0"/>
          <w:marTop w:val="0"/>
          <w:marBottom w:val="0"/>
          <w:divBdr>
            <w:top w:val="none" w:sz="0" w:space="0" w:color="auto"/>
            <w:left w:val="none" w:sz="0" w:space="0" w:color="auto"/>
            <w:bottom w:val="none" w:sz="0" w:space="0" w:color="auto"/>
            <w:right w:val="none" w:sz="0" w:space="0" w:color="auto"/>
          </w:divBdr>
        </w:div>
        <w:div w:id="1129124100">
          <w:marLeft w:val="0"/>
          <w:marRight w:val="0"/>
          <w:marTop w:val="0"/>
          <w:marBottom w:val="0"/>
          <w:divBdr>
            <w:top w:val="none" w:sz="0" w:space="0" w:color="auto"/>
            <w:left w:val="none" w:sz="0" w:space="0" w:color="auto"/>
            <w:bottom w:val="none" w:sz="0" w:space="0" w:color="auto"/>
            <w:right w:val="none" w:sz="0" w:space="0" w:color="auto"/>
          </w:divBdr>
        </w:div>
        <w:div w:id="1350834558">
          <w:marLeft w:val="0"/>
          <w:marRight w:val="0"/>
          <w:marTop w:val="0"/>
          <w:marBottom w:val="0"/>
          <w:divBdr>
            <w:top w:val="none" w:sz="0" w:space="0" w:color="auto"/>
            <w:left w:val="none" w:sz="0" w:space="0" w:color="auto"/>
            <w:bottom w:val="none" w:sz="0" w:space="0" w:color="auto"/>
            <w:right w:val="none" w:sz="0" w:space="0" w:color="auto"/>
          </w:divBdr>
        </w:div>
        <w:div w:id="2115007177">
          <w:marLeft w:val="0"/>
          <w:marRight w:val="0"/>
          <w:marTop w:val="0"/>
          <w:marBottom w:val="0"/>
          <w:divBdr>
            <w:top w:val="none" w:sz="0" w:space="0" w:color="auto"/>
            <w:left w:val="none" w:sz="0" w:space="0" w:color="auto"/>
            <w:bottom w:val="none" w:sz="0" w:space="0" w:color="auto"/>
            <w:right w:val="none" w:sz="0" w:space="0" w:color="auto"/>
          </w:divBdr>
        </w:div>
        <w:div w:id="892817101">
          <w:marLeft w:val="0"/>
          <w:marRight w:val="0"/>
          <w:marTop w:val="0"/>
          <w:marBottom w:val="0"/>
          <w:divBdr>
            <w:top w:val="none" w:sz="0" w:space="0" w:color="auto"/>
            <w:left w:val="none" w:sz="0" w:space="0" w:color="auto"/>
            <w:bottom w:val="none" w:sz="0" w:space="0" w:color="auto"/>
            <w:right w:val="none" w:sz="0" w:space="0" w:color="auto"/>
          </w:divBdr>
        </w:div>
        <w:div w:id="919019592">
          <w:marLeft w:val="0"/>
          <w:marRight w:val="0"/>
          <w:marTop w:val="0"/>
          <w:marBottom w:val="0"/>
          <w:divBdr>
            <w:top w:val="none" w:sz="0" w:space="0" w:color="auto"/>
            <w:left w:val="none" w:sz="0" w:space="0" w:color="auto"/>
            <w:bottom w:val="none" w:sz="0" w:space="0" w:color="auto"/>
            <w:right w:val="none" w:sz="0" w:space="0" w:color="auto"/>
          </w:divBdr>
        </w:div>
      </w:divsChild>
    </w:div>
    <w:div w:id="756095810">
      <w:bodyDiv w:val="1"/>
      <w:marLeft w:val="0"/>
      <w:marRight w:val="0"/>
      <w:marTop w:val="0"/>
      <w:marBottom w:val="0"/>
      <w:divBdr>
        <w:top w:val="none" w:sz="0" w:space="0" w:color="auto"/>
        <w:left w:val="none" w:sz="0" w:space="0" w:color="auto"/>
        <w:bottom w:val="none" w:sz="0" w:space="0" w:color="auto"/>
        <w:right w:val="none" w:sz="0" w:space="0" w:color="auto"/>
      </w:divBdr>
      <w:divsChild>
        <w:div w:id="389155263">
          <w:marLeft w:val="0"/>
          <w:marRight w:val="0"/>
          <w:marTop w:val="0"/>
          <w:marBottom w:val="0"/>
          <w:divBdr>
            <w:top w:val="none" w:sz="0" w:space="0" w:color="auto"/>
            <w:left w:val="none" w:sz="0" w:space="0" w:color="auto"/>
            <w:bottom w:val="none" w:sz="0" w:space="0" w:color="auto"/>
            <w:right w:val="none" w:sz="0" w:space="0" w:color="auto"/>
          </w:divBdr>
        </w:div>
        <w:div w:id="1629626852">
          <w:marLeft w:val="0"/>
          <w:marRight w:val="0"/>
          <w:marTop w:val="0"/>
          <w:marBottom w:val="0"/>
          <w:divBdr>
            <w:top w:val="none" w:sz="0" w:space="0" w:color="auto"/>
            <w:left w:val="none" w:sz="0" w:space="0" w:color="auto"/>
            <w:bottom w:val="none" w:sz="0" w:space="0" w:color="auto"/>
            <w:right w:val="none" w:sz="0" w:space="0" w:color="auto"/>
          </w:divBdr>
        </w:div>
        <w:div w:id="660622839">
          <w:marLeft w:val="0"/>
          <w:marRight w:val="0"/>
          <w:marTop w:val="0"/>
          <w:marBottom w:val="0"/>
          <w:divBdr>
            <w:top w:val="none" w:sz="0" w:space="0" w:color="auto"/>
            <w:left w:val="none" w:sz="0" w:space="0" w:color="auto"/>
            <w:bottom w:val="none" w:sz="0" w:space="0" w:color="auto"/>
            <w:right w:val="none" w:sz="0" w:space="0" w:color="auto"/>
          </w:divBdr>
        </w:div>
        <w:div w:id="433987609">
          <w:marLeft w:val="0"/>
          <w:marRight w:val="0"/>
          <w:marTop w:val="0"/>
          <w:marBottom w:val="0"/>
          <w:divBdr>
            <w:top w:val="none" w:sz="0" w:space="0" w:color="auto"/>
            <w:left w:val="none" w:sz="0" w:space="0" w:color="auto"/>
            <w:bottom w:val="none" w:sz="0" w:space="0" w:color="auto"/>
            <w:right w:val="none" w:sz="0" w:space="0" w:color="auto"/>
          </w:divBdr>
        </w:div>
        <w:div w:id="2115787566">
          <w:marLeft w:val="0"/>
          <w:marRight w:val="0"/>
          <w:marTop w:val="0"/>
          <w:marBottom w:val="0"/>
          <w:divBdr>
            <w:top w:val="none" w:sz="0" w:space="0" w:color="auto"/>
            <w:left w:val="none" w:sz="0" w:space="0" w:color="auto"/>
            <w:bottom w:val="none" w:sz="0" w:space="0" w:color="auto"/>
            <w:right w:val="none" w:sz="0" w:space="0" w:color="auto"/>
          </w:divBdr>
        </w:div>
        <w:div w:id="368145822">
          <w:marLeft w:val="0"/>
          <w:marRight w:val="0"/>
          <w:marTop w:val="0"/>
          <w:marBottom w:val="0"/>
          <w:divBdr>
            <w:top w:val="none" w:sz="0" w:space="0" w:color="auto"/>
            <w:left w:val="none" w:sz="0" w:space="0" w:color="auto"/>
            <w:bottom w:val="none" w:sz="0" w:space="0" w:color="auto"/>
            <w:right w:val="none" w:sz="0" w:space="0" w:color="auto"/>
          </w:divBdr>
        </w:div>
        <w:div w:id="1536652405">
          <w:marLeft w:val="0"/>
          <w:marRight w:val="0"/>
          <w:marTop w:val="0"/>
          <w:marBottom w:val="0"/>
          <w:divBdr>
            <w:top w:val="none" w:sz="0" w:space="0" w:color="auto"/>
            <w:left w:val="none" w:sz="0" w:space="0" w:color="auto"/>
            <w:bottom w:val="none" w:sz="0" w:space="0" w:color="auto"/>
            <w:right w:val="none" w:sz="0" w:space="0" w:color="auto"/>
          </w:divBdr>
        </w:div>
        <w:div w:id="1503856867">
          <w:marLeft w:val="0"/>
          <w:marRight w:val="0"/>
          <w:marTop w:val="0"/>
          <w:marBottom w:val="0"/>
          <w:divBdr>
            <w:top w:val="none" w:sz="0" w:space="0" w:color="auto"/>
            <w:left w:val="none" w:sz="0" w:space="0" w:color="auto"/>
            <w:bottom w:val="none" w:sz="0" w:space="0" w:color="auto"/>
            <w:right w:val="none" w:sz="0" w:space="0" w:color="auto"/>
          </w:divBdr>
        </w:div>
        <w:div w:id="1882933177">
          <w:marLeft w:val="0"/>
          <w:marRight w:val="0"/>
          <w:marTop w:val="0"/>
          <w:marBottom w:val="0"/>
          <w:divBdr>
            <w:top w:val="none" w:sz="0" w:space="0" w:color="auto"/>
            <w:left w:val="none" w:sz="0" w:space="0" w:color="auto"/>
            <w:bottom w:val="none" w:sz="0" w:space="0" w:color="auto"/>
            <w:right w:val="none" w:sz="0" w:space="0" w:color="auto"/>
          </w:divBdr>
        </w:div>
        <w:div w:id="309939742">
          <w:marLeft w:val="0"/>
          <w:marRight w:val="0"/>
          <w:marTop w:val="0"/>
          <w:marBottom w:val="0"/>
          <w:divBdr>
            <w:top w:val="none" w:sz="0" w:space="0" w:color="auto"/>
            <w:left w:val="none" w:sz="0" w:space="0" w:color="auto"/>
            <w:bottom w:val="none" w:sz="0" w:space="0" w:color="auto"/>
            <w:right w:val="none" w:sz="0" w:space="0" w:color="auto"/>
          </w:divBdr>
          <w:divsChild>
            <w:div w:id="2017884072">
              <w:marLeft w:val="-75"/>
              <w:marRight w:val="0"/>
              <w:marTop w:val="30"/>
              <w:marBottom w:val="30"/>
              <w:divBdr>
                <w:top w:val="none" w:sz="0" w:space="0" w:color="auto"/>
                <w:left w:val="none" w:sz="0" w:space="0" w:color="auto"/>
                <w:bottom w:val="none" w:sz="0" w:space="0" w:color="auto"/>
                <w:right w:val="none" w:sz="0" w:space="0" w:color="auto"/>
              </w:divBdr>
              <w:divsChild>
                <w:div w:id="752822617">
                  <w:marLeft w:val="0"/>
                  <w:marRight w:val="0"/>
                  <w:marTop w:val="0"/>
                  <w:marBottom w:val="0"/>
                  <w:divBdr>
                    <w:top w:val="none" w:sz="0" w:space="0" w:color="auto"/>
                    <w:left w:val="none" w:sz="0" w:space="0" w:color="auto"/>
                    <w:bottom w:val="none" w:sz="0" w:space="0" w:color="auto"/>
                    <w:right w:val="none" w:sz="0" w:space="0" w:color="auto"/>
                  </w:divBdr>
                  <w:divsChild>
                    <w:div w:id="344595906">
                      <w:marLeft w:val="0"/>
                      <w:marRight w:val="0"/>
                      <w:marTop w:val="0"/>
                      <w:marBottom w:val="0"/>
                      <w:divBdr>
                        <w:top w:val="none" w:sz="0" w:space="0" w:color="auto"/>
                        <w:left w:val="none" w:sz="0" w:space="0" w:color="auto"/>
                        <w:bottom w:val="none" w:sz="0" w:space="0" w:color="auto"/>
                        <w:right w:val="none" w:sz="0" w:space="0" w:color="auto"/>
                      </w:divBdr>
                    </w:div>
                  </w:divsChild>
                </w:div>
                <w:div w:id="265381916">
                  <w:marLeft w:val="0"/>
                  <w:marRight w:val="0"/>
                  <w:marTop w:val="0"/>
                  <w:marBottom w:val="0"/>
                  <w:divBdr>
                    <w:top w:val="none" w:sz="0" w:space="0" w:color="auto"/>
                    <w:left w:val="none" w:sz="0" w:space="0" w:color="auto"/>
                    <w:bottom w:val="none" w:sz="0" w:space="0" w:color="auto"/>
                    <w:right w:val="none" w:sz="0" w:space="0" w:color="auto"/>
                  </w:divBdr>
                  <w:divsChild>
                    <w:div w:id="1452941935">
                      <w:marLeft w:val="0"/>
                      <w:marRight w:val="0"/>
                      <w:marTop w:val="0"/>
                      <w:marBottom w:val="0"/>
                      <w:divBdr>
                        <w:top w:val="none" w:sz="0" w:space="0" w:color="auto"/>
                        <w:left w:val="none" w:sz="0" w:space="0" w:color="auto"/>
                        <w:bottom w:val="none" w:sz="0" w:space="0" w:color="auto"/>
                        <w:right w:val="none" w:sz="0" w:space="0" w:color="auto"/>
                      </w:divBdr>
                    </w:div>
                  </w:divsChild>
                </w:div>
                <w:div w:id="247010521">
                  <w:marLeft w:val="0"/>
                  <w:marRight w:val="0"/>
                  <w:marTop w:val="0"/>
                  <w:marBottom w:val="0"/>
                  <w:divBdr>
                    <w:top w:val="none" w:sz="0" w:space="0" w:color="auto"/>
                    <w:left w:val="none" w:sz="0" w:space="0" w:color="auto"/>
                    <w:bottom w:val="none" w:sz="0" w:space="0" w:color="auto"/>
                    <w:right w:val="none" w:sz="0" w:space="0" w:color="auto"/>
                  </w:divBdr>
                  <w:divsChild>
                    <w:div w:id="386878920">
                      <w:marLeft w:val="0"/>
                      <w:marRight w:val="0"/>
                      <w:marTop w:val="0"/>
                      <w:marBottom w:val="0"/>
                      <w:divBdr>
                        <w:top w:val="none" w:sz="0" w:space="0" w:color="auto"/>
                        <w:left w:val="none" w:sz="0" w:space="0" w:color="auto"/>
                        <w:bottom w:val="none" w:sz="0" w:space="0" w:color="auto"/>
                        <w:right w:val="none" w:sz="0" w:space="0" w:color="auto"/>
                      </w:divBdr>
                    </w:div>
                  </w:divsChild>
                </w:div>
                <w:div w:id="943150583">
                  <w:marLeft w:val="0"/>
                  <w:marRight w:val="0"/>
                  <w:marTop w:val="0"/>
                  <w:marBottom w:val="0"/>
                  <w:divBdr>
                    <w:top w:val="none" w:sz="0" w:space="0" w:color="auto"/>
                    <w:left w:val="none" w:sz="0" w:space="0" w:color="auto"/>
                    <w:bottom w:val="none" w:sz="0" w:space="0" w:color="auto"/>
                    <w:right w:val="none" w:sz="0" w:space="0" w:color="auto"/>
                  </w:divBdr>
                  <w:divsChild>
                    <w:div w:id="1407455378">
                      <w:marLeft w:val="0"/>
                      <w:marRight w:val="0"/>
                      <w:marTop w:val="0"/>
                      <w:marBottom w:val="0"/>
                      <w:divBdr>
                        <w:top w:val="none" w:sz="0" w:space="0" w:color="auto"/>
                        <w:left w:val="none" w:sz="0" w:space="0" w:color="auto"/>
                        <w:bottom w:val="none" w:sz="0" w:space="0" w:color="auto"/>
                        <w:right w:val="none" w:sz="0" w:space="0" w:color="auto"/>
                      </w:divBdr>
                    </w:div>
                  </w:divsChild>
                </w:div>
                <w:div w:id="1158887619">
                  <w:marLeft w:val="0"/>
                  <w:marRight w:val="0"/>
                  <w:marTop w:val="0"/>
                  <w:marBottom w:val="0"/>
                  <w:divBdr>
                    <w:top w:val="none" w:sz="0" w:space="0" w:color="auto"/>
                    <w:left w:val="none" w:sz="0" w:space="0" w:color="auto"/>
                    <w:bottom w:val="none" w:sz="0" w:space="0" w:color="auto"/>
                    <w:right w:val="none" w:sz="0" w:space="0" w:color="auto"/>
                  </w:divBdr>
                  <w:divsChild>
                    <w:div w:id="2024935543">
                      <w:marLeft w:val="0"/>
                      <w:marRight w:val="0"/>
                      <w:marTop w:val="0"/>
                      <w:marBottom w:val="0"/>
                      <w:divBdr>
                        <w:top w:val="none" w:sz="0" w:space="0" w:color="auto"/>
                        <w:left w:val="none" w:sz="0" w:space="0" w:color="auto"/>
                        <w:bottom w:val="none" w:sz="0" w:space="0" w:color="auto"/>
                        <w:right w:val="none" w:sz="0" w:space="0" w:color="auto"/>
                      </w:divBdr>
                    </w:div>
                  </w:divsChild>
                </w:div>
                <w:div w:id="116461205">
                  <w:marLeft w:val="0"/>
                  <w:marRight w:val="0"/>
                  <w:marTop w:val="0"/>
                  <w:marBottom w:val="0"/>
                  <w:divBdr>
                    <w:top w:val="none" w:sz="0" w:space="0" w:color="auto"/>
                    <w:left w:val="none" w:sz="0" w:space="0" w:color="auto"/>
                    <w:bottom w:val="none" w:sz="0" w:space="0" w:color="auto"/>
                    <w:right w:val="none" w:sz="0" w:space="0" w:color="auto"/>
                  </w:divBdr>
                  <w:divsChild>
                    <w:div w:id="727147947">
                      <w:marLeft w:val="0"/>
                      <w:marRight w:val="0"/>
                      <w:marTop w:val="0"/>
                      <w:marBottom w:val="0"/>
                      <w:divBdr>
                        <w:top w:val="none" w:sz="0" w:space="0" w:color="auto"/>
                        <w:left w:val="none" w:sz="0" w:space="0" w:color="auto"/>
                        <w:bottom w:val="none" w:sz="0" w:space="0" w:color="auto"/>
                        <w:right w:val="none" w:sz="0" w:space="0" w:color="auto"/>
                      </w:divBdr>
                    </w:div>
                  </w:divsChild>
                </w:div>
                <w:div w:id="253787884">
                  <w:marLeft w:val="0"/>
                  <w:marRight w:val="0"/>
                  <w:marTop w:val="0"/>
                  <w:marBottom w:val="0"/>
                  <w:divBdr>
                    <w:top w:val="none" w:sz="0" w:space="0" w:color="auto"/>
                    <w:left w:val="none" w:sz="0" w:space="0" w:color="auto"/>
                    <w:bottom w:val="none" w:sz="0" w:space="0" w:color="auto"/>
                    <w:right w:val="none" w:sz="0" w:space="0" w:color="auto"/>
                  </w:divBdr>
                  <w:divsChild>
                    <w:div w:id="1956478104">
                      <w:marLeft w:val="0"/>
                      <w:marRight w:val="0"/>
                      <w:marTop w:val="0"/>
                      <w:marBottom w:val="0"/>
                      <w:divBdr>
                        <w:top w:val="none" w:sz="0" w:space="0" w:color="auto"/>
                        <w:left w:val="none" w:sz="0" w:space="0" w:color="auto"/>
                        <w:bottom w:val="none" w:sz="0" w:space="0" w:color="auto"/>
                        <w:right w:val="none" w:sz="0" w:space="0" w:color="auto"/>
                      </w:divBdr>
                    </w:div>
                  </w:divsChild>
                </w:div>
                <w:div w:id="1855222903">
                  <w:marLeft w:val="0"/>
                  <w:marRight w:val="0"/>
                  <w:marTop w:val="0"/>
                  <w:marBottom w:val="0"/>
                  <w:divBdr>
                    <w:top w:val="none" w:sz="0" w:space="0" w:color="auto"/>
                    <w:left w:val="none" w:sz="0" w:space="0" w:color="auto"/>
                    <w:bottom w:val="none" w:sz="0" w:space="0" w:color="auto"/>
                    <w:right w:val="none" w:sz="0" w:space="0" w:color="auto"/>
                  </w:divBdr>
                  <w:divsChild>
                    <w:div w:id="1111781273">
                      <w:marLeft w:val="0"/>
                      <w:marRight w:val="0"/>
                      <w:marTop w:val="0"/>
                      <w:marBottom w:val="0"/>
                      <w:divBdr>
                        <w:top w:val="none" w:sz="0" w:space="0" w:color="auto"/>
                        <w:left w:val="none" w:sz="0" w:space="0" w:color="auto"/>
                        <w:bottom w:val="none" w:sz="0" w:space="0" w:color="auto"/>
                        <w:right w:val="none" w:sz="0" w:space="0" w:color="auto"/>
                      </w:divBdr>
                    </w:div>
                  </w:divsChild>
                </w:div>
                <w:div w:id="642468472">
                  <w:marLeft w:val="0"/>
                  <w:marRight w:val="0"/>
                  <w:marTop w:val="0"/>
                  <w:marBottom w:val="0"/>
                  <w:divBdr>
                    <w:top w:val="none" w:sz="0" w:space="0" w:color="auto"/>
                    <w:left w:val="none" w:sz="0" w:space="0" w:color="auto"/>
                    <w:bottom w:val="none" w:sz="0" w:space="0" w:color="auto"/>
                    <w:right w:val="none" w:sz="0" w:space="0" w:color="auto"/>
                  </w:divBdr>
                  <w:divsChild>
                    <w:div w:id="499539465">
                      <w:marLeft w:val="0"/>
                      <w:marRight w:val="0"/>
                      <w:marTop w:val="0"/>
                      <w:marBottom w:val="0"/>
                      <w:divBdr>
                        <w:top w:val="none" w:sz="0" w:space="0" w:color="auto"/>
                        <w:left w:val="none" w:sz="0" w:space="0" w:color="auto"/>
                        <w:bottom w:val="none" w:sz="0" w:space="0" w:color="auto"/>
                        <w:right w:val="none" w:sz="0" w:space="0" w:color="auto"/>
                      </w:divBdr>
                    </w:div>
                  </w:divsChild>
                </w:div>
                <w:div w:id="784077100">
                  <w:marLeft w:val="0"/>
                  <w:marRight w:val="0"/>
                  <w:marTop w:val="0"/>
                  <w:marBottom w:val="0"/>
                  <w:divBdr>
                    <w:top w:val="none" w:sz="0" w:space="0" w:color="auto"/>
                    <w:left w:val="none" w:sz="0" w:space="0" w:color="auto"/>
                    <w:bottom w:val="none" w:sz="0" w:space="0" w:color="auto"/>
                    <w:right w:val="none" w:sz="0" w:space="0" w:color="auto"/>
                  </w:divBdr>
                  <w:divsChild>
                    <w:div w:id="156388405">
                      <w:marLeft w:val="0"/>
                      <w:marRight w:val="0"/>
                      <w:marTop w:val="0"/>
                      <w:marBottom w:val="0"/>
                      <w:divBdr>
                        <w:top w:val="none" w:sz="0" w:space="0" w:color="auto"/>
                        <w:left w:val="none" w:sz="0" w:space="0" w:color="auto"/>
                        <w:bottom w:val="none" w:sz="0" w:space="0" w:color="auto"/>
                        <w:right w:val="none" w:sz="0" w:space="0" w:color="auto"/>
                      </w:divBdr>
                    </w:div>
                  </w:divsChild>
                </w:div>
                <w:div w:id="349532457">
                  <w:marLeft w:val="0"/>
                  <w:marRight w:val="0"/>
                  <w:marTop w:val="0"/>
                  <w:marBottom w:val="0"/>
                  <w:divBdr>
                    <w:top w:val="none" w:sz="0" w:space="0" w:color="auto"/>
                    <w:left w:val="none" w:sz="0" w:space="0" w:color="auto"/>
                    <w:bottom w:val="none" w:sz="0" w:space="0" w:color="auto"/>
                    <w:right w:val="none" w:sz="0" w:space="0" w:color="auto"/>
                  </w:divBdr>
                  <w:divsChild>
                    <w:div w:id="1519546016">
                      <w:marLeft w:val="0"/>
                      <w:marRight w:val="0"/>
                      <w:marTop w:val="0"/>
                      <w:marBottom w:val="0"/>
                      <w:divBdr>
                        <w:top w:val="none" w:sz="0" w:space="0" w:color="auto"/>
                        <w:left w:val="none" w:sz="0" w:space="0" w:color="auto"/>
                        <w:bottom w:val="none" w:sz="0" w:space="0" w:color="auto"/>
                        <w:right w:val="none" w:sz="0" w:space="0" w:color="auto"/>
                      </w:divBdr>
                    </w:div>
                  </w:divsChild>
                </w:div>
                <w:div w:id="214203518">
                  <w:marLeft w:val="0"/>
                  <w:marRight w:val="0"/>
                  <w:marTop w:val="0"/>
                  <w:marBottom w:val="0"/>
                  <w:divBdr>
                    <w:top w:val="none" w:sz="0" w:space="0" w:color="auto"/>
                    <w:left w:val="none" w:sz="0" w:space="0" w:color="auto"/>
                    <w:bottom w:val="none" w:sz="0" w:space="0" w:color="auto"/>
                    <w:right w:val="none" w:sz="0" w:space="0" w:color="auto"/>
                  </w:divBdr>
                  <w:divsChild>
                    <w:div w:id="1828550584">
                      <w:marLeft w:val="0"/>
                      <w:marRight w:val="0"/>
                      <w:marTop w:val="0"/>
                      <w:marBottom w:val="0"/>
                      <w:divBdr>
                        <w:top w:val="none" w:sz="0" w:space="0" w:color="auto"/>
                        <w:left w:val="none" w:sz="0" w:space="0" w:color="auto"/>
                        <w:bottom w:val="none" w:sz="0" w:space="0" w:color="auto"/>
                        <w:right w:val="none" w:sz="0" w:space="0" w:color="auto"/>
                      </w:divBdr>
                    </w:div>
                  </w:divsChild>
                </w:div>
                <w:div w:id="745148324">
                  <w:marLeft w:val="0"/>
                  <w:marRight w:val="0"/>
                  <w:marTop w:val="0"/>
                  <w:marBottom w:val="0"/>
                  <w:divBdr>
                    <w:top w:val="none" w:sz="0" w:space="0" w:color="auto"/>
                    <w:left w:val="none" w:sz="0" w:space="0" w:color="auto"/>
                    <w:bottom w:val="none" w:sz="0" w:space="0" w:color="auto"/>
                    <w:right w:val="none" w:sz="0" w:space="0" w:color="auto"/>
                  </w:divBdr>
                  <w:divsChild>
                    <w:div w:id="519857437">
                      <w:marLeft w:val="0"/>
                      <w:marRight w:val="0"/>
                      <w:marTop w:val="0"/>
                      <w:marBottom w:val="0"/>
                      <w:divBdr>
                        <w:top w:val="none" w:sz="0" w:space="0" w:color="auto"/>
                        <w:left w:val="none" w:sz="0" w:space="0" w:color="auto"/>
                        <w:bottom w:val="none" w:sz="0" w:space="0" w:color="auto"/>
                        <w:right w:val="none" w:sz="0" w:space="0" w:color="auto"/>
                      </w:divBdr>
                    </w:div>
                  </w:divsChild>
                </w:div>
                <w:div w:id="98255583">
                  <w:marLeft w:val="0"/>
                  <w:marRight w:val="0"/>
                  <w:marTop w:val="0"/>
                  <w:marBottom w:val="0"/>
                  <w:divBdr>
                    <w:top w:val="none" w:sz="0" w:space="0" w:color="auto"/>
                    <w:left w:val="none" w:sz="0" w:space="0" w:color="auto"/>
                    <w:bottom w:val="none" w:sz="0" w:space="0" w:color="auto"/>
                    <w:right w:val="none" w:sz="0" w:space="0" w:color="auto"/>
                  </w:divBdr>
                  <w:divsChild>
                    <w:div w:id="4674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6359">
          <w:marLeft w:val="0"/>
          <w:marRight w:val="0"/>
          <w:marTop w:val="0"/>
          <w:marBottom w:val="0"/>
          <w:divBdr>
            <w:top w:val="none" w:sz="0" w:space="0" w:color="auto"/>
            <w:left w:val="none" w:sz="0" w:space="0" w:color="auto"/>
            <w:bottom w:val="none" w:sz="0" w:space="0" w:color="auto"/>
            <w:right w:val="none" w:sz="0" w:space="0" w:color="auto"/>
          </w:divBdr>
          <w:divsChild>
            <w:div w:id="2117364638">
              <w:marLeft w:val="0"/>
              <w:marRight w:val="0"/>
              <w:marTop w:val="0"/>
              <w:marBottom w:val="0"/>
              <w:divBdr>
                <w:top w:val="none" w:sz="0" w:space="0" w:color="auto"/>
                <w:left w:val="none" w:sz="0" w:space="0" w:color="auto"/>
                <w:bottom w:val="none" w:sz="0" w:space="0" w:color="auto"/>
                <w:right w:val="none" w:sz="0" w:space="0" w:color="auto"/>
              </w:divBdr>
            </w:div>
            <w:div w:id="800920947">
              <w:marLeft w:val="0"/>
              <w:marRight w:val="0"/>
              <w:marTop w:val="0"/>
              <w:marBottom w:val="0"/>
              <w:divBdr>
                <w:top w:val="none" w:sz="0" w:space="0" w:color="auto"/>
                <w:left w:val="none" w:sz="0" w:space="0" w:color="auto"/>
                <w:bottom w:val="none" w:sz="0" w:space="0" w:color="auto"/>
                <w:right w:val="none" w:sz="0" w:space="0" w:color="auto"/>
              </w:divBdr>
            </w:div>
            <w:div w:id="1603683441">
              <w:marLeft w:val="0"/>
              <w:marRight w:val="0"/>
              <w:marTop w:val="0"/>
              <w:marBottom w:val="0"/>
              <w:divBdr>
                <w:top w:val="none" w:sz="0" w:space="0" w:color="auto"/>
                <w:left w:val="none" w:sz="0" w:space="0" w:color="auto"/>
                <w:bottom w:val="none" w:sz="0" w:space="0" w:color="auto"/>
                <w:right w:val="none" w:sz="0" w:space="0" w:color="auto"/>
              </w:divBdr>
            </w:div>
            <w:div w:id="745691498">
              <w:marLeft w:val="0"/>
              <w:marRight w:val="0"/>
              <w:marTop w:val="0"/>
              <w:marBottom w:val="0"/>
              <w:divBdr>
                <w:top w:val="none" w:sz="0" w:space="0" w:color="auto"/>
                <w:left w:val="none" w:sz="0" w:space="0" w:color="auto"/>
                <w:bottom w:val="none" w:sz="0" w:space="0" w:color="auto"/>
                <w:right w:val="none" w:sz="0" w:space="0" w:color="auto"/>
              </w:divBdr>
            </w:div>
            <w:div w:id="1523013513">
              <w:marLeft w:val="0"/>
              <w:marRight w:val="0"/>
              <w:marTop w:val="0"/>
              <w:marBottom w:val="0"/>
              <w:divBdr>
                <w:top w:val="none" w:sz="0" w:space="0" w:color="auto"/>
                <w:left w:val="none" w:sz="0" w:space="0" w:color="auto"/>
                <w:bottom w:val="none" w:sz="0" w:space="0" w:color="auto"/>
                <w:right w:val="none" w:sz="0" w:space="0" w:color="auto"/>
              </w:divBdr>
            </w:div>
            <w:div w:id="375130550">
              <w:marLeft w:val="0"/>
              <w:marRight w:val="0"/>
              <w:marTop w:val="0"/>
              <w:marBottom w:val="0"/>
              <w:divBdr>
                <w:top w:val="none" w:sz="0" w:space="0" w:color="auto"/>
                <w:left w:val="none" w:sz="0" w:space="0" w:color="auto"/>
                <w:bottom w:val="none" w:sz="0" w:space="0" w:color="auto"/>
                <w:right w:val="none" w:sz="0" w:space="0" w:color="auto"/>
              </w:divBdr>
            </w:div>
            <w:div w:id="2080789059">
              <w:marLeft w:val="0"/>
              <w:marRight w:val="0"/>
              <w:marTop w:val="0"/>
              <w:marBottom w:val="0"/>
              <w:divBdr>
                <w:top w:val="none" w:sz="0" w:space="0" w:color="auto"/>
                <w:left w:val="none" w:sz="0" w:space="0" w:color="auto"/>
                <w:bottom w:val="none" w:sz="0" w:space="0" w:color="auto"/>
                <w:right w:val="none" w:sz="0" w:space="0" w:color="auto"/>
              </w:divBdr>
            </w:div>
            <w:div w:id="94177564">
              <w:marLeft w:val="0"/>
              <w:marRight w:val="0"/>
              <w:marTop w:val="0"/>
              <w:marBottom w:val="0"/>
              <w:divBdr>
                <w:top w:val="none" w:sz="0" w:space="0" w:color="auto"/>
                <w:left w:val="none" w:sz="0" w:space="0" w:color="auto"/>
                <w:bottom w:val="none" w:sz="0" w:space="0" w:color="auto"/>
                <w:right w:val="none" w:sz="0" w:space="0" w:color="auto"/>
              </w:divBdr>
            </w:div>
            <w:div w:id="102774290">
              <w:marLeft w:val="0"/>
              <w:marRight w:val="0"/>
              <w:marTop w:val="0"/>
              <w:marBottom w:val="0"/>
              <w:divBdr>
                <w:top w:val="none" w:sz="0" w:space="0" w:color="auto"/>
                <w:left w:val="none" w:sz="0" w:space="0" w:color="auto"/>
                <w:bottom w:val="none" w:sz="0" w:space="0" w:color="auto"/>
                <w:right w:val="none" w:sz="0" w:space="0" w:color="auto"/>
              </w:divBdr>
            </w:div>
            <w:div w:id="1494762416">
              <w:marLeft w:val="0"/>
              <w:marRight w:val="0"/>
              <w:marTop w:val="0"/>
              <w:marBottom w:val="0"/>
              <w:divBdr>
                <w:top w:val="none" w:sz="0" w:space="0" w:color="auto"/>
                <w:left w:val="none" w:sz="0" w:space="0" w:color="auto"/>
                <w:bottom w:val="none" w:sz="0" w:space="0" w:color="auto"/>
                <w:right w:val="none" w:sz="0" w:space="0" w:color="auto"/>
              </w:divBdr>
            </w:div>
            <w:div w:id="1568493741">
              <w:marLeft w:val="0"/>
              <w:marRight w:val="0"/>
              <w:marTop w:val="0"/>
              <w:marBottom w:val="0"/>
              <w:divBdr>
                <w:top w:val="none" w:sz="0" w:space="0" w:color="auto"/>
                <w:left w:val="none" w:sz="0" w:space="0" w:color="auto"/>
                <w:bottom w:val="none" w:sz="0" w:space="0" w:color="auto"/>
                <w:right w:val="none" w:sz="0" w:space="0" w:color="auto"/>
              </w:divBdr>
            </w:div>
            <w:div w:id="766733110">
              <w:marLeft w:val="0"/>
              <w:marRight w:val="0"/>
              <w:marTop w:val="0"/>
              <w:marBottom w:val="0"/>
              <w:divBdr>
                <w:top w:val="none" w:sz="0" w:space="0" w:color="auto"/>
                <w:left w:val="none" w:sz="0" w:space="0" w:color="auto"/>
                <w:bottom w:val="none" w:sz="0" w:space="0" w:color="auto"/>
                <w:right w:val="none" w:sz="0" w:space="0" w:color="auto"/>
              </w:divBdr>
            </w:div>
            <w:div w:id="590705394">
              <w:marLeft w:val="0"/>
              <w:marRight w:val="0"/>
              <w:marTop w:val="0"/>
              <w:marBottom w:val="0"/>
              <w:divBdr>
                <w:top w:val="none" w:sz="0" w:space="0" w:color="auto"/>
                <w:left w:val="none" w:sz="0" w:space="0" w:color="auto"/>
                <w:bottom w:val="none" w:sz="0" w:space="0" w:color="auto"/>
                <w:right w:val="none" w:sz="0" w:space="0" w:color="auto"/>
              </w:divBdr>
            </w:div>
            <w:div w:id="1707219732">
              <w:marLeft w:val="0"/>
              <w:marRight w:val="0"/>
              <w:marTop w:val="0"/>
              <w:marBottom w:val="0"/>
              <w:divBdr>
                <w:top w:val="none" w:sz="0" w:space="0" w:color="auto"/>
                <w:left w:val="none" w:sz="0" w:space="0" w:color="auto"/>
                <w:bottom w:val="none" w:sz="0" w:space="0" w:color="auto"/>
                <w:right w:val="none" w:sz="0" w:space="0" w:color="auto"/>
              </w:divBdr>
            </w:div>
            <w:div w:id="1575552815">
              <w:marLeft w:val="0"/>
              <w:marRight w:val="0"/>
              <w:marTop w:val="0"/>
              <w:marBottom w:val="0"/>
              <w:divBdr>
                <w:top w:val="none" w:sz="0" w:space="0" w:color="auto"/>
                <w:left w:val="none" w:sz="0" w:space="0" w:color="auto"/>
                <w:bottom w:val="none" w:sz="0" w:space="0" w:color="auto"/>
                <w:right w:val="none" w:sz="0" w:space="0" w:color="auto"/>
              </w:divBdr>
            </w:div>
            <w:div w:id="568536325">
              <w:marLeft w:val="0"/>
              <w:marRight w:val="0"/>
              <w:marTop w:val="0"/>
              <w:marBottom w:val="0"/>
              <w:divBdr>
                <w:top w:val="none" w:sz="0" w:space="0" w:color="auto"/>
                <w:left w:val="none" w:sz="0" w:space="0" w:color="auto"/>
                <w:bottom w:val="none" w:sz="0" w:space="0" w:color="auto"/>
                <w:right w:val="none" w:sz="0" w:space="0" w:color="auto"/>
              </w:divBdr>
            </w:div>
            <w:div w:id="453869379">
              <w:marLeft w:val="0"/>
              <w:marRight w:val="0"/>
              <w:marTop w:val="0"/>
              <w:marBottom w:val="0"/>
              <w:divBdr>
                <w:top w:val="none" w:sz="0" w:space="0" w:color="auto"/>
                <w:left w:val="none" w:sz="0" w:space="0" w:color="auto"/>
                <w:bottom w:val="none" w:sz="0" w:space="0" w:color="auto"/>
                <w:right w:val="none" w:sz="0" w:space="0" w:color="auto"/>
              </w:divBdr>
            </w:div>
            <w:div w:id="1494029482">
              <w:marLeft w:val="0"/>
              <w:marRight w:val="0"/>
              <w:marTop w:val="0"/>
              <w:marBottom w:val="0"/>
              <w:divBdr>
                <w:top w:val="none" w:sz="0" w:space="0" w:color="auto"/>
                <w:left w:val="none" w:sz="0" w:space="0" w:color="auto"/>
                <w:bottom w:val="none" w:sz="0" w:space="0" w:color="auto"/>
                <w:right w:val="none" w:sz="0" w:space="0" w:color="auto"/>
              </w:divBdr>
            </w:div>
            <w:div w:id="1408308751">
              <w:marLeft w:val="0"/>
              <w:marRight w:val="0"/>
              <w:marTop w:val="0"/>
              <w:marBottom w:val="0"/>
              <w:divBdr>
                <w:top w:val="none" w:sz="0" w:space="0" w:color="auto"/>
                <w:left w:val="none" w:sz="0" w:space="0" w:color="auto"/>
                <w:bottom w:val="none" w:sz="0" w:space="0" w:color="auto"/>
                <w:right w:val="none" w:sz="0" w:space="0" w:color="auto"/>
              </w:divBdr>
            </w:div>
            <w:div w:id="1084455808">
              <w:marLeft w:val="0"/>
              <w:marRight w:val="0"/>
              <w:marTop w:val="0"/>
              <w:marBottom w:val="0"/>
              <w:divBdr>
                <w:top w:val="none" w:sz="0" w:space="0" w:color="auto"/>
                <w:left w:val="none" w:sz="0" w:space="0" w:color="auto"/>
                <w:bottom w:val="none" w:sz="0" w:space="0" w:color="auto"/>
                <w:right w:val="none" w:sz="0" w:space="0" w:color="auto"/>
              </w:divBdr>
            </w:div>
          </w:divsChild>
        </w:div>
        <w:div w:id="137696686">
          <w:marLeft w:val="0"/>
          <w:marRight w:val="0"/>
          <w:marTop w:val="0"/>
          <w:marBottom w:val="0"/>
          <w:divBdr>
            <w:top w:val="none" w:sz="0" w:space="0" w:color="auto"/>
            <w:left w:val="none" w:sz="0" w:space="0" w:color="auto"/>
            <w:bottom w:val="none" w:sz="0" w:space="0" w:color="auto"/>
            <w:right w:val="none" w:sz="0" w:space="0" w:color="auto"/>
          </w:divBdr>
          <w:divsChild>
            <w:div w:id="78991518">
              <w:marLeft w:val="0"/>
              <w:marRight w:val="0"/>
              <w:marTop w:val="0"/>
              <w:marBottom w:val="0"/>
              <w:divBdr>
                <w:top w:val="none" w:sz="0" w:space="0" w:color="auto"/>
                <w:left w:val="none" w:sz="0" w:space="0" w:color="auto"/>
                <w:bottom w:val="none" w:sz="0" w:space="0" w:color="auto"/>
                <w:right w:val="none" w:sz="0" w:space="0" w:color="auto"/>
              </w:divBdr>
              <w:divsChild>
                <w:div w:id="248734904">
                  <w:marLeft w:val="-75"/>
                  <w:marRight w:val="0"/>
                  <w:marTop w:val="30"/>
                  <w:marBottom w:val="30"/>
                  <w:divBdr>
                    <w:top w:val="none" w:sz="0" w:space="0" w:color="auto"/>
                    <w:left w:val="none" w:sz="0" w:space="0" w:color="auto"/>
                    <w:bottom w:val="none" w:sz="0" w:space="0" w:color="auto"/>
                    <w:right w:val="none" w:sz="0" w:space="0" w:color="auto"/>
                  </w:divBdr>
                  <w:divsChild>
                    <w:div w:id="187911105">
                      <w:marLeft w:val="0"/>
                      <w:marRight w:val="0"/>
                      <w:marTop w:val="0"/>
                      <w:marBottom w:val="0"/>
                      <w:divBdr>
                        <w:top w:val="none" w:sz="0" w:space="0" w:color="auto"/>
                        <w:left w:val="none" w:sz="0" w:space="0" w:color="auto"/>
                        <w:bottom w:val="none" w:sz="0" w:space="0" w:color="auto"/>
                        <w:right w:val="none" w:sz="0" w:space="0" w:color="auto"/>
                      </w:divBdr>
                      <w:divsChild>
                        <w:div w:id="846866708">
                          <w:marLeft w:val="0"/>
                          <w:marRight w:val="0"/>
                          <w:marTop w:val="0"/>
                          <w:marBottom w:val="0"/>
                          <w:divBdr>
                            <w:top w:val="none" w:sz="0" w:space="0" w:color="auto"/>
                            <w:left w:val="none" w:sz="0" w:space="0" w:color="auto"/>
                            <w:bottom w:val="none" w:sz="0" w:space="0" w:color="auto"/>
                            <w:right w:val="none" w:sz="0" w:space="0" w:color="auto"/>
                          </w:divBdr>
                        </w:div>
                      </w:divsChild>
                    </w:div>
                    <w:div w:id="355620074">
                      <w:marLeft w:val="0"/>
                      <w:marRight w:val="0"/>
                      <w:marTop w:val="0"/>
                      <w:marBottom w:val="0"/>
                      <w:divBdr>
                        <w:top w:val="none" w:sz="0" w:space="0" w:color="auto"/>
                        <w:left w:val="none" w:sz="0" w:space="0" w:color="auto"/>
                        <w:bottom w:val="none" w:sz="0" w:space="0" w:color="auto"/>
                        <w:right w:val="none" w:sz="0" w:space="0" w:color="auto"/>
                      </w:divBdr>
                      <w:divsChild>
                        <w:div w:id="1123891067">
                          <w:marLeft w:val="0"/>
                          <w:marRight w:val="0"/>
                          <w:marTop w:val="0"/>
                          <w:marBottom w:val="0"/>
                          <w:divBdr>
                            <w:top w:val="none" w:sz="0" w:space="0" w:color="auto"/>
                            <w:left w:val="none" w:sz="0" w:space="0" w:color="auto"/>
                            <w:bottom w:val="none" w:sz="0" w:space="0" w:color="auto"/>
                            <w:right w:val="none" w:sz="0" w:space="0" w:color="auto"/>
                          </w:divBdr>
                        </w:div>
                      </w:divsChild>
                    </w:div>
                    <w:div w:id="1712462761">
                      <w:marLeft w:val="0"/>
                      <w:marRight w:val="0"/>
                      <w:marTop w:val="0"/>
                      <w:marBottom w:val="0"/>
                      <w:divBdr>
                        <w:top w:val="none" w:sz="0" w:space="0" w:color="auto"/>
                        <w:left w:val="none" w:sz="0" w:space="0" w:color="auto"/>
                        <w:bottom w:val="none" w:sz="0" w:space="0" w:color="auto"/>
                        <w:right w:val="none" w:sz="0" w:space="0" w:color="auto"/>
                      </w:divBdr>
                      <w:divsChild>
                        <w:div w:id="769199458">
                          <w:marLeft w:val="0"/>
                          <w:marRight w:val="0"/>
                          <w:marTop w:val="0"/>
                          <w:marBottom w:val="0"/>
                          <w:divBdr>
                            <w:top w:val="none" w:sz="0" w:space="0" w:color="auto"/>
                            <w:left w:val="none" w:sz="0" w:space="0" w:color="auto"/>
                            <w:bottom w:val="none" w:sz="0" w:space="0" w:color="auto"/>
                            <w:right w:val="none" w:sz="0" w:space="0" w:color="auto"/>
                          </w:divBdr>
                        </w:div>
                      </w:divsChild>
                    </w:div>
                    <w:div w:id="963774462">
                      <w:marLeft w:val="0"/>
                      <w:marRight w:val="0"/>
                      <w:marTop w:val="0"/>
                      <w:marBottom w:val="0"/>
                      <w:divBdr>
                        <w:top w:val="none" w:sz="0" w:space="0" w:color="auto"/>
                        <w:left w:val="none" w:sz="0" w:space="0" w:color="auto"/>
                        <w:bottom w:val="none" w:sz="0" w:space="0" w:color="auto"/>
                        <w:right w:val="none" w:sz="0" w:space="0" w:color="auto"/>
                      </w:divBdr>
                      <w:divsChild>
                        <w:div w:id="1074474976">
                          <w:marLeft w:val="0"/>
                          <w:marRight w:val="0"/>
                          <w:marTop w:val="0"/>
                          <w:marBottom w:val="0"/>
                          <w:divBdr>
                            <w:top w:val="none" w:sz="0" w:space="0" w:color="auto"/>
                            <w:left w:val="none" w:sz="0" w:space="0" w:color="auto"/>
                            <w:bottom w:val="none" w:sz="0" w:space="0" w:color="auto"/>
                            <w:right w:val="none" w:sz="0" w:space="0" w:color="auto"/>
                          </w:divBdr>
                        </w:div>
                      </w:divsChild>
                    </w:div>
                    <w:div w:id="1656714969">
                      <w:marLeft w:val="0"/>
                      <w:marRight w:val="0"/>
                      <w:marTop w:val="0"/>
                      <w:marBottom w:val="0"/>
                      <w:divBdr>
                        <w:top w:val="none" w:sz="0" w:space="0" w:color="auto"/>
                        <w:left w:val="none" w:sz="0" w:space="0" w:color="auto"/>
                        <w:bottom w:val="none" w:sz="0" w:space="0" w:color="auto"/>
                        <w:right w:val="none" w:sz="0" w:space="0" w:color="auto"/>
                      </w:divBdr>
                      <w:divsChild>
                        <w:div w:id="546720108">
                          <w:marLeft w:val="0"/>
                          <w:marRight w:val="0"/>
                          <w:marTop w:val="0"/>
                          <w:marBottom w:val="0"/>
                          <w:divBdr>
                            <w:top w:val="none" w:sz="0" w:space="0" w:color="auto"/>
                            <w:left w:val="none" w:sz="0" w:space="0" w:color="auto"/>
                            <w:bottom w:val="none" w:sz="0" w:space="0" w:color="auto"/>
                            <w:right w:val="none" w:sz="0" w:space="0" w:color="auto"/>
                          </w:divBdr>
                        </w:div>
                      </w:divsChild>
                    </w:div>
                    <w:div w:id="1693997484">
                      <w:marLeft w:val="0"/>
                      <w:marRight w:val="0"/>
                      <w:marTop w:val="0"/>
                      <w:marBottom w:val="0"/>
                      <w:divBdr>
                        <w:top w:val="none" w:sz="0" w:space="0" w:color="auto"/>
                        <w:left w:val="none" w:sz="0" w:space="0" w:color="auto"/>
                        <w:bottom w:val="none" w:sz="0" w:space="0" w:color="auto"/>
                        <w:right w:val="none" w:sz="0" w:space="0" w:color="auto"/>
                      </w:divBdr>
                      <w:divsChild>
                        <w:div w:id="306208504">
                          <w:marLeft w:val="0"/>
                          <w:marRight w:val="0"/>
                          <w:marTop w:val="0"/>
                          <w:marBottom w:val="0"/>
                          <w:divBdr>
                            <w:top w:val="none" w:sz="0" w:space="0" w:color="auto"/>
                            <w:left w:val="none" w:sz="0" w:space="0" w:color="auto"/>
                            <w:bottom w:val="none" w:sz="0" w:space="0" w:color="auto"/>
                            <w:right w:val="none" w:sz="0" w:space="0" w:color="auto"/>
                          </w:divBdr>
                        </w:div>
                      </w:divsChild>
                    </w:div>
                    <w:div w:id="882523153">
                      <w:marLeft w:val="0"/>
                      <w:marRight w:val="0"/>
                      <w:marTop w:val="0"/>
                      <w:marBottom w:val="0"/>
                      <w:divBdr>
                        <w:top w:val="none" w:sz="0" w:space="0" w:color="auto"/>
                        <w:left w:val="none" w:sz="0" w:space="0" w:color="auto"/>
                        <w:bottom w:val="none" w:sz="0" w:space="0" w:color="auto"/>
                        <w:right w:val="none" w:sz="0" w:space="0" w:color="auto"/>
                      </w:divBdr>
                      <w:divsChild>
                        <w:div w:id="1000700497">
                          <w:marLeft w:val="0"/>
                          <w:marRight w:val="0"/>
                          <w:marTop w:val="0"/>
                          <w:marBottom w:val="0"/>
                          <w:divBdr>
                            <w:top w:val="none" w:sz="0" w:space="0" w:color="auto"/>
                            <w:left w:val="none" w:sz="0" w:space="0" w:color="auto"/>
                            <w:bottom w:val="none" w:sz="0" w:space="0" w:color="auto"/>
                            <w:right w:val="none" w:sz="0" w:space="0" w:color="auto"/>
                          </w:divBdr>
                        </w:div>
                      </w:divsChild>
                    </w:div>
                    <w:div w:id="2094550697">
                      <w:marLeft w:val="0"/>
                      <w:marRight w:val="0"/>
                      <w:marTop w:val="0"/>
                      <w:marBottom w:val="0"/>
                      <w:divBdr>
                        <w:top w:val="none" w:sz="0" w:space="0" w:color="auto"/>
                        <w:left w:val="none" w:sz="0" w:space="0" w:color="auto"/>
                        <w:bottom w:val="none" w:sz="0" w:space="0" w:color="auto"/>
                        <w:right w:val="none" w:sz="0" w:space="0" w:color="auto"/>
                      </w:divBdr>
                      <w:divsChild>
                        <w:div w:id="1859737319">
                          <w:marLeft w:val="0"/>
                          <w:marRight w:val="0"/>
                          <w:marTop w:val="0"/>
                          <w:marBottom w:val="0"/>
                          <w:divBdr>
                            <w:top w:val="none" w:sz="0" w:space="0" w:color="auto"/>
                            <w:left w:val="none" w:sz="0" w:space="0" w:color="auto"/>
                            <w:bottom w:val="none" w:sz="0" w:space="0" w:color="auto"/>
                            <w:right w:val="none" w:sz="0" w:space="0" w:color="auto"/>
                          </w:divBdr>
                        </w:div>
                      </w:divsChild>
                    </w:div>
                    <w:div w:id="322860321">
                      <w:marLeft w:val="0"/>
                      <w:marRight w:val="0"/>
                      <w:marTop w:val="0"/>
                      <w:marBottom w:val="0"/>
                      <w:divBdr>
                        <w:top w:val="none" w:sz="0" w:space="0" w:color="auto"/>
                        <w:left w:val="none" w:sz="0" w:space="0" w:color="auto"/>
                        <w:bottom w:val="none" w:sz="0" w:space="0" w:color="auto"/>
                        <w:right w:val="none" w:sz="0" w:space="0" w:color="auto"/>
                      </w:divBdr>
                      <w:divsChild>
                        <w:div w:id="939332506">
                          <w:marLeft w:val="0"/>
                          <w:marRight w:val="0"/>
                          <w:marTop w:val="0"/>
                          <w:marBottom w:val="0"/>
                          <w:divBdr>
                            <w:top w:val="none" w:sz="0" w:space="0" w:color="auto"/>
                            <w:left w:val="none" w:sz="0" w:space="0" w:color="auto"/>
                            <w:bottom w:val="none" w:sz="0" w:space="0" w:color="auto"/>
                            <w:right w:val="none" w:sz="0" w:space="0" w:color="auto"/>
                          </w:divBdr>
                        </w:div>
                      </w:divsChild>
                    </w:div>
                    <w:div w:id="462501165">
                      <w:marLeft w:val="0"/>
                      <w:marRight w:val="0"/>
                      <w:marTop w:val="0"/>
                      <w:marBottom w:val="0"/>
                      <w:divBdr>
                        <w:top w:val="none" w:sz="0" w:space="0" w:color="auto"/>
                        <w:left w:val="none" w:sz="0" w:space="0" w:color="auto"/>
                        <w:bottom w:val="none" w:sz="0" w:space="0" w:color="auto"/>
                        <w:right w:val="none" w:sz="0" w:space="0" w:color="auto"/>
                      </w:divBdr>
                      <w:divsChild>
                        <w:div w:id="470370700">
                          <w:marLeft w:val="0"/>
                          <w:marRight w:val="0"/>
                          <w:marTop w:val="0"/>
                          <w:marBottom w:val="0"/>
                          <w:divBdr>
                            <w:top w:val="none" w:sz="0" w:space="0" w:color="auto"/>
                            <w:left w:val="none" w:sz="0" w:space="0" w:color="auto"/>
                            <w:bottom w:val="none" w:sz="0" w:space="0" w:color="auto"/>
                            <w:right w:val="none" w:sz="0" w:space="0" w:color="auto"/>
                          </w:divBdr>
                        </w:div>
                      </w:divsChild>
                    </w:div>
                    <w:div w:id="1175994189">
                      <w:marLeft w:val="0"/>
                      <w:marRight w:val="0"/>
                      <w:marTop w:val="0"/>
                      <w:marBottom w:val="0"/>
                      <w:divBdr>
                        <w:top w:val="none" w:sz="0" w:space="0" w:color="auto"/>
                        <w:left w:val="none" w:sz="0" w:space="0" w:color="auto"/>
                        <w:bottom w:val="none" w:sz="0" w:space="0" w:color="auto"/>
                        <w:right w:val="none" w:sz="0" w:space="0" w:color="auto"/>
                      </w:divBdr>
                      <w:divsChild>
                        <w:div w:id="140781055">
                          <w:marLeft w:val="0"/>
                          <w:marRight w:val="0"/>
                          <w:marTop w:val="0"/>
                          <w:marBottom w:val="0"/>
                          <w:divBdr>
                            <w:top w:val="none" w:sz="0" w:space="0" w:color="auto"/>
                            <w:left w:val="none" w:sz="0" w:space="0" w:color="auto"/>
                            <w:bottom w:val="none" w:sz="0" w:space="0" w:color="auto"/>
                            <w:right w:val="none" w:sz="0" w:space="0" w:color="auto"/>
                          </w:divBdr>
                        </w:div>
                      </w:divsChild>
                    </w:div>
                    <w:div w:id="223302662">
                      <w:marLeft w:val="0"/>
                      <w:marRight w:val="0"/>
                      <w:marTop w:val="0"/>
                      <w:marBottom w:val="0"/>
                      <w:divBdr>
                        <w:top w:val="none" w:sz="0" w:space="0" w:color="auto"/>
                        <w:left w:val="none" w:sz="0" w:space="0" w:color="auto"/>
                        <w:bottom w:val="none" w:sz="0" w:space="0" w:color="auto"/>
                        <w:right w:val="none" w:sz="0" w:space="0" w:color="auto"/>
                      </w:divBdr>
                      <w:divsChild>
                        <w:div w:id="354234708">
                          <w:marLeft w:val="0"/>
                          <w:marRight w:val="0"/>
                          <w:marTop w:val="0"/>
                          <w:marBottom w:val="0"/>
                          <w:divBdr>
                            <w:top w:val="none" w:sz="0" w:space="0" w:color="auto"/>
                            <w:left w:val="none" w:sz="0" w:space="0" w:color="auto"/>
                            <w:bottom w:val="none" w:sz="0" w:space="0" w:color="auto"/>
                            <w:right w:val="none" w:sz="0" w:space="0" w:color="auto"/>
                          </w:divBdr>
                        </w:div>
                      </w:divsChild>
                    </w:div>
                    <w:div w:id="37317868">
                      <w:marLeft w:val="0"/>
                      <w:marRight w:val="0"/>
                      <w:marTop w:val="0"/>
                      <w:marBottom w:val="0"/>
                      <w:divBdr>
                        <w:top w:val="none" w:sz="0" w:space="0" w:color="auto"/>
                        <w:left w:val="none" w:sz="0" w:space="0" w:color="auto"/>
                        <w:bottom w:val="none" w:sz="0" w:space="0" w:color="auto"/>
                        <w:right w:val="none" w:sz="0" w:space="0" w:color="auto"/>
                      </w:divBdr>
                      <w:divsChild>
                        <w:div w:id="393163356">
                          <w:marLeft w:val="0"/>
                          <w:marRight w:val="0"/>
                          <w:marTop w:val="0"/>
                          <w:marBottom w:val="0"/>
                          <w:divBdr>
                            <w:top w:val="none" w:sz="0" w:space="0" w:color="auto"/>
                            <w:left w:val="none" w:sz="0" w:space="0" w:color="auto"/>
                            <w:bottom w:val="none" w:sz="0" w:space="0" w:color="auto"/>
                            <w:right w:val="none" w:sz="0" w:space="0" w:color="auto"/>
                          </w:divBdr>
                        </w:div>
                      </w:divsChild>
                    </w:div>
                    <w:div w:id="1774469679">
                      <w:marLeft w:val="0"/>
                      <w:marRight w:val="0"/>
                      <w:marTop w:val="0"/>
                      <w:marBottom w:val="0"/>
                      <w:divBdr>
                        <w:top w:val="none" w:sz="0" w:space="0" w:color="auto"/>
                        <w:left w:val="none" w:sz="0" w:space="0" w:color="auto"/>
                        <w:bottom w:val="none" w:sz="0" w:space="0" w:color="auto"/>
                        <w:right w:val="none" w:sz="0" w:space="0" w:color="auto"/>
                      </w:divBdr>
                      <w:divsChild>
                        <w:div w:id="799953918">
                          <w:marLeft w:val="0"/>
                          <w:marRight w:val="0"/>
                          <w:marTop w:val="0"/>
                          <w:marBottom w:val="0"/>
                          <w:divBdr>
                            <w:top w:val="none" w:sz="0" w:space="0" w:color="auto"/>
                            <w:left w:val="none" w:sz="0" w:space="0" w:color="auto"/>
                            <w:bottom w:val="none" w:sz="0" w:space="0" w:color="auto"/>
                            <w:right w:val="none" w:sz="0" w:space="0" w:color="auto"/>
                          </w:divBdr>
                        </w:div>
                      </w:divsChild>
                    </w:div>
                    <w:div w:id="465045659">
                      <w:marLeft w:val="0"/>
                      <w:marRight w:val="0"/>
                      <w:marTop w:val="0"/>
                      <w:marBottom w:val="0"/>
                      <w:divBdr>
                        <w:top w:val="none" w:sz="0" w:space="0" w:color="auto"/>
                        <w:left w:val="none" w:sz="0" w:space="0" w:color="auto"/>
                        <w:bottom w:val="none" w:sz="0" w:space="0" w:color="auto"/>
                        <w:right w:val="none" w:sz="0" w:space="0" w:color="auto"/>
                      </w:divBdr>
                      <w:divsChild>
                        <w:div w:id="840394139">
                          <w:marLeft w:val="0"/>
                          <w:marRight w:val="0"/>
                          <w:marTop w:val="0"/>
                          <w:marBottom w:val="0"/>
                          <w:divBdr>
                            <w:top w:val="none" w:sz="0" w:space="0" w:color="auto"/>
                            <w:left w:val="none" w:sz="0" w:space="0" w:color="auto"/>
                            <w:bottom w:val="none" w:sz="0" w:space="0" w:color="auto"/>
                            <w:right w:val="none" w:sz="0" w:space="0" w:color="auto"/>
                          </w:divBdr>
                        </w:div>
                      </w:divsChild>
                    </w:div>
                    <w:div w:id="256912875">
                      <w:marLeft w:val="0"/>
                      <w:marRight w:val="0"/>
                      <w:marTop w:val="0"/>
                      <w:marBottom w:val="0"/>
                      <w:divBdr>
                        <w:top w:val="none" w:sz="0" w:space="0" w:color="auto"/>
                        <w:left w:val="none" w:sz="0" w:space="0" w:color="auto"/>
                        <w:bottom w:val="none" w:sz="0" w:space="0" w:color="auto"/>
                        <w:right w:val="none" w:sz="0" w:space="0" w:color="auto"/>
                      </w:divBdr>
                      <w:divsChild>
                        <w:div w:id="1009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0145">
              <w:marLeft w:val="0"/>
              <w:marRight w:val="0"/>
              <w:marTop w:val="0"/>
              <w:marBottom w:val="0"/>
              <w:divBdr>
                <w:top w:val="none" w:sz="0" w:space="0" w:color="auto"/>
                <w:left w:val="none" w:sz="0" w:space="0" w:color="auto"/>
                <w:bottom w:val="none" w:sz="0" w:space="0" w:color="auto"/>
                <w:right w:val="none" w:sz="0" w:space="0" w:color="auto"/>
              </w:divBdr>
            </w:div>
            <w:div w:id="712119385">
              <w:marLeft w:val="0"/>
              <w:marRight w:val="0"/>
              <w:marTop w:val="0"/>
              <w:marBottom w:val="0"/>
              <w:divBdr>
                <w:top w:val="none" w:sz="0" w:space="0" w:color="auto"/>
                <w:left w:val="none" w:sz="0" w:space="0" w:color="auto"/>
                <w:bottom w:val="none" w:sz="0" w:space="0" w:color="auto"/>
                <w:right w:val="none" w:sz="0" w:space="0" w:color="auto"/>
              </w:divBdr>
            </w:div>
            <w:div w:id="431248043">
              <w:marLeft w:val="0"/>
              <w:marRight w:val="0"/>
              <w:marTop w:val="0"/>
              <w:marBottom w:val="0"/>
              <w:divBdr>
                <w:top w:val="none" w:sz="0" w:space="0" w:color="auto"/>
                <w:left w:val="none" w:sz="0" w:space="0" w:color="auto"/>
                <w:bottom w:val="none" w:sz="0" w:space="0" w:color="auto"/>
                <w:right w:val="none" w:sz="0" w:space="0" w:color="auto"/>
              </w:divBdr>
            </w:div>
            <w:div w:id="266236659">
              <w:marLeft w:val="0"/>
              <w:marRight w:val="0"/>
              <w:marTop w:val="0"/>
              <w:marBottom w:val="0"/>
              <w:divBdr>
                <w:top w:val="none" w:sz="0" w:space="0" w:color="auto"/>
                <w:left w:val="none" w:sz="0" w:space="0" w:color="auto"/>
                <w:bottom w:val="none" w:sz="0" w:space="0" w:color="auto"/>
                <w:right w:val="none" w:sz="0" w:space="0" w:color="auto"/>
              </w:divBdr>
            </w:div>
            <w:div w:id="1469543974">
              <w:marLeft w:val="0"/>
              <w:marRight w:val="0"/>
              <w:marTop w:val="0"/>
              <w:marBottom w:val="0"/>
              <w:divBdr>
                <w:top w:val="none" w:sz="0" w:space="0" w:color="auto"/>
                <w:left w:val="none" w:sz="0" w:space="0" w:color="auto"/>
                <w:bottom w:val="none" w:sz="0" w:space="0" w:color="auto"/>
                <w:right w:val="none" w:sz="0" w:space="0" w:color="auto"/>
              </w:divBdr>
            </w:div>
            <w:div w:id="1518081100">
              <w:marLeft w:val="0"/>
              <w:marRight w:val="0"/>
              <w:marTop w:val="0"/>
              <w:marBottom w:val="0"/>
              <w:divBdr>
                <w:top w:val="none" w:sz="0" w:space="0" w:color="auto"/>
                <w:left w:val="none" w:sz="0" w:space="0" w:color="auto"/>
                <w:bottom w:val="none" w:sz="0" w:space="0" w:color="auto"/>
                <w:right w:val="none" w:sz="0" w:space="0" w:color="auto"/>
              </w:divBdr>
            </w:div>
            <w:div w:id="901986422">
              <w:marLeft w:val="0"/>
              <w:marRight w:val="0"/>
              <w:marTop w:val="0"/>
              <w:marBottom w:val="0"/>
              <w:divBdr>
                <w:top w:val="none" w:sz="0" w:space="0" w:color="auto"/>
                <w:left w:val="none" w:sz="0" w:space="0" w:color="auto"/>
                <w:bottom w:val="none" w:sz="0" w:space="0" w:color="auto"/>
                <w:right w:val="none" w:sz="0" w:space="0" w:color="auto"/>
              </w:divBdr>
            </w:div>
            <w:div w:id="1959558920">
              <w:marLeft w:val="0"/>
              <w:marRight w:val="0"/>
              <w:marTop w:val="0"/>
              <w:marBottom w:val="0"/>
              <w:divBdr>
                <w:top w:val="none" w:sz="0" w:space="0" w:color="auto"/>
                <w:left w:val="none" w:sz="0" w:space="0" w:color="auto"/>
                <w:bottom w:val="none" w:sz="0" w:space="0" w:color="auto"/>
                <w:right w:val="none" w:sz="0" w:space="0" w:color="auto"/>
              </w:divBdr>
            </w:div>
            <w:div w:id="1326973246">
              <w:marLeft w:val="0"/>
              <w:marRight w:val="0"/>
              <w:marTop w:val="0"/>
              <w:marBottom w:val="0"/>
              <w:divBdr>
                <w:top w:val="none" w:sz="0" w:space="0" w:color="auto"/>
                <w:left w:val="none" w:sz="0" w:space="0" w:color="auto"/>
                <w:bottom w:val="none" w:sz="0" w:space="0" w:color="auto"/>
                <w:right w:val="none" w:sz="0" w:space="0" w:color="auto"/>
              </w:divBdr>
            </w:div>
            <w:div w:id="633174006">
              <w:marLeft w:val="0"/>
              <w:marRight w:val="0"/>
              <w:marTop w:val="0"/>
              <w:marBottom w:val="0"/>
              <w:divBdr>
                <w:top w:val="none" w:sz="0" w:space="0" w:color="auto"/>
                <w:left w:val="none" w:sz="0" w:space="0" w:color="auto"/>
                <w:bottom w:val="none" w:sz="0" w:space="0" w:color="auto"/>
                <w:right w:val="none" w:sz="0" w:space="0" w:color="auto"/>
              </w:divBdr>
            </w:div>
            <w:div w:id="1154570847">
              <w:marLeft w:val="0"/>
              <w:marRight w:val="0"/>
              <w:marTop w:val="0"/>
              <w:marBottom w:val="0"/>
              <w:divBdr>
                <w:top w:val="none" w:sz="0" w:space="0" w:color="auto"/>
                <w:left w:val="none" w:sz="0" w:space="0" w:color="auto"/>
                <w:bottom w:val="none" w:sz="0" w:space="0" w:color="auto"/>
                <w:right w:val="none" w:sz="0" w:space="0" w:color="auto"/>
              </w:divBdr>
            </w:div>
            <w:div w:id="1488400032">
              <w:marLeft w:val="0"/>
              <w:marRight w:val="0"/>
              <w:marTop w:val="0"/>
              <w:marBottom w:val="0"/>
              <w:divBdr>
                <w:top w:val="none" w:sz="0" w:space="0" w:color="auto"/>
                <w:left w:val="none" w:sz="0" w:space="0" w:color="auto"/>
                <w:bottom w:val="none" w:sz="0" w:space="0" w:color="auto"/>
                <w:right w:val="none" w:sz="0" w:space="0" w:color="auto"/>
              </w:divBdr>
            </w:div>
            <w:div w:id="580603193">
              <w:marLeft w:val="0"/>
              <w:marRight w:val="0"/>
              <w:marTop w:val="0"/>
              <w:marBottom w:val="0"/>
              <w:divBdr>
                <w:top w:val="none" w:sz="0" w:space="0" w:color="auto"/>
                <w:left w:val="none" w:sz="0" w:space="0" w:color="auto"/>
                <w:bottom w:val="none" w:sz="0" w:space="0" w:color="auto"/>
                <w:right w:val="none" w:sz="0" w:space="0" w:color="auto"/>
              </w:divBdr>
            </w:div>
            <w:div w:id="2087720597">
              <w:marLeft w:val="0"/>
              <w:marRight w:val="0"/>
              <w:marTop w:val="0"/>
              <w:marBottom w:val="0"/>
              <w:divBdr>
                <w:top w:val="none" w:sz="0" w:space="0" w:color="auto"/>
                <w:left w:val="none" w:sz="0" w:space="0" w:color="auto"/>
                <w:bottom w:val="none" w:sz="0" w:space="0" w:color="auto"/>
                <w:right w:val="none" w:sz="0" w:space="0" w:color="auto"/>
              </w:divBdr>
            </w:div>
            <w:div w:id="12609733">
              <w:marLeft w:val="0"/>
              <w:marRight w:val="0"/>
              <w:marTop w:val="0"/>
              <w:marBottom w:val="0"/>
              <w:divBdr>
                <w:top w:val="none" w:sz="0" w:space="0" w:color="auto"/>
                <w:left w:val="none" w:sz="0" w:space="0" w:color="auto"/>
                <w:bottom w:val="none" w:sz="0" w:space="0" w:color="auto"/>
                <w:right w:val="none" w:sz="0" w:space="0" w:color="auto"/>
              </w:divBdr>
            </w:div>
            <w:div w:id="2140688142">
              <w:marLeft w:val="0"/>
              <w:marRight w:val="0"/>
              <w:marTop w:val="0"/>
              <w:marBottom w:val="0"/>
              <w:divBdr>
                <w:top w:val="none" w:sz="0" w:space="0" w:color="auto"/>
                <w:left w:val="none" w:sz="0" w:space="0" w:color="auto"/>
                <w:bottom w:val="none" w:sz="0" w:space="0" w:color="auto"/>
                <w:right w:val="none" w:sz="0" w:space="0" w:color="auto"/>
              </w:divBdr>
            </w:div>
            <w:div w:id="2073652242">
              <w:marLeft w:val="0"/>
              <w:marRight w:val="0"/>
              <w:marTop w:val="0"/>
              <w:marBottom w:val="0"/>
              <w:divBdr>
                <w:top w:val="none" w:sz="0" w:space="0" w:color="auto"/>
                <w:left w:val="none" w:sz="0" w:space="0" w:color="auto"/>
                <w:bottom w:val="none" w:sz="0" w:space="0" w:color="auto"/>
                <w:right w:val="none" w:sz="0" w:space="0" w:color="auto"/>
              </w:divBdr>
            </w:div>
            <w:div w:id="154541520">
              <w:marLeft w:val="0"/>
              <w:marRight w:val="0"/>
              <w:marTop w:val="0"/>
              <w:marBottom w:val="0"/>
              <w:divBdr>
                <w:top w:val="none" w:sz="0" w:space="0" w:color="auto"/>
                <w:left w:val="none" w:sz="0" w:space="0" w:color="auto"/>
                <w:bottom w:val="none" w:sz="0" w:space="0" w:color="auto"/>
                <w:right w:val="none" w:sz="0" w:space="0" w:color="auto"/>
              </w:divBdr>
            </w:div>
            <w:div w:id="897131071">
              <w:marLeft w:val="0"/>
              <w:marRight w:val="0"/>
              <w:marTop w:val="0"/>
              <w:marBottom w:val="0"/>
              <w:divBdr>
                <w:top w:val="none" w:sz="0" w:space="0" w:color="auto"/>
                <w:left w:val="none" w:sz="0" w:space="0" w:color="auto"/>
                <w:bottom w:val="none" w:sz="0" w:space="0" w:color="auto"/>
                <w:right w:val="none" w:sz="0" w:space="0" w:color="auto"/>
              </w:divBdr>
            </w:div>
            <w:div w:id="1367944070">
              <w:marLeft w:val="0"/>
              <w:marRight w:val="0"/>
              <w:marTop w:val="0"/>
              <w:marBottom w:val="0"/>
              <w:divBdr>
                <w:top w:val="none" w:sz="0" w:space="0" w:color="auto"/>
                <w:left w:val="none" w:sz="0" w:space="0" w:color="auto"/>
                <w:bottom w:val="none" w:sz="0" w:space="0" w:color="auto"/>
                <w:right w:val="none" w:sz="0" w:space="0" w:color="auto"/>
              </w:divBdr>
            </w:div>
            <w:div w:id="1394884679">
              <w:marLeft w:val="0"/>
              <w:marRight w:val="0"/>
              <w:marTop w:val="0"/>
              <w:marBottom w:val="0"/>
              <w:divBdr>
                <w:top w:val="none" w:sz="0" w:space="0" w:color="auto"/>
                <w:left w:val="none" w:sz="0" w:space="0" w:color="auto"/>
                <w:bottom w:val="none" w:sz="0" w:space="0" w:color="auto"/>
                <w:right w:val="none" w:sz="0" w:space="0" w:color="auto"/>
              </w:divBdr>
            </w:div>
            <w:div w:id="275139508">
              <w:marLeft w:val="0"/>
              <w:marRight w:val="0"/>
              <w:marTop w:val="0"/>
              <w:marBottom w:val="0"/>
              <w:divBdr>
                <w:top w:val="none" w:sz="0" w:space="0" w:color="auto"/>
                <w:left w:val="none" w:sz="0" w:space="0" w:color="auto"/>
                <w:bottom w:val="none" w:sz="0" w:space="0" w:color="auto"/>
                <w:right w:val="none" w:sz="0" w:space="0" w:color="auto"/>
              </w:divBdr>
            </w:div>
            <w:div w:id="1595044165">
              <w:marLeft w:val="0"/>
              <w:marRight w:val="0"/>
              <w:marTop w:val="0"/>
              <w:marBottom w:val="0"/>
              <w:divBdr>
                <w:top w:val="none" w:sz="0" w:space="0" w:color="auto"/>
                <w:left w:val="none" w:sz="0" w:space="0" w:color="auto"/>
                <w:bottom w:val="none" w:sz="0" w:space="0" w:color="auto"/>
                <w:right w:val="none" w:sz="0" w:space="0" w:color="auto"/>
              </w:divBdr>
            </w:div>
            <w:div w:id="2119444076">
              <w:marLeft w:val="0"/>
              <w:marRight w:val="0"/>
              <w:marTop w:val="0"/>
              <w:marBottom w:val="0"/>
              <w:divBdr>
                <w:top w:val="none" w:sz="0" w:space="0" w:color="auto"/>
                <w:left w:val="none" w:sz="0" w:space="0" w:color="auto"/>
                <w:bottom w:val="none" w:sz="0" w:space="0" w:color="auto"/>
                <w:right w:val="none" w:sz="0" w:space="0" w:color="auto"/>
              </w:divBdr>
            </w:div>
            <w:div w:id="427308310">
              <w:marLeft w:val="0"/>
              <w:marRight w:val="0"/>
              <w:marTop w:val="0"/>
              <w:marBottom w:val="0"/>
              <w:divBdr>
                <w:top w:val="none" w:sz="0" w:space="0" w:color="auto"/>
                <w:left w:val="none" w:sz="0" w:space="0" w:color="auto"/>
                <w:bottom w:val="none" w:sz="0" w:space="0" w:color="auto"/>
                <w:right w:val="none" w:sz="0" w:space="0" w:color="auto"/>
              </w:divBdr>
            </w:div>
            <w:div w:id="486166847">
              <w:marLeft w:val="0"/>
              <w:marRight w:val="0"/>
              <w:marTop w:val="0"/>
              <w:marBottom w:val="0"/>
              <w:divBdr>
                <w:top w:val="none" w:sz="0" w:space="0" w:color="auto"/>
                <w:left w:val="none" w:sz="0" w:space="0" w:color="auto"/>
                <w:bottom w:val="none" w:sz="0" w:space="0" w:color="auto"/>
                <w:right w:val="none" w:sz="0" w:space="0" w:color="auto"/>
              </w:divBdr>
            </w:div>
            <w:div w:id="1858999939">
              <w:marLeft w:val="0"/>
              <w:marRight w:val="0"/>
              <w:marTop w:val="0"/>
              <w:marBottom w:val="0"/>
              <w:divBdr>
                <w:top w:val="none" w:sz="0" w:space="0" w:color="auto"/>
                <w:left w:val="none" w:sz="0" w:space="0" w:color="auto"/>
                <w:bottom w:val="none" w:sz="0" w:space="0" w:color="auto"/>
                <w:right w:val="none" w:sz="0" w:space="0" w:color="auto"/>
              </w:divBdr>
            </w:div>
            <w:div w:id="1052584419">
              <w:marLeft w:val="0"/>
              <w:marRight w:val="0"/>
              <w:marTop w:val="0"/>
              <w:marBottom w:val="0"/>
              <w:divBdr>
                <w:top w:val="none" w:sz="0" w:space="0" w:color="auto"/>
                <w:left w:val="none" w:sz="0" w:space="0" w:color="auto"/>
                <w:bottom w:val="none" w:sz="0" w:space="0" w:color="auto"/>
                <w:right w:val="none" w:sz="0" w:space="0" w:color="auto"/>
              </w:divBdr>
            </w:div>
            <w:div w:id="144205335">
              <w:marLeft w:val="0"/>
              <w:marRight w:val="0"/>
              <w:marTop w:val="0"/>
              <w:marBottom w:val="0"/>
              <w:divBdr>
                <w:top w:val="none" w:sz="0" w:space="0" w:color="auto"/>
                <w:left w:val="none" w:sz="0" w:space="0" w:color="auto"/>
                <w:bottom w:val="none" w:sz="0" w:space="0" w:color="auto"/>
                <w:right w:val="none" w:sz="0" w:space="0" w:color="auto"/>
              </w:divBdr>
            </w:div>
            <w:div w:id="1856529903">
              <w:marLeft w:val="0"/>
              <w:marRight w:val="0"/>
              <w:marTop w:val="0"/>
              <w:marBottom w:val="0"/>
              <w:divBdr>
                <w:top w:val="none" w:sz="0" w:space="0" w:color="auto"/>
                <w:left w:val="none" w:sz="0" w:space="0" w:color="auto"/>
                <w:bottom w:val="none" w:sz="0" w:space="0" w:color="auto"/>
                <w:right w:val="none" w:sz="0" w:space="0" w:color="auto"/>
              </w:divBdr>
              <w:divsChild>
                <w:div w:id="2137066853">
                  <w:marLeft w:val="-75"/>
                  <w:marRight w:val="0"/>
                  <w:marTop w:val="30"/>
                  <w:marBottom w:val="30"/>
                  <w:divBdr>
                    <w:top w:val="none" w:sz="0" w:space="0" w:color="auto"/>
                    <w:left w:val="none" w:sz="0" w:space="0" w:color="auto"/>
                    <w:bottom w:val="none" w:sz="0" w:space="0" w:color="auto"/>
                    <w:right w:val="none" w:sz="0" w:space="0" w:color="auto"/>
                  </w:divBdr>
                  <w:divsChild>
                    <w:div w:id="292907086">
                      <w:marLeft w:val="0"/>
                      <w:marRight w:val="0"/>
                      <w:marTop w:val="0"/>
                      <w:marBottom w:val="0"/>
                      <w:divBdr>
                        <w:top w:val="none" w:sz="0" w:space="0" w:color="auto"/>
                        <w:left w:val="none" w:sz="0" w:space="0" w:color="auto"/>
                        <w:bottom w:val="none" w:sz="0" w:space="0" w:color="auto"/>
                        <w:right w:val="none" w:sz="0" w:space="0" w:color="auto"/>
                      </w:divBdr>
                      <w:divsChild>
                        <w:div w:id="892274025">
                          <w:marLeft w:val="0"/>
                          <w:marRight w:val="0"/>
                          <w:marTop w:val="0"/>
                          <w:marBottom w:val="0"/>
                          <w:divBdr>
                            <w:top w:val="none" w:sz="0" w:space="0" w:color="auto"/>
                            <w:left w:val="none" w:sz="0" w:space="0" w:color="auto"/>
                            <w:bottom w:val="none" w:sz="0" w:space="0" w:color="auto"/>
                            <w:right w:val="none" w:sz="0" w:space="0" w:color="auto"/>
                          </w:divBdr>
                        </w:div>
                      </w:divsChild>
                    </w:div>
                    <w:div w:id="2054882799">
                      <w:marLeft w:val="0"/>
                      <w:marRight w:val="0"/>
                      <w:marTop w:val="0"/>
                      <w:marBottom w:val="0"/>
                      <w:divBdr>
                        <w:top w:val="none" w:sz="0" w:space="0" w:color="auto"/>
                        <w:left w:val="none" w:sz="0" w:space="0" w:color="auto"/>
                        <w:bottom w:val="none" w:sz="0" w:space="0" w:color="auto"/>
                        <w:right w:val="none" w:sz="0" w:space="0" w:color="auto"/>
                      </w:divBdr>
                      <w:divsChild>
                        <w:div w:id="526716912">
                          <w:marLeft w:val="0"/>
                          <w:marRight w:val="0"/>
                          <w:marTop w:val="0"/>
                          <w:marBottom w:val="0"/>
                          <w:divBdr>
                            <w:top w:val="none" w:sz="0" w:space="0" w:color="auto"/>
                            <w:left w:val="none" w:sz="0" w:space="0" w:color="auto"/>
                            <w:bottom w:val="none" w:sz="0" w:space="0" w:color="auto"/>
                            <w:right w:val="none" w:sz="0" w:space="0" w:color="auto"/>
                          </w:divBdr>
                        </w:div>
                      </w:divsChild>
                    </w:div>
                    <w:div w:id="222183289">
                      <w:marLeft w:val="0"/>
                      <w:marRight w:val="0"/>
                      <w:marTop w:val="0"/>
                      <w:marBottom w:val="0"/>
                      <w:divBdr>
                        <w:top w:val="none" w:sz="0" w:space="0" w:color="auto"/>
                        <w:left w:val="none" w:sz="0" w:space="0" w:color="auto"/>
                        <w:bottom w:val="none" w:sz="0" w:space="0" w:color="auto"/>
                        <w:right w:val="none" w:sz="0" w:space="0" w:color="auto"/>
                      </w:divBdr>
                      <w:divsChild>
                        <w:div w:id="606501547">
                          <w:marLeft w:val="0"/>
                          <w:marRight w:val="0"/>
                          <w:marTop w:val="0"/>
                          <w:marBottom w:val="0"/>
                          <w:divBdr>
                            <w:top w:val="none" w:sz="0" w:space="0" w:color="auto"/>
                            <w:left w:val="none" w:sz="0" w:space="0" w:color="auto"/>
                            <w:bottom w:val="none" w:sz="0" w:space="0" w:color="auto"/>
                            <w:right w:val="none" w:sz="0" w:space="0" w:color="auto"/>
                          </w:divBdr>
                        </w:div>
                      </w:divsChild>
                    </w:div>
                    <w:div w:id="857281721">
                      <w:marLeft w:val="0"/>
                      <w:marRight w:val="0"/>
                      <w:marTop w:val="0"/>
                      <w:marBottom w:val="0"/>
                      <w:divBdr>
                        <w:top w:val="none" w:sz="0" w:space="0" w:color="auto"/>
                        <w:left w:val="none" w:sz="0" w:space="0" w:color="auto"/>
                        <w:bottom w:val="none" w:sz="0" w:space="0" w:color="auto"/>
                        <w:right w:val="none" w:sz="0" w:space="0" w:color="auto"/>
                      </w:divBdr>
                      <w:divsChild>
                        <w:div w:id="417989797">
                          <w:marLeft w:val="0"/>
                          <w:marRight w:val="0"/>
                          <w:marTop w:val="0"/>
                          <w:marBottom w:val="0"/>
                          <w:divBdr>
                            <w:top w:val="none" w:sz="0" w:space="0" w:color="auto"/>
                            <w:left w:val="none" w:sz="0" w:space="0" w:color="auto"/>
                            <w:bottom w:val="none" w:sz="0" w:space="0" w:color="auto"/>
                            <w:right w:val="none" w:sz="0" w:space="0" w:color="auto"/>
                          </w:divBdr>
                        </w:div>
                      </w:divsChild>
                    </w:div>
                    <w:div w:id="1124426691">
                      <w:marLeft w:val="0"/>
                      <w:marRight w:val="0"/>
                      <w:marTop w:val="0"/>
                      <w:marBottom w:val="0"/>
                      <w:divBdr>
                        <w:top w:val="none" w:sz="0" w:space="0" w:color="auto"/>
                        <w:left w:val="none" w:sz="0" w:space="0" w:color="auto"/>
                        <w:bottom w:val="none" w:sz="0" w:space="0" w:color="auto"/>
                        <w:right w:val="none" w:sz="0" w:space="0" w:color="auto"/>
                      </w:divBdr>
                      <w:divsChild>
                        <w:div w:id="484516518">
                          <w:marLeft w:val="0"/>
                          <w:marRight w:val="0"/>
                          <w:marTop w:val="0"/>
                          <w:marBottom w:val="0"/>
                          <w:divBdr>
                            <w:top w:val="none" w:sz="0" w:space="0" w:color="auto"/>
                            <w:left w:val="none" w:sz="0" w:space="0" w:color="auto"/>
                            <w:bottom w:val="none" w:sz="0" w:space="0" w:color="auto"/>
                            <w:right w:val="none" w:sz="0" w:space="0" w:color="auto"/>
                          </w:divBdr>
                        </w:div>
                      </w:divsChild>
                    </w:div>
                    <w:div w:id="42680585">
                      <w:marLeft w:val="0"/>
                      <w:marRight w:val="0"/>
                      <w:marTop w:val="0"/>
                      <w:marBottom w:val="0"/>
                      <w:divBdr>
                        <w:top w:val="none" w:sz="0" w:space="0" w:color="auto"/>
                        <w:left w:val="none" w:sz="0" w:space="0" w:color="auto"/>
                        <w:bottom w:val="none" w:sz="0" w:space="0" w:color="auto"/>
                        <w:right w:val="none" w:sz="0" w:space="0" w:color="auto"/>
                      </w:divBdr>
                      <w:divsChild>
                        <w:div w:id="1459181264">
                          <w:marLeft w:val="0"/>
                          <w:marRight w:val="0"/>
                          <w:marTop w:val="0"/>
                          <w:marBottom w:val="0"/>
                          <w:divBdr>
                            <w:top w:val="none" w:sz="0" w:space="0" w:color="auto"/>
                            <w:left w:val="none" w:sz="0" w:space="0" w:color="auto"/>
                            <w:bottom w:val="none" w:sz="0" w:space="0" w:color="auto"/>
                            <w:right w:val="none" w:sz="0" w:space="0" w:color="auto"/>
                          </w:divBdr>
                        </w:div>
                      </w:divsChild>
                    </w:div>
                    <w:div w:id="1920947358">
                      <w:marLeft w:val="0"/>
                      <w:marRight w:val="0"/>
                      <w:marTop w:val="0"/>
                      <w:marBottom w:val="0"/>
                      <w:divBdr>
                        <w:top w:val="none" w:sz="0" w:space="0" w:color="auto"/>
                        <w:left w:val="none" w:sz="0" w:space="0" w:color="auto"/>
                        <w:bottom w:val="none" w:sz="0" w:space="0" w:color="auto"/>
                        <w:right w:val="none" w:sz="0" w:space="0" w:color="auto"/>
                      </w:divBdr>
                      <w:divsChild>
                        <w:div w:id="263928649">
                          <w:marLeft w:val="0"/>
                          <w:marRight w:val="0"/>
                          <w:marTop w:val="0"/>
                          <w:marBottom w:val="0"/>
                          <w:divBdr>
                            <w:top w:val="none" w:sz="0" w:space="0" w:color="auto"/>
                            <w:left w:val="none" w:sz="0" w:space="0" w:color="auto"/>
                            <w:bottom w:val="none" w:sz="0" w:space="0" w:color="auto"/>
                            <w:right w:val="none" w:sz="0" w:space="0" w:color="auto"/>
                          </w:divBdr>
                        </w:div>
                      </w:divsChild>
                    </w:div>
                    <w:div w:id="717120956">
                      <w:marLeft w:val="0"/>
                      <w:marRight w:val="0"/>
                      <w:marTop w:val="0"/>
                      <w:marBottom w:val="0"/>
                      <w:divBdr>
                        <w:top w:val="none" w:sz="0" w:space="0" w:color="auto"/>
                        <w:left w:val="none" w:sz="0" w:space="0" w:color="auto"/>
                        <w:bottom w:val="none" w:sz="0" w:space="0" w:color="auto"/>
                        <w:right w:val="none" w:sz="0" w:space="0" w:color="auto"/>
                      </w:divBdr>
                      <w:divsChild>
                        <w:div w:id="1463695428">
                          <w:marLeft w:val="0"/>
                          <w:marRight w:val="0"/>
                          <w:marTop w:val="0"/>
                          <w:marBottom w:val="0"/>
                          <w:divBdr>
                            <w:top w:val="none" w:sz="0" w:space="0" w:color="auto"/>
                            <w:left w:val="none" w:sz="0" w:space="0" w:color="auto"/>
                            <w:bottom w:val="none" w:sz="0" w:space="0" w:color="auto"/>
                            <w:right w:val="none" w:sz="0" w:space="0" w:color="auto"/>
                          </w:divBdr>
                        </w:div>
                      </w:divsChild>
                    </w:div>
                    <w:div w:id="267784050">
                      <w:marLeft w:val="0"/>
                      <w:marRight w:val="0"/>
                      <w:marTop w:val="0"/>
                      <w:marBottom w:val="0"/>
                      <w:divBdr>
                        <w:top w:val="none" w:sz="0" w:space="0" w:color="auto"/>
                        <w:left w:val="none" w:sz="0" w:space="0" w:color="auto"/>
                        <w:bottom w:val="none" w:sz="0" w:space="0" w:color="auto"/>
                        <w:right w:val="none" w:sz="0" w:space="0" w:color="auto"/>
                      </w:divBdr>
                      <w:divsChild>
                        <w:div w:id="1924222361">
                          <w:marLeft w:val="0"/>
                          <w:marRight w:val="0"/>
                          <w:marTop w:val="0"/>
                          <w:marBottom w:val="0"/>
                          <w:divBdr>
                            <w:top w:val="none" w:sz="0" w:space="0" w:color="auto"/>
                            <w:left w:val="none" w:sz="0" w:space="0" w:color="auto"/>
                            <w:bottom w:val="none" w:sz="0" w:space="0" w:color="auto"/>
                            <w:right w:val="none" w:sz="0" w:space="0" w:color="auto"/>
                          </w:divBdr>
                        </w:div>
                      </w:divsChild>
                    </w:div>
                    <w:div w:id="1317605697">
                      <w:marLeft w:val="0"/>
                      <w:marRight w:val="0"/>
                      <w:marTop w:val="0"/>
                      <w:marBottom w:val="0"/>
                      <w:divBdr>
                        <w:top w:val="none" w:sz="0" w:space="0" w:color="auto"/>
                        <w:left w:val="none" w:sz="0" w:space="0" w:color="auto"/>
                        <w:bottom w:val="none" w:sz="0" w:space="0" w:color="auto"/>
                        <w:right w:val="none" w:sz="0" w:space="0" w:color="auto"/>
                      </w:divBdr>
                      <w:divsChild>
                        <w:div w:id="621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4594">
              <w:marLeft w:val="0"/>
              <w:marRight w:val="0"/>
              <w:marTop w:val="0"/>
              <w:marBottom w:val="0"/>
              <w:divBdr>
                <w:top w:val="none" w:sz="0" w:space="0" w:color="auto"/>
                <w:left w:val="none" w:sz="0" w:space="0" w:color="auto"/>
                <w:bottom w:val="none" w:sz="0" w:space="0" w:color="auto"/>
                <w:right w:val="none" w:sz="0" w:space="0" w:color="auto"/>
              </w:divBdr>
            </w:div>
            <w:div w:id="1753816919">
              <w:marLeft w:val="0"/>
              <w:marRight w:val="0"/>
              <w:marTop w:val="0"/>
              <w:marBottom w:val="0"/>
              <w:divBdr>
                <w:top w:val="none" w:sz="0" w:space="0" w:color="auto"/>
                <w:left w:val="none" w:sz="0" w:space="0" w:color="auto"/>
                <w:bottom w:val="none" w:sz="0" w:space="0" w:color="auto"/>
                <w:right w:val="none" w:sz="0" w:space="0" w:color="auto"/>
              </w:divBdr>
            </w:div>
            <w:div w:id="1534804017">
              <w:marLeft w:val="0"/>
              <w:marRight w:val="0"/>
              <w:marTop w:val="0"/>
              <w:marBottom w:val="0"/>
              <w:divBdr>
                <w:top w:val="none" w:sz="0" w:space="0" w:color="auto"/>
                <w:left w:val="none" w:sz="0" w:space="0" w:color="auto"/>
                <w:bottom w:val="none" w:sz="0" w:space="0" w:color="auto"/>
                <w:right w:val="none" w:sz="0" w:space="0" w:color="auto"/>
              </w:divBdr>
            </w:div>
            <w:div w:id="1838105778">
              <w:marLeft w:val="0"/>
              <w:marRight w:val="0"/>
              <w:marTop w:val="0"/>
              <w:marBottom w:val="0"/>
              <w:divBdr>
                <w:top w:val="none" w:sz="0" w:space="0" w:color="auto"/>
                <w:left w:val="none" w:sz="0" w:space="0" w:color="auto"/>
                <w:bottom w:val="none" w:sz="0" w:space="0" w:color="auto"/>
                <w:right w:val="none" w:sz="0" w:space="0" w:color="auto"/>
              </w:divBdr>
            </w:div>
            <w:div w:id="2512923">
              <w:marLeft w:val="0"/>
              <w:marRight w:val="0"/>
              <w:marTop w:val="0"/>
              <w:marBottom w:val="0"/>
              <w:divBdr>
                <w:top w:val="none" w:sz="0" w:space="0" w:color="auto"/>
                <w:left w:val="none" w:sz="0" w:space="0" w:color="auto"/>
                <w:bottom w:val="none" w:sz="0" w:space="0" w:color="auto"/>
                <w:right w:val="none" w:sz="0" w:space="0" w:color="auto"/>
              </w:divBdr>
            </w:div>
            <w:div w:id="1602183256">
              <w:marLeft w:val="0"/>
              <w:marRight w:val="0"/>
              <w:marTop w:val="0"/>
              <w:marBottom w:val="0"/>
              <w:divBdr>
                <w:top w:val="none" w:sz="0" w:space="0" w:color="auto"/>
                <w:left w:val="none" w:sz="0" w:space="0" w:color="auto"/>
                <w:bottom w:val="none" w:sz="0" w:space="0" w:color="auto"/>
                <w:right w:val="none" w:sz="0" w:space="0" w:color="auto"/>
              </w:divBdr>
            </w:div>
            <w:div w:id="922295048">
              <w:marLeft w:val="0"/>
              <w:marRight w:val="0"/>
              <w:marTop w:val="0"/>
              <w:marBottom w:val="0"/>
              <w:divBdr>
                <w:top w:val="none" w:sz="0" w:space="0" w:color="auto"/>
                <w:left w:val="none" w:sz="0" w:space="0" w:color="auto"/>
                <w:bottom w:val="none" w:sz="0" w:space="0" w:color="auto"/>
                <w:right w:val="none" w:sz="0" w:space="0" w:color="auto"/>
              </w:divBdr>
            </w:div>
            <w:div w:id="423918627">
              <w:marLeft w:val="0"/>
              <w:marRight w:val="0"/>
              <w:marTop w:val="0"/>
              <w:marBottom w:val="0"/>
              <w:divBdr>
                <w:top w:val="none" w:sz="0" w:space="0" w:color="auto"/>
                <w:left w:val="none" w:sz="0" w:space="0" w:color="auto"/>
                <w:bottom w:val="none" w:sz="0" w:space="0" w:color="auto"/>
                <w:right w:val="none" w:sz="0" w:space="0" w:color="auto"/>
              </w:divBdr>
            </w:div>
            <w:div w:id="88505200">
              <w:marLeft w:val="0"/>
              <w:marRight w:val="0"/>
              <w:marTop w:val="0"/>
              <w:marBottom w:val="0"/>
              <w:divBdr>
                <w:top w:val="none" w:sz="0" w:space="0" w:color="auto"/>
                <w:left w:val="none" w:sz="0" w:space="0" w:color="auto"/>
                <w:bottom w:val="none" w:sz="0" w:space="0" w:color="auto"/>
                <w:right w:val="none" w:sz="0" w:space="0" w:color="auto"/>
              </w:divBdr>
            </w:div>
            <w:div w:id="347996959">
              <w:marLeft w:val="0"/>
              <w:marRight w:val="0"/>
              <w:marTop w:val="0"/>
              <w:marBottom w:val="0"/>
              <w:divBdr>
                <w:top w:val="none" w:sz="0" w:space="0" w:color="auto"/>
                <w:left w:val="none" w:sz="0" w:space="0" w:color="auto"/>
                <w:bottom w:val="none" w:sz="0" w:space="0" w:color="auto"/>
                <w:right w:val="none" w:sz="0" w:space="0" w:color="auto"/>
              </w:divBdr>
            </w:div>
            <w:div w:id="1378698492">
              <w:marLeft w:val="0"/>
              <w:marRight w:val="0"/>
              <w:marTop w:val="0"/>
              <w:marBottom w:val="0"/>
              <w:divBdr>
                <w:top w:val="none" w:sz="0" w:space="0" w:color="auto"/>
                <w:left w:val="none" w:sz="0" w:space="0" w:color="auto"/>
                <w:bottom w:val="none" w:sz="0" w:space="0" w:color="auto"/>
                <w:right w:val="none" w:sz="0" w:space="0" w:color="auto"/>
              </w:divBdr>
            </w:div>
            <w:div w:id="254486017">
              <w:marLeft w:val="0"/>
              <w:marRight w:val="0"/>
              <w:marTop w:val="0"/>
              <w:marBottom w:val="0"/>
              <w:divBdr>
                <w:top w:val="none" w:sz="0" w:space="0" w:color="auto"/>
                <w:left w:val="none" w:sz="0" w:space="0" w:color="auto"/>
                <w:bottom w:val="none" w:sz="0" w:space="0" w:color="auto"/>
                <w:right w:val="none" w:sz="0" w:space="0" w:color="auto"/>
              </w:divBdr>
            </w:div>
          </w:divsChild>
        </w:div>
        <w:div w:id="660474021">
          <w:marLeft w:val="0"/>
          <w:marRight w:val="0"/>
          <w:marTop w:val="0"/>
          <w:marBottom w:val="0"/>
          <w:divBdr>
            <w:top w:val="none" w:sz="0" w:space="0" w:color="auto"/>
            <w:left w:val="none" w:sz="0" w:space="0" w:color="auto"/>
            <w:bottom w:val="none" w:sz="0" w:space="0" w:color="auto"/>
            <w:right w:val="none" w:sz="0" w:space="0" w:color="auto"/>
          </w:divBdr>
          <w:divsChild>
            <w:div w:id="1215655345">
              <w:marLeft w:val="0"/>
              <w:marRight w:val="0"/>
              <w:marTop w:val="0"/>
              <w:marBottom w:val="0"/>
              <w:divBdr>
                <w:top w:val="none" w:sz="0" w:space="0" w:color="auto"/>
                <w:left w:val="none" w:sz="0" w:space="0" w:color="auto"/>
                <w:bottom w:val="none" w:sz="0" w:space="0" w:color="auto"/>
                <w:right w:val="none" w:sz="0" w:space="0" w:color="auto"/>
              </w:divBdr>
            </w:div>
            <w:div w:id="1468550951">
              <w:marLeft w:val="0"/>
              <w:marRight w:val="0"/>
              <w:marTop w:val="0"/>
              <w:marBottom w:val="0"/>
              <w:divBdr>
                <w:top w:val="none" w:sz="0" w:space="0" w:color="auto"/>
                <w:left w:val="none" w:sz="0" w:space="0" w:color="auto"/>
                <w:bottom w:val="none" w:sz="0" w:space="0" w:color="auto"/>
                <w:right w:val="none" w:sz="0" w:space="0" w:color="auto"/>
              </w:divBdr>
            </w:div>
            <w:div w:id="430325221">
              <w:marLeft w:val="0"/>
              <w:marRight w:val="0"/>
              <w:marTop w:val="0"/>
              <w:marBottom w:val="0"/>
              <w:divBdr>
                <w:top w:val="none" w:sz="0" w:space="0" w:color="auto"/>
                <w:left w:val="none" w:sz="0" w:space="0" w:color="auto"/>
                <w:bottom w:val="none" w:sz="0" w:space="0" w:color="auto"/>
                <w:right w:val="none" w:sz="0" w:space="0" w:color="auto"/>
              </w:divBdr>
            </w:div>
            <w:div w:id="158156924">
              <w:marLeft w:val="0"/>
              <w:marRight w:val="0"/>
              <w:marTop w:val="0"/>
              <w:marBottom w:val="0"/>
              <w:divBdr>
                <w:top w:val="none" w:sz="0" w:space="0" w:color="auto"/>
                <w:left w:val="none" w:sz="0" w:space="0" w:color="auto"/>
                <w:bottom w:val="none" w:sz="0" w:space="0" w:color="auto"/>
                <w:right w:val="none" w:sz="0" w:space="0" w:color="auto"/>
              </w:divBdr>
            </w:div>
            <w:div w:id="1816607812">
              <w:marLeft w:val="0"/>
              <w:marRight w:val="0"/>
              <w:marTop w:val="0"/>
              <w:marBottom w:val="0"/>
              <w:divBdr>
                <w:top w:val="none" w:sz="0" w:space="0" w:color="auto"/>
                <w:left w:val="none" w:sz="0" w:space="0" w:color="auto"/>
                <w:bottom w:val="none" w:sz="0" w:space="0" w:color="auto"/>
                <w:right w:val="none" w:sz="0" w:space="0" w:color="auto"/>
              </w:divBdr>
            </w:div>
            <w:div w:id="110637924">
              <w:marLeft w:val="0"/>
              <w:marRight w:val="0"/>
              <w:marTop w:val="0"/>
              <w:marBottom w:val="0"/>
              <w:divBdr>
                <w:top w:val="none" w:sz="0" w:space="0" w:color="auto"/>
                <w:left w:val="none" w:sz="0" w:space="0" w:color="auto"/>
                <w:bottom w:val="none" w:sz="0" w:space="0" w:color="auto"/>
                <w:right w:val="none" w:sz="0" w:space="0" w:color="auto"/>
              </w:divBdr>
            </w:div>
            <w:div w:id="722102634">
              <w:marLeft w:val="0"/>
              <w:marRight w:val="0"/>
              <w:marTop w:val="0"/>
              <w:marBottom w:val="0"/>
              <w:divBdr>
                <w:top w:val="none" w:sz="0" w:space="0" w:color="auto"/>
                <w:left w:val="none" w:sz="0" w:space="0" w:color="auto"/>
                <w:bottom w:val="none" w:sz="0" w:space="0" w:color="auto"/>
                <w:right w:val="none" w:sz="0" w:space="0" w:color="auto"/>
              </w:divBdr>
            </w:div>
            <w:div w:id="750079388">
              <w:marLeft w:val="0"/>
              <w:marRight w:val="0"/>
              <w:marTop w:val="0"/>
              <w:marBottom w:val="0"/>
              <w:divBdr>
                <w:top w:val="none" w:sz="0" w:space="0" w:color="auto"/>
                <w:left w:val="none" w:sz="0" w:space="0" w:color="auto"/>
                <w:bottom w:val="none" w:sz="0" w:space="0" w:color="auto"/>
                <w:right w:val="none" w:sz="0" w:space="0" w:color="auto"/>
              </w:divBdr>
            </w:div>
            <w:div w:id="1926722875">
              <w:marLeft w:val="0"/>
              <w:marRight w:val="0"/>
              <w:marTop w:val="0"/>
              <w:marBottom w:val="0"/>
              <w:divBdr>
                <w:top w:val="none" w:sz="0" w:space="0" w:color="auto"/>
                <w:left w:val="none" w:sz="0" w:space="0" w:color="auto"/>
                <w:bottom w:val="none" w:sz="0" w:space="0" w:color="auto"/>
                <w:right w:val="none" w:sz="0" w:space="0" w:color="auto"/>
              </w:divBdr>
            </w:div>
            <w:div w:id="959917414">
              <w:marLeft w:val="0"/>
              <w:marRight w:val="0"/>
              <w:marTop w:val="0"/>
              <w:marBottom w:val="0"/>
              <w:divBdr>
                <w:top w:val="none" w:sz="0" w:space="0" w:color="auto"/>
                <w:left w:val="none" w:sz="0" w:space="0" w:color="auto"/>
                <w:bottom w:val="none" w:sz="0" w:space="0" w:color="auto"/>
                <w:right w:val="none" w:sz="0" w:space="0" w:color="auto"/>
              </w:divBdr>
              <w:divsChild>
                <w:div w:id="1573278007">
                  <w:marLeft w:val="-75"/>
                  <w:marRight w:val="0"/>
                  <w:marTop w:val="30"/>
                  <w:marBottom w:val="30"/>
                  <w:divBdr>
                    <w:top w:val="none" w:sz="0" w:space="0" w:color="auto"/>
                    <w:left w:val="none" w:sz="0" w:space="0" w:color="auto"/>
                    <w:bottom w:val="none" w:sz="0" w:space="0" w:color="auto"/>
                    <w:right w:val="none" w:sz="0" w:space="0" w:color="auto"/>
                  </w:divBdr>
                  <w:divsChild>
                    <w:div w:id="138814360">
                      <w:marLeft w:val="0"/>
                      <w:marRight w:val="0"/>
                      <w:marTop w:val="0"/>
                      <w:marBottom w:val="0"/>
                      <w:divBdr>
                        <w:top w:val="none" w:sz="0" w:space="0" w:color="auto"/>
                        <w:left w:val="none" w:sz="0" w:space="0" w:color="auto"/>
                        <w:bottom w:val="none" w:sz="0" w:space="0" w:color="auto"/>
                        <w:right w:val="none" w:sz="0" w:space="0" w:color="auto"/>
                      </w:divBdr>
                      <w:divsChild>
                        <w:div w:id="2111077688">
                          <w:marLeft w:val="0"/>
                          <w:marRight w:val="0"/>
                          <w:marTop w:val="0"/>
                          <w:marBottom w:val="0"/>
                          <w:divBdr>
                            <w:top w:val="none" w:sz="0" w:space="0" w:color="auto"/>
                            <w:left w:val="none" w:sz="0" w:space="0" w:color="auto"/>
                            <w:bottom w:val="none" w:sz="0" w:space="0" w:color="auto"/>
                            <w:right w:val="none" w:sz="0" w:space="0" w:color="auto"/>
                          </w:divBdr>
                        </w:div>
                      </w:divsChild>
                    </w:div>
                    <w:div w:id="1442845594">
                      <w:marLeft w:val="0"/>
                      <w:marRight w:val="0"/>
                      <w:marTop w:val="0"/>
                      <w:marBottom w:val="0"/>
                      <w:divBdr>
                        <w:top w:val="none" w:sz="0" w:space="0" w:color="auto"/>
                        <w:left w:val="none" w:sz="0" w:space="0" w:color="auto"/>
                        <w:bottom w:val="none" w:sz="0" w:space="0" w:color="auto"/>
                        <w:right w:val="none" w:sz="0" w:space="0" w:color="auto"/>
                      </w:divBdr>
                      <w:divsChild>
                        <w:div w:id="543371392">
                          <w:marLeft w:val="0"/>
                          <w:marRight w:val="0"/>
                          <w:marTop w:val="0"/>
                          <w:marBottom w:val="0"/>
                          <w:divBdr>
                            <w:top w:val="none" w:sz="0" w:space="0" w:color="auto"/>
                            <w:left w:val="none" w:sz="0" w:space="0" w:color="auto"/>
                            <w:bottom w:val="none" w:sz="0" w:space="0" w:color="auto"/>
                            <w:right w:val="none" w:sz="0" w:space="0" w:color="auto"/>
                          </w:divBdr>
                        </w:div>
                        <w:div w:id="681012797">
                          <w:marLeft w:val="0"/>
                          <w:marRight w:val="0"/>
                          <w:marTop w:val="0"/>
                          <w:marBottom w:val="0"/>
                          <w:divBdr>
                            <w:top w:val="none" w:sz="0" w:space="0" w:color="auto"/>
                            <w:left w:val="none" w:sz="0" w:space="0" w:color="auto"/>
                            <w:bottom w:val="none" w:sz="0" w:space="0" w:color="auto"/>
                            <w:right w:val="none" w:sz="0" w:space="0" w:color="auto"/>
                          </w:divBdr>
                        </w:div>
                      </w:divsChild>
                    </w:div>
                    <w:div w:id="425268246">
                      <w:marLeft w:val="0"/>
                      <w:marRight w:val="0"/>
                      <w:marTop w:val="0"/>
                      <w:marBottom w:val="0"/>
                      <w:divBdr>
                        <w:top w:val="none" w:sz="0" w:space="0" w:color="auto"/>
                        <w:left w:val="none" w:sz="0" w:space="0" w:color="auto"/>
                        <w:bottom w:val="none" w:sz="0" w:space="0" w:color="auto"/>
                        <w:right w:val="none" w:sz="0" w:space="0" w:color="auto"/>
                      </w:divBdr>
                      <w:divsChild>
                        <w:div w:id="111292647">
                          <w:marLeft w:val="0"/>
                          <w:marRight w:val="0"/>
                          <w:marTop w:val="0"/>
                          <w:marBottom w:val="0"/>
                          <w:divBdr>
                            <w:top w:val="none" w:sz="0" w:space="0" w:color="auto"/>
                            <w:left w:val="none" w:sz="0" w:space="0" w:color="auto"/>
                            <w:bottom w:val="none" w:sz="0" w:space="0" w:color="auto"/>
                            <w:right w:val="none" w:sz="0" w:space="0" w:color="auto"/>
                          </w:divBdr>
                        </w:div>
                      </w:divsChild>
                    </w:div>
                    <w:div w:id="1673797961">
                      <w:marLeft w:val="0"/>
                      <w:marRight w:val="0"/>
                      <w:marTop w:val="0"/>
                      <w:marBottom w:val="0"/>
                      <w:divBdr>
                        <w:top w:val="none" w:sz="0" w:space="0" w:color="auto"/>
                        <w:left w:val="none" w:sz="0" w:space="0" w:color="auto"/>
                        <w:bottom w:val="none" w:sz="0" w:space="0" w:color="auto"/>
                        <w:right w:val="none" w:sz="0" w:space="0" w:color="auto"/>
                      </w:divBdr>
                      <w:divsChild>
                        <w:div w:id="803617979">
                          <w:marLeft w:val="0"/>
                          <w:marRight w:val="0"/>
                          <w:marTop w:val="0"/>
                          <w:marBottom w:val="0"/>
                          <w:divBdr>
                            <w:top w:val="none" w:sz="0" w:space="0" w:color="auto"/>
                            <w:left w:val="none" w:sz="0" w:space="0" w:color="auto"/>
                            <w:bottom w:val="none" w:sz="0" w:space="0" w:color="auto"/>
                            <w:right w:val="none" w:sz="0" w:space="0" w:color="auto"/>
                          </w:divBdr>
                        </w:div>
                        <w:div w:id="1690250933">
                          <w:marLeft w:val="0"/>
                          <w:marRight w:val="0"/>
                          <w:marTop w:val="0"/>
                          <w:marBottom w:val="0"/>
                          <w:divBdr>
                            <w:top w:val="none" w:sz="0" w:space="0" w:color="auto"/>
                            <w:left w:val="none" w:sz="0" w:space="0" w:color="auto"/>
                            <w:bottom w:val="none" w:sz="0" w:space="0" w:color="auto"/>
                            <w:right w:val="none" w:sz="0" w:space="0" w:color="auto"/>
                          </w:divBdr>
                        </w:div>
                      </w:divsChild>
                    </w:div>
                    <w:div w:id="31537935">
                      <w:marLeft w:val="0"/>
                      <w:marRight w:val="0"/>
                      <w:marTop w:val="0"/>
                      <w:marBottom w:val="0"/>
                      <w:divBdr>
                        <w:top w:val="none" w:sz="0" w:space="0" w:color="auto"/>
                        <w:left w:val="none" w:sz="0" w:space="0" w:color="auto"/>
                        <w:bottom w:val="none" w:sz="0" w:space="0" w:color="auto"/>
                        <w:right w:val="none" w:sz="0" w:space="0" w:color="auto"/>
                      </w:divBdr>
                      <w:divsChild>
                        <w:div w:id="111167353">
                          <w:marLeft w:val="0"/>
                          <w:marRight w:val="0"/>
                          <w:marTop w:val="0"/>
                          <w:marBottom w:val="0"/>
                          <w:divBdr>
                            <w:top w:val="none" w:sz="0" w:space="0" w:color="auto"/>
                            <w:left w:val="none" w:sz="0" w:space="0" w:color="auto"/>
                            <w:bottom w:val="none" w:sz="0" w:space="0" w:color="auto"/>
                            <w:right w:val="none" w:sz="0" w:space="0" w:color="auto"/>
                          </w:divBdr>
                        </w:div>
                      </w:divsChild>
                    </w:div>
                    <w:div w:id="1855918559">
                      <w:marLeft w:val="0"/>
                      <w:marRight w:val="0"/>
                      <w:marTop w:val="0"/>
                      <w:marBottom w:val="0"/>
                      <w:divBdr>
                        <w:top w:val="none" w:sz="0" w:space="0" w:color="auto"/>
                        <w:left w:val="none" w:sz="0" w:space="0" w:color="auto"/>
                        <w:bottom w:val="none" w:sz="0" w:space="0" w:color="auto"/>
                        <w:right w:val="none" w:sz="0" w:space="0" w:color="auto"/>
                      </w:divBdr>
                      <w:divsChild>
                        <w:div w:id="1115638402">
                          <w:marLeft w:val="0"/>
                          <w:marRight w:val="0"/>
                          <w:marTop w:val="0"/>
                          <w:marBottom w:val="0"/>
                          <w:divBdr>
                            <w:top w:val="none" w:sz="0" w:space="0" w:color="auto"/>
                            <w:left w:val="none" w:sz="0" w:space="0" w:color="auto"/>
                            <w:bottom w:val="none" w:sz="0" w:space="0" w:color="auto"/>
                            <w:right w:val="none" w:sz="0" w:space="0" w:color="auto"/>
                          </w:divBdr>
                        </w:div>
                      </w:divsChild>
                    </w:div>
                    <w:div w:id="1283531823">
                      <w:marLeft w:val="0"/>
                      <w:marRight w:val="0"/>
                      <w:marTop w:val="0"/>
                      <w:marBottom w:val="0"/>
                      <w:divBdr>
                        <w:top w:val="none" w:sz="0" w:space="0" w:color="auto"/>
                        <w:left w:val="none" w:sz="0" w:space="0" w:color="auto"/>
                        <w:bottom w:val="none" w:sz="0" w:space="0" w:color="auto"/>
                        <w:right w:val="none" w:sz="0" w:space="0" w:color="auto"/>
                      </w:divBdr>
                      <w:divsChild>
                        <w:div w:id="532351592">
                          <w:marLeft w:val="0"/>
                          <w:marRight w:val="0"/>
                          <w:marTop w:val="0"/>
                          <w:marBottom w:val="0"/>
                          <w:divBdr>
                            <w:top w:val="none" w:sz="0" w:space="0" w:color="auto"/>
                            <w:left w:val="none" w:sz="0" w:space="0" w:color="auto"/>
                            <w:bottom w:val="none" w:sz="0" w:space="0" w:color="auto"/>
                            <w:right w:val="none" w:sz="0" w:space="0" w:color="auto"/>
                          </w:divBdr>
                        </w:div>
                      </w:divsChild>
                    </w:div>
                    <w:div w:id="1392389865">
                      <w:marLeft w:val="0"/>
                      <w:marRight w:val="0"/>
                      <w:marTop w:val="0"/>
                      <w:marBottom w:val="0"/>
                      <w:divBdr>
                        <w:top w:val="none" w:sz="0" w:space="0" w:color="auto"/>
                        <w:left w:val="none" w:sz="0" w:space="0" w:color="auto"/>
                        <w:bottom w:val="none" w:sz="0" w:space="0" w:color="auto"/>
                        <w:right w:val="none" w:sz="0" w:space="0" w:color="auto"/>
                      </w:divBdr>
                      <w:divsChild>
                        <w:div w:id="578365441">
                          <w:marLeft w:val="0"/>
                          <w:marRight w:val="0"/>
                          <w:marTop w:val="0"/>
                          <w:marBottom w:val="0"/>
                          <w:divBdr>
                            <w:top w:val="none" w:sz="0" w:space="0" w:color="auto"/>
                            <w:left w:val="none" w:sz="0" w:space="0" w:color="auto"/>
                            <w:bottom w:val="none" w:sz="0" w:space="0" w:color="auto"/>
                            <w:right w:val="none" w:sz="0" w:space="0" w:color="auto"/>
                          </w:divBdr>
                        </w:div>
                      </w:divsChild>
                    </w:div>
                    <w:div w:id="499733516">
                      <w:marLeft w:val="0"/>
                      <w:marRight w:val="0"/>
                      <w:marTop w:val="0"/>
                      <w:marBottom w:val="0"/>
                      <w:divBdr>
                        <w:top w:val="none" w:sz="0" w:space="0" w:color="auto"/>
                        <w:left w:val="none" w:sz="0" w:space="0" w:color="auto"/>
                        <w:bottom w:val="none" w:sz="0" w:space="0" w:color="auto"/>
                        <w:right w:val="none" w:sz="0" w:space="0" w:color="auto"/>
                      </w:divBdr>
                      <w:divsChild>
                        <w:div w:id="1086146095">
                          <w:marLeft w:val="0"/>
                          <w:marRight w:val="0"/>
                          <w:marTop w:val="0"/>
                          <w:marBottom w:val="0"/>
                          <w:divBdr>
                            <w:top w:val="none" w:sz="0" w:space="0" w:color="auto"/>
                            <w:left w:val="none" w:sz="0" w:space="0" w:color="auto"/>
                            <w:bottom w:val="none" w:sz="0" w:space="0" w:color="auto"/>
                            <w:right w:val="none" w:sz="0" w:space="0" w:color="auto"/>
                          </w:divBdr>
                        </w:div>
                      </w:divsChild>
                    </w:div>
                    <w:div w:id="1690637943">
                      <w:marLeft w:val="0"/>
                      <w:marRight w:val="0"/>
                      <w:marTop w:val="0"/>
                      <w:marBottom w:val="0"/>
                      <w:divBdr>
                        <w:top w:val="none" w:sz="0" w:space="0" w:color="auto"/>
                        <w:left w:val="none" w:sz="0" w:space="0" w:color="auto"/>
                        <w:bottom w:val="none" w:sz="0" w:space="0" w:color="auto"/>
                        <w:right w:val="none" w:sz="0" w:space="0" w:color="auto"/>
                      </w:divBdr>
                      <w:divsChild>
                        <w:div w:id="1938828751">
                          <w:marLeft w:val="0"/>
                          <w:marRight w:val="0"/>
                          <w:marTop w:val="0"/>
                          <w:marBottom w:val="0"/>
                          <w:divBdr>
                            <w:top w:val="none" w:sz="0" w:space="0" w:color="auto"/>
                            <w:left w:val="none" w:sz="0" w:space="0" w:color="auto"/>
                            <w:bottom w:val="none" w:sz="0" w:space="0" w:color="auto"/>
                            <w:right w:val="none" w:sz="0" w:space="0" w:color="auto"/>
                          </w:divBdr>
                        </w:div>
                      </w:divsChild>
                    </w:div>
                    <w:div w:id="1918050171">
                      <w:marLeft w:val="0"/>
                      <w:marRight w:val="0"/>
                      <w:marTop w:val="0"/>
                      <w:marBottom w:val="0"/>
                      <w:divBdr>
                        <w:top w:val="none" w:sz="0" w:space="0" w:color="auto"/>
                        <w:left w:val="none" w:sz="0" w:space="0" w:color="auto"/>
                        <w:bottom w:val="none" w:sz="0" w:space="0" w:color="auto"/>
                        <w:right w:val="none" w:sz="0" w:space="0" w:color="auto"/>
                      </w:divBdr>
                      <w:divsChild>
                        <w:div w:id="1517770551">
                          <w:marLeft w:val="0"/>
                          <w:marRight w:val="0"/>
                          <w:marTop w:val="0"/>
                          <w:marBottom w:val="0"/>
                          <w:divBdr>
                            <w:top w:val="none" w:sz="0" w:space="0" w:color="auto"/>
                            <w:left w:val="none" w:sz="0" w:space="0" w:color="auto"/>
                            <w:bottom w:val="none" w:sz="0" w:space="0" w:color="auto"/>
                            <w:right w:val="none" w:sz="0" w:space="0" w:color="auto"/>
                          </w:divBdr>
                        </w:div>
                      </w:divsChild>
                    </w:div>
                    <w:div w:id="1198397597">
                      <w:marLeft w:val="0"/>
                      <w:marRight w:val="0"/>
                      <w:marTop w:val="0"/>
                      <w:marBottom w:val="0"/>
                      <w:divBdr>
                        <w:top w:val="none" w:sz="0" w:space="0" w:color="auto"/>
                        <w:left w:val="none" w:sz="0" w:space="0" w:color="auto"/>
                        <w:bottom w:val="none" w:sz="0" w:space="0" w:color="auto"/>
                        <w:right w:val="none" w:sz="0" w:space="0" w:color="auto"/>
                      </w:divBdr>
                      <w:divsChild>
                        <w:div w:id="946740537">
                          <w:marLeft w:val="0"/>
                          <w:marRight w:val="0"/>
                          <w:marTop w:val="0"/>
                          <w:marBottom w:val="0"/>
                          <w:divBdr>
                            <w:top w:val="none" w:sz="0" w:space="0" w:color="auto"/>
                            <w:left w:val="none" w:sz="0" w:space="0" w:color="auto"/>
                            <w:bottom w:val="none" w:sz="0" w:space="0" w:color="auto"/>
                            <w:right w:val="none" w:sz="0" w:space="0" w:color="auto"/>
                          </w:divBdr>
                        </w:div>
                        <w:div w:id="306596004">
                          <w:marLeft w:val="0"/>
                          <w:marRight w:val="0"/>
                          <w:marTop w:val="0"/>
                          <w:marBottom w:val="0"/>
                          <w:divBdr>
                            <w:top w:val="none" w:sz="0" w:space="0" w:color="auto"/>
                            <w:left w:val="none" w:sz="0" w:space="0" w:color="auto"/>
                            <w:bottom w:val="none" w:sz="0" w:space="0" w:color="auto"/>
                            <w:right w:val="none" w:sz="0" w:space="0" w:color="auto"/>
                          </w:divBdr>
                        </w:div>
                      </w:divsChild>
                    </w:div>
                    <w:div w:id="1445731417">
                      <w:marLeft w:val="0"/>
                      <w:marRight w:val="0"/>
                      <w:marTop w:val="0"/>
                      <w:marBottom w:val="0"/>
                      <w:divBdr>
                        <w:top w:val="none" w:sz="0" w:space="0" w:color="auto"/>
                        <w:left w:val="none" w:sz="0" w:space="0" w:color="auto"/>
                        <w:bottom w:val="none" w:sz="0" w:space="0" w:color="auto"/>
                        <w:right w:val="none" w:sz="0" w:space="0" w:color="auto"/>
                      </w:divBdr>
                      <w:divsChild>
                        <w:div w:id="1192256531">
                          <w:marLeft w:val="0"/>
                          <w:marRight w:val="0"/>
                          <w:marTop w:val="0"/>
                          <w:marBottom w:val="0"/>
                          <w:divBdr>
                            <w:top w:val="none" w:sz="0" w:space="0" w:color="auto"/>
                            <w:left w:val="none" w:sz="0" w:space="0" w:color="auto"/>
                            <w:bottom w:val="none" w:sz="0" w:space="0" w:color="auto"/>
                            <w:right w:val="none" w:sz="0" w:space="0" w:color="auto"/>
                          </w:divBdr>
                        </w:div>
                      </w:divsChild>
                    </w:div>
                    <w:div w:id="975722127">
                      <w:marLeft w:val="0"/>
                      <w:marRight w:val="0"/>
                      <w:marTop w:val="0"/>
                      <w:marBottom w:val="0"/>
                      <w:divBdr>
                        <w:top w:val="none" w:sz="0" w:space="0" w:color="auto"/>
                        <w:left w:val="none" w:sz="0" w:space="0" w:color="auto"/>
                        <w:bottom w:val="none" w:sz="0" w:space="0" w:color="auto"/>
                        <w:right w:val="none" w:sz="0" w:space="0" w:color="auto"/>
                      </w:divBdr>
                      <w:divsChild>
                        <w:div w:id="519508343">
                          <w:marLeft w:val="0"/>
                          <w:marRight w:val="0"/>
                          <w:marTop w:val="0"/>
                          <w:marBottom w:val="0"/>
                          <w:divBdr>
                            <w:top w:val="none" w:sz="0" w:space="0" w:color="auto"/>
                            <w:left w:val="none" w:sz="0" w:space="0" w:color="auto"/>
                            <w:bottom w:val="none" w:sz="0" w:space="0" w:color="auto"/>
                            <w:right w:val="none" w:sz="0" w:space="0" w:color="auto"/>
                          </w:divBdr>
                        </w:div>
                        <w:div w:id="3394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7479">
              <w:marLeft w:val="0"/>
              <w:marRight w:val="0"/>
              <w:marTop w:val="0"/>
              <w:marBottom w:val="0"/>
              <w:divBdr>
                <w:top w:val="none" w:sz="0" w:space="0" w:color="auto"/>
                <w:left w:val="none" w:sz="0" w:space="0" w:color="auto"/>
                <w:bottom w:val="none" w:sz="0" w:space="0" w:color="auto"/>
                <w:right w:val="none" w:sz="0" w:space="0" w:color="auto"/>
              </w:divBdr>
            </w:div>
            <w:div w:id="1343699427">
              <w:marLeft w:val="0"/>
              <w:marRight w:val="0"/>
              <w:marTop w:val="0"/>
              <w:marBottom w:val="0"/>
              <w:divBdr>
                <w:top w:val="none" w:sz="0" w:space="0" w:color="auto"/>
                <w:left w:val="none" w:sz="0" w:space="0" w:color="auto"/>
                <w:bottom w:val="none" w:sz="0" w:space="0" w:color="auto"/>
                <w:right w:val="none" w:sz="0" w:space="0" w:color="auto"/>
              </w:divBdr>
            </w:div>
            <w:div w:id="1080566311">
              <w:marLeft w:val="0"/>
              <w:marRight w:val="0"/>
              <w:marTop w:val="0"/>
              <w:marBottom w:val="0"/>
              <w:divBdr>
                <w:top w:val="none" w:sz="0" w:space="0" w:color="auto"/>
                <w:left w:val="none" w:sz="0" w:space="0" w:color="auto"/>
                <w:bottom w:val="none" w:sz="0" w:space="0" w:color="auto"/>
                <w:right w:val="none" w:sz="0" w:space="0" w:color="auto"/>
              </w:divBdr>
            </w:div>
            <w:div w:id="936908630">
              <w:marLeft w:val="0"/>
              <w:marRight w:val="0"/>
              <w:marTop w:val="0"/>
              <w:marBottom w:val="0"/>
              <w:divBdr>
                <w:top w:val="none" w:sz="0" w:space="0" w:color="auto"/>
                <w:left w:val="none" w:sz="0" w:space="0" w:color="auto"/>
                <w:bottom w:val="none" w:sz="0" w:space="0" w:color="auto"/>
                <w:right w:val="none" w:sz="0" w:space="0" w:color="auto"/>
              </w:divBdr>
            </w:div>
            <w:div w:id="193662658">
              <w:marLeft w:val="0"/>
              <w:marRight w:val="0"/>
              <w:marTop w:val="0"/>
              <w:marBottom w:val="0"/>
              <w:divBdr>
                <w:top w:val="none" w:sz="0" w:space="0" w:color="auto"/>
                <w:left w:val="none" w:sz="0" w:space="0" w:color="auto"/>
                <w:bottom w:val="none" w:sz="0" w:space="0" w:color="auto"/>
                <w:right w:val="none" w:sz="0" w:space="0" w:color="auto"/>
              </w:divBdr>
            </w:div>
            <w:div w:id="1182403774">
              <w:marLeft w:val="0"/>
              <w:marRight w:val="0"/>
              <w:marTop w:val="0"/>
              <w:marBottom w:val="0"/>
              <w:divBdr>
                <w:top w:val="none" w:sz="0" w:space="0" w:color="auto"/>
                <w:left w:val="none" w:sz="0" w:space="0" w:color="auto"/>
                <w:bottom w:val="none" w:sz="0" w:space="0" w:color="auto"/>
                <w:right w:val="none" w:sz="0" w:space="0" w:color="auto"/>
              </w:divBdr>
            </w:div>
            <w:div w:id="1576356044">
              <w:marLeft w:val="0"/>
              <w:marRight w:val="0"/>
              <w:marTop w:val="0"/>
              <w:marBottom w:val="0"/>
              <w:divBdr>
                <w:top w:val="none" w:sz="0" w:space="0" w:color="auto"/>
                <w:left w:val="none" w:sz="0" w:space="0" w:color="auto"/>
                <w:bottom w:val="none" w:sz="0" w:space="0" w:color="auto"/>
                <w:right w:val="none" w:sz="0" w:space="0" w:color="auto"/>
              </w:divBdr>
            </w:div>
            <w:div w:id="1546717858">
              <w:marLeft w:val="0"/>
              <w:marRight w:val="0"/>
              <w:marTop w:val="0"/>
              <w:marBottom w:val="0"/>
              <w:divBdr>
                <w:top w:val="none" w:sz="0" w:space="0" w:color="auto"/>
                <w:left w:val="none" w:sz="0" w:space="0" w:color="auto"/>
                <w:bottom w:val="none" w:sz="0" w:space="0" w:color="auto"/>
                <w:right w:val="none" w:sz="0" w:space="0" w:color="auto"/>
              </w:divBdr>
            </w:div>
            <w:div w:id="2036955012">
              <w:marLeft w:val="0"/>
              <w:marRight w:val="0"/>
              <w:marTop w:val="0"/>
              <w:marBottom w:val="0"/>
              <w:divBdr>
                <w:top w:val="none" w:sz="0" w:space="0" w:color="auto"/>
                <w:left w:val="none" w:sz="0" w:space="0" w:color="auto"/>
                <w:bottom w:val="none" w:sz="0" w:space="0" w:color="auto"/>
                <w:right w:val="none" w:sz="0" w:space="0" w:color="auto"/>
              </w:divBdr>
            </w:div>
            <w:div w:id="704328142">
              <w:marLeft w:val="0"/>
              <w:marRight w:val="0"/>
              <w:marTop w:val="0"/>
              <w:marBottom w:val="0"/>
              <w:divBdr>
                <w:top w:val="none" w:sz="0" w:space="0" w:color="auto"/>
                <w:left w:val="none" w:sz="0" w:space="0" w:color="auto"/>
                <w:bottom w:val="none" w:sz="0" w:space="0" w:color="auto"/>
                <w:right w:val="none" w:sz="0" w:space="0" w:color="auto"/>
              </w:divBdr>
            </w:div>
            <w:div w:id="1212424742">
              <w:marLeft w:val="0"/>
              <w:marRight w:val="0"/>
              <w:marTop w:val="0"/>
              <w:marBottom w:val="0"/>
              <w:divBdr>
                <w:top w:val="none" w:sz="0" w:space="0" w:color="auto"/>
                <w:left w:val="none" w:sz="0" w:space="0" w:color="auto"/>
                <w:bottom w:val="none" w:sz="0" w:space="0" w:color="auto"/>
                <w:right w:val="none" w:sz="0" w:space="0" w:color="auto"/>
              </w:divBdr>
            </w:div>
            <w:div w:id="410011267">
              <w:marLeft w:val="0"/>
              <w:marRight w:val="0"/>
              <w:marTop w:val="0"/>
              <w:marBottom w:val="0"/>
              <w:divBdr>
                <w:top w:val="none" w:sz="0" w:space="0" w:color="auto"/>
                <w:left w:val="none" w:sz="0" w:space="0" w:color="auto"/>
                <w:bottom w:val="none" w:sz="0" w:space="0" w:color="auto"/>
                <w:right w:val="none" w:sz="0" w:space="0" w:color="auto"/>
              </w:divBdr>
            </w:div>
            <w:div w:id="1012731183">
              <w:marLeft w:val="0"/>
              <w:marRight w:val="0"/>
              <w:marTop w:val="0"/>
              <w:marBottom w:val="0"/>
              <w:divBdr>
                <w:top w:val="none" w:sz="0" w:space="0" w:color="auto"/>
                <w:left w:val="none" w:sz="0" w:space="0" w:color="auto"/>
                <w:bottom w:val="none" w:sz="0" w:space="0" w:color="auto"/>
                <w:right w:val="none" w:sz="0" w:space="0" w:color="auto"/>
              </w:divBdr>
            </w:div>
            <w:div w:id="1082338134">
              <w:marLeft w:val="0"/>
              <w:marRight w:val="0"/>
              <w:marTop w:val="0"/>
              <w:marBottom w:val="0"/>
              <w:divBdr>
                <w:top w:val="none" w:sz="0" w:space="0" w:color="auto"/>
                <w:left w:val="none" w:sz="0" w:space="0" w:color="auto"/>
                <w:bottom w:val="none" w:sz="0" w:space="0" w:color="auto"/>
                <w:right w:val="none" w:sz="0" w:space="0" w:color="auto"/>
              </w:divBdr>
            </w:div>
            <w:div w:id="338503176">
              <w:marLeft w:val="0"/>
              <w:marRight w:val="0"/>
              <w:marTop w:val="0"/>
              <w:marBottom w:val="0"/>
              <w:divBdr>
                <w:top w:val="none" w:sz="0" w:space="0" w:color="auto"/>
                <w:left w:val="none" w:sz="0" w:space="0" w:color="auto"/>
                <w:bottom w:val="none" w:sz="0" w:space="0" w:color="auto"/>
                <w:right w:val="none" w:sz="0" w:space="0" w:color="auto"/>
              </w:divBdr>
            </w:div>
            <w:div w:id="515729498">
              <w:marLeft w:val="0"/>
              <w:marRight w:val="0"/>
              <w:marTop w:val="0"/>
              <w:marBottom w:val="0"/>
              <w:divBdr>
                <w:top w:val="none" w:sz="0" w:space="0" w:color="auto"/>
                <w:left w:val="none" w:sz="0" w:space="0" w:color="auto"/>
                <w:bottom w:val="none" w:sz="0" w:space="0" w:color="auto"/>
                <w:right w:val="none" w:sz="0" w:space="0" w:color="auto"/>
              </w:divBdr>
            </w:div>
            <w:div w:id="1542354454">
              <w:marLeft w:val="0"/>
              <w:marRight w:val="0"/>
              <w:marTop w:val="0"/>
              <w:marBottom w:val="0"/>
              <w:divBdr>
                <w:top w:val="none" w:sz="0" w:space="0" w:color="auto"/>
                <w:left w:val="none" w:sz="0" w:space="0" w:color="auto"/>
                <w:bottom w:val="none" w:sz="0" w:space="0" w:color="auto"/>
                <w:right w:val="none" w:sz="0" w:space="0" w:color="auto"/>
              </w:divBdr>
            </w:div>
            <w:div w:id="1335110194">
              <w:marLeft w:val="0"/>
              <w:marRight w:val="0"/>
              <w:marTop w:val="0"/>
              <w:marBottom w:val="0"/>
              <w:divBdr>
                <w:top w:val="none" w:sz="0" w:space="0" w:color="auto"/>
                <w:left w:val="none" w:sz="0" w:space="0" w:color="auto"/>
                <w:bottom w:val="none" w:sz="0" w:space="0" w:color="auto"/>
                <w:right w:val="none" w:sz="0" w:space="0" w:color="auto"/>
              </w:divBdr>
            </w:div>
            <w:div w:id="1621955339">
              <w:marLeft w:val="0"/>
              <w:marRight w:val="0"/>
              <w:marTop w:val="0"/>
              <w:marBottom w:val="0"/>
              <w:divBdr>
                <w:top w:val="none" w:sz="0" w:space="0" w:color="auto"/>
                <w:left w:val="none" w:sz="0" w:space="0" w:color="auto"/>
                <w:bottom w:val="none" w:sz="0" w:space="0" w:color="auto"/>
                <w:right w:val="none" w:sz="0" w:space="0" w:color="auto"/>
              </w:divBdr>
            </w:div>
            <w:div w:id="578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5592">
      <w:bodyDiv w:val="1"/>
      <w:marLeft w:val="0"/>
      <w:marRight w:val="0"/>
      <w:marTop w:val="0"/>
      <w:marBottom w:val="0"/>
      <w:divBdr>
        <w:top w:val="none" w:sz="0" w:space="0" w:color="auto"/>
        <w:left w:val="none" w:sz="0" w:space="0" w:color="auto"/>
        <w:bottom w:val="none" w:sz="0" w:space="0" w:color="auto"/>
        <w:right w:val="none" w:sz="0" w:space="0" w:color="auto"/>
      </w:divBdr>
      <w:divsChild>
        <w:div w:id="1948925324">
          <w:marLeft w:val="0"/>
          <w:marRight w:val="0"/>
          <w:marTop w:val="0"/>
          <w:marBottom w:val="0"/>
          <w:divBdr>
            <w:top w:val="none" w:sz="0" w:space="0" w:color="auto"/>
            <w:left w:val="none" w:sz="0" w:space="0" w:color="auto"/>
            <w:bottom w:val="none" w:sz="0" w:space="0" w:color="auto"/>
            <w:right w:val="none" w:sz="0" w:space="0" w:color="auto"/>
          </w:divBdr>
        </w:div>
        <w:div w:id="1105148430">
          <w:marLeft w:val="0"/>
          <w:marRight w:val="0"/>
          <w:marTop w:val="0"/>
          <w:marBottom w:val="0"/>
          <w:divBdr>
            <w:top w:val="none" w:sz="0" w:space="0" w:color="auto"/>
            <w:left w:val="none" w:sz="0" w:space="0" w:color="auto"/>
            <w:bottom w:val="none" w:sz="0" w:space="0" w:color="auto"/>
            <w:right w:val="none" w:sz="0" w:space="0" w:color="auto"/>
          </w:divBdr>
        </w:div>
        <w:div w:id="10312244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766272467">
          <w:marLeft w:val="0"/>
          <w:marRight w:val="0"/>
          <w:marTop w:val="0"/>
          <w:marBottom w:val="0"/>
          <w:divBdr>
            <w:top w:val="none" w:sz="0" w:space="0" w:color="auto"/>
            <w:left w:val="none" w:sz="0" w:space="0" w:color="auto"/>
            <w:bottom w:val="none" w:sz="0" w:space="0" w:color="auto"/>
            <w:right w:val="none" w:sz="0" w:space="0" w:color="auto"/>
          </w:divBdr>
        </w:div>
        <w:div w:id="1125779457">
          <w:marLeft w:val="0"/>
          <w:marRight w:val="0"/>
          <w:marTop w:val="0"/>
          <w:marBottom w:val="0"/>
          <w:divBdr>
            <w:top w:val="none" w:sz="0" w:space="0" w:color="auto"/>
            <w:left w:val="none" w:sz="0" w:space="0" w:color="auto"/>
            <w:bottom w:val="none" w:sz="0" w:space="0" w:color="auto"/>
            <w:right w:val="none" w:sz="0" w:space="0" w:color="auto"/>
          </w:divBdr>
        </w:div>
        <w:div w:id="609582205">
          <w:marLeft w:val="0"/>
          <w:marRight w:val="0"/>
          <w:marTop w:val="0"/>
          <w:marBottom w:val="0"/>
          <w:divBdr>
            <w:top w:val="none" w:sz="0" w:space="0" w:color="auto"/>
            <w:left w:val="none" w:sz="0" w:space="0" w:color="auto"/>
            <w:bottom w:val="none" w:sz="0" w:space="0" w:color="auto"/>
            <w:right w:val="none" w:sz="0" w:space="0" w:color="auto"/>
          </w:divBdr>
        </w:div>
        <w:div w:id="1660108751">
          <w:marLeft w:val="0"/>
          <w:marRight w:val="0"/>
          <w:marTop w:val="0"/>
          <w:marBottom w:val="0"/>
          <w:divBdr>
            <w:top w:val="none" w:sz="0" w:space="0" w:color="auto"/>
            <w:left w:val="none" w:sz="0" w:space="0" w:color="auto"/>
            <w:bottom w:val="none" w:sz="0" w:space="0" w:color="auto"/>
            <w:right w:val="none" w:sz="0" w:space="0" w:color="auto"/>
          </w:divBdr>
        </w:div>
        <w:div w:id="2058510476">
          <w:marLeft w:val="0"/>
          <w:marRight w:val="0"/>
          <w:marTop w:val="0"/>
          <w:marBottom w:val="0"/>
          <w:divBdr>
            <w:top w:val="none" w:sz="0" w:space="0" w:color="auto"/>
            <w:left w:val="none" w:sz="0" w:space="0" w:color="auto"/>
            <w:bottom w:val="none" w:sz="0" w:space="0" w:color="auto"/>
            <w:right w:val="none" w:sz="0" w:space="0" w:color="auto"/>
          </w:divBdr>
        </w:div>
        <w:div w:id="140121406">
          <w:marLeft w:val="0"/>
          <w:marRight w:val="0"/>
          <w:marTop w:val="0"/>
          <w:marBottom w:val="0"/>
          <w:divBdr>
            <w:top w:val="none" w:sz="0" w:space="0" w:color="auto"/>
            <w:left w:val="none" w:sz="0" w:space="0" w:color="auto"/>
            <w:bottom w:val="none" w:sz="0" w:space="0" w:color="auto"/>
            <w:right w:val="none" w:sz="0" w:space="0" w:color="auto"/>
          </w:divBdr>
        </w:div>
        <w:div w:id="92172222">
          <w:marLeft w:val="0"/>
          <w:marRight w:val="0"/>
          <w:marTop w:val="0"/>
          <w:marBottom w:val="0"/>
          <w:divBdr>
            <w:top w:val="none" w:sz="0" w:space="0" w:color="auto"/>
            <w:left w:val="none" w:sz="0" w:space="0" w:color="auto"/>
            <w:bottom w:val="none" w:sz="0" w:space="0" w:color="auto"/>
            <w:right w:val="none" w:sz="0" w:space="0" w:color="auto"/>
          </w:divBdr>
        </w:div>
        <w:div w:id="24258976">
          <w:marLeft w:val="0"/>
          <w:marRight w:val="0"/>
          <w:marTop w:val="0"/>
          <w:marBottom w:val="0"/>
          <w:divBdr>
            <w:top w:val="none" w:sz="0" w:space="0" w:color="auto"/>
            <w:left w:val="none" w:sz="0" w:space="0" w:color="auto"/>
            <w:bottom w:val="none" w:sz="0" w:space="0" w:color="auto"/>
            <w:right w:val="none" w:sz="0" w:space="0" w:color="auto"/>
          </w:divBdr>
        </w:div>
        <w:div w:id="1664746533">
          <w:marLeft w:val="0"/>
          <w:marRight w:val="0"/>
          <w:marTop w:val="0"/>
          <w:marBottom w:val="0"/>
          <w:divBdr>
            <w:top w:val="none" w:sz="0" w:space="0" w:color="auto"/>
            <w:left w:val="none" w:sz="0" w:space="0" w:color="auto"/>
            <w:bottom w:val="none" w:sz="0" w:space="0" w:color="auto"/>
            <w:right w:val="none" w:sz="0" w:space="0" w:color="auto"/>
          </w:divBdr>
        </w:div>
        <w:div w:id="13194123">
          <w:marLeft w:val="0"/>
          <w:marRight w:val="0"/>
          <w:marTop w:val="0"/>
          <w:marBottom w:val="0"/>
          <w:divBdr>
            <w:top w:val="none" w:sz="0" w:space="0" w:color="auto"/>
            <w:left w:val="none" w:sz="0" w:space="0" w:color="auto"/>
            <w:bottom w:val="none" w:sz="0" w:space="0" w:color="auto"/>
            <w:right w:val="none" w:sz="0" w:space="0" w:color="auto"/>
          </w:divBdr>
        </w:div>
        <w:div w:id="292711404">
          <w:marLeft w:val="0"/>
          <w:marRight w:val="0"/>
          <w:marTop w:val="0"/>
          <w:marBottom w:val="0"/>
          <w:divBdr>
            <w:top w:val="none" w:sz="0" w:space="0" w:color="auto"/>
            <w:left w:val="none" w:sz="0" w:space="0" w:color="auto"/>
            <w:bottom w:val="none" w:sz="0" w:space="0" w:color="auto"/>
            <w:right w:val="none" w:sz="0" w:space="0" w:color="auto"/>
          </w:divBdr>
        </w:div>
        <w:div w:id="1815173987">
          <w:marLeft w:val="0"/>
          <w:marRight w:val="0"/>
          <w:marTop w:val="0"/>
          <w:marBottom w:val="0"/>
          <w:divBdr>
            <w:top w:val="none" w:sz="0" w:space="0" w:color="auto"/>
            <w:left w:val="none" w:sz="0" w:space="0" w:color="auto"/>
            <w:bottom w:val="none" w:sz="0" w:space="0" w:color="auto"/>
            <w:right w:val="none" w:sz="0" w:space="0" w:color="auto"/>
          </w:divBdr>
        </w:div>
        <w:div w:id="328409803">
          <w:marLeft w:val="0"/>
          <w:marRight w:val="0"/>
          <w:marTop w:val="0"/>
          <w:marBottom w:val="0"/>
          <w:divBdr>
            <w:top w:val="none" w:sz="0" w:space="0" w:color="auto"/>
            <w:left w:val="none" w:sz="0" w:space="0" w:color="auto"/>
            <w:bottom w:val="none" w:sz="0" w:space="0" w:color="auto"/>
            <w:right w:val="none" w:sz="0" w:space="0" w:color="auto"/>
          </w:divBdr>
        </w:div>
        <w:div w:id="1568763101">
          <w:marLeft w:val="0"/>
          <w:marRight w:val="0"/>
          <w:marTop w:val="0"/>
          <w:marBottom w:val="0"/>
          <w:divBdr>
            <w:top w:val="none" w:sz="0" w:space="0" w:color="auto"/>
            <w:left w:val="none" w:sz="0" w:space="0" w:color="auto"/>
            <w:bottom w:val="none" w:sz="0" w:space="0" w:color="auto"/>
            <w:right w:val="none" w:sz="0" w:space="0" w:color="auto"/>
          </w:divBdr>
        </w:div>
        <w:div w:id="168373049">
          <w:marLeft w:val="0"/>
          <w:marRight w:val="0"/>
          <w:marTop w:val="0"/>
          <w:marBottom w:val="0"/>
          <w:divBdr>
            <w:top w:val="none" w:sz="0" w:space="0" w:color="auto"/>
            <w:left w:val="none" w:sz="0" w:space="0" w:color="auto"/>
            <w:bottom w:val="none" w:sz="0" w:space="0" w:color="auto"/>
            <w:right w:val="none" w:sz="0" w:space="0" w:color="auto"/>
          </w:divBdr>
        </w:div>
        <w:div w:id="911278430">
          <w:marLeft w:val="0"/>
          <w:marRight w:val="0"/>
          <w:marTop w:val="0"/>
          <w:marBottom w:val="0"/>
          <w:divBdr>
            <w:top w:val="none" w:sz="0" w:space="0" w:color="auto"/>
            <w:left w:val="none" w:sz="0" w:space="0" w:color="auto"/>
            <w:bottom w:val="none" w:sz="0" w:space="0" w:color="auto"/>
            <w:right w:val="none" w:sz="0" w:space="0" w:color="auto"/>
          </w:divBdr>
        </w:div>
        <w:div w:id="1795440503">
          <w:marLeft w:val="0"/>
          <w:marRight w:val="0"/>
          <w:marTop w:val="0"/>
          <w:marBottom w:val="0"/>
          <w:divBdr>
            <w:top w:val="none" w:sz="0" w:space="0" w:color="auto"/>
            <w:left w:val="none" w:sz="0" w:space="0" w:color="auto"/>
            <w:bottom w:val="none" w:sz="0" w:space="0" w:color="auto"/>
            <w:right w:val="none" w:sz="0" w:space="0" w:color="auto"/>
          </w:divBdr>
        </w:div>
      </w:divsChild>
    </w:div>
    <w:div w:id="2119107032">
      <w:bodyDiv w:val="1"/>
      <w:marLeft w:val="0"/>
      <w:marRight w:val="0"/>
      <w:marTop w:val="0"/>
      <w:marBottom w:val="0"/>
      <w:divBdr>
        <w:top w:val="none" w:sz="0" w:space="0" w:color="auto"/>
        <w:left w:val="none" w:sz="0" w:space="0" w:color="auto"/>
        <w:bottom w:val="none" w:sz="0" w:space="0" w:color="auto"/>
        <w:right w:val="none" w:sz="0" w:space="0" w:color="auto"/>
      </w:divBdr>
      <w:divsChild>
        <w:div w:id="996689057">
          <w:marLeft w:val="0"/>
          <w:marRight w:val="0"/>
          <w:marTop w:val="0"/>
          <w:marBottom w:val="0"/>
          <w:divBdr>
            <w:top w:val="none" w:sz="0" w:space="0" w:color="auto"/>
            <w:left w:val="none" w:sz="0" w:space="0" w:color="auto"/>
            <w:bottom w:val="none" w:sz="0" w:space="0" w:color="auto"/>
            <w:right w:val="none" w:sz="0" w:space="0" w:color="auto"/>
          </w:divBdr>
        </w:div>
        <w:div w:id="1685204758">
          <w:marLeft w:val="0"/>
          <w:marRight w:val="0"/>
          <w:marTop w:val="0"/>
          <w:marBottom w:val="0"/>
          <w:divBdr>
            <w:top w:val="none" w:sz="0" w:space="0" w:color="auto"/>
            <w:left w:val="none" w:sz="0" w:space="0" w:color="auto"/>
            <w:bottom w:val="none" w:sz="0" w:space="0" w:color="auto"/>
            <w:right w:val="none" w:sz="0" w:space="0" w:color="auto"/>
          </w:divBdr>
        </w:div>
        <w:div w:id="1739866554">
          <w:marLeft w:val="0"/>
          <w:marRight w:val="0"/>
          <w:marTop w:val="0"/>
          <w:marBottom w:val="0"/>
          <w:divBdr>
            <w:top w:val="none" w:sz="0" w:space="0" w:color="auto"/>
            <w:left w:val="none" w:sz="0" w:space="0" w:color="auto"/>
            <w:bottom w:val="none" w:sz="0" w:space="0" w:color="auto"/>
            <w:right w:val="none" w:sz="0" w:space="0" w:color="auto"/>
          </w:divBdr>
        </w:div>
        <w:div w:id="350377951">
          <w:marLeft w:val="0"/>
          <w:marRight w:val="0"/>
          <w:marTop w:val="0"/>
          <w:marBottom w:val="0"/>
          <w:divBdr>
            <w:top w:val="none" w:sz="0" w:space="0" w:color="auto"/>
            <w:left w:val="none" w:sz="0" w:space="0" w:color="auto"/>
            <w:bottom w:val="none" w:sz="0" w:space="0" w:color="auto"/>
            <w:right w:val="none" w:sz="0" w:space="0" w:color="auto"/>
          </w:divBdr>
        </w:div>
        <w:div w:id="447545916">
          <w:marLeft w:val="0"/>
          <w:marRight w:val="0"/>
          <w:marTop w:val="0"/>
          <w:marBottom w:val="0"/>
          <w:divBdr>
            <w:top w:val="none" w:sz="0" w:space="0" w:color="auto"/>
            <w:left w:val="none" w:sz="0" w:space="0" w:color="auto"/>
            <w:bottom w:val="none" w:sz="0" w:space="0" w:color="auto"/>
            <w:right w:val="none" w:sz="0" w:space="0" w:color="auto"/>
          </w:divBdr>
        </w:div>
        <w:div w:id="1061830372">
          <w:marLeft w:val="0"/>
          <w:marRight w:val="0"/>
          <w:marTop w:val="0"/>
          <w:marBottom w:val="0"/>
          <w:divBdr>
            <w:top w:val="none" w:sz="0" w:space="0" w:color="auto"/>
            <w:left w:val="none" w:sz="0" w:space="0" w:color="auto"/>
            <w:bottom w:val="none" w:sz="0" w:space="0" w:color="auto"/>
            <w:right w:val="none" w:sz="0" w:space="0" w:color="auto"/>
          </w:divBdr>
        </w:div>
        <w:div w:id="1133864013">
          <w:marLeft w:val="0"/>
          <w:marRight w:val="0"/>
          <w:marTop w:val="0"/>
          <w:marBottom w:val="0"/>
          <w:divBdr>
            <w:top w:val="none" w:sz="0" w:space="0" w:color="auto"/>
            <w:left w:val="none" w:sz="0" w:space="0" w:color="auto"/>
            <w:bottom w:val="none" w:sz="0" w:space="0" w:color="auto"/>
            <w:right w:val="none" w:sz="0" w:space="0" w:color="auto"/>
          </w:divBdr>
        </w:div>
        <w:div w:id="299117966">
          <w:marLeft w:val="0"/>
          <w:marRight w:val="0"/>
          <w:marTop w:val="0"/>
          <w:marBottom w:val="0"/>
          <w:divBdr>
            <w:top w:val="none" w:sz="0" w:space="0" w:color="auto"/>
            <w:left w:val="none" w:sz="0" w:space="0" w:color="auto"/>
            <w:bottom w:val="none" w:sz="0" w:space="0" w:color="auto"/>
            <w:right w:val="none" w:sz="0" w:space="0" w:color="auto"/>
          </w:divBdr>
        </w:div>
        <w:div w:id="1132988758">
          <w:marLeft w:val="0"/>
          <w:marRight w:val="0"/>
          <w:marTop w:val="0"/>
          <w:marBottom w:val="0"/>
          <w:divBdr>
            <w:top w:val="none" w:sz="0" w:space="0" w:color="auto"/>
            <w:left w:val="none" w:sz="0" w:space="0" w:color="auto"/>
            <w:bottom w:val="none" w:sz="0" w:space="0" w:color="auto"/>
            <w:right w:val="none" w:sz="0" w:space="0" w:color="auto"/>
          </w:divBdr>
        </w:div>
        <w:div w:id="1017778445">
          <w:marLeft w:val="0"/>
          <w:marRight w:val="0"/>
          <w:marTop w:val="0"/>
          <w:marBottom w:val="0"/>
          <w:divBdr>
            <w:top w:val="none" w:sz="0" w:space="0" w:color="auto"/>
            <w:left w:val="none" w:sz="0" w:space="0" w:color="auto"/>
            <w:bottom w:val="none" w:sz="0" w:space="0" w:color="auto"/>
            <w:right w:val="none" w:sz="0" w:space="0" w:color="auto"/>
          </w:divBdr>
        </w:div>
        <w:div w:id="1038434948">
          <w:marLeft w:val="0"/>
          <w:marRight w:val="0"/>
          <w:marTop w:val="0"/>
          <w:marBottom w:val="0"/>
          <w:divBdr>
            <w:top w:val="none" w:sz="0" w:space="0" w:color="auto"/>
            <w:left w:val="none" w:sz="0" w:space="0" w:color="auto"/>
            <w:bottom w:val="none" w:sz="0" w:space="0" w:color="auto"/>
            <w:right w:val="none" w:sz="0" w:space="0" w:color="auto"/>
          </w:divBdr>
        </w:div>
        <w:div w:id="1483542599">
          <w:marLeft w:val="0"/>
          <w:marRight w:val="0"/>
          <w:marTop w:val="0"/>
          <w:marBottom w:val="0"/>
          <w:divBdr>
            <w:top w:val="none" w:sz="0" w:space="0" w:color="auto"/>
            <w:left w:val="none" w:sz="0" w:space="0" w:color="auto"/>
            <w:bottom w:val="none" w:sz="0" w:space="0" w:color="auto"/>
            <w:right w:val="none" w:sz="0" w:space="0" w:color="auto"/>
          </w:divBdr>
        </w:div>
        <w:div w:id="134109878">
          <w:marLeft w:val="0"/>
          <w:marRight w:val="0"/>
          <w:marTop w:val="0"/>
          <w:marBottom w:val="0"/>
          <w:divBdr>
            <w:top w:val="none" w:sz="0" w:space="0" w:color="auto"/>
            <w:left w:val="none" w:sz="0" w:space="0" w:color="auto"/>
            <w:bottom w:val="none" w:sz="0" w:space="0" w:color="auto"/>
            <w:right w:val="none" w:sz="0" w:space="0" w:color="auto"/>
          </w:divBdr>
        </w:div>
        <w:div w:id="480269805">
          <w:marLeft w:val="0"/>
          <w:marRight w:val="0"/>
          <w:marTop w:val="0"/>
          <w:marBottom w:val="0"/>
          <w:divBdr>
            <w:top w:val="none" w:sz="0" w:space="0" w:color="auto"/>
            <w:left w:val="none" w:sz="0" w:space="0" w:color="auto"/>
            <w:bottom w:val="none" w:sz="0" w:space="0" w:color="auto"/>
            <w:right w:val="none" w:sz="0" w:space="0" w:color="auto"/>
          </w:divBdr>
        </w:div>
        <w:div w:id="433403662">
          <w:marLeft w:val="0"/>
          <w:marRight w:val="0"/>
          <w:marTop w:val="0"/>
          <w:marBottom w:val="0"/>
          <w:divBdr>
            <w:top w:val="none" w:sz="0" w:space="0" w:color="auto"/>
            <w:left w:val="none" w:sz="0" w:space="0" w:color="auto"/>
            <w:bottom w:val="none" w:sz="0" w:space="0" w:color="auto"/>
            <w:right w:val="none" w:sz="0" w:space="0" w:color="auto"/>
          </w:divBdr>
        </w:div>
        <w:div w:id="1000430813">
          <w:marLeft w:val="0"/>
          <w:marRight w:val="0"/>
          <w:marTop w:val="0"/>
          <w:marBottom w:val="0"/>
          <w:divBdr>
            <w:top w:val="none" w:sz="0" w:space="0" w:color="auto"/>
            <w:left w:val="none" w:sz="0" w:space="0" w:color="auto"/>
            <w:bottom w:val="none" w:sz="0" w:space="0" w:color="auto"/>
            <w:right w:val="none" w:sz="0" w:space="0" w:color="auto"/>
          </w:divBdr>
        </w:div>
        <w:div w:id="459567711">
          <w:marLeft w:val="0"/>
          <w:marRight w:val="0"/>
          <w:marTop w:val="0"/>
          <w:marBottom w:val="0"/>
          <w:divBdr>
            <w:top w:val="none" w:sz="0" w:space="0" w:color="auto"/>
            <w:left w:val="none" w:sz="0" w:space="0" w:color="auto"/>
            <w:bottom w:val="none" w:sz="0" w:space="0" w:color="auto"/>
            <w:right w:val="none" w:sz="0" w:space="0" w:color="auto"/>
          </w:divBdr>
        </w:div>
        <w:div w:id="1313830675">
          <w:marLeft w:val="0"/>
          <w:marRight w:val="0"/>
          <w:marTop w:val="0"/>
          <w:marBottom w:val="0"/>
          <w:divBdr>
            <w:top w:val="none" w:sz="0" w:space="0" w:color="auto"/>
            <w:left w:val="none" w:sz="0" w:space="0" w:color="auto"/>
            <w:bottom w:val="none" w:sz="0" w:space="0" w:color="auto"/>
            <w:right w:val="none" w:sz="0" w:space="0" w:color="auto"/>
          </w:divBdr>
        </w:div>
        <w:div w:id="907770097">
          <w:marLeft w:val="0"/>
          <w:marRight w:val="0"/>
          <w:marTop w:val="0"/>
          <w:marBottom w:val="0"/>
          <w:divBdr>
            <w:top w:val="none" w:sz="0" w:space="0" w:color="auto"/>
            <w:left w:val="none" w:sz="0" w:space="0" w:color="auto"/>
            <w:bottom w:val="none" w:sz="0" w:space="0" w:color="auto"/>
            <w:right w:val="none" w:sz="0" w:space="0" w:color="auto"/>
          </w:divBdr>
        </w:div>
        <w:div w:id="1415198838">
          <w:marLeft w:val="0"/>
          <w:marRight w:val="0"/>
          <w:marTop w:val="0"/>
          <w:marBottom w:val="0"/>
          <w:divBdr>
            <w:top w:val="none" w:sz="0" w:space="0" w:color="auto"/>
            <w:left w:val="none" w:sz="0" w:space="0" w:color="auto"/>
            <w:bottom w:val="none" w:sz="0" w:space="0" w:color="auto"/>
            <w:right w:val="none" w:sz="0" w:space="0" w:color="auto"/>
          </w:divBdr>
        </w:div>
        <w:div w:id="563293279">
          <w:marLeft w:val="0"/>
          <w:marRight w:val="0"/>
          <w:marTop w:val="0"/>
          <w:marBottom w:val="0"/>
          <w:divBdr>
            <w:top w:val="none" w:sz="0" w:space="0" w:color="auto"/>
            <w:left w:val="none" w:sz="0" w:space="0" w:color="auto"/>
            <w:bottom w:val="none" w:sz="0" w:space="0" w:color="auto"/>
            <w:right w:val="none" w:sz="0" w:space="0" w:color="auto"/>
          </w:divBdr>
        </w:div>
        <w:div w:id="1430389586">
          <w:marLeft w:val="0"/>
          <w:marRight w:val="0"/>
          <w:marTop w:val="0"/>
          <w:marBottom w:val="0"/>
          <w:divBdr>
            <w:top w:val="none" w:sz="0" w:space="0" w:color="auto"/>
            <w:left w:val="none" w:sz="0" w:space="0" w:color="auto"/>
            <w:bottom w:val="none" w:sz="0" w:space="0" w:color="auto"/>
            <w:right w:val="none" w:sz="0" w:space="0" w:color="auto"/>
          </w:divBdr>
        </w:div>
        <w:div w:id="1960529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11DE-9F1A-4599-8AB5-F5F6ECB0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15</Pages>
  <Words>1500</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Iker Manzano Martínez</cp:lastModifiedBy>
  <cp:revision>3</cp:revision>
  <cp:lastPrinted>2024-10-29T12:52:00Z</cp:lastPrinted>
  <dcterms:created xsi:type="dcterms:W3CDTF">2024-10-29T12:52:00Z</dcterms:created>
  <dcterms:modified xsi:type="dcterms:W3CDTF">2024-10-29T15:59:00Z</dcterms:modified>
</cp:coreProperties>
</file>