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08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218AA" w14:textId="77777777" w:rsidR="00CB747A" w:rsidRDefault="00CB747A">
          <w:pPr>
            <w:pStyle w:val="TtuloTDC"/>
          </w:pPr>
          <w:r>
            <w:t>Contenido</w:t>
          </w:r>
        </w:p>
        <w:p w14:paraId="764915FC" w14:textId="3A4D59A4" w:rsidR="006D16A1" w:rsidRDefault="00CB747A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6057203" w:history="1">
            <w:r w:rsidR="006D16A1" w:rsidRPr="00EB0332">
              <w:rPr>
                <w:rStyle w:val="Hipervnculo"/>
                <w:noProof/>
              </w:rPr>
              <w:t>7. Modelo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_Toc166057203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 w:rsidR="00823EA8"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6CDD5037" w14:textId="7B3E2F37" w:rsidR="006D16A1" w:rsidRDefault="00823EA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4" w:history="1">
            <w:r w:rsidR="006D16A1" w:rsidRPr="00EB0332">
              <w:rPr>
                <w:rStyle w:val="Hipervnculo"/>
                <w:noProof/>
              </w:rPr>
              <w:t>7.1. Diagrama de clases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_Toc166057204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015B4EF0" w14:textId="5817B7B7" w:rsidR="006D16A1" w:rsidRDefault="00823EA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5" w:history="1">
            <w:r w:rsidR="006D16A1" w:rsidRPr="00EB0332">
              <w:rPr>
                <w:rStyle w:val="Hipervnculo"/>
                <w:noProof/>
              </w:rPr>
              <w:t>7.2. Modelo de objetos de software y sus colaboraciones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_Toc166057205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26EFF188" w14:textId="2998CFCC" w:rsidR="006D16A1" w:rsidRDefault="00823EA8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6" w:history="1">
            <w:r w:rsidR="006D16A1" w:rsidRPr="00EB0332">
              <w:rPr>
                <w:rStyle w:val="Hipervnculo"/>
                <w:noProof/>
              </w:rPr>
              <w:t>7.2.1. CU1-</w:t>
            </w:r>
            <w:r w:rsidR="006D16A1" w:rsidRPr="00EB0332">
              <w:rPr>
                <w:rStyle w:val="Hipervnculo"/>
                <w:i/>
                <w:noProof/>
              </w:rPr>
              <w:t>Nombre CU1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_Toc166057206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5E11A58E" w14:textId="55730FC9" w:rsidR="006D16A1" w:rsidRDefault="00823EA8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7" w:history="1">
            <w:r w:rsidR="006D16A1" w:rsidRPr="00EB0332">
              <w:rPr>
                <w:rStyle w:val="Hipervnculo"/>
                <w:b/>
                <w:noProof/>
              </w:rPr>
              <w:t>Diagrama de secuencia del sistema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_Toc166057207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660911F0" w14:textId="17C9A8A7" w:rsidR="006D16A1" w:rsidRDefault="00823EA8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8" w:history="1">
            <w:r w:rsidR="006D16A1" w:rsidRPr="00EB0332">
              <w:rPr>
                <w:rStyle w:val="Hipervnculo"/>
                <w:b/>
                <w:noProof/>
              </w:rPr>
              <w:t>Diagrama de colaboración de diseño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_Toc166057208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05020227" w14:textId="7A5D98FA" w:rsidR="006D16A1" w:rsidRDefault="00823EA8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09" w:history="1">
            <w:r w:rsidR="006D16A1" w:rsidRPr="00EB0332">
              <w:rPr>
                <w:rStyle w:val="Hipervnculo"/>
                <w:noProof/>
              </w:rPr>
              <w:t>7.2.2. CU2-Nombre CU2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_Toc166057209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39193D1A" w14:textId="0E84EDB8" w:rsidR="006D16A1" w:rsidRDefault="00823EA8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57210" w:history="1">
            <w:r w:rsidR="006D16A1" w:rsidRPr="00EB0332">
              <w:rPr>
                <w:rStyle w:val="Hipervnculo"/>
                <w:noProof/>
              </w:rPr>
              <w:t>7.2.n. CUn-Nombre CUn</w:t>
            </w:r>
            <w:r w:rsidR="006D16A1">
              <w:rPr>
                <w:noProof/>
                <w:webHidden/>
              </w:rPr>
              <w:tab/>
            </w:r>
            <w:r w:rsidR="006D16A1">
              <w:rPr>
                <w:noProof/>
                <w:webHidden/>
              </w:rPr>
              <w:fldChar w:fldCharType="begin"/>
            </w:r>
            <w:r w:rsidR="006D16A1">
              <w:rPr>
                <w:noProof/>
                <w:webHidden/>
              </w:rPr>
              <w:instrText xml:space="preserve"> PAGEREF _Toc166057210 \h </w:instrText>
            </w:r>
            <w:r w:rsidR="006D16A1">
              <w:rPr>
                <w:noProof/>
                <w:webHidden/>
              </w:rPr>
            </w:r>
            <w:r w:rsidR="006D16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D16A1">
              <w:rPr>
                <w:noProof/>
                <w:webHidden/>
              </w:rPr>
              <w:fldChar w:fldCharType="end"/>
            </w:r>
          </w:hyperlink>
        </w:p>
        <w:p w14:paraId="6279C658" w14:textId="55F01456" w:rsidR="00CB747A" w:rsidRDefault="00CB747A">
          <w:r>
            <w:rPr>
              <w:b/>
              <w:bCs/>
            </w:rPr>
            <w:fldChar w:fldCharType="end"/>
          </w:r>
        </w:p>
      </w:sdtContent>
    </w:sdt>
    <w:p w14:paraId="74BB0CCA" w14:textId="77777777" w:rsidR="00F65E95" w:rsidRPr="008C3664" w:rsidRDefault="00293A14" w:rsidP="00293A14">
      <w:pPr>
        <w:pStyle w:val="Ttulo1"/>
        <w:jc w:val="both"/>
        <w:rPr>
          <w:sz w:val="40"/>
          <w:szCs w:val="40"/>
        </w:rPr>
      </w:pPr>
      <w:bookmarkStart w:id="0" w:name="_Toc166057203"/>
      <w:r>
        <w:rPr>
          <w:sz w:val="40"/>
          <w:szCs w:val="40"/>
        </w:rPr>
        <w:t>7</w:t>
      </w:r>
      <w:r w:rsidR="00F65E95" w:rsidRPr="008C3664">
        <w:rPr>
          <w:sz w:val="40"/>
          <w:szCs w:val="40"/>
        </w:rPr>
        <w:t xml:space="preserve">. </w:t>
      </w:r>
      <w:r>
        <w:rPr>
          <w:sz w:val="40"/>
          <w:szCs w:val="40"/>
        </w:rPr>
        <w:t>Modelo de diseño</w:t>
      </w:r>
      <w:bookmarkEnd w:id="0"/>
    </w:p>
    <w:p w14:paraId="46E684AA" w14:textId="77777777" w:rsidR="007F33E0" w:rsidRDefault="00CB0356" w:rsidP="00293A14">
      <w:pPr>
        <w:pStyle w:val="Ttulo1"/>
        <w:jc w:val="both"/>
      </w:pPr>
      <w:bookmarkStart w:id="1" w:name="_Toc166057204"/>
      <w:r>
        <w:t xml:space="preserve">7.1. </w:t>
      </w:r>
      <w:r w:rsidR="000C43B8">
        <w:t xml:space="preserve">Diagrama de </w:t>
      </w:r>
      <w:r w:rsidR="00293A14">
        <w:t>clases de diseño</w:t>
      </w:r>
      <w:bookmarkEnd w:id="1"/>
    </w:p>
    <w:p w14:paraId="147C3B29" w14:textId="5029C6E1" w:rsidR="00831A54" w:rsidRPr="00137BCA" w:rsidRDefault="00137BCA" w:rsidP="00293A14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CB0356">
        <w:rPr>
          <w:rStyle w:val="nfasisintenso"/>
        </w:rPr>
        <w:t xml:space="preserve">Imagen del diagrama de clases realizado en </w:t>
      </w:r>
      <w:proofErr w:type="spellStart"/>
      <w:r w:rsidR="000E0B9A">
        <w:rPr>
          <w:rStyle w:val="nfasisintenso"/>
        </w:rPr>
        <w:t>Modelio</w:t>
      </w:r>
      <w:proofErr w:type="spellEnd"/>
      <w:r w:rsidR="00CB0356">
        <w:rPr>
          <w:rStyle w:val="nfasisintenso"/>
        </w:rPr>
        <w:t xml:space="preserve">. </w:t>
      </w:r>
      <w:r w:rsidR="00293A14">
        <w:rPr>
          <w:rStyle w:val="nfasisintenso"/>
        </w:rPr>
        <w:t xml:space="preserve">Se genera un diagrama de clases en </w:t>
      </w:r>
      <w:proofErr w:type="spellStart"/>
      <w:r w:rsidR="000E0B9A">
        <w:rPr>
          <w:rStyle w:val="nfasisintenso"/>
        </w:rPr>
        <w:t>Modelio</w:t>
      </w:r>
      <w:proofErr w:type="spellEnd"/>
      <w:r w:rsidR="00293A14">
        <w:rPr>
          <w:rStyle w:val="nfasisintenso"/>
        </w:rPr>
        <w:t xml:space="preserve"> basado en el diagrama </w:t>
      </w:r>
      <w:r w:rsidR="00DA0E48">
        <w:rPr>
          <w:rStyle w:val="nfasisintenso"/>
        </w:rPr>
        <w:t>de tablas</w:t>
      </w:r>
      <w:r w:rsidR="00DC248E">
        <w:rPr>
          <w:rStyle w:val="nfasisintenso"/>
        </w:rPr>
        <w:t xml:space="preserve"> de </w:t>
      </w:r>
      <w:r w:rsidR="003E4FA5">
        <w:rPr>
          <w:rStyle w:val="nfasisintenso"/>
        </w:rPr>
        <w:t>Oracle</w:t>
      </w:r>
      <w:r w:rsidR="00501284">
        <w:rPr>
          <w:rStyle w:val="nfasisintenso"/>
        </w:rPr>
        <w:t xml:space="preserve">, </w:t>
      </w:r>
      <w:r w:rsidR="00501284" w:rsidRPr="00DC7826">
        <w:rPr>
          <w:rStyle w:val="nfasisintenso"/>
          <w:b/>
        </w:rPr>
        <w:t xml:space="preserve">solamente con las clases y sus </w:t>
      </w:r>
      <w:r w:rsidR="00DC7826">
        <w:rPr>
          <w:rStyle w:val="nfasisintenso"/>
          <w:b/>
        </w:rPr>
        <w:t xml:space="preserve">atributos, métodos y </w:t>
      </w:r>
      <w:r w:rsidR="00501284" w:rsidRPr="00DC7826">
        <w:rPr>
          <w:rStyle w:val="nfasisintenso"/>
          <w:b/>
        </w:rPr>
        <w:t>relaciones necesari</w:t>
      </w:r>
      <w:r w:rsidR="00DC7826">
        <w:rPr>
          <w:rStyle w:val="nfasisintenso"/>
          <w:b/>
        </w:rPr>
        <w:t>o</w:t>
      </w:r>
      <w:r w:rsidR="00501284" w:rsidRPr="00DC7826">
        <w:rPr>
          <w:rStyle w:val="nfasisintenso"/>
          <w:b/>
        </w:rPr>
        <w:t xml:space="preserve">s </w:t>
      </w:r>
      <w:r w:rsidR="00DC7826">
        <w:rPr>
          <w:rStyle w:val="nfasisintenso"/>
          <w:b/>
        </w:rPr>
        <w:t>para realizar</w:t>
      </w:r>
      <w:r w:rsidR="00501284" w:rsidRPr="00DC7826">
        <w:rPr>
          <w:rStyle w:val="nfasisintenso"/>
          <w:b/>
        </w:rPr>
        <w:t xml:space="preserve"> los diagramas de </w:t>
      </w:r>
      <w:r w:rsidR="00DC7826">
        <w:rPr>
          <w:rStyle w:val="nfasisintenso"/>
          <w:b/>
        </w:rPr>
        <w:t xml:space="preserve">secuencia del sistema (solo las clases de estereotipo interfaz) y de </w:t>
      </w:r>
      <w:r w:rsidR="00501284" w:rsidRPr="00DC7826">
        <w:rPr>
          <w:rStyle w:val="nfasisintenso"/>
          <w:b/>
        </w:rPr>
        <w:t>colaboración</w:t>
      </w:r>
      <w:r w:rsidR="00DC7826">
        <w:rPr>
          <w:rStyle w:val="nfasisintenso"/>
          <w:b/>
        </w:rPr>
        <w:t xml:space="preserve"> de diseño</w:t>
      </w:r>
      <w:r w:rsidR="006D16A1">
        <w:rPr>
          <w:rStyle w:val="nfasisintenso"/>
          <w:b/>
        </w:rPr>
        <w:t xml:space="preserve"> (resto de elementos del diagrama de clases)</w:t>
      </w:r>
      <w:r w:rsidR="00BB0F1D" w:rsidRPr="00DC7826">
        <w:rPr>
          <w:rStyle w:val="nfasisintenso"/>
        </w:rPr>
        <w:t>.</w:t>
      </w:r>
      <w:r w:rsidR="00293A14">
        <w:rPr>
          <w:rStyle w:val="nfasisintenso"/>
        </w:rPr>
        <w:t xml:space="preserve"> Se añaden la clase </w:t>
      </w:r>
      <w:proofErr w:type="spellStart"/>
      <w:r w:rsidR="00293A14">
        <w:rPr>
          <w:rStyle w:val="nfasisintenso"/>
        </w:rPr>
        <w:t>Fachada_BD</w:t>
      </w:r>
      <w:proofErr w:type="spellEnd"/>
      <w:r w:rsidR="00293A14">
        <w:rPr>
          <w:rStyle w:val="nfasisintenso"/>
        </w:rPr>
        <w:t xml:space="preserve"> y los controladores e interfaces necesarios para el diseño de los casos de uso seleccionados. Según se van necesitando </w:t>
      </w:r>
      <w:r w:rsidR="00DC7826">
        <w:rPr>
          <w:rStyle w:val="nfasisintenso"/>
        </w:rPr>
        <w:t xml:space="preserve">clases, atributos, </w:t>
      </w:r>
      <w:r w:rsidR="00293A14">
        <w:rPr>
          <w:rStyle w:val="nfasisintenso"/>
        </w:rPr>
        <w:t xml:space="preserve">métodos </w:t>
      </w:r>
      <w:r w:rsidR="00DC7826">
        <w:rPr>
          <w:rStyle w:val="nfasisintenso"/>
        </w:rPr>
        <w:t xml:space="preserve">y relaciones </w:t>
      </w:r>
      <w:r w:rsidR="00293A14">
        <w:rPr>
          <w:rStyle w:val="nfasisintenso"/>
        </w:rPr>
        <w:t>en los diagramas de colaboración de diseño se van añadiendo</w:t>
      </w:r>
      <w:r w:rsidR="003E4FA5">
        <w:rPr>
          <w:rStyle w:val="nfasisintenso"/>
        </w:rPr>
        <w:t xml:space="preserve"> antes,</w:t>
      </w:r>
      <w:r w:rsidR="00293A14">
        <w:rPr>
          <w:rStyle w:val="nfasisintenso"/>
        </w:rPr>
        <w:t xml:space="preserve"> en el diagrama de clases.</w:t>
      </w:r>
      <w:r w:rsidRPr="00137BCA">
        <w:rPr>
          <w:rStyle w:val="nfasisintenso"/>
        </w:rPr>
        <w:t>&gt;</w:t>
      </w:r>
    </w:p>
    <w:p w14:paraId="7CF65FB8" w14:textId="77777777" w:rsidR="00137BCA" w:rsidRDefault="00137BCA" w:rsidP="00293A14">
      <w:pPr>
        <w:jc w:val="both"/>
      </w:pPr>
    </w:p>
    <w:p w14:paraId="60292801" w14:textId="77777777" w:rsidR="00CB0356" w:rsidRDefault="00CB0356" w:rsidP="00CB0356">
      <w:pPr>
        <w:pStyle w:val="Ttulo1"/>
        <w:jc w:val="both"/>
      </w:pPr>
      <w:bookmarkStart w:id="2" w:name="_Toc166057205"/>
      <w:r>
        <w:t xml:space="preserve">7.2. </w:t>
      </w:r>
      <w:r w:rsidRPr="00CB0356">
        <w:t>Modelo de objetos de software y sus colaboraciones</w:t>
      </w:r>
      <w:bookmarkEnd w:id="2"/>
    </w:p>
    <w:p w14:paraId="25F08A3A" w14:textId="0A6A33FE" w:rsidR="00CB0356" w:rsidRPr="00137BCA" w:rsidRDefault="00CB0356" w:rsidP="00CB0356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>Se realizará un apartado para cada uno de los casos de uso</w:t>
      </w:r>
      <w:r w:rsidR="003E4FA5">
        <w:rPr>
          <w:rStyle w:val="nfasisintenso"/>
        </w:rPr>
        <w:t xml:space="preserve"> modelado en el Artefacto 5</w:t>
      </w:r>
      <w:bookmarkStart w:id="3" w:name="_GoBack"/>
      <w:bookmarkEnd w:id="3"/>
      <w:r>
        <w:rPr>
          <w:rStyle w:val="nfasisintenso"/>
        </w:rPr>
        <w:t>.</w:t>
      </w:r>
      <w:r w:rsidRPr="00137BCA">
        <w:rPr>
          <w:rStyle w:val="nfasisintenso"/>
        </w:rPr>
        <w:t>&gt;</w:t>
      </w:r>
    </w:p>
    <w:p w14:paraId="17F3A113" w14:textId="77777777" w:rsidR="00CB0356" w:rsidRDefault="00A55857" w:rsidP="00A55857">
      <w:pPr>
        <w:pStyle w:val="Ttulo2"/>
      </w:pPr>
      <w:bookmarkStart w:id="4" w:name="_Toc166057206"/>
      <w:r>
        <w:t>7.2.</w:t>
      </w:r>
      <w:r w:rsidR="00CB0356">
        <w:t>1. CU1-</w:t>
      </w:r>
      <w:r w:rsidR="00CB0356" w:rsidRPr="00E51A0E">
        <w:rPr>
          <w:i/>
        </w:rPr>
        <w:t>Nombre CU1</w:t>
      </w:r>
      <w:bookmarkEnd w:id="4"/>
    </w:p>
    <w:p w14:paraId="78770CBF" w14:textId="77777777" w:rsidR="00CB0356" w:rsidRPr="00A55857" w:rsidRDefault="00CB0356" w:rsidP="00A55857">
      <w:pPr>
        <w:pStyle w:val="Ttulo3"/>
        <w:rPr>
          <w:b/>
        </w:rPr>
      </w:pPr>
      <w:bookmarkStart w:id="5" w:name="_Toc166057207"/>
      <w:r w:rsidRPr="00A55857">
        <w:rPr>
          <w:b/>
        </w:rPr>
        <w:t>Diagrama de secuencia del sistema</w:t>
      </w:r>
      <w:bookmarkEnd w:id="5"/>
    </w:p>
    <w:p w14:paraId="0A30FA18" w14:textId="0AD3637C" w:rsidR="00BB0F1D" w:rsidRPr="00E67F6E" w:rsidRDefault="00137BCA" w:rsidP="00293A14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A55857">
        <w:rPr>
          <w:rStyle w:val="nfasisintenso"/>
        </w:rPr>
        <w:t xml:space="preserve">Imagen del diagrama de secuencia en </w:t>
      </w:r>
      <w:proofErr w:type="spellStart"/>
      <w:r w:rsidR="0055180B">
        <w:rPr>
          <w:rStyle w:val="nfasisintenso"/>
        </w:rPr>
        <w:t>Modelio</w:t>
      </w:r>
      <w:proofErr w:type="spellEnd"/>
      <w:r w:rsidR="00A55857">
        <w:rPr>
          <w:rStyle w:val="nfasisintenso"/>
        </w:rPr>
        <w:t xml:space="preserve">, que muestra un objeto Sistema, que representa toda la aplicación como una caja negra, un objeto por cada actor que envía información al caso de uso y los mensajes que envían al sistema para realizar el </w:t>
      </w:r>
      <w:r w:rsidR="00EA1CB5">
        <w:rPr>
          <w:rStyle w:val="nfasisintenso"/>
        </w:rPr>
        <w:t xml:space="preserve">escenario principal del </w:t>
      </w:r>
      <w:r w:rsidR="00A55857">
        <w:rPr>
          <w:rStyle w:val="nfasisintenso"/>
        </w:rPr>
        <w:t>caso de uso. Los mensajes representan los pasos que realizan los actores en el escenario principal.</w:t>
      </w:r>
      <w:r w:rsidR="00AC0AFC">
        <w:rPr>
          <w:rStyle w:val="nfasisintenso"/>
        </w:rPr>
        <w:t xml:space="preserve"> </w:t>
      </w:r>
      <w:r w:rsidR="00A55857" w:rsidRPr="0055180B">
        <w:rPr>
          <w:rStyle w:val="nfasisintenso"/>
        </w:rPr>
        <w:t xml:space="preserve">En el diagrama </w:t>
      </w:r>
      <w:r w:rsidR="00AC0AFC" w:rsidRPr="0055180B">
        <w:rPr>
          <w:rStyle w:val="nfasisintenso"/>
        </w:rPr>
        <w:t>s</w:t>
      </w:r>
      <w:r w:rsidR="00A55857" w:rsidRPr="0055180B">
        <w:rPr>
          <w:rStyle w:val="nfasisintenso"/>
        </w:rPr>
        <w:t xml:space="preserve">e </w:t>
      </w:r>
      <w:r w:rsidR="003065DF" w:rsidRPr="0055180B">
        <w:rPr>
          <w:rStyle w:val="nfasisintenso"/>
        </w:rPr>
        <w:t>incluye</w:t>
      </w:r>
      <w:r w:rsidR="00A55857" w:rsidRPr="0055180B">
        <w:rPr>
          <w:rStyle w:val="nfasisintenso"/>
        </w:rPr>
        <w:t xml:space="preserve"> un objeto Sistema. Los</w:t>
      </w:r>
      <w:r w:rsidR="00A55857">
        <w:rPr>
          <w:rStyle w:val="nfasisintenso"/>
        </w:rPr>
        <w:t xml:space="preserve"> actores </w:t>
      </w:r>
      <w:r w:rsidR="007B2D9D">
        <w:rPr>
          <w:rStyle w:val="nfasisintenso"/>
        </w:rPr>
        <w:t xml:space="preserve">(que </w:t>
      </w:r>
      <w:r w:rsidR="00A55857">
        <w:rPr>
          <w:rStyle w:val="nfasisintenso"/>
        </w:rPr>
        <w:t xml:space="preserve">se </w:t>
      </w:r>
      <w:r w:rsidR="007B2D9D">
        <w:rPr>
          <w:rStyle w:val="nfasisintenso"/>
        </w:rPr>
        <w:t>han incluido</w:t>
      </w:r>
      <w:r w:rsidR="00A55857">
        <w:rPr>
          <w:rStyle w:val="nfasisintenso"/>
        </w:rPr>
        <w:t xml:space="preserve"> </w:t>
      </w:r>
      <w:r w:rsidR="00F13D6E">
        <w:rPr>
          <w:rStyle w:val="nfasisintenso"/>
        </w:rPr>
        <w:t xml:space="preserve">en </w:t>
      </w:r>
      <w:r w:rsidR="00A55857">
        <w:rPr>
          <w:rStyle w:val="nfasisintenso"/>
        </w:rPr>
        <w:t xml:space="preserve">el diagrama de clases como clases </w:t>
      </w:r>
      <w:r w:rsidR="0055180B">
        <w:rPr>
          <w:rStyle w:val="nfasisintenso"/>
        </w:rPr>
        <w:t>de</w:t>
      </w:r>
      <w:r w:rsidR="00D133FE">
        <w:rPr>
          <w:rStyle w:val="nfasisintenso"/>
        </w:rPr>
        <w:t xml:space="preserve"> </w:t>
      </w:r>
      <w:r w:rsidR="00A55857">
        <w:rPr>
          <w:rStyle w:val="nfasisintenso"/>
        </w:rPr>
        <w:t>interfaz</w:t>
      </w:r>
      <w:r w:rsidR="007B2D9D">
        <w:rPr>
          <w:rStyle w:val="nfasisintenso"/>
        </w:rPr>
        <w:t>)</w:t>
      </w:r>
      <w:r w:rsidR="00A55857">
        <w:rPr>
          <w:rStyle w:val="nfasisintenso"/>
        </w:rPr>
        <w:t xml:space="preserve"> se arrastran del repositorio de </w:t>
      </w:r>
      <w:proofErr w:type="spellStart"/>
      <w:r w:rsidR="0055180B">
        <w:rPr>
          <w:rStyle w:val="nfasisintenso"/>
        </w:rPr>
        <w:t>Modelio</w:t>
      </w:r>
      <w:proofErr w:type="spellEnd"/>
      <w:r w:rsidR="00A55857">
        <w:rPr>
          <w:rStyle w:val="nfasisintenso"/>
        </w:rPr>
        <w:t xml:space="preserve"> al diagrama como objetos. </w:t>
      </w:r>
      <w:r w:rsidR="003065DF">
        <w:rPr>
          <w:rStyle w:val="nfasisintenso"/>
        </w:rPr>
        <w:t>La información enviada por los actores se añade como mensajes desde el objeto actor</w:t>
      </w:r>
      <w:r w:rsidR="00A55857">
        <w:rPr>
          <w:rStyle w:val="nfasisintenso"/>
        </w:rPr>
        <w:t xml:space="preserve"> </w:t>
      </w:r>
      <w:r w:rsidR="003065DF">
        <w:rPr>
          <w:rStyle w:val="nfasisintenso"/>
        </w:rPr>
        <w:t xml:space="preserve">al Sistema. </w:t>
      </w:r>
      <w:r w:rsidR="00934F2B">
        <w:rPr>
          <w:rStyle w:val="nfasisintenso"/>
        </w:rPr>
        <w:t xml:space="preserve">El </w:t>
      </w:r>
      <w:r w:rsidR="00260C40">
        <w:rPr>
          <w:rStyle w:val="nfasisintenso"/>
        </w:rPr>
        <w:t xml:space="preserve">formato del </w:t>
      </w:r>
      <w:r w:rsidR="00934F2B">
        <w:rPr>
          <w:rStyle w:val="nfasisintenso"/>
        </w:rPr>
        <w:t xml:space="preserve">mensaje será </w:t>
      </w:r>
      <w:r w:rsidR="00260C40">
        <w:rPr>
          <w:rStyle w:val="nfasisintenso"/>
        </w:rPr>
        <w:t xml:space="preserve">el de </w:t>
      </w:r>
      <w:r w:rsidR="00934F2B">
        <w:rPr>
          <w:rStyle w:val="nfasisintenso"/>
        </w:rPr>
        <w:t>un método (u operación)</w:t>
      </w:r>
      <w:r w:rsidR="00AC523A">
        <w:rPr>
          <w:rStyle w:val="nfasisintenso"/>
        </w:rPr>
        <w:t xml:space="preserve"> que llevará</w:t>
      </w:r>
      <w:r w:rsidR="003065DF">
        <w:rPr>
          <w:rStyle w:val="nfasisintenso"/>
        </w:rPr>
        <w:t>, si es el caso, parámetros</w:t>
      </w:r>
      <w:r w:rsidR="00260C40">
        <w:rPr>
          <w:rStyle w:val="nfasisintenso"/>
        </w:rPr>
        <w:t xml:space="preserve"> de entrada y de salida</w:t>
      </w:r>
      <w:r w:rsidR="00F954BC">
        <w:rPr>
          <w:rStyle w:val="nfasisintenso"/>
        </w:rPr>
        <w:t>, y que se escribirá en el nombre del mensaje</w:t>
      </w:r>
      <w:r w:rsidR="003065DF">
        <w:rPr>
          <w:rStyle w:val="nfasisintenso"/>
        </w:rPr>
        <w:t>.</w:t>
      </w:r>
      <w:r w:rsidR="00BB0F1D">
        <w:rPr>
          <w:rStyle w:val="nfasisintenso"/>
        </w:rPr>
        <w:t>&gt;</w:t>
      </w:r>
    </w:p>
    <w:p w14:paraId="13F72431" w14:textId="77777777" w:rsidR="00E67F6E" w:rsidRDefault="00E67F6E" w:rsidP="00293A14">
      <w:pPr>
        <w:jc w:val="both"/>
        <w:rPr>
          <w:iCs/>
        </w:rPr>
      </w:pPr>
    </w:p>
    <w:p w14:paraId="6B754362" w14:textId="77777777" w:rsidR="00A55857" w:rsidRPr="00A55857" w:rsidRDefault="00A55857" w:rsidP="00A55857">
      <w:pPr>
        <w:pStyle w:val="Ttulo3"/>
        <w:rPr>
          <w:b/>
        </w:rPr>
      </w:pPr>
      <w:bookmarkStart w:id="6" w:name="_Toc166057208"/>
      <w:r w:rsidRPr="00A55857">
        <w:rPr>
          <w:b/>
        </w:rPr>
        <w:t xml:space="preserve">Diagrama de </w:t>
      </w:r>
      <w:r>
        <w:rPr>
          <w:b/>
        </w:rPr>
        <w:t>colaboración de diseño</w:t>
      </w:r>
      <w:bookmarkEnd w:id="6"/>
    </w:p>
    <w:p w14:paraId="0CA6F2CD" w14:textId="09D9A357" w:rsidR="00A55857" w:rsidRPr="00E67F6E" w:rsidRDefault="00A55857" w:rsidP="00A55857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 xml:space="preserve">Imagen del diagrama de colaboración en </w:t>
      </w:r>
      <w:proofErr w:type="spellStart"/>
      <w:r w:rsidR="004E6046">
        <w:rPr>
          <w:rStyle w:val="nfasisintenso"/>
        </w:rPr>
        <w:t>Modelio</w:t>
      </w:r>
      <w:proofErr w:type="spellEnd"/>
      <w:r>
        <w:rPr>
          <w:rStyle w:val="nfasisintenso"/>
        </w:rPr>
        <w:t xml:space="preserve">, que representa el detalle de diseño del escenario principal del caso de uso. </w:t>
      </w:r>
      <w:r w:rsidR="007B2D9D">
        <w:rPr>
          <w:rStyle w:val="nfasisintenso"/>
        </w:rPr>
        <w:t xml:space="preserve">Se </w:t>
      </w:r>
      <w:r w:rsidR="00AC0AFC">
        <w:rPr>
          <w:rStyle w:val="nfasisintenso"/>
        </w:rPr>
        <w:t xml:space="preserve">van </w:t>
      </w:r>
      <w:r w:rsidR="007B2D9D">
        <w:rPr>
          <w:rStyle w:val="nfasisintenso"/>
        </w:rPr>
        <w:t>arrastran</w:t>
      </w:r>
      <w:r w:rsidR="00AC0AFC">
        <w:rPr>
          <w:rStyle w:val="nfasisintenso"/>
        </w:rPr>
        <w:t>do</w:t>
      </w:r>
      <w:r w:rsidR="007B2D9D">
        <w:rPr>
          <w:rStyle w:val="nfasisintenso"/>
        </w:rPr>
        <w:t xml:space="preserve"> como objetos las clases de interfaz</w:t>
      </w:r>
      <w:r w:rsidR="004E6046">
        <w:rPr>
          <w:rStyle w:val="nfasisintenso"/>
        </w:rPr>
        <w:t xml:space="preserve"> (actores)</w:t>
      </w:r>
      <w:r w:rsidR="00AC0AFC">
        <w:rPr>
          <w:rStyle w:val="nfasisintenso"/>
        </w:rPr>
        <w:t>,</w:t>
      </w:r>
      <w:r w:rsidR="007B2D9D">
        <w:rPr>
          <w:rStyle w:val="nfasisintenso"/>
        </w:rPr>
        <w:t xml:space="preserve"> </w:t>
      </w:r>
      <w:r w:rsidR="00AC0AFC">
        <w:rPr>
          <w:rStyle w:val="nfasisintenso"/>
        </w:rPr>
        <w:t xml:space="preserve">la clase </w:t>
      </w:r>
      <w:r w:rsidR="007B2D9D">
        <w:rPr>
          <w:rStyle w:val="nfasisintenso"/>
        </w:rPr>
        <w:t>controlador</w:t>
      </w:r>
      <w:r w:rsidR="00AC0AFC">
        <w:rPr>
          <w:rStyle w:val="nfasisintenso"/>
        </w:rPr>
        <w:t>,</w:t>
      </w:r>
      <w:r w:rsidR="007B2D9D">
        <w:rPr>
          <w:rStyle w:val="nfasisintenso"/>
        </w:rPr>
        <w:t xml:space="preserve"> </w:t>
      </w:r>
      <w:r w:rsidR="00AC0AFC">
        <w:rPr>
          <w:rStyle w:val="nfasisintenso"/>
        </w:rPr>
        <w:t xml:space="preserve">la clase </w:t>
      </w:r>
      <w:proofErr w:type="spellStart"/>
      <w:r w:rsidR="007B2D9D">
        <w:rPr>
          <w:rStyle w:val="nfasisintenso"/>
        </w:rPr>
        <w:t>Fachada_BD</w:t>
      </w:r>
      <w:proofErr w:type="spellEnd"/>
      <w:r w:rsidR="007B2D9D">
        <w:rPr>
          <w:rStyle w:val="nfasisintenso"/>
        </w:rPr>
        <w:t xml:space="preserve"> y las clases de dominio necesarias</w:t>
      </w:r>
      <w:r w:rsidR="00EA1CB5">
        <w:rPr>
          <w:rStyle w:val="nfasisintenso"/>
        </w:rPr>
        <w:t xml:space="preserve"> (</w:t>
      </w:r>
      <w:r w:rsidR="00880B74">
        <w:rPr>
          <w:rStyle w:val="nfasisintenso"/>
        </w:rPr>
        <w:t>si no existen ya</w:t>
      </w:r>
      <w:r w:rsidR="00456747">
        <w:rPr>
          <w:rStyle w:val="nfasisintenso"/>
        </w:rPr>
        <w:t>,</w:t>
      </w:r>
      <w:r w:rsidR="00880B74">
        <w:rPr>
          <w:rStyle w:val="nfasisintenso"/>
        </w:rPr>
        <w:t xml:space="preserve"> se crean antes</w:t>
      </w:r>
      <w:r w:rsidR="00EA1CB5">
        <w:rPr>
          <w:rStyle w:val="nfasisintenso"/>
        </w:rPr>
        <w:t xml:space="preserve"> en el diagrama de clases)</w:t>
      </w:r>
      <w:r w:rsidR="007B2D9D">
        <w:rPr>
          <w:rStyle w:val="nfasisintenso"/>
        </w:rPr>
        <w:t xml:space="preserve">. Se </w:t>
      </w:r>
      <w:r w:rsidR="007B2D9D">
        <w:rPr>
          <w:rStyle w:val="nfasisintenso"/>
        </w:rPr>
        <w:lastRenderedPageBreak/>
        <w:t xml:space="preserve">incluyen los mensajes del diagrama de secuencia anterior entre la interfaz (o interfaces) y el controlador y los necesarios entre las clases controlador, de dominio y </w:t>
      </w:r>
      <w:proofErr w:type="spellStart"/>
      <w:r w:rsidR="007B2D9D">
        <w:rPr>
          <w:rStyle w:val="nfasisintenso"/>
        </w:rPr>
        <w:t>Fachada_BD</w:t>
      </w:r>
      <w:proofErr w:type="spellEnd"/>
      <w:r w:rsidR="007B2D9D">
        <w:rPr>
          <w:rStyle w:val="nfasisintenso"/>
        </w:rPr>
        <w:t xml:space="preserve">, </w:t>
      </w:r>
      <w:r w:rsidR="00393BA1">
        <w:rPr>
          <w:rStyle w:val="nfasisintenso"/>
        </w:rPr>
        <w:t>para realizar la funcionalidad detallada del escenario</w:t>
      </w:r>
      <w:r w:rsidR="00B07E1E">
        <w:rPr>
          <w:rStyle w:val="nfasisintenso"/>
        </w:rPr>
        <w:t>, incluyendo los números de secuencia</w:t>
      </w:r>
      <w:r w:rsidR="00AC0AFC">
        <w:rPr>
          <w:rStyle w:val="nfasisintenso"/>
        </w:rPr>
        <w:t xml:space="preserve">. </w:t>
      </w:r>
      <w:bookmarkStart w:id="7" w:name="_Hlk166057013"/>
      <w:r w:rsidR="00AC0AFC">
        <w:rPr>
          <w:rStyle w:val="nfasisintenso"/>
        </w:rPr>
        <w:t>Los mensajes necesarios se añaden primero como métodos</w:t>
      </w:r>
      <w:r w:rsidR="00B07E1E">
        <w:rPr>
          <w:rStyle w:val="nfasisintenso"/>
        </w:rPr>
        <w:t xml:space="preserve"> </w:t>
      </w:r>
      <w:r w:rsidR="00453953">
        <w:rPr>
          <w:rStyle w:val="nfasisintenso"/>
        </w:rPr>
        <w:t>(</w:t>
      </w:r>
      <w:r w:rsidR="00B07E1E">
        <w:rPr>
          <w:rStyle w:val="nfasisintenso"/>
        </w:rPr>
        <w:t xml:space="preserve">u operaciones) </w:t>
      </w:r>
      <w:r w:rsidR="00AC0AFC">
        <w:rPr>
          <w:rStyle w:val="nfasisintenso"/>
        </w:rPr>
        <w:t xml:space="preserve">de la clase destino </w:t>
      </w:r>
      <w:r w:rsidR="00DA5718">
        <w:rPr>
          <w:rStyle w:val="nfasisintenso"/>
        </w:rPr>
        <w:t>en el diagrama de clases</w:t>
      </w:r>
      <w:bookmarkEnd w:id="7"/>
      <w:r w:rsidR="00DA5718">
        <w:rPr>
          <w:rStyle w:val="nfasisintenso"/>
        </w:rPr>
        <w:t>. D</w:t>
      </w:r>
      <w:r w:rsidR="00AC0AFC">
        <w:rPr>
          <w:rStyle w:val="nfasisintenso"/>
        </w:rPr>
        <w:t>espués e</w:t>
      </w:r>
      <w:r w:rsidR="00AC0AFC" w:rsidRPr="00CB0356">
        <w:rPr>
          <w:rStyle w:val="nfasisintenso"/>
        </w:rPr>
        <w:t xml:space="preserve">n </w:t>
      </w:r>
      <w:r w:rsidR="00AC0AFC">
        <w:rPr>
          <w:rStyle w:val="nfasisintenso"/>
        </w:rPr>
        <w:t>e</w:t>
      </w:r>
      <w:r w:rsidR="00AC0AFC" w:rsidRPr="00CB0356">
        <w:rPr>
          <w:rStyle w:val="nfasisintenso"/>
        </w:rPr>
        <w:t>l diagrama de colaboración</w:t>
      </w:r>
      <w:r w:rsidR="00AC0AFC">
        <w:rPr>
          <w:rStyle w:val="nfasisintenso"/>
        </w:rPr>
        <w:t xml:space="preserve"> se añaden como mensajes</w:t>
      </w:r>
      <w:r w:rsidR="00642821">
        <w:rPr>
          <w:rStyle w:val="nfasisintenso"/>
        </w:rPr>
        <w:t>.</w:t>
      </w:r>
      <w:r>
        <w:rPr>
          <w:rStyle w:val="nfasisintenso"/>
        </w:rPr>
        <w:t>&gt;</w:t>
      </w:r>
    </w:p>
    <w:p w14:paraId="7BBD6109" w14:textId="77777777" w:rsidR="00BB0F1D" w:rsidRDefault="00BB0F1D" w:rsidP="00293A14">
      <w:pPr>
        <w:jc w:val="both"/>
        <w:rPr>
          <w:iCs/>
        </w:rPr>
      </w:pPr>
    </w:p>
    <w:p w14:paraId="2B4089D0" w14:textId="77777777" w:rsidR="00A55857" w:rsidRPr="00F9009D" w:rsidRDefault="00F9009D" w:rsidP="00F9009D">
      <w:pPr>
        <w:pStyle w:val="Prrafodelista"/>
        <w:numPr>
          <w:ilvl w:val="0"/>
          <w:numId w:val="4"/>
        </w:numPr>
        <w:jc w:val="both"/>
        <w:rPr>
          <w:b/>
          <w:iCs/>
        </w:rPr>
      </w:pPr>
      <w:r w:rsidRPr="00F9009D">
        <w:rPr>
          <w:b/>
          <w:iCs/>
        </w:rPr>
        <w:t>Nombre del método</w:t>
      </w:r>
      <w:r>
        <w:rPr>
          <w:b/>
          <w:iCs/>
        </w:rPr>
        <w:t xml:space="preserve"> 1</w:t>
      </w:r>
    </w:p>
    <w:p w14:paraId="65F3A7A2" w14:textId="5E5DA6F8" w:rsidR="00A55857" w:rsidRDefault="000726DC" w:rsidP="00293A14">
      <w:pPr>
        <w:jc w:val="both"/>
        <w:rPr>
          <w:rStyle w:val="nfasisintenso"/>
          <w:iCs w:val="0"/>
        </w:rPr>
      </w:pPr>
      <w:r>
        <w:rPr>
          <w:rStyle w:val="nfasisintenso"/>
          <w:iCs w:val="0"/>
        </w:rPr>
        <w:t>&lt;</w:t>
      </w:r>
      <w:r w:rsidR="00687702">
        <w:rPr>
          <w:rStyle w:val="nfasisintenso"/>
          <w:iCs w:val="0"/>
        </w:rPr>
        <w:t>Solo para aquellos métodos en que sea necesaria una explicación</w:t>
      </w:r>
      <w:r w:rsidR="00F9009D">
        <w:rPr>
          <w:rStyle w:val="nfasisintenso"/>
          <w:iCs w:val="0"/>
        </w:rPr>
        <w:t xml:space="preserve">. </w:t>
      </w:r>
      <w:r w:rsidRPr="000726DC">
        <w:rPr>
          <w:rStyle w:val="nfasisintenso"/>
          <w:iCs w:val="0"/>
        </w:rPr>
        <w:t xml:space="preserve">Los métodos de las clases </w:t>
      </w:r>
      <w:r>
        <w:rPr>
          <w:rStyle w:val="nfasisintenso"/>
          <w:iCs w:val="0"/>
        </w:rPr>
        <w:t>suelen</w:t>
      </w:r>
      <w:r w:rsidRPr="000726DC">
        <w:rPr>
          <w:rStyle w:val="nfasisintenso"/>
          <w:iCs w:val="0"/>
        </w:rPr>
        <w:t xml:space="preserve"> ser procesos básicos. Si el método no es obvio, es decir, selecciona información utilizando criterios, genera información combinando o elaborando otra o realiza cálculos, debe ser explicado mediante un diagrama de actividad y/</w:t>
      </w:r>
      <w:r>
        <w:rPr>
          <w:rStyle w:val="nfasisintenso"/>
          <w:iCs w:val="0"/>
        </w:rPr>
        <w:t>o pseudocódigo</w:t>
      </w:r>
      <w:r w:rsidR="00EA1CB5">
        <w:rPr>
          <w:rStyle w:val="nfasisintenso"/>
          <w:iCs w:val="0"/>
        </w:rPr>
        <w:t>, no solo textualmente</w:t>
      </w:r>
      <w:r w:rsidRPr="000726DC">
        <w:rPr>
          <w:rStyle w:val="nfasisintenso"/>
          <w:iCs w:val="0"/>
        </w:rPr>
        <w:t>.</w:t>
      </w:r>
      <w:r>
        <w:rPr>
          <w:rStyle w:val="nfasisintenso"/>
          <w:iCs w:val="0"/>
        </w:rPr>
        <w:t>&gt;</w:t>
      </w:r>
    </w:p>
    <w:p w14:paraId="4F72DF19" w14:textId="77777777" w:rsidR="000726DC" w:rsidRDefault="000726DC" w:rsidP="00293A14">
      <w:pPr>
        <w:jc w:val="both"/>
        <w:rPr>
          <w:i/>
        </w:rPr>
      </w:pPr>
    </w:p>
    <w:p w14:paraId="04E5957B" w14:textId="77777777" w:rsidR="00F9009D" w:rsidRPr="00F9009D" w:rsidRDefault="00F9009D" w:rsidP="00F9009D">
      <w:pPr>
        <w:pStyle w:val="Prrafodelista"/>
        <w:numPr>
          <w:ilvl w:val="0"/>
          <w:numId w:val="4"/>
        </w:numPr>
        <w:jc w:val="both"/>
        <w:rPr>
          <w:b/>
          <w:iCs/>
        </w:rPr>
      </w:pPr>
      <w:r w:rsidRPr="00F9009D">
        <w:rPr>
          <w:b/>
          <w:iCs/>
        </w:rPr>
        <w:t>Nombre del método</w:t>
      </w:r>
      <w:r>
        <w:rPr>
          <w:b/>
          <w:iCs/>
        </w:rPr>
        <w:t xml:space="preserve"> 2</w:t>
      </w:r>
    </w:p>
    <w:p w14:paraId="76A44986" w14:textId="77777777" w:rsidR="00F9009D" w:rsidRDefault="00F9009D" w:rsidP="00293A14">
      <w:pPr>
        <w:jc w:val="both"/>
        <w:rPr>
          <w:i/>
        </w:rPr>
      </w:pPr>
    </w:p>
    <w:p w14:paraId="17A5A294" w14:textId="77777777" w:rsidR="00F9009D" w:rsidRDefault="00F9009D" w:rsidP="00293A14">
      <w:pPr>
        <w:jc w:val="both"/>
        <w:rPr>
          <w:i/>
        </w:rPr>
      </w:pPr>
    </w:p>
    <w:p w14:paraId="485AB5D9" w14:textId="77777777" w:rsidR="00F9009D" w:rsidRPr="00F9009D" w:rsidRDefault="00F9009D" w:rsidP="00F9009D">
      <w:pPr>
        <w:pStyle w:val="Prrafodelista"/>
        <w:numPr>
          <w:ilvl w:val="0"/>
          <w:numId w:val="4"/>
        </w:numPr>
        <w:jc w:val="both"/>
        <w:rPr>
          <w:b/>
          <w:iCs/>
        </w:rPr>
      </w:pPr>
      <w:r w:rsidRPr="00F9009D">
        <w:rPr>
          <w:b/>
          <w:iCs/>
        </w:rPr>
        <w:t>Nombre del método</w:t>
      </w:r>
      <w:r>
        <w:rPr>
          <w:b/>
          <w:iCs/>
        </w:rPr>
        <w:t xml:space="preserve"> n</w:t>
      </w:r>
    </w:p>
    <w:p w14:paraId="5AFF1481" w14:textId="77777777" w:rsidR="00F9009D" w:rsidRDefault="00F9009D" w:rsidP="00293A14">
      <w:pPr>
        <w:jc w:val="both"/>
        <w:rPr>
          <w:i/>
        </w:rPr>
      </w:pPr>
    </w:p>
    <w:p w14:paraId="06C28E6E" w14:textId="77777777" w:rsidR="00F9009D" w:rsidRPr="000726DC" w:rsidRDefault="00F9009D" w:rsidP="00293A14">
      <w:pPr>
        <w:jc w:val="both"/>
        <w:rPr>
          <w:i/>
        </w:rPr>
      </w:pPr>
    </w:p>
    <w:p w14:paraId="70DEC536" w14:textId="77777777" w:rsidR="00A55857" w:rsidRDefault="00A55857" w:rsidP="00A55857">
      <w:pPr>
        <w:pStyle w:val="Ttulo2"/>
      </w:pPr>
      <w:bookmarkStart w:id="8" w:name="_Toc166057209"/>
      <w:r>
        <w:t>7</w:t>
      </w:r>
      <w:r w:rsidR="00CA0133">
        <w:t>.</w:t>
      </w:r>
      <w:r>
        <w:t>2.2. CU2-</w:t>
      </w:r>
      <w:r w:rsidRPr="00A55857">
        <w:t>Nombre CU2</w:t>
      </w:r>
      <w:bookmarkEnd w:id="8"/>
    </w:p>
    <w:p w14:paraId="2D408BC0" w14:textId="77777777" w:rsidR="00A55857" w:rsidRDefault="00A55857" w:rsidP="00A55857">
      <w:pPr>
        <w:jc w:val="both"/>
      </w:pPr>
    </w:p>
    <w:p w14:paraId="203E0437" w14:textId="77777777" w:rsidR="00A55857" w:rsidRDefault="00A55857" w:rsidP="00A55857">
      <w:pPr>
        <w:jc w:val="both"/>
      </w:pPr>
    </w:p>
    <w:p w14:paraId="0634860E" w14:textId="77777777" w:rsidR="00A55857" w:rsidRDefault="00A55857" w:rsidP="00A55857">
      <w:pPr>
        <w:pStyle w:val="Ttulo2"/>
      </w:pPr>
      <w:bookmarkStart w:id="9" w:name="_Toc166057210"/>
      <w:r>
        <w:t xml:space="preserve">7.2.n. </w:t>
      </w:r>
      <w:proofErr w:type="spellStart"/>
      <w:r>
        <w:t>CUn</w:t>
      </w:r>
      <w:proofErr w:type="spellEnd"/>
      <w:r>
        <w:t>-</w:t>
      </w:r>
      <w:r w:rsidRPr="00A55857">
        <w:t xml:space="preserve">Nombre </w:t>
      </w:r>
      <w:proofErr w:type="spellStart"/>
      <w:r w:rsidRPr="00A55857">
        <w:t>CUn</w:t>
      </w:r>
      <w:bookmarkEnd w:id="9"/>
      <w:proofErr w:type="spellEnd"/>
    </w:p>
    <w:p w14:paraId="280772EC" w14:textId="77777777" w:rsidR="00A55857" w:rsidRDefault="00A55857" w:rsidP="00A55857">
      <w:pPr>
        <w:jc w:val="both"/>
      </w:pPr>
    </w:p>
    <w:p w14:paraId="40D0852D" w14:textId="77777777" w:rsidR="00A55857" w:rsidRDefault="00A55857" w:rsidP="00A55857">
      <w:pPr>
        <w:jc w:val="both"/>
      </w:pPr>
    </w:p>
    <w:p w14:paraId="1A91E717" w14:textId="77777777" w:rsidR="00A55857" w:rsidRPr="000C43B8" w:rsidRDefault="00A55857" w:rsidP="00293A14">
      <w:pPr>
        <w:jc w:val="both"/>
        <w:rPr>
          <w:iCs/>
        </w:rPr>
      </w:pPr>
    </w:p>
    <w:sectPr w:rsidR="00A55857" w:rsidRPr="000C43B8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F56F8"/>
    <w:multiLevelType w:val="hybridMultilevel"/>
    <w:tmpl w:val="7F1A66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2A1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6DC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B9A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0C40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A14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5DF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A1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4FA5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6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53"/>
    <w:rsid w:val="004539F7"/>
    <w:rsid w:val="00453A16"/>
    <w:rsid w:val="00453FEF"/>
    <w:rsid w:val="00454503"/>
    <w:rsid w:val="00454F81"/>
    <w:rsid w:val="0045516A"/>
    <w:rsid w:val="00455617"/>
    <w:rsid w:val="00455BB6"/>
    <w:rsid w:val="00456747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046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284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80B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0309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821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87702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88B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6A1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6D06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21B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E39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2D9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3EA8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596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0B74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7F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7C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24A"/>
    <w:rsid w:val="0093380F"/>
    <w:rsid w:val="009338C0"/>
    <w:rsid w:val="0093391F"/>
    <w:rsid w:val="009342D8"/>
    <w:rsid w:val="0093431E"/>
    <w:rsid w:val="00934919"/>
    <w:rsid w:val="00934F2B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857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0AFC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23A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120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07E1E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133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356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47A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3FE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4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718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48E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826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CB5"/>
    <w:rsid w:val="00EA1E10"/>
    <w:rsid w:val="00EA2460"/>
    <w:rsid w:val="00EA2AF9"/>
    <w:rsid w:val="00EA2CE4"/>
    <w:rsid w:val="00EA3479"/>
    <w:rsid w:val="00EA3546"/>
    <w:rsid w:val="00EA36B2"/>
    <w:rsid w:val="00EA3884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3D6E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5E95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09D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4BC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83DC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747A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98A9-5F89-40D8-9C82-1AD708BE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593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7. Modelo de diseño</vt:lpstr>
      <vt:lpstr>7.1. Diagrama de clases de diseño</vt:lpstr>
      <vt:lpstr>7.2. Modelo de objetos de software y sus colaboraciones</vt:lpstr>
      <vt:lpstr>    7.2.1. CU1-Nombre CU1</vt:lpstr>
      <vt:lpstr>        Diagrama de secuencia del sistema</vt:lpstr>
      <vt:lpstr>        Diagrama de colaboración de diseño</vt:lpstr>
      <vt:lpstr>    7.2.2. CU2-Nombre CU2</vt:lpstr>
      <vt:lpstr>    7.2.n. CUn-Nombre CUn</vt:lpstr>
    </vt:vector>
  </TitlesOfParts>
  <Company>DCC UAH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Pagés Arévalo M. Carmen</cp:lastModifiedBy>
  <cp:revision>35</cp:revision>
  <cp:lastPrinted>2024-11-04T05:40:00Z</cp:lastPrinted>
  <dcterms:created xsi:type="dcterms:W3CDTF">2019-03-21T06:20:00Z</dcterms:created>
  <dcterms:modified xsi:type="dcterms:W3CDTF">2024-11-04T05:42:00Z</dcterms:modified>
</cp:coreProperties>
</file>