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AFCB" w14:textId="77777777" w:rsidR="00BC25F3" w:rsidRDefault="00000000">
      <w:pPr>
        <w:spacing w:after="88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ab/>
      </w:r>
    </w:p>
    <w:p w14:paraId="5D5FFDF9" w14:textId="77777777" w:rsidR="00BC25F3" w:rsidRDefault="00000000" w:rsidP="008D368F">
      <w:pPr>
        <w:spacing w:after="0" w:line="259" w:lineRule="auto"/>
        <w:ind w:left="72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647038F" wp14:editId="7D6066BA">
            <wp:simplePos x="0" y="0"/>
            <wp:positionH relativeFrom="column">
              <wp:posOffset>6028054</wp:posOffset>
            </wp:positionH>
            <wp:positionV relativeFrom="paragraph">
              <wp:posOffset>-9652</wp:posOffset>
            </wp:positionV>
            <wp:extent cx="829310" cy="829310"/>
            <wp:effectExtent l="0" t="0" r="0" b="0"/>
            <wp:wrapSquare wrapText="bothSides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B5394"/>
          <w:sz w:val="36"/>
        </w:rPr>
        <w:t xml:space="preserve">Kristopher Acuna </w:t>
      </w:r>
    </w:p>
    <w:p w14:paraId="469F23C8" w14:textId="77777777" w:rsidR="00BC25F3" w:rsidRDefault="00000000" w:rsidP="008D368F">
      <w:pPr>
        <w:spacing w:after="0" w:line="259" w:lineRule="auto"/>
        <w:ind w:left="0" w:firstLine="720"/>
        <w:jc w:val="center"/>
      </w:pPr>
      <w:r>
        <w:t xml:space="preserve">Las Vegas, NV </w:t>
      </w:r>
    </w:p>
    <w:p w14:paraId="622C7FD4" w14:textId="5C5EC4F7" w:rsidR="00BC25F3" w:rsidRDefault="00000000" w:rsidP="008D368F">
      <w:pPr>
        <w:ind w:firstLine="0"/>
        <w:jc w:val="center"/>
      </w:pPr>
      <w:r>
        <w:t xml:space="preserve">(702) 913-5953 | acunak2@unlv.nevada.edu | </w:t>
      </w:r>
      <w:hyperlink r:id="rId9" w:history="1">
        <w:r w:rsidRPr="008D368F">
          <w:rPr>
            <w:rStyle w:val="Hyperlink"/>
          </w:rPr>
          <w:t>krisacuna.com</w:t>
        </w:r>
      </w:hyperlink>
    </w:p>
    <w:p w14:paraId="6030CF7D" w14:textId="77777777" w:rsidR="00BC25F3" w:rsidRDefault="00000000">
      <w:pPr>
        <w:spacing w:after="0" w:line="259" w:lineRule="auto"/>
        <w:ind w:left="4656" w:firstLine="0"/>
      </w:pPr>
      <w:r>
        <w:t xml:space="preserve"> </w:t>
      </w:r>
    </w:p>
    <w:p w14:paraId="205CED47" w14:textId="1817A758" w:rsidR="008D368F" w:rsidRDefault="008D368F">
      <w:pPr>
        <w:spacing w:after="0" w:line="252" w:lineRule="auto"/>
        <w:ind w:left="-5" w:right="0" w:hanging="10"/>
        <w:rPr>
          <w:b/>
          <w:sz w:val="24"/>
        </w:rPr>
      </w:pPr>
      <w:r>
        <w:rPr>
          <w:b/>
          <w:sz w:val="24"/>
        </w:rPr>
        <w:t>EDUCATION</w:t>
      </w:r>
    </w:p>
    <w:p w14:paraId="4C471B17" w14:textId="33FD8826" w:rsidR="008D368F" w:rsidRDefault="00000000">
      <w:pPr>
        <w:spacing w:after="0" w:line="252" w:lineRule="auto"/>
        <w:ind w:left="-5" w:right="0" w:hanging="10"/>
      </w:pPr>
      <w:r>
        <w:rPr>
          <w:b/>
          <w:sz w:val="24"/>
        </w:rPr>
        <w:t xml:space="preserve">University of Nevada, Las Vegas (College of </w:t>
      </w:r>
      <w:proofErr w:type="gramStart"/>
      <w:r>
        <w:rPr>
          <w:b/>
          <w:sz w:val="24"/>
        </w:rPr>
        <w:t>Engineering)</w:t>
      </w:r>
      <w:r>
        <w:rPr>
          <w:sz w:val="24"/>
        </w:rPr>
        <w:t xml:space="preserve"> </w:t>
      </w:r>
      <w:r>
        <w:t xml:space="preserve">  </w:t>
      </w:r>
      <w:proofErr w:type="gramEnd"/>
      <w:r>
        <w:t xml:space="preserve">                          </w:t>
      </w:r>
      <w:r w:rsidR="008D368F">
        <w:tab/>
      </w:r>
      <w:r w:rsidR="008D368F">
        <w:tab/>
      </w:r>
      <w:r>
        <w:t xml:space="preserve">Expected: May of 2024 </w:t>
      </w:r>
    </w:p>
    <w:p w14:paraId="2AAFB8ED" w14:textId="00ECA696" w:rsidR="00BC25F3" w:rsidRDefault="00000000">
      <w:pPr>
        <w:spacing w:after="0" w:line="252" w:lineRule="auto"/>
        <w:ind w:left="-5" w:right="0" w:hanging="10"/>
      </w:pPr>
      <w:r>
        <w:rPr>
          <w:i/>
        </w:rPr>
        <w:t xml:space="preserve">Bachelor of Arts in Computer Science, Emphasis in English                                        </w:t>
      </w:r>
      <w:r w:rsidR="008D368F">
        <w:rPr>
          <w:i/>
        </w:rPr>
        <w:tab/>
      </w:r>
      <w:r w:rsidR="008D368F">
        <w:rPr>
          <w:i/>
        </w:rPr>
        <w:tab/>
      </w:r>
      <w:r w:rsidR="008D368F">
        <w:rPr>
          <w:i/>
        </w:rPr>
        <w:tab/>
        <w:t xml:space="preserve">         </w:t>
      </w:r>
      <w:r>
        <w:rPr>
          <w:i/>
        </w:rPr>
        <w:t>GPA</w:t>
      </w:r>
      <w:r>
        <w:t>: 3.31</w:t>
      </w:r>
      <w:r>
        <w:rPr>
          <w:i/>
        </w:rPr>
        <w:t xml:space="preserve"> </w:t>
      </w:r>
    </w:p>
    <w:p w14:paraId="325621C8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2D5ACCA6" w14:textId="77777777" w:rsidR="00BC25F3" w:rsidRDefault="00000000">
      <w:pPr>
        <w:tabs>
          <w:tab w:val="center" w:pos="5760"/>
          <w:tab w:val="center" w:pos="6480"/>
          <w:tab w:val="right" w:pos="10860"/>
        </w:tabs>
        <w:spacing w:after="0" w:line="259" w:lineRule="auto"/>
        <w:ind w:left="-15" w:right="0" w:firstLine="0"/>
      </w:pPr>
      <w:r>
        <w:rPr>
          <w:b/>
          <w:sz w:val="24"/>
        </w:rPr>
        <w:t>Southeast Career Technical Academy (</w:t>
      </w:r>
      <w:proofErr w:type="gramStart"/>
      <w:r>
        <w:rPr>
          <w:b/>
          <w:sz w:val="24"/>
        </w:rPr>
        <w:t>SECTA)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                          </w:t>
      </w:r>
      <w:r>
        <w:rPr>
          <w:b/>
        </w:rPr>
        <w:tab/>
      </w:r>
      <w:r>
        <w:t xml:space="preserve">                      May 2018 </w:t>
      </w:r>
    </w:p>
    <w:p w14:paraId="0F69D1BA" w14:textId="77777777" w:rsidR="00BC25F3" w:rsidRDefault="00000000">
      <w:pPr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860"/>
        </w:tabs>
        <w:spacing w:after="67" w:line="252" w:lineRule="auto"/>
        <w:ind w:left="-15" w:right="0" w:firstLine="0"/>
      </w:pPr>
      <w:r>
        <w:rPr>
          <w:i/>
        </w:rPr>
        <w:t xml:space="preserve">Magnet Program: Internetworking Technology Major    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Las Vegas, NV </w:t>
      </w:r>
    </w:p>
    <w:p w14:paraId="699F82BE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651EF58" wp14:editId="4057F3E3">
                <wp:extent cx="6867525" cy="10160"/>
                <wp:effectExtent l="0" t="0" r="0" b="0"/>
                <wp:docPr id="1982" name="Group 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398" name="Picture 23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4212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2" style="width:540.75pt;height:0.799988pt;mso-position-horizontal-relative:char;mso-position-vertical-relative:line" coordsize="68675,101">
                <v:shape id="Picture 2398" style="position:absolute;width:68732;height:152;left:-33;top:-42;" filled="f">
                  <v:imagedata r:id="rId11"/>
                </v:shape>
              </v:group>
            </w:pict>
          </mc:Fallback>
        </mc:AlternateContent>
      </w:r>
      <w:r>
        <w:t xml:space="preserve"> </w:t>
      </w:r>
    </w:p>
    <w:p w14:paraId="66AE236C" w14:textId="604699A3" w:rsidR="008D368F" w:rsidRPr="008D368F" w:rsidRDefault="008D368F" w:rsidP="008D368F">
      <w:pPr>
        <w:rPr>
          <w:b/>
          <w:bCs/>
          <w:sz w:val="24"/>
          <w:szCs w:val="28"/>
        </w:rPr>
      </w:pPr>
      <w:r w:rsidRPr="008D368F">
        <w:rPr>
          <w:b/>
          <w:bCs/>
          <w:sz w:val="24"/>
          <w:szCs w:val="28"/>
        </w:rPr>
        <w:t>TECHNICAL SKILLS</w:t>
      </w:r>
    </w:p>
    <w:p w14:paraId="4C73D65C" w14:textId="77777777" w:rsidR="00BC25F3" w:rsidRDefault="00000000">
      <w:pPr>
        <w:ind w:left="-15" w:firstLine="0"/>
      </w:pPr>
      <w:r>
        <w:rPr>
          <w:b/>
          <w:sz w:val="24"/>
        </w:rPr>
        <w:t>Languages:</w:t>
      </w:r>
      <w:r>
        <w:rPr>
          <w:b/>
          <w:sz w:val="28"/>
        </w:rPr>
        <w:t xml:space="preserve"> </w:t>
      </w:r>
      <w:r>
        <w:t>C++, C, BASH Scripts, Assembly (x64 &amp; MIPS), Java, React, Typescript</w:t>
      </w:r>
      <w:r>
        <w:rPr>
          <w:b/>
          <w:sz w:val="24"/>
        </w:rPr>
        <w:t xml:space="preserve"> </w:t>
      </w:r>
    </w:p>
    <w:p w14:paraId="12F36323" w14:textId="77777777" w:rsidR="00BC25F3" w:rsidRDefault="00000000">
      <w:pPr>
        <w:spacing w:after="48"/>
        <w:ind w:left="-15" w:firstLine="0"/>
      </w:pPr>
      <w:r>
        <w:rPr>
          <w:b/>
          <w:sz w:val="24"/>
        </w:rPr>
        <w:t xml:space="preserve">Developer Tools &amp; IDE’s: </w:t>
      </w:r>
      <w:r>
        <w:t xml:space="preserve">Visual Studio Code, GitHub, </w:t>
      </w:r>
      <w:proofErr w:type="spellStart"/>
      <w:r>
        <w:t>CodeSpaces</w:t>
      </w:r>
      <w:proofErr w:type="spellEnd"/>
      <w:r>
        <w:t xml:space="preserve">, </w:t>
      </w:r>
      <w:proofErr w:type="spellStart"/>
      <w:r>
        <w:t>Replit</w:t>
      </w:r>
      <w:proofErr w:type="spellEnd"/>
      <w:r>
        <w:t>, IntelliJ, Salesforce</w:t>
      </w:r>
      <w:r>
        <w:rPr>
          <w:sz w:val="24"/>
        </w:rPr>
        <w:t xml:space="preserve"> </w:t>
      </w:r>
    </w:p>
    <w:p w14:paraId="1E2EF5C8" w14:textId="77777777" w:rsidR="00BC25F3" w:rsidRDefault="00000000">
      <w:pPr>
        <w:spacing w:after="0" w:line="259" w:lineRule="auto"/>
        <w:ind w:left="-8" w:right="5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341B1E" wp14:editId="2F010499">
                <wp:extent cx="6867525" cy="10161"/>
                <wp:effectExtent l="0" t="0" r="0" b="0"/>
                <wp:docPr id="1983" name="Group 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1"/>
                          <a:chOff x="0" y="0"/>
                          <a:chExt cx="6867525" cy="10161"/>
                        </a:xfrm>
                      </wpg:grpSpPr>
                      <pic:pic xmlns:pic="http://schemas.openxmlformats.org/drawingml/2006/picture">
                        <pic:nvPicPr>
                          <pic:cNvPr id="2399" name="Picture 23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510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3" style="width:540.75pt;height:0.800049pt;mso-position-horizontal-relative:char;mso-position-vertical-relative:line" coordsize="68675,101">
                <v:shape id="Picture 2399" style="position:absolute;width:68732;height:152;left:-33;top:-35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15A53311" w14:textId="6524C211" w:rsidR="008D368F" w:rsidRDefault="008D368F">
      <w:pPr>
        <w:pStyle w:val="Heading2"/>
        <w:ind w:left="-5"/>
        <w:rPr>
          <w:b/>
        </w:rPr>
      </w:pPr>
      <w:r>
        <w:rPr>
          <w:b/>
        </w:rPr>
        <w:t>PROJECTS</w:t>
      </w:r>
    </w:p>
    <w:p w14:paraId="79974EFA" w14:textId="597FC493" w:rsidR="00BC25F3" w:rsidRDefault="00000000">
      <w:pPr>
        <w:pStyle w:val="Heading2"/>
        <w:ind w:left="-5"/>
      </w:pPr>
      <w:r>
        <w:rPr>
          <w:b/>
        </w:rPr>
        <w:t xml:space="preserve">Connect Four </w:t>
      </w:r>
      <w:r>
        <w:t>(C++)</w:t>
      </w:r>
      <w:r>
        <w:rPr>
          <w:b/>
        </w:rPr>
        <w:t xml:space="preserve"> </w:t>
      </w:r>
      <w:r>
        <w:t xml:space="preserve">– Data Structures &amp; Algorithms Project </w:t>
      </w:r>
    </w:p>
    <w:p w14:paraId="3CBDB39F" w14:textId="68EF28AA" w:rsidR="00BC25F3" w:rsidRDefault="00000000">
      <w:pPr>
        <w:numPr>
          <w:ilvl w:val="0"/>
          <w:numId w:val="1"/>
        </w:numPr>
        <w:spacing w:after="29"/>
        <w:ind w:hanging="360"/>
      </w:pPr>
      <w:r>
        <w:t xml:space="preserve">Developed a dynamic circular linked list, emphasizing encapsulation of data within classes and incorporating advanced features like an iterator class to result a Connect-4 like console </w:t>
      </w:r>
      <w:r w:rsidR="008D368F">
        <w:t>game.</w:t>
      </w:r>
      <w:r>
        <w:t xml:space="preserve"> </w:t>
      </w:r>
    </w:p>
    <w:p w14:paraId="54A0BCB1" w14:textId="77777777" w:rsidR="00BC25F3" w:rsidRDefault="00000000">
      <w:pPr>
        <w:numPr>
          <w:ilvl w:val="0"/>
          <w:numId w:val="1"/>
        </w:numPr>
        <w:ind w:hanging="360"/>
      </w:pPr>
      <w:r>
        <w:t xml:space="preserve">Showcased understanding of Object-Oriented Programming concepts and prioritized efficient memory management when using dynamic memory. </w:t>
      </w:r>
    </w:p>
    <w:p w14:paraId="3573BBA7" w14:textId="77777777" w:rsidR="00BC25F3" w:rsidRDefault="00000000">
      <w:pPr>
        <w:spacing w:after="0" w:line="259" w:lineRule="auto"/>
        <w:ind w:left="0" w:right="0" w:firstLine="0"/>
      </w:pPr>
      <w:r>
        <w:t xml:space="preserve"> </w:t>
      </w:r>
    </w:p>
    <w:p w14:paraId="33F2B7FB" w14:textId="77777777" w:rsidR="00BC25F3" w:rsidRDefault="00000000">
      <w:pPr>
        <w:pStyle w:val="Heading2"/>
        <w:ind w:left="-5"/>
      </w:pPr>
      <w:r>
        <w:rPr>
          <w:b/>
        </w:rPr>
        <w:t xml:space="preserve">Spell Checker </w:t>
      </w:r>
      <w:r>
        <w:t>(C++)</w:t>
      </w:r>
      <w:r>
        <w:rPr>
          <w:b/>
        </w:rPr>
        <w:t xml:space="preserve"> </w:t>
      </w:r>
      <w:r>
        <w:t xml:space="preserve">– Data Structures &amp; Algorithms Project </w:t>
      </w:r>
    </w:p>
    <w:p w14:paraId="0188E883" w14:textId="77777777" w:rsidR="00BC25F3" w:rsidRDefault="00000000">
      <w:pPr>
        <w:numPr>
          <w:ilvl w:val="0"/>
          <w:numId w:val="2"/>
        </w:numPr>
        <w:spacing w:after="29"/>
        <w:ind w:hanging="360"/>
      </w:pPr>
      <w:r>
        <w:t>Created a Spell Checker program leveraging a dictionary .txt file containing over 50,000 predefined English words, with efficient data structures like Vectors and Hash Maps at its core.</w:t>
      </w:r>
      <w:r>
        <w:rPr>
          <w:b/>
          <w:color w:val="3D85C6"/>
        </w:rPr>
        <w:t xml:space="preserve"> </w:t>
      </w:r>
    </w:p>
    <w:p w14:paraId="7C4C9246" w14:textId="77777777" w:rsidR="00BC25F3" w:rsidRDefault="00000000">
      <w:pPr>
        <w:numPr>
          <w:ilvl w:val="0"/>
          <w:numId w:val="2"/>
        </w:numPr>
        <w:ind w:hanging="360"/>
      </w:pPr>
      <w:r>
        <w:t>Demonstrated the efficiency of each data structure by conducting comprehensive runtime analysis of each structure.</w:t>
      </w:r>
      <w:r>
        <w:rPr>
          <w:b/>
          <w:color w:val="3D85C6"/>
        </w:rPr>
        <w:t xml:space="preserve"> </w:t>
      </w:r>
    </w:p>
    <w:p w14:paraId="20947979" w14:textId="77777777" w:rsidR="00BC25F3" w:rsidRPr="008D368F" w:rsidRDefault="00000000">
      <w:pPr>
        <w:spacing w:after="0" w:line="259" w:lineRule="auto"/>
        <w:ind w:left="360" w:right="0" w:firstLine="0"/>
        <w:rPr>
          <w:b/>
          <w:bCs/>
          <w:color w:val="000000" w:themeColor="text1"/>
        </w:rPr>
      </w:pPr>
      <w:r w:rsidRPr="008D368F">
        <w:rPr>
          <w:b/>
          <w:bCs/>
          <w:color w:val="000000" w:themeColor="text1"/>
          <w:sz w:val="24"/>
        </w:rPr>
        <w:t xml:space="preserve"> </w:t>
      </w:r>
    </w:p>
    <w:p w14:paraId="7B04E780" w14:textId="09F550A9" w:rsidR="00BC25F3" w:rsidRDefault="008D368F">
      <w:pPr>
        <w:tabs>
          <w:tab w:val="center" w:pos="5040"/>
          <w:tab w:val="right" w:pos="10860"/>
        </w:tabs>
        <w:spacing w:after="0" w:line="259" w:lineRule="auto"/>
        <w:ind w:left="0" w:right="0" w:firstLine="0"/>
      </w:pPr>
      <w:hyperlink r:id="rId14" w:history="1">
        <w:r w:rsidRPr="008D368F">
          <w:rPr>
            <w:rStyle w:val="Hyperlink"/>
            <w:b/>
            <w:bCs/>
            <w:color w:val="000000" w:themeColor="text1"/>
          </w:rPr>
          <w:t>BOSCH Future Mobility Challenge</w:t>
        </w:r>
      </w:hyperlink>
      <w:r w:rsidRPr="008D368F">
        <w:rPr>
          <w:b/>
          <w:bCs/>
          <w:color w:val="000000" w:themeColor="text1"/>
        </w:rPr>
        <w:t xml:space="preserve"> </w:t>
      </w:r>
      <w:r w:rsidR="00000000">
        <w:rPr>
          <w:sz w:val="24"/>
        </w:rPr>
        <w:t>(Python)</w:t>
      </w:r>
      <w:r w:rsidR="00000000">
        <w:rPr>
          <w:b/>
          <w:sz w:val="24"/>
        </w:rPr>
        <w:t xml:space="preserve"> </w:t>
      </w:r>
      <w:r w:rsidR="00000000">
        <w:rPr>
          <w:b/>
          <w:sz w:val="24"/>
        </w:rPr>
        <w:tab/>
        <w:t xml:space="preserve"> </w:t>
      </w:r>
      <w:r w:rsidR="00000000">
        <w:rPr>
          <w:b/>
          <w:sz w:val="24"/>
        </w:rPr>
        <w:tab/>
        <w:t xml:space="preserve">                                             </w:t>
      </w:r>
      <w:r w:rsidR="00000000">
        <w:t xml:space="preserve">October 2021 - May 2022 </w:t>
      </w:r>
    </w:p>
    <w:p w14:paraId="063223D2" w14:textId="77777777" w:rsidR="00BC25F3" w:rsidRDefault="00000000">
      <w:pPr>
        <w:spacing w:after="0" w:line="252" w:lineRule="auto"/>
        <w:ind w:left="-5" w:right="0" w:hanging="10"/>
      </w:pPr>
      <w:r>
        <w:rPr>
          <w:i/>
        </w:rPr>
        <w:t>Team Member</w:t>
      </w:r>
      <w:r>
        <w:t xml:space="preserve"> </w:t>
      </w:r>
    </w:p>
    <w:p w14:paraId="08983630" w14:textId="4336F7FA" w:rsidR="00BC25F3" w:rsidRDefault="00000000" w:rsidP="008D368F">
      <w:pPr>
        <w:numPr>
          <w:ilvl w:val="0"/>
          <w:numId w:val="2"/>
        </w:numPr>
        <w:ind w:hanging="360"/>
      </w:pPr>
      <w:r>
        <w:t xml:space="preserve">Collaborated with </w:t>
      </w:r>
      <w:r w:rsidR="008D368F">
        <w:t>2 master’s</w:t>
      </w:r>
      <w:r>
        <w:t xml:space="preserve"> and </w:t>
      </w:r>
      <w:r w:rsidR="008D368F">
        <w:t xml:space="preserve">2 </w:t>
      </w:r>
      <w:r>
        <w:t>Ph.D. students to compete in an international competition focused on constructing a 1:10 scale autonomous vehicle (AV), which culminated i</w:t>
      </w:r>
      <w:r w:rsidR="008D368F">
        <w:t>n making it to the</w:t>
      </w:r>
      <w:r>
        <w:t xml:space="preserve"> </w:t>
      </w:r>
      <w:r w:rsidR="008D368F">
        <w:t>quarterfinals</w:t>
      </w:r>
      <w:r>
        <w:t xml:space="preserve"> held in Cluj, Romania </w:t>
      </w:r>
    </w:p>
    <w:p w14:paraId="52637B45" w14:textId="77777777" w:rsidR="00BC25F3" w:rsidRDefault="00000000">
      <w:pPr>
        <w:numPr>
          <w:ilvl w:val="0"/>
          <w:numId w:val="2"/>
        </w:numPr>
        <w:spacing w:after="66"/>
        <w:ind w:hanging="360"/>
      </w:pPr>
      <w:r>
        <w:t xml:space="preserve">Spearheaded the compilation of a custom dataset, consisting of over 4.5k images and more than 14.5k bounding box annotations across various classes. </w:t>
      </w:r>
    </w:p>
    <w:p w14:paraId="4D7CE9DF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1A2BFC" wp14:editId="68164A8C">
                <wp:extent cx="6867525" cy="10160"/>
                <wp:effectExtent l="0" t="0" r="0" b="0"/>
                <wp:docPr id="1984" name="Group 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0" name="Picture 24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45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4" style="width:540.75pt;height:0.799988pt;mso-position-horizontal-relative:char;mso-position-vertical-relative:line" coordsize="68675,101">
                <v:shape id="Picture 2400" style="position:absolute;width:68732;height:152;left:-33;top:-34;" filled="f">
                  <v:imagedata r:id="rId13"/>
                </v:shape>
              </v:group>
            </w:pict>
          </mc:Fallback>
        </mc:AlternateContent>
      </w:r>
      <w:r>
        <w:rPr>
          <w:b/>
          <w:color w:val="3D85C6"/>
          <w:sz w:val="24"/>
        </w:rPr>
        <w:t xml:space="preserve"> </w:t>
      </w:r>
    </w:p>
    <w:p w14:paraId="03DCEB42" w14:textId="5297E146" w:rsidR="008D368F" w:rsidRDefault="008D368F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  <w:rPr>
          <w:b/>
        </w:rPr>
      </w:pPr>
      <w:r>
        <w:rPr>
          <w:b/>
        </w:rPr>
        <w:t>WORK EXPERIENCE</w:t>
      </w:r>
    </w:p>
    <w:p w14:paraId="3EDBA57D" w14:textId="4E35DFF0" w:rsidR="00BC25F3" w:rsidRDefault="00000000">
      <w:pPr>
        <w:pStyle w:val="Heading2"/>
        <w:tabs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Construction Estimator </w:t>
      </w:r>
      <w:r>
        <w:t xml:space="preserve">| Interior Logic Group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February 2022 – Present </w:t>
      </w:r>
    </w:p>
    <w:p w14:paraId="0B68861A" w14:textId="77777777" w:rsidR="00BC25F3" w:rsidRDefault="00000000">
      <w:pPr>
        <w:numPr>
          <w:ilvl w:val="0"/>
          <w:numId w:val="3"/>
        </w:numPr>
        <w:spacing w:after="29"/>
        <w:ind w:hanging="360"/>
      </w:pPr>
      <w:r>
        <w:t xml:space="preserve">Proficiently utilized CAD Software, Design2020, to lead end-to-end process of designing, estimating costs, bidding, and drafting architectural plans for residential communities in Nevada, encompassing both Reno &amp; Las Vegas. </w:t>
      </w:r>
    </w:p>
    <w:p w14:paraId="43ED572E" w14:textId="77777777" w:rsidR="00BC25F3" w:rsidRDefault="00000000">
      <w:pPr>
        <w:numPr>
          <w:ilvl w:val="0"/>
          <w:numId w:val="3"/>
        </w:numPr>
        <w:ind w:hanging="360"/>
      </w:pPr>
      <w:r>
        <w:t xml:space="preserve">Leveraged 3D rendering techniques to create and estimate home layout designs to present to renowned home builders like Toll Brothers, Tri-Pointe, Blue Heron, etc. </w:t>
      </w:r>
    </w:p>
    <w:p w14:paraId="03366159" w14:textId="77777777" w:rsidR="00BC25F3" w:rsidRDefault="00000000">
      <w:pPr>
        <w:spacing w:after="0" w:line="259" w:lineRule="auto"/>
        <w:ind w:left="360" w:right="0" w:firstLine="0"/>
      </w:pPr>
      <w:r>
        <w:t xml:space="preserve"> </w:t>
      </w:r>
    </w:p>
    <w:p w14:paraId="58413A72" w14:textId="77777777" w:rsidR="00BC25F3" w:rsidRDefault="00000000">
      <w:pPr>
        <w:pStyle w:val="Heading2"/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10860"/>
        </w:tabs>
        <w:ind w:left="-15" w:firstLine="0"/>
      </w:pPr>
      <w:r>
        <w:rPr>
          <w:b/>
        </w:rPr>
        <w:t xml:space="preserve">Inventory Manager </w:t>
      </w:r>
      <w:r>
        <w:t xml:space="preserve">| Feature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</w:t>
      </w:r>
      <w:r>
        <w:tab/>
        <w:t xml:space="preserve">    May 2020 – February 2022 </w:t>
      </w:r>
    </w:p>
    <w:p w14:paraId="596BFA36" w14:textId="77777777" w:rsidR="00BC25F3" w:rsidRDefault="00000000">
      <w:pPr>
        <w:numPr>
          <w:ilvl w:val="0"/>
          <w:numId w:val="4"/>
        </w:numPr>
        <w:spacing w:after="29"/>
        <w:ind w:hanging="360"/>
      </w:pPr>
      <w:r>
        <w:t xml:space="preserve">Analyzed product levels to mitigate shortages and inventory problems to meet sales numbers &amp; goals using </w:t>
      </w:r>
      <w:proofErr w:type="spellStart"/>
      <w:r>
        <w:t>Deposco</w:t>
      </w:r>
      <w:proofErr w:type="spellEnd"/>
      <w:r>
        <w:t xml:space="preserve">, a fulfillment supply chain software. </w:t>
      </w:r>
    </w:p>
    <w:p w14:paraId="1E6ACF72" w14:textId="77777777" w:rsidR="00BC25F3" w:rsidRDefault="00000000">
      <w:pPr>
        <w:numPr>
          <w:ilvl w:val="0"/>
          <w:numId w:val="4"/>
        </w:numPr>
        <w:spacing w:after="61"/>
        <w:ind w:hanging="360"/>
      </w:pPr>
      <w:r>
        <w:t xml:space="preserve">Fostered relationships with teams across more than four physical store locations to achieve an unprecedented stock level accuracy exceeding 95% by implementing custom filtering adjustments.  </w:t>
      </w:r>
    </w:p>
    <w:p w14:paraId="02A51C7D" w14:textId="77777777" w:rsidR="00BC25F3" w:rsidRDefault="00000000">
      <w:pPr>
        <w:spacing w:after="0" w:line="259" w:lineRule="auto"/>
        <w:ind w:left="-8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36BB32" wp14:editId="60B83AF0">
                <wp:extent cx="6867525" cy="10160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0160"/>
                          <a:chOff x="0" y="0"/>
                          <a:chExt cx="6867525" cy="10160"/>
                        </a:xfrm>
                      </wpg:grpSpPr>
                      <pic:pic xmlns:pic="http://schemas.openxmlformats.org/drawingml/2006/picture">
                        <pic:nvPicPr>
                          <pic:cNvPr id="2401" name="Picture 240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-3364" y="-3248"/>
                            <a:ext cx="6873240" cy="15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5" style="width:540.75pt;height:0.799988pt;mso-position-horizontal-relative:char;mso-position-vertical-relative:line" coordsize="68675,101">
                <v:shape id="Picture 2401" style="position:absolute;width:68732;height:152;left:-33;top:-32;" filled="f">
                  <v:imagedata r:id="rId16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6FCE572B" w14:textId="301EC280" w:rsidR="008D368F" w:rsidRPr="008D368F" w:rsidRDefault="008D368F" w:rsidP="008D368F">
      <w:pPr>
        <w:ind w:right="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EXTRACURRICULARS</w:t>
      </w:r>
    </w:p>
    <w:p w14:paraId="7C179554" w14:textId="5BB953BD" w:rsidR="00BC25F3" w:rsidRDefault="00000000">
      <w:pPr>
        <w:numPr>
          <w:ilvl w:val="0"/>
          <w:numId w:val="5"/>
        </w:numPr>
        <w:ind w:right="31" w:hanging="360"/>
      </w:pPr>
      <w:r>
        <w:rPr>
          <w:b/>
          <w:sz w:val="24"/>
        </w:rPr>
        <w:t>Layer Zero:</w:t>
      </w:r>
      <w:r>
        <w:rPr>
          <w:sz w:val="24"/>
        </w:rPr>
        <w:t xml:space="preserve"> </w:t>
      </w:r>
      <w:r>
        <w:t xml:space="preserve">Participating in National Cyber League CTF competition for UNLV’s Cybersecurity organization. </w:t>
      </w:r>
    </w:p>
    <w:p w14:paraId="2FC8A643" w14:textId="77777777" w:rsidR="00BC25F3" w:rsidRDefault="00000000">
      <w:pPr>
        <w:numPr>
          <w:ilvl w:val="0"/>
          <w:numId w:val="5"/>
        </w:numPr>
        <w:spacing w:after="0" w:line="259" w:lineRule="auto"/>
        <w:ind w:right="31" w:hanging="360"/>
      </w:pPr>
      <w:r>
        <w:rPr>
          <w:b/>
          <w:sz w:val="24"/>
        </w:rPr>
        <w:t>SASE (Society of Asian Scientists and Engineers):</w:t>
      </w:r>
      <w:r>
        <w:rPr>
          <w:sz w:val="24"/>
        </w:rPr>
        <w:t xml:space="preserve"> </w:t>
      </w:r>
      <w:r>
        <w:t>Attended workshops and networking events.</w:t>
      </w:r>
    </w:p>
    <w:p w14:paraId="3F9F1DCC" w14:textId="77777777" w:rsidR="00BC25F3" w:rsidRDefault="00000000">
      <w:pPr>
        <w:spacing w:after="0" w:line="259" w:lineRule="auto"/>
        <w:ind w:left="432" w:right="0" w:firstLine="0"/>
      </w:pPr>
      <w:r>
        <w:t xml:space="preserve"> </w:t>
      </w:r>
    </w:p>
    <w:sectPr w:rsidR="00BC25F3" w:rsidSect="008D368F">
      <w:pgSz w:w="12240" w:h="15840"/>
      <w:pgMar w:top="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187FB" w14:textId="77777777" w:rsidR="0063003A" w:rsidRDefault="0063003A" w:rsidP="008D368F">
      <w:pPr>
        <w:spacing w:after="0" w:line="240" w:lineRule="auto"/>
      </w:pPr>
      <w:r>
        <w:separator/>
      </w:r>
    </w:p>
  </w:endnote>
  <w:endnote w:type="continuationSeparator" w:id="0">
    <w:p w14:paraId="239F2181" w14:textId="77777777" w:rsidR="0063003A" w:rsidRDefault="0063003A" w:rsidP="008D3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75B2" w14:textId="77777777" w:rsidR="0063003A" w:rsidRDefault="0063003A" w:rsidP="008D368F">
      <w:pPr>
        <w:spacing w:after="0" w:line="240" w:lineRule="auto"/>
      </w:pPr>
      <w:r>
        <w:separator/>
      </w:r>
    </w:p>
  </w:footnote>
  <w:footnote w:type="continuationSeparator" w:id="0">
    <w:p w14:paraId="04C65D78" w14:textId="77777777" w:rsidR="0063003A" w:rsidRDefault="0063003A" w:rsidP="008D3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10F84"/>
    <w:multiLevelType w:val="hybridMultilevel"/>
    <w:tmpl w:val="BCBC2AD0"/>
    <w:lvl w:ilvl="0" w:tplc="D0642C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815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A68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B440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8D27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C0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E36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20B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5E80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BF5074"/>
    <w:multiLevelType w:val="hybridMultilevel"/>
    <w:tmpl w:val="6E149054"/>
    <w:lvl w:ilvl="0" w:tplc="73366B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FC257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025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655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A8F4B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92EC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C0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672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800D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1165E"/>
    <w:multiLevelType w:val="hybridMultilevel"/>
    <w:tmpl w:val="848C58E6"/>
    <w:lvl w:ilvl="0" w:tplc="FE966F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2CA4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0A02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663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9221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E33D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C29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AE80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121F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96456"/>
    <w:multiLevelType w:val="hybridMultilevel"/>
    <w:tmpl w:val="0AA26E54"/>
    <w:lvl w:ilvl="0" w:tplc="19089F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85D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4BC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04E7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9EBB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6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24FE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7E17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CA3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D04DC0"/>
    <w:multiLevelType w:val="hybridMultilevel"/>
    <w:tmpl w:val="18DC1A94"/>
    <w:lvl w:ilvl="0" w:tplc="1D3CE2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C22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7C1CD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2F3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235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20A7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8EB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A10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E41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20254">
    <w:abstractNumId w:val="3"/>
  </w:num>
  <w:num w:numId="2" w16cid:durableId="1404640296">
    <w:abstractNumId w:val="4"/>
  </w:num>
  <w:num w:numId="3" w16cid:durableId="1843930133">
    <w:abstractNumId w:val="0"/>
  </w:num>
  <w:num w:numId="4" w16cid:durableId="516038608">
    <w:abstractNumId w:val="2"/>
  </w:num>
  <w:num w:numId="5" w16cid:durableId="267086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F3"/>
    <w:rsid w:val="0063003A"/>
    <w:rsid w:val="008D368F"/>
    <w:rsid w:val="00BC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7142"/>
  <w15:docId w15:val="{86BC7564-FD71-2E42-A85E-833FF446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61" w:hanging="37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1" w:hanging="10"/>
      <w:outlineLvl w:val="0"/>
    </w:pPr>
    <w:rPr>
      <w:rFonts w:ascii="Times New Roman" w:eastAsia="Times New Roman" w:hAnsi="Times New Roman" w:cs="Times New Roman"/>
      <w:b/>
      <w:color w:val="3D85C6"/>
      <w:u w:val="single" w:color="3D85C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D85C6"/>
      <w:sz w:val="24"/>
      <w:u w:val="single" w:color="3D85C6"/>
    </w:rPr>
  </w:style>
  <w:style w:type="paragraph" w:styleId="Header">
    <w:name w:val="header"/>
    <w:basedOn w:val="Normal"/>
    <w:link w:val="Head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D3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8F"/>
    <w:rPr>
      <w:rFonts w:ascii="Times New Roman" w:eastAsia="Times New Roman" w:hAnsi="Times New Roman" w:cs="Times New Roman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8D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krisacuna.com/" TargetMode="External"/><Relationship Id="rId14" Type="http://schemas.openxmlformats.org/officeDocument/2006/relationships/hyperlink" Target="https://boschfuturemobility.com/category/news/bfmc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5F6D3B-6633-2C4F-A8B2-D8FC43D4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Acuna</dc:creator>
  <cp:keywords/>
  <cp:lastModifiedBy>Kristopher Acuna</cp:lastModifiedBy>
  <cp:revision>2</cp:revision>
  <cp:lastPrinted>2023-10-11T16:10:00Z</cp:lastPrinted>
  <dcterms:created xsi:type="dcterms:W3CDTF">2023-10-11T16:10:00Z</dcterms:created>
  <dcterms:modified xsi:type="dcterms:W3CDTF">2023-10-11T16:10:00Z</dcterms:modified>
</cp:coreProperties>
</file>