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4.png" ContentType="image/png"/>
  <Override PartName="/word/media/rId71.png" ContentType="image/png"/>
  <Override PartName="/word/media/rId79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Салькова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~/work/os/lab06.</w:t>
      </w:r>
    </w:p>
    <w:p>
      <w:pPr>
        <w:pStyle w:val="CaptionedFigure"/>
      </w:pPr>
      <w:r>
        <w:drawing>
          <wp:inline>
            <wp:extent cx="2667000" cy="459008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Перейдите во вновь созданный каталог.</w:t>
      </w:r>
    </w:p>
    <w:p>
      <w:pPr>
        <w:pStyle w:val="CaptionedFigure"/>
      </w:pPr>
      <w:r>
        <w:drawing>
          <wp:inline>
            <wp:extent cx="2667000" cy="282009"/>
            <wp:effectExtent b="0" l="0" r="0" t="0"/>
            <wp:docPr descr="cd" title="fig:" id="26" name="Picture"/>
            <a:graphic>
              <a:graphicData uri="http://schemas.openxmlformats.org/drawingml/2006/picture">
                <pic:pic>
                  <pic:nvPicPr>
                    <pic:cNvPr descr="image/cd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cd</w:t>
      </w:r>
    </w:p>
    <w:p>
      <w:pPr>
        <w:numPr>
          <w:ilvl w:val="0"/>
          <w:numId w:val="1004"/>
        </w:numPr>
        <w:pStyle w:val="Compact"/>
      </w:pP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2667000" cy="303068"/>
            <wp:effectExtent b="0" l="0" r="0" t="0"/>
            <wp:docPr descr="vi" title="fig:" id="29" name="Picture"/>
            <a:graphic>
              <a:graphicData uri="http://schemas.openxmlformats.org/drawingml/2006/picture">
                <pic:pic>
                  <pic:nvPicPr>
                    <pic:cNvPr descr="image/cdv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</w:t>
      </w:r>
    </w:p>
    <w:p>
      <w:pPr>
        <w:pStyle w:val="CaptionedFigure"/>
      </w:pPr>
      <w:r>
        <w:drawing>
          <wp:inline>
            <wp:extent cx="2667000" cy="2930046"/>
            <wp:effectExtent b="0" l="0" r="0" t="0"/>
            <wp:docPr descr="hello.sh" title="fig:" id="32" name="Picture"/>
            <a:graphic>
              <a:graphicData uri="http://schemas.openxmlformats.org/drawingml/2006/picture">
                <pic:pic>
                  <pic:nvPicPr>
                    <pic:cNvPr descr="image/h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3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hello.sh</w:t>
      </w:r>
    </w:p>
    <w:p>
      <w:pPr>
        <w:numPr>
          <w:ilvl w:val="0"/>
          <w:numId w:val="1005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2667000" cy="1211480"/>
            <wp:effectExtent b="0" l="0" r="0" t="0"/>
            <wp:docPr descr="ввод текста" title="fig: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6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CaptionedFigure"/>
      </w:pPr>
      <w:r>
        <w:drawing>
          <wp:inline>
            <wp:extent cx="2667000" cy="2498380"/>
            <wp:effectExtent b="0" l="0" r="0" t="0"/>
            <wp:docPr descr="режим последней строки" title="fig: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9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последней строки</w:t>
      </w:r>
    </w:p>
    <w:p>
      <w:pPr>
        <w:numPr>
          <w:ilvl w:val="0"/>
          <w:numId w:val="1007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2667000" cy="2498380"/>
            <wp:effectExtent b="0" l="0" r="0" t="0"/>
            <wp:docPr descr="wq" title="fig: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9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wq</w:t>
      </w:r>
    </w:p>
    <w:p>
      <w:pPr>
        <w:numPr>
          <w:ilvl w:val="0"/>
          <w:numId w:val="1008"/>
        </w:numPr>
        <w:pStyle w:val="Compact"/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2667000" cy="337900"/>
            <wp:effectExtent b="0" l="0" r="0" t="0"/>
            <wp:docPr descr="chmod" title="fig: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</w:t>
      </w:r>
    </w:p>
    <w:p>
      <w:pPr>
        <w:pStyle w:val="BodyText"/>
      </w:pPr>
      <w:r>
        <w:t xml:space="preserve">8.3.2. Задание 2. Редактирование существующего файла</w:t>
      </w:r>
    </w:p>
    <w:p>
      <w:pPr>
        <w:numPr>
          <w:ilvl w:val="0"/>
          <w:numId w:val="1009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9"/>
        </w:numPr>
      </w:pPr>
      <w:r>
        <w:t xml:space="preserve">Установите курсор в конец слова HELL второй строки.</w:t>
      </w:r>
    </w:p>
    <w:p>
      <w:pPr>
        <w:pStyle w:val="CaptionedFigure"/>
      </w:pPr>
      <w:r>
        <w:drawing>
          <wp:inline>
            <wp:extent cx="2667000" cy="579954"/>
            <wp:effectExtent b="0" l="0" r="0" t="0"/>
            <wp:docPr descr="курсор в конце HELL" title="fig: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 в конце HELL</w:t>
      </w:r>
    </w:p>
    <w:p>
      <w:pPr>
        <w:numPr>
          <w:ilvl w:val="0"/>
          <w:numId w:val="1010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r>
        <w:drawing>
          <wp:inline>
            <wp:extent cx="2667000" cy="579954"/>
            <wp:effectExtent b="0" l="0" r="0" t="0"/>
            <wp:docPr descr="заменим на HELLO" title="fig: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заменим на HELLO</w:t>
      </w:r>
    </w:p>
    <w:p>
      <w:pPr>
        <w:numPr>
          <w:ilvl w:val="0"/>
          <w:numId w:val="101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pStyle w:val="FirstParagraph"/>
      </w:pPr>
      <w:bookmarkStart w:id="55" w:name="fig:001"/>
      <w:r>
        <w:drawing>
          <wp:inline>
            <wp:extent cx="2667000" cy="579954"/>
            <wp:effectExtent b="0" l="0" r="0" t="0"/>
            <wp:docPr descr="курсор на четвертой строке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bookmarkStart w:id="59" w:name="fig:001"/>
      <w:r>
        <w:drawing>
          <wp:inline>
            <wp:extent cx="2667000" cy="579954"/>
            <wp:effectExtent b="0" l="0" r="0" t="0"/>
            <wp:docPr descr="удаление LOCAL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numPr>
          <w:ilvl w:val="0"/>
          <w:numId w:val="101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2667000" cy="579954"/>
            <wp:effectExtent b="0" l="0" r="0" t="0"/>
            <wp:docPr descr="local" title="fig: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local</w:t>
      </w:r>
    </w:p>
    <w:p>
      <w:pPr>
        <w:numPr>
          <w:ilvl w:val="0"/>
          <w:numId w:val="1013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FirstParagraph"/>
      </w:pPr>
      <w:bookmarkStart w:id="66" w:name="fig:001"/>
      <w:r>
        <w:drawing>
          <wp:inline>
            <wp:extent cx="2667000" cy="579954"/>
            <wp:effectExtent b="0" l="0" r="0" t="0"/>
            <wp:docPr descr="курсор на последней строке файла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bookmarkStart w:id="70" w:name="fig:001"/>
      <w:r>
        <w:drawing>
          <wp:inline>
            <wp:extent cx="2667000" cy="635946"/>
            <wp:effectExtent b="0" l="0" r="0" t="0"/>
            <wp:docPr descr="вставка текста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3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14"/>
        </w:numPr>
        <w:pStyle w:val="Compact"/>
      </w:pPr>
      <w:r>
        <w:t xml:space="preserve">Нажмите Esc для перехода в командный режим.</w:t>
      </w:r>
    </w:p>
    <w:p>
      <w:pPr>
        <w:pStyle w:val="CaptionedFigure"/>
      </w:pPr>
      <w:r>
        <w:drawing>
          <wp:inline>
            <wp:extent cx="2667000" cy="635946"/>
            <wp:effectExtent b="0" l="0" r="0" t="0"/>
            <wp:docPr descr="переход в командный режим" title="fig: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3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командный режим</w:t>
      </w:r>
    </w:p>
    <w:p>
      <w:pPr>
        <w:numPr>
          <w:ilvl w:val="0"/>
          <w:numId w:val="1015"/>
        </w:numPr>
        <w:pStyle w:val="Compact"/>
      </w:pPr>
      <w:r>
        <w:t xml:space="preserve">Удалите последнюю строку.</w:t>
      </w:r>
    </w:p>
    <w:p>
      <w:pPr>
        <w:pStyle w:val="CaptionedFigure"/>
      </w:pPr>
      <w:r>
        <w:drawing>
          <wp:inline>
            <wp:extent cx="2667000" cy="635946"/>
            <wp:effectExtent b="0" l="0" r="0" t="0"/>
            <wp:docPr descr="удвление строки" title="fig: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3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удвление строки</w:t>
      </w:r>
    </w:p>
    <w:p>
      <w:pPr>
        <w:numPr>
          <w:ilvl w:val="0"/>
          <w:numId w:val="1016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2667000" cy="635946"/>
            <wp:effectExtent b="0" l="0" r="0" t="0"/>
            <wp:docPr descr="отмена команды" title="fig: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3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команды</w:t>
      </w:r>
    </w:p>
    <w:p>
      <w:pPr>
        <w:numPr>
          <w:ilvl w:val="0"/>
          <w:numId w:val="1017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CaptionedFigure"/>
      </w:pPr>
      <w:r>
        <w:drawing>
          <wp:inline>
            <wp:extent cx="2667000" cy="635946"/>
            <wp:effectExtent b="0" l="0" r="0" t="0"/>
            <wp:docPr descr="выход из vi" title="fig: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3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vi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раота №8</dc:title>
  <dc:creator>Салькова Кристина Михайловна</dc:creator>
  <dc:language>ru-RU</dc:language>
  <cp:keywords/>
  <dcterms:created xsi:type="dcterms:W3CDTF">2023-03-30T13:31:50Z</dcterms:created>
  <dcterms:modified xsi:type="dcterms:W3CDTF">2023-03-30T13:31:50Z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