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5891" w14:textId="77777777" w:rsidR="005A4304" w:rsidRPr="00C26AC9" w:rsidRDefault="005A4304" w:rsidP="005A4304">
      <w:pPr>
        <w:spacing w:line="360" w:lineRule="auto"/>
        <w:jc w:val="right"/>
        <w:rPr>
          <w:b/>
          <w:bCs/>
          <w:sz w:val="22"/>
        </w:rPr>
      </w:pPr>
      <w:r w:rsidRPr="00C26AC9">
        <w:rPr>
          <w:b/>
          <w:bCs/>
          <w:sz w:val="22"/>
        </w:rPr>
        <w:t>Fecha:</w:t>
      </w:r>
      <w:r w:rsidRPr="00C26AC9">
        <w:rPr>
          <w:b/>
          <w:bCs/>
          <w:sz w:val="22"/>
        </w:rPr>
        <w:tab/>
        <w:t xml:space="preserve"> 09 de julio del 2026</w:t>
      </w:r>
    </w:p>
    <w:p w14:paraId="7BECA608" w14:textId="77777777" w:rsidR="005A4304" w:rsidRPr="00C26AC9" w:rsidRDefault="005A4304" w:rsidP="005A4304">
      <w:pPr>
        <w:spacing w:line="360" w:lineRule="auto"/>
        <w:jc w:val="right"/>
        <w:rPr>
          <w:b/>
          <w:bCs/>
          <w:sz w:val="22"/>
        </w:rPr>
      </w:pPr>
      <w:r w:rsidRPr="00C26AC9">
        <w:rPr>
          <w:b/>
          <w:bCs/>
          <w:sz w:val="22"/>
        </w:rPr>
        <w:t>Trámite: MS-VDCT-01-2026</w:t>
      </w:r>
    </w:p>
    <w:p w14:paraId="69144CB3" w14:textId="3AD69A88" w:rsidR="005A4304" w:rsidRPr="00C26AC9" w:rsidRDefault="005A4304" w:rsidP="005A4304">
      <w:pPr>
        <w:spacing w:line="360" w:lineRule="auto"/>
        <w:rPr>
          <w:b/>
          <w:bCs/>
          <w:sz w:val="22"/>
        </w:rPr>
      </w:pPr>
      <w:r w:rsidRPr="00C26AC9">
        <w:rPr>
          <w:b/>
          <w:bCs/>
          <w:sz w:val="22"/>
        </w:rPr>
        <w:t xml:space="preserve">Solicitante: </w:t>
      </w:r>
    </w:p>
    <w:p w14:paraId="4ACF4FC2" w14:textId="6EE0FAD0" w:rsidR="005A4304" w:rsidRPr="00C26AC9" w:rsidRDefault="005A4304" w:rsidP="005A4304">
      <w:pPr>
        <w:spacing w:line="360" w:lineRule="auto"/>
        <w:rPr>
          <w:b/>
          <w:bCs/>
          <w:sz w:val="22"/>
        </w:rPr>
      </w:pPr>
      <w:r w:rsidRPr="00C26AC9">
        <w:rPr>
          <w:b/>
          <w:bCs/>
          <w:sz w:val="22"/>
        </w:rPr>
        <w:t xml:space="preserve">Folio Real: </w:t>
      </w:r>
      <w:r w:rsidRPr="00C26AC9">
        <w:rPr>
          <w:b/>
          <w:bCs/>
          <w:sz w:val="22"/>
        </w:rPr>
        <w:tab/>
      </w:r>
    </w:p>
    <w:p w14:paraId="1F921A99" w14:textId="66EB6079" w:rsidR="005A4304" w:rsidRPr="00C26AC9" w:rsidRDefault="005A4304" w:rsidP="005A4304">
      <w:pPr>
        <w:spacing w:line="360" w:lineRule="auto"/>
        <w:rPr>
          <w:b/>
          <w:bCs/>
          <w:sz w:val="22"/>
        </w:rPr>
      </w:pPr>
      <w:r w:rsidRPr="00C26AC9">
        <w:rPr>
          <w:b/>
          <w:bCs/>
          <w:sz w:val="22"/>
        </w:rPr>
        <w:t xml:space="preserve">Resultado: </w:t>
      </w:r>
    </w:p>
    <w:p w14:paraId="331FB7B5" w14:textId="77777777" w:rsidR="00E363FA" w:rsidRPr="008F51E1" w:rsidRDefault="00E363FA" w:rsidP="00E363FA">
      <w:pPr>
        <w:keepNext/>
        <w:spacing w:after="120"/>
        <w:jc w:val="center"/>
        <w:rPr>
          <w:rFonts w:cs="Arial"/>
        </w:rPr>
      </w:pPr>
    </w:p>
    <w:tbl>
      <w:tblPr>
        <w:tblpPr w:leftFromText="141" w:rightFromText="141" w:vertAnchor="text" w:horzAnchor="margin" w:tblpX="75" w:tblpY="73"/>
        <w:tblW w:w="0" w:type="auto"/>
        <w:tblLayout w:type="fixed"/>
        <w:tblLook w:val="04A0" w:firstRow="1" w:lastRow="0" w:firstColumn="1" w:lastColumn="0" w:noHBand="0" w:noVBand="1"/>
      </w:tblPr>
      <w:tblGrid>
        <w:gridCol w:w="10642"/>
      </w:tblGrid>
      <w:tr w:rsidR="005A4304" w:rsidRPr="003948E0" w14:paraId="0AB41FAC" w14:textId="77777777" w:rsidTr="0015106B">
        <w:trPr>
          <w:trHeight w:val="228"/>
        </w:trPr>
        <w:tc>
          <w:tcPr>
            <w:tcW w:w="106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64F8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0AD12BA" w14:textId="77777777" w:rsidR="005A4304" w:rsidRPr="003948E0" w:rsidRDefault="005A4304" w:rsidP="0015106B">
            <w:pPr>
              <w:jc w:val="center"/>
              <w:rPr>
                <w:color w:val="666666"/>
              </w:rPr>
            </w:pPr>
            <w:r w:rsidRPr="00C26AC9">
              <w:rPr>
                <w:rFonts w:cs="Arial"/>
                <w:color w:val="FFFFFF" w:themeColor="background1"/>
                <w:sz w:val="22"/>
              </w:rPr>
              <w:t>● ASUNTO: MINUTA DE RECHAZO ●</w:t>
            </w:r>
          </w:p>
        </w:tc>
      </w:tr>
    </w:tbl>
    <w:p w14:paraId="776516C3" w14:textId="77777777" w:rsidR="005A4304" w:rsidRDefault="005A4304" w:rsidP="005A4304">
      <w:pPr>
        <w:spacing w:before="40" w:after="100"/>
        <w:rPr>
          <w:rFonts w:cs="Arial"/>
          <w:color w:val="1F1F1F"/>
          <w:sz w:val="22"/>
          <w:szCs w:val="28"/>
        </w:rPr>
      </w:pPr>
    </w:p>
    <w:p w14:paraId="2C67B3E5" w14:textId="7C271F10" w:rsidR="005A4304" w:rsidRPr="00491B0F" w:rsidRDefault="005A4304" w:rsidP="005A4304">
      <w:pPr>
        <w:spacing w:before="40" w:after="100"/>
        <w:rPr>
          <w:rFonts w:cs="Arial"/>
          <w:b/>
          <w:bCs/>
          <w:color w:val="EE0000"/>
          <w:sz w:val="22"/>
          <w:szCs w:val="28"/>
        </w:rPr>
      </w:pPr>
      <w:r w:rsidRPr="00491B0F">
        <w:rPr>
          <w:rFonts w:cs="Arial"/>
          <w:b/>
          <w:bCs/>
          <w:color w:val="EE0000"/>
          <w:sz w:val="22"/>
          <w:szCs w:val="28"/>
        </w:rPr>
        <w:t>OBSERVACIONES</w:t>
      </w:r>
    </w:p>
    <w:p w14:paraId="2FCCE9FE" w14:textId="77777777" w:rsidR="00C26AC9" w:rsidRDefault="00C26AC9" w:rsidP="00C26AC9">
      <w:pPr>
        <w:pStyle w:val="Prrafodelista"/>
        <w:numPr>
          <w:ilvl w:val="0"/>
          <w:numId w:val="10"/>
        </w:numPr>
        <w:spacing w:before="40" w:after="100" w:line="360" w:lineRule="auto"/>
        <w:ind w:left="284" w:hanging="284"/>
        <w:rPr>
          <w:rFonts w:cs="Arial"/>
          <w:color w:val="1F1F1F"/>
          <w:sz w:val="22"/>
          <w:szCs w:val="28"/>
        </w:rPr>
      </w:pPr>
      <w:r>
        <w:rPr>
          <w:rFonts w:cs="Arial"/>
          <w:color w:val="1F1F1F"/>
          <w:sz w:val="22"/>
          <w:szCs w:val="28"/>
        </w:rPr>
        <w:t>Ancho de Calle difiere de titulo</w:t>
      </w:r>
    </w:p>
    <w:p w14:paraId="0087CAE1" w14:textId="0AD1DDCA" w:rsidR="005A4304" w:rsidRPr="00C26AC9" w:rsidRDefault="005A4304" w:rsidP="00C26AC9">
      <w:pPr>
        <w:pStyle w:val="Prrafodelista"/>
        <w:numPr>
          <w:ilvl w:val="0"/>
          <w:numId w:val="10"/>
        </w:numPr>
        <w:spacing w:before="40" w:after="100" w:line="360" w:lineRule="auto"/>
        <w:ind w:left="284" w:hanging="284"/>
        <w:rPr>
          <w:rFonts w:cs="Arial"/>
          <w:color w:val="1F1F1F"/>
          <w:sz w:val="22"/>
          <w:szCs w:val="28"/>
        </w:rPr>
      </w:pPr>
      <w:r w:rsidRPr="005A4304">
        <w:rPr>
          <w:rFonts w:cs="Arial"/>
          <w:color w:val="1F1F1F"/>
          <w:sz w:val="22"/>
          <w:szCs w:val="28"/>
        </w:rPr>
        <w:t>Ac</w:t>
      </w:r>
      <w:r>
        <w:rPr>
          <w:rFonts w:cs="Arial"/>
          <w:color w:val="1F1F1F"/>
          <w:sz w:val="22"/>
          <w:szCs w:val="28"/>
        </w:rPr>
        <w:t>c</w:t>
      </w:r>
      <w:r w:rsidRPr="005A4304">
        <w:rPr>
          <w:rFonts w:cs="Arial"/>
          <w:color w:val="1F1F1F"/>
          <w:sz w:val="22"/>
          <w:szCs w:val="28"/>
        </w:rPr>
        <w:t>eso excepcional no procede</w:t>
      </w:r>
    </w:p>
    <w:tbl>
      <w:tblPr>
        <w:tblW w:w="10858" w:type="dxa"/>
        <w:jc w:val="center"/>
        <w:tblBorders>
          <w:top w:val="single" w:sz="8" w:space="0" w:color="244061" w:themeColor="accent1" w:themeShade="80"/>
          <w:left w:val="single" w:sz="8" w:space="0" w:color="244061" w:themeColor="accent1" w:themeShade="80"/>
          <w:bottom w:val="single" w:sz="8" w:space="0" w:color="244061" w:themeColor="accent1" w:themeShade="80"/>
          <w:right w:val="single" w:sz="8" w:space="0" w:color="244061" w:themeColor="accent1" w:themeShade="80"/>
          <w:insideH w:val="single" w:sz="8" w:space="0" w:color="244061" w:themeColor="accent1" w:themeShade="80"/>
          <w:insideV w:val="single" w:sz="8" w:space="0" w:color="244061" w:themeColor="accent1" w:themeShade="80"/>
        </w:tblBorders>
        <w:tblLayout w:type="fixed"/>
        <w:tblLook w:val="04A0" w:firstRow="1" w:lastRow="0" w:firstColumn="1" w:lastColumn="0" w:noHBand="0" w:noVBand="1"/>
      </w:tblPr>
      <w:tblGrid>
        <w:gridCol w:w="10858"/>
      </w:tblGrid>
      <w:tr w:rsidR="005A4304" w:rsidRPr="008F51E1" w14:paraId="48553DF8" w14:textId="77777777" w:rsidTr="005A4304">
        <w:trPr>
          <w:jc w:val="center"/>
        </w:trPr>
        <w:tc>
          <w:tcPr>
            <w:tcW w:w="10858" w:type="dxa"/>
            <w:shd w:val="clear" w:color="auto" w:fill="E6B254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52D8D6" w14:textId="3C5814A9" w:rsidR="005A4304" w:rsidRPr="006F1546" w:rsidRDefault="005A4304" w:rsidP="005A4304">
            <w:pPr>
              <w:jc w:val="center"/>
              <w:rPr>
                <w:rFonts w:cs="Arial"/>
                <w:color w:val="FFFFFF" w:themeColor="background1"/>
                <w:szCs w:val="18"/>
              </w:rPr>
            </w:pPr>
            <w:r w:rsidRPr="006F1546">
              <w:rPr>
                <w:rFonts w:cs="Arial"/>
                <w:color w:val="FFFFFF" w:themeColor="background1"/>
                <w:szCs w:val="18"/>
              </w:rPr>
              <w:t xml:space="preserve">● </w:t>
            </w:r>
            <w:r w:rsidRPr="006F1546">
              <w:rPr>
                <w:rFonts w:cs="Arial"/>
                <w:b/>
                <w:color w:val="FFFFFF" w:themeColor="background1"/>
                <w:szCs w:val="18"/>
              </w:rPr>
              <w:t xml:space="preserve">MOTIVACIÓN TÉCNICA </w:t>
            </w:r>
            <w:r w:rsidRPr="006F1546">
              <w:rPr>
                <w:rFonts w:cs="Arial"/>
                <w:color w:val="FFFFFF" w:themeColor="background1"/>
                <w:szCs w:val="18"/>
              </w:rPr>
              <w:t xml:space="preserve">● </w:t>
            </w:r>
            <w:r w:rsidRPr="006F1546">
              <w:rPr>
                <w:rFonts w:cs="Arial"/>
                <w:b/>
                <w:color w:val="FFFFFF" w:themeColor="background1"/>
                <w:szCs w:val="18"/>
              </w:rPr>
              <w:t xml:space="preserve">FUNDAMENTO JURÍDICO </w:t>
            </w:r>
            <w:r w:rsidRPr="006F1546">
              <w:rPr>
                <w:rFonts w:cs="Arial"/>
                <w:color w:val="FFFFFF" w:themeColor="background1"/>
                <w:szCs w:val="18"/>
              </w:rPr>
              <w:t>●</w:t>
            </w:r>
          </w:p>
        </w:tc>
      </w:tr>
      <w:tr w:rsidR="005A4304" w:rsidRPr="008F51E1" w14:paraId="0DCE4FBA" w14:textId="77777777" w:rsidTr="00911AED">
        <w:trPr>
          <w:jc w:val="center"/>
        </w:trPr>
        <w:tc>
          <w:tcPr>
            <w:tcW w:w="108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60E7C" w14:textId="77777777" w:rsidR="00C26AC9" w:rsidRDefault="005A4304" w:rsidP="00C26AC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C26AC9">
              <w:rPr>
                <w:sz w:val="20"/>
                <w:szCs w:val="20"/>
              </w:rPr>
              <w:t xml:space="preserve">1- Ancho según plano: 2.00 m. Ancho inspeccionado: 0.00 m. Diferencia: -2.00 m. / Fun, </w:t>
            </w:r>
            <w:proofErr w:type="spellStart"/>
            <w:r w:rsidRPr="00C26AC9">
              <w:rPr>
                <w:sz w:val="20"/>
                <w:szCs w:val="20"/>
              </w:rPr>
              <w:t>Juridico</w:t>
            </w:r>
            <w:proofErr w:type="spellEnd"/>
            <w:r w:rsidRPr="00C26AC9">
              <w:rPr>
                <w:sz w:val="20"/>
                <w:szCs w:val="20"/>
              </w:rPr>
              <w:t xml:space="preserve"> : ley de caminos</w:t>
            </w:r>
          </w:p>
          <w:p w14:paraId="2FEA14B3" w14:textId="77777777" w:rsidR="005A4304" w:rsidRDefault="005A4304" w:rsidP="00C26AC9">
            <w:pPr>
              <w:spacing w:before="240" w:line="276" w:lineRule="auto"/>
              <w:jc w:val="both"/>
              <w:rPr>
                <w:sz w:val="20"/>
                <w:szCs w:val="20"/>
              </w:rPr>
            </w:pPr>
            <w:r w:rsidRPr="00C26AC9">
              <w:rPr>
                <w:sz w:val="20"/>
                <w:szCs w:val="20"/>
              </w:rPr>
              <w:t>2- Acceso excepcional ubicado fuera del cuadrante urbano. No cumple con los requisitos establecidos</w:t>
            </w:r>
            <w:r w:rsidRPr="00C26AC9">
              <w:rPr>
                <w:rFonts w:cs="Arial"/>
                <w:sz w:val="20"/>
                <w:szCs w:val="20"/>
              </w:rPr>
              <w:t xml:space="preserve"> / Fund. </w:t>
            </w:r>
            <w:proofErr w:type="spellStart"/>
            <w:r w:rsidRPr="00C26AC9">
              <w:rPr>
                <w:rFonts w:cs="Arial"/>
                <w:sz w:val="20"/>
                <w:szCs w:val="20"/>
              </w:rPr>
              <w:t>Juidico</w:t>
            </w:r>
            <w:proofErr w:type="spellEnd"/>
            <w:r w:rsidRPr="00C26AC9">
              <w:rPr>
                <w:rFonts w:cs="Arial"/>
                <w:sz w:val="20"/>
                <w:szCs w:val="20"/>
              </w:rPr>
              <w:t xml:space="preserve"> -</w:t>
            </w:r>
            <w:proofErr w:type="spellStart"/>
            <w:r w:rsidRPr="00C26AC9">
              <w:rPr>
                <w:rFonts w:cs="Arial"/>
                <w:sz w:val="20"/>
                <w:szCs w:val="20"/>
              </w:rPr>
              <w:t>RFU</w:t>
            </w:r>
            <w:proofErr w:type="spellEnd"/>
            <w:r w:rsidRPr="00C26AC9">
              <w:rPr>
                <w:rFonts w:cs="Arial"/>
                <w:sz w:val="20"/>
                <w:szCs w:val="20"/>
              </w:rPr>
              <w:t xml:space="preserve">: </w:t>
            </w:r>
            <w:r w:rsidR="00C26AC9" w:rsidRPr="00C26AC9">
              <w:rPr>
                <w:rFonts w:cs="Arial"/>
                <w:sz w:val="20"/>
                <w:szCs w:val="20"/>
              </w:rPr>
              <w:t>A</w:t>
            </w:r>
            <w:r w:rsidRPr="00C26AC9">
              <w:rPr>
                <w:sz w:val="20"/>
                <w:szCs w:val="20"/>
              </w:rPr>
              <w:t>RTÍCULO 24. Ubicación del acceso excepcional para uso residencial. Los accesos excepcionales para uso residencial se permiten únicamente dentro de los cuadrantes urbanos y en las áreas de expansión de estos, los cuales podrán ser delimitados por las municipalidades mediante el “Protocolo para la Delimitación de Cuadrantes Urbanos y sus Áreas de Expansión” del INVU, de conformidad con el Transitorio Segundo, Cuadrantes de la Ciudad, del presente reglamento.</w:t>
            </w:r>
          </w:p>
          <w:p w14:paraId="227C18C0" w14:textId="01FC1E61" w:rsidR="00C26AC9" w:rsidRPr="00C26AC9" w:rsidRDefault="00C26AC9" w:rsidP="00C26AC9">
            <w:pPr>
              <w:spacing w:before="240"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7717844E" w14:textId="77777777" w:rsidR="00C26AC9" w:rsidRDefault="00C26AC9">
      <w:pPr>
        <w:spacing w:before="80" w:after="80"/>
        <w:rPr>
          <w:rFonts w:cs="Arial"/>
          <w:b/>
          <w:color w:val="00583E"/>
          <w:szCs w:val="24"/>
        </w:rPr>
      </w:pPr>
    </w:p>
    <w:p w14:paraId="3ED53B1B" w14:textId="6803DBE3" w:rsidR="0044189E" w:rsidRPr="00C26AC9" w:rsidRDefault="00E363FA">
      <w:pPr>
        <w:spacing w:before="80" w:after="80"/>
        <w:rPr>
          <w:rFonts w:cs="Arial"/>
          <w:b/>
          <w:sz w:val="20"/>
          <w:szCs w:val="24"/>
        </w:rPr>
      </w:pPr>
      <w:r w:rsidRPr="00C26AC9">
        <w:rPr>
          <w:rFonts w:cs="Arial"/>
          <w:b/>
          <w:color w:val="EE0000"/>
          <w:szCs w:val="24"/>
        </w:rPr>
        <w:t>NOTA</w:t>
      </w:r>
      <w:r w:rsidRPr="00C26AC9">
        <w:rPr>
          <w:rFonts w:cs="Arial"/>
          <w:b/>
          <w:color w:val="00583E"/>
          <w:szCs w:val="24"/>
        </w:rPr>
        <w:t xml:space="preserve">: </w:t>
      </w:r>
      <w:r w:rsidRPr="00C26AC9">
        <w:rPr>
          <w:rFonts w:cs="Arial"/>
          <w:b/>
          <w:color w:val="1F1F1F"/>
        </w:rPr>
        <w:t>EL TRÁMITE QUEDA SUJETO A NUEVA INSPECCIÓN, UNA VEZ SUBSANADOS LOS DEFECTOS INDICADOS.</w:t>
      </w:r>
    </w:p>
    <w:p w14:paraId="09FD69F0" w14:textId="77777777" w:rsidR="008F51E1" w:rsidRDefault="008F51E1">
      <w:pPr>
        <w:spacing w:before="80" w:after="20"/>
        <w:rPr>
          <w:rFonts w:cs="Arial"/>
          <w:color w:val="1F1F1F"/>
          <w:szCs w:val="24"/>
        </w:rPr>
      </w:pPr>
    </w:p>
    <w:p w14:paraId="751C019D" w14:textId="2ED70591" w:rsidR="0044189E" w:rsidRPr="00C4583D" w:rsidRDefault="00000000">
      <w:pPr>
        <w:spacing w:before="80" w:after="20"/>
        <w:rPr>
          <w:rFonts w:cs="Arial"/>
          <w:sz w:val="24"/>
          <w:szCs w:val="32"/>
        </w:rPr>
      </w:pPr>
      <w:r w:rsidRPr="00C4583D">
        <w:rPr>
          <w:rFonts w:cs="Arial"/>
          <w:color w:val="1F1F1F"/>
          <w:sz w:val="22"/>
          <w:szCs w:val="32"/>
        </w:rPr>
        <w:t>Sin más por el momento, me despido.</w:t>
      </w:r>
    </w:p>
    <w:p w14:paraId="7D721D0F" w14:textId="77777777" w:rsidR="008F51E1" w:rsidRPr="00C4583D" w:rsidRDefault="008F51E1">
      <w:pPr>
        <w:spacing w:after="20"/>
        <w:rPr>
          <w:rFonts w:cs="Arial"/>
          <w:color w:val="1F1F1F"/>
          <w:sz w:val="22"/>
          <w:szCs w:val="32"/>
        </w:rPr>
      </w:pPr>
    </w:p>
    <w:p w14:paraId="28FF2794" w14:textId="77777777" w:rsidR="00C26AC9" w:rsidRPr="00D77DB8" w:rsidRDefault="00C26AC9" w:rsidP="00C26AC9">
      <w:pPr>
        <w:tabs>
          <w:tab w:val="left" w:pos="9135"/>
        </w:tabs>
        <w:spacing w:before="120" w:after="20"/>
        <w:rPr>
          <w:sz w:val="22"/>
        </w:rPr>
      </w:pPr>
      <w:r>
        <w:rPr>
          <w:sz w:val="22"/>
        </w:rPr>
        <w:tab/>
      </w:r>
    </w:p>
    <w:p w14:paraId="5F9E16F4" w14:textId="77777777" w:rsidR="00C26AC9" w:rsidRDefault="00C26AC9" w:rsidP="00C26AC9">
      <w:pPr>
        <w:spacing w:after="60"/>
        <w:rPr>
          <w:color w:val="1F1F1F"/>
          <w:sz w:val="22"/>
        </w:rPr>
      </w:pPr>
      <w:r w:rsidRPr="00DC782E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8806E58" wp14:editId="3215F0F9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3742055" cy="1504315"/>
            <wp:effectExtent l="0" t="0" r="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_kristian_upscal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7DB8">
        <w:rPr>
          <w:color w:val="1F1F1F"/>
          <w:sz w:val="22"/>
        </w:rPr>
        <w:t>Atentamente;</w:t>
      </w:r>
    </w:p>
    <w:p w14:paraId="4EE385B3" w14:textId="77777777" w:rsidR="00C26AC9" w:rsidRDefault="00C26AC9" w:rsidP="00C26AC9">
      <w:pPr>
        <w:spacing w:after="60"/>
        <w:rPr>
          <w:color w:val="1F1F1F"/>
          <w:sz w:val="22"/>
        </w:rPr>
      </w:pPr>
    </w:p>
    <w:p w14:paraId="098D15EC" w14:textId="77777777" w:rsidR="00C26AC9" w:rsidRDefault="00C26AC9" w:rsidP="00C26AC9">
      <w:pPr>
        <w:spacing w:after="60"/>
        <w:rPr>
          <w:color w:val="1F1F1F"/>
          <w:sz w:val="22"/>
        </w:rPr>
      </w:pPr>
    </w:p>
    <w:p w14:paraId="048EB5D0" w14:textId="77777777" w:rsidR="00C26AC9" w:rsidRDefault="00C26AC9" w:rsidP="00C26AC9">
      <w:pPr>
        <w:spacing w:after="60"/>
        <w:rPr>
          <w:color w:val="1F1F1F"/>
          <w:sz w:val="22"/>
        </w:rPr>
      </w:pPr>
    </w:p>
    <w:p w14:paraId="71E18D14" w14:textId="77777777" w:rsidR="00C26AC9" w:rsidRPr="00DC782E" w:rsidRDefault="00C26AC9" w:rsidP="00C26AC9">
      <w:pPr>
        <w:spacing w:before="280" w:after="80"/>
        <w:rPr>
          <w:sz w:val="20"/>
          <w:szCs w:val="20"/>
        </w:rPr>
      </w:pPr>
      <w:r w:rsidRPr="00DC782E">
        <w:rPr>
          <w:color w:val="1F1F1F"/>
          <w:sz w:val="20"/>
          <w:szCs w:val="20"/>
        </w:rPr>
        <w:t>____________________________________</w:t>
      </w:r>
    </w:p>
    <w:p w14:paraId="74EE3205" w14:textId="77777777" w:rsidR="00C26AC9" w:rsidRDefault="00C26AC9" w:rsidP="00C26AC9">
      <w:pPr>
        <w:spacing w:before="40" w:after="40"/>
        <w:rPr>
          <w:b/>
          <w:bCs/>
          <w:color w:val="1F1F1F"/>
          <w:sz w:val="20"/>
          <w:szCs w:val="20"/>
        </w:rPr>
      </w:pPr>
      <w:r>
        <w:rPr>
          <w:b/>
          <w:bCs/>
          <w:color w:val="1F1F1F"/>
          <w:sz w:val="20"/>
          <w:szCs w:val="20"/>
        </w:rPr>
        <w:t>Ing. Kristian A. Castillo Oviedo</w:t>
      </w:r>
    </w:p>
    <w:p w14:paraId="7101F076" w14:textId="77777777" w:rsidR="00C26AC9" w:rsidRPr="00923125" w:rsidRDefault="00C26AC9" w:rsidP="00C26AC9">
      <w:pPr>
        <w:spacing w:before="40" w:after="40"/>
        <w:rPr>
          <w:b/>
          <w:bCs/>
          <w:sz w:val="20"/>
          <w:szCs w:val="20"/>
        </w:rPr>
      </w:pPr>
      <w:r w:rsidRPr="00923125">
        <w:rPr>
          <w:b/>
          <w:bCs/>
          <w:color w:val="1F1F1F"/>
          <w:sz w:val="20"/>
          <w:szCs w:val="20"/>
        </w:rPr>
        <w:t>Departamento de Catastro y Topografia.</w:t>
      </w:r>
    </w:p>
    <w:p w14:paraId="7272C870" w14:textId="77777777" w:rsidR="00C26AC9" w:rsidRDefault="00C26AC9" w:rsidP="00C26AC9"/>
    <w:p w14:paraId="23175E05" w14:textId="77777777" w:rsidR="00C26AC9" w:rsidRDefault="00C26AC9">
      <w:pPr>
        <w:rPr>
          <w:rFonts w:cs="Arial"/>
        </w:rPr>
      </w:pPr>
    </w:p>
    <w:p w14:paraId="62CDAA3D" w14:textId="77777777" w:rsidR="00C26AC9" w:rsidRDefault="00C26AC9">
      <w:pPr>
        <w:rPr>
          <w:rFonts w:cs="Arial"/>
        </w:rPr>
      </w:pPr>
    </w:p>
    <w:p w14:paraId="762D8C7F" w14:textId="77777777" w:rsidR="00C26AC9" w:rsidRDefault="00C26AC9">
      <w:pPr>
        <w:rPr>
          <w:rFonts w:cs="Arial"/>
        </w:rPr>
      </w:pPr>
    </w:p>
    <w:p w14:paraId="39DCD5D3" w14:textId="77777777" w:rsidR="00C26AC9" w:rsidRDefault="00C26AC9">
      <w:pPr>
        <w:rPr>
          <w:rFonts w:cs="Arial"/>
        </w:rPr>
      </w:pPr>
    </w:p>
    <w:tbl>
      <w:tblPr>
        <w:tblW w:w="10858" w:type="dxa"/>
        <w:jc w:val="center"/>
        <w:tblBorders>
          <w:top w:val="single" w:sz="8" w:space="0" w:color="244061" w:themeColor="accent1" w:themeShade="80"/>
          <w:left w:val="single" w:sz="8" w:space="0" w:color="244061" w:themeColor="accent1" w:themeShade="80"/>
          <w:bottom w:val="single" w:sz="8" w:space="0" w:color="244061" w:themeColor="accent1" w:themeShade="80"/>
          <w:right w:val="single" w:sz="8" w:space="0" w:color="244061" w:themeColor="accent1" w:themeShade="80"/>
          <w:insideH w:val="single" w:sz="8" w:space="0" w:color="244061" w:themeColor="accent1" w:themeShade="80"/>
          <w:insideV w:val="single" w:sz="8" w:space="0" w:color="244061" w:themeColor="accent1" w:themeShade="80"/>
        </w:tblBorders>
        <w:tblLayout w:type="fixed"/>
        <w:tblLook w:val="04A0" w:firstRow="1" w:lastRow="0" w:firstColumn="1" w:lastColumn="0" w:noHBand="0" w:noVBand="1"/>
      </w:tblPr>
      <w:tblGrid>
        <w:gridCol w:w="10858"/>
      </w:tblGrid>
      <w:tr w:rsidR="00E363FA" w:rsidRPr="008F51E1" w14:paraId="46AEE195" w14:textId="77777777" w:rsidTr="006F1546">
        <w:trPr>
          <w:trHeight w:val="20"/>
          <w:jc w:val="center"/>
        </w:trPr>
        <w:tc>
          <w:tcPr>
            <w:tcW w:w="10858" w:type="dxa"/>
            <w:shd w:val="clear" w:color="auto" w:fill="378D45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98D84E" w14:textId="41D14DAF" w:rsidR="00E363FA" w:rsidRPr="008F51E1" w:rsidRDefault="006F1546" w:rsidP="006F1546">
            <w:pPr>
              <w:jc w:val="center"/>
              <w:rPr>
                <w:rFonts w:cs="Arial"/>
                <w:b/>
                <w:bCs/>
              </w:rPr>
            </w:pPr>
            <w:r w:rsidRPr="006F1546">
              <w:rPr>
                <w:rFonts w:cs="Arial"/>
                <w:color w:val="FFFFFF" w:themeColor="background1"/>
                <w:sz w:val="22"/>
              </w:rPr>
              <w:lastRenderedPageBreak/>
              <w:t xml:space="preserve"> </w:t>
            </w:r>
            <w:r w:rsidR="008F51E1" w:rsidRPr="006F1546">
              <w:rPr>
                <w:rFonts w:cs="Arial"/>
                <w:b/>
                <w:color w:val="FFFFFF" w:themeColor="background1"/>
              </w:rPr>
              <w:t>ESPACIO PARA RECIBO DE CALIFICACIÓN</w:t>
            </w:r>
            <w:r w:rsidRPr="006F1546">
              <w:rPr>
                <w:rFonts w:cs="Arial"/>
                <w:color w:val="FFFFFF" w:themeColor="background1"/>
                <w:sz w:val="22"/>
              </w:rPr>
              <w:t xml:space="preserve"> ●</w:t>
            </w:r>
          </w:p>
        </w:tc>
      </w:tr>
      <w:tr w:rsidR="00EA362A" w:rsidRPr="008F51E1" w14:paraId="224E2916" w14:textId="77777777" w:rsidTr="006F1546">
        <w:trPr>
          <w:trHeight w:val="1515"/>
          <w:jc w:val="center"/>
        </w:trPr>
        <w:tc>
          <w:tcPr>
            <w:tcW w:w="1085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4594E9" w14:textId="21620EEC" w:rsidR="00EA362A" w:rsidRPr="00C26AC9" w:rsidRDefault="00EA362A" w:rsidP="00E363FA">
            <w:pPr>
              <w:spacing w:after="20" w:line="360" w:lineRule="auto"/>
              <w:rPr>
                <w:rFonts w:cs="Arial"/>
                <w:sz w:val="22"/>
              </w:rPr>
            </w:pPr>
            <w:r w:rsidRPr="00C26AC9">
              <w:rPr>
                <w:rFonts w:cs="Arial"/>
                <w:color w:val="1F1F1F"/>
                <w:sz w:val="22"/>
              </w:rPr>
              <w:t>Nombre: _______________________________________________ Cedula: ________________________</w:t>
            </w:r>
          </w:p>
          <w:p w14:paraId="1E6E6798" w14:textId="6060C573" w:rsidR="00EA362A" w:rsidRPr="00C26AC9" w:rsidRDefault="00EA362A" w:rsidP="00E363FA">
            <w:pPr>
              <w:spacing w:after="20" w:line="360" w:lineRule="auto"/>
              <w:rPr>
                <w:rFonts w:cs="Arial"/>
                <w:sz w:val="22"/>
              </w:rPr>
            </w:pPr>
            <w:r w:rsidRPr="00C26AC9">
              <w:rPr>
                <w:rFonts w:cs="Arial"/>
                <w:color w:val="1F1F1F"/>
                <w:sz w:val="22"/>
              </w:rPr>
              <w:t>Firma: ___________________________________________</w:t>
            </w:r>
            <w:r w:rsidR="00C26AC9">
              <w:rPr>
                <w:rFonts w:cs="Arial"/>
                <w:color w:val="1F1F1F"/>
                <w:sz w:val="22"/>
              </w:rPr>
              <w:t>_</w:t>
            </w:r>
            <w:r w:rsidRPr="00C26AC9">
              <w:rPr>
                <w:rFonts w:cs="Arial"/>
                <w:color w:val="1F1F1F"/>
                <w:sz w:val="22"/>
              </w:rPr>
              <w:t>_____   Fecha: ________________________</w:t>
            </w:r>
          </w:p>
          <w:p w14:paraId="2874C249" w14:textId="77777777" w:rsidR="00EA362A" w:rsidRPr="00C26AC9" w:rsidRDefault="00EA362A" w:rsidP="00C26AC9">
            <w:pPr>
              <w:spacing w:line="360" w:lineRule="auto"/>
              <w:jc w:val="both"/>
              <w:rPr>
                <w:rFonts w:cs="Arial"/>
                <w:color w:val="C82128"/>
              </w:rPr>
            </w:pPr>
            <w:r w:rsidRPr="00C26AC9">
              <w:rPr>
                <w:rFonts w:cs="Arial"/>
                <w:color w:val="1F1F1F"/>
                <w:sz w:val="22"/>
              </w:rPr>
              <w:t>Para subsanar el trámite Se otorgan 10 días hábiles para solventar el defecto señalado. Caso contrario esta administración Tributaria procederá en dar por finalizado el proceso y se realizará el archivo de los expedientes correspondientes, de acuerdo con lo estipulado en el artículo N°39, capítulo IV, Decreto N°37045.</w:t>
            </w:r>
          </w:p>
        </w:tc>
      </w:tr>
    </w:tbl>
    <w:p w14:paraId="230C62D2" w14:textId="77777777" w:rsidR="00E363FA" w:rsidRPr="008F51E1" w:rsidRDefault="00E363FA">
      <w:pPr>
        <w:rPr>
          <w:rFonts w:cs="Arial"/>
        </w:rPr>
      </w:pPr>
    </w:p>
    <w:sectPr w:rsidR="00E363FA" w:rsidRPr="008F51E1" w:rsidSect="00C26AC9">
      <w:headerReference w:type="default" r:id="rId9"/>
      <w:footerReference w:type="default" r:id="rId10"/>
      <w:pgSz w:w="12240" w:h="15840"/>
      <w:pgMar w:top="504" w:right="691" w:bottom="504" w:left="691" w:header="283" w:footer="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E1CA" w14:textId="77777777" w:rsidR="00852F55" w:rsidRPr="00F56E14" w:rsidRDefault="00852F55">
      <w:r w:rsidRPr="00F56E14">
        <w:separator/>
      </w:r>
    </w:p>
  </w:endnote>
  <w:endnote w:type="continuationSeparator" w:id="0">
    <w:p w14:paraId="083D2E93" w14:textId="77777777" w:rsidR="00852F55" w:rsidRPr="00F56E14" w:rsidRDefault="00852F55">
      <w:r w:rsidRPr="00F56E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double" w:sz="4" w:space="0" w:color="1F497D" w:themeColor="text2"/>
      </w:tblBorders>
      <w:tblLook w:val="04A0" w:firstRow="1" w:lastRow="0" w:firstColumn="1" w:lastColumn="0" w:noHBand="0" w:noVBand="1"/>
    </w:tblPr>
    <w:tblGrid>
      <w:gridCol w:w="3620"/>
      <w:gridCol w:w="3620"/>
      <w:gridCol w:w="3618"/>
    </w:tblGrid>
    <w:tr w:rsidR="006834CF" w:rsidRPr="00D77DB8" w14:paraId="651A548E" w14:textId="77777777" w:rsidTr="00C26AC9">
      <w:trPr>
        <w:jc w:val="center"/>
      </w:trPr>
      <w:tc>
        <w:tcPr>
          <w:tcW w:w="1667" w:type="pct"/>
          <w:tcMar>
            <w:top w:w="45" w:type="dxa"/>
            <w:left w:w="70" w:type="dxa"/>
            <w:bottom w:w="45" w:type="dxa"/>
            <w:right w:w="70" w:type="dxa"/>
          </w:tcMar>
          <w:vAlign w:val="bottom"/>
        </w:tcPr>
        <w:p w14:paraId="1F156AB9" w14:textId="77777777" w:rsidR="006834CF" w:rsidRPr="00C26AC9" w:rsidRDefault="006834CF" w:rsidP="00C26AC9">
          <w:pPr>
            <w:spacing w:after="20"/>
            <w:jc w:val="center"/>
            <w:rPr>
              <w:rFonts w:cs="Arial"/>
              <w:sz w:val="14"/>
              <w:szCs w:val="14"/>
            </w:rPr>
          </w:pPr>
          <w:proofErr w:type="gramStart"/>
          <w:r w:rsidRPr="00C26AC9">
            <w:rPr>
              <w:rFonts w:ascii="Segoe UI Symbol" w:hAnsi="Segoe UI Symbol" w:cs="Segoe UI Symbol"/>
              <w:b/>
              <w:sz w:val="14"/>
              <w:szCs w:val="14"/>
            </w:rPr>
            <w:t>☎</w:t>
          </w:r>
          <w:r w:rsidRPr="00C26AC9">
            <w:rPr>
              <w:rFonts w:cs="Arial"/>
              <w:b/>
              <w:sz w:val="14"/>
              <w:szCs w:val="14"/>
            </w:rPr>
            <w:t xml:space="preserve">  4</w:t>
          </w:r>
          <w:r w:rsidRPr="00C26AC9">
            <w:rPr>
              <w:rFonts w:cs="Arial"/>
              <w:sz w:val="14"/>
              <w:szCs w:val="14"/>
            </w:rPr>
            <w:t>000</w:t>
          </w:r>
          <w:proofErr w:type="gramEnd"/>
          <w:r w:rsidRPr="00C26AC9">
            <w:rPr>
              <w:rFonts w:cs="Arial"/>
              <w:sz w:val="14"/>
              <w:szCs w:val="14"/>
            </w:rPr>
            <w:t>-6700 Ext.2029 / 2024</w:t>
          </w:r>
        </w:p>
      </w:tc>
      <w:tc>
        <w:tcPr>
          <w:tcW w:w="1667" w:type="pct"/>
          <w:tcMar>
            <w:top w:w="45" w:type="dxa"/>
            <w:left w:w="70" w:type="dxa"/>
            <w:bottom w:w="45" w:type="dxa"/>
            <w:right w:w="70" w:type="dxa"/>
          </w:tcMar>
          <w:vAlign w:val="bottom"/>
        </w:tcPr>
        <w:p w14:paraId="13AC0D55" w14:textId="16F58981" w:rsidR="006834CF" w:rsidRPr="00C26AC9" w:rsidRDefault="006834CF" w:rsidP="00C26AC9">
          <w:pPr>
            <w:spacing w:after="20"/>
            <w:jc w:val="center"/>
            <w:rPr>
              <w:rFonts w:cs="Arial"/>
              <w:sz w:val="14"/>
              <w:szCs w:val="14"/>
            </w:rPr>
          </w:pPr>
          <w:r w:rsidRPr="00C26AC9">
            <w:rPr>
              <w:rFonts w:ascii="Segoe UI Symbol" w:hAnsi="Segoe UI Symbol" w:cs="Segoe UI Symbol"/>
              <w:b/>
              <w:sz w:val="14"/>
              <w:szCs w:val="14"/>
            </w:rPr>
            <w:t>✉</w:t>
          </w:r>
          <w:r w:rsidRPr="00C26AC9">
            <w:rPr>
              <w:rFonts w:cs="Arial"/>
              <w:b/>
              <w:sz w:val="14"/>
              <w:szCs w:val="14"/>
            </w:rPr>
            <w:t xml:space="preserve"> Departamento De Catastro </w:t>
          </w:r>
          <w:r w:rsidR="00C26AC9">
            <w:rPr>
              <w:rFonts w:cs="Arial"/>
              <w:b/>
              <w:sz w:val="14"/>
              <w:szCs w:val="14"/>
            </w:rPr>
            <w:t>y</w:t>
          </w:r>
          <w:r w:rsidRPr="00C26AC9">
            <w:rPr>
              <w:rFonts w:cs="Arial"/>
              <w:b/>
              <w:sz w:val="14"/>
              <w:szCs w:val="14"/>
            </w:rPr>
            <w:t xml:space="preserve"> Topografia</w:t>
          </w:r>
        </w:p>
      </w:tc>
      <w:tc>
        <w:tcPr>
          <w:tcW w:w="1667" w:type="pct"/>
          <w:tcMar>
            <w:top w:w="45" w:type="dxa"/>
            <w:left w:w="70" w:type="dxa"/>
            <w:bottom w:w="45" w:type="dxa"/>
            <w:right w:w="70" w:type="dxa"/>
          </w:tcMar>
          <w:vAlign w:val="bottom"/>
        </w:tcPr>
        <w:p w14:paraId="4A882C5A" w14:textId="77777777" w:rsidR="006834CF" w:rsidRPr="00C26AC9" w:rsidRDefault="006834CF" w:rsidP="00C26AC9">
          <w:pPr>
            <w:spacing w:after="20"/>
            <w:jc w:val="center"/>
            <w:rPr>
              <w:rFonts w:cs="Arial"/>
              <w:sz w:val="14"/>
              <w:szCs w:val="14"/>
            </w:rPr>
          </w:pPr>
          <w:r w:rsidRPr="00C26AC9">
            <w:rPr>
              <w:rFonts w:ascii="Segoe UI Emoji" w:hAnsi="Segoe UI Emoji" w:cs="Segoe UI Emoji"/>
              <w:b/>
              <w:sz w:val="14"/>
              <w:szCs w:val="14"/>
            </w:rPr>
            <w:t>🌐</w:t>
          </w:r>
          <w:r w:rsidRPr="00C26AC9">
            <w:rPr>
              <w:rFonts w:cs="Arial"/>
              <w:b/>
              <w:sz w:val="14"/>
              <w:szCs w:val="14"/>
            </w:rPr>
            <w:t xml:space="preserve"> </w:t>
          </w:r>
          <w:proofErr w:type="spellStart"/>
          <w:r w:rsidRPr="00C26AC9">
            <w:rPr>
              <w:rFonts w:cs="Arial"/>
              <w:b/>
              <w:sz w:val="14"/>
              <w:szCs w:val="14"/>
            </w:rPr>
            <w:t>www.sarapiqui.go.cr</w:t>
          </w:r>
          <w:proofErr w:type="spellEnd"/>
        </w:p>
      </w:tc>
    </w:tr>
  </w:tbl>
  <w:p w14:paraId="3E2ABFF3" w14:textId="77777777" w:rsidR="006834CF" w:rsidRPr="00D77DB8" w:rsidRDefault="006834CF" w:rsidP="006834CF">
    <w:pPr>
      <w:pStyle w:val="Piedepgina"/>
      <w:rPr>
        <w:sz w:val="2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265BE" w14:textId="77777777" w:rsidR="00852F55" w:rsidRPr="00F56E14" w:rsidRDefault="00852F55">
      <w:r w:rsidRPr="00F56E14">
        <w:separator/>
      </w:r>
    </w:p>
  </w:footnote>
  <w:footnote w:type="continuationSeparator" w:id="0">
    <w:p w14:paraId="7B3191B4" w14:textId="77777777" w:rsidR="00852F55" w:rsidRPr="00F56E14" w:rsidRDefault="00852F55">
      <w:r w:rsidRPr="00F56E1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944"/>
      <w:gridCol w:w="6552"/>
      <w:gridCol w:w="2376"/>
    </w:tblGrid>
    <w:tr w:rsidR="00F56E14" w:rsidRPr="00F56E14" w14:paraId="0B98E2CF" w14:textId="77777777" w:rsidTr="00CD7585">
      <w:trPr>
        <w:jc w:val="center"/>
      </w:trPr>
      <w:tc>
        <w:tcPr>
          <w:tcW w:w="1944" w:type="dxa"/>
          <w:tcBorders>
            <w:top w:val="nil"/>
            <w:left w:val="nil"/>
            <w:bottom w:val="nil"/>
            <w:right w:val="nil"/>
          </w:tcBorders>
          <w:shd w:val="clear" w:color="auto" w:fill="123B6D"/>
          <w:tcMar>
            <w:top w:w="75" w:type="dxa"/>
            <w:left w:w="80" w:type="dxa"/>
            <w:bottom w:w="75" w:type="dxa"/>
            <w:right w:w="80" w:type="dxa"/>
          </w:tcMar>
          <w:vAlign w:val="center"/>
        </w:tcPr>
        <w:p w14:paraId="73EBC60E" w14:textId="77777777" w:rsidR="00F56E14" w:rsidRPr="00F56E14" w:rsidRDefault="00F56E14" w:rsidP="00F56E14">
          <w:pPr>
            <w:jc w:val="center"/>
          </w:pPr>
          <w:r w:rsidRPr="00F56E14">
            <w:rPr>
              <w:noProof/>
            </w:rPr>
            <w:drawing>
              <wp:inline distT="0" distB="0" distL="0" distR="0" wp14:anchorId="0341E27D" wp14:editId="119A8D3C">
                <wp:extent cx="941111" cy="981076"/>
                <wp:effectExtent l="0" t="0" r="0" b="0"/>
                <wp:docPr id="749491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_logo_auditad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1299" cy="991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2" w:type="dxa"/>
          <w:tcBorders>
            <w:top w:val="nil"/>
            <w:left w:val="nil"/>
            <w:bottom w:val="nil"/>
            <w:right w:val="nil"/>
          </w:tcBorders>
          <w:shd w:val="clear" w:color="auto" w:fill="123B6D"/>
          <w:tcMar>
            <w:top w:w="75" w:type="dxa"/>
            <w:left w:w="80" w:type="dxa"/>
            <w:bottom w:w="75" w:type="dxa"/>
            <w:right w:w="80" w:type="dxa"/>
          </w:tcMar>
          <w:vAlign w:val="center"/>
        </w:tcPr>
        <w:p w14:paraId="7A7FDACD" w14:textId="77777777" w:rsidR="00F56E14" w:rsidRDefault="00F56E14" w:rsidP="00F56E14">
          <w:pPr>
            <w:spacing w:line="360" w:lineRule="auto"/>
            <w:jc w:val="center"/>
            <w:rPr>
              <w:rFonts w:eastAsia="Arial"/>
              <w:color w:val="FFFFFF"/>
              <w:sz w:val="13"/>
              <w:szCs w:val="20"/>
            </w:rPr>
          </w:pPr>
          <w:r w:rsidRPr="00F56E14">
            <w:rPr>
              <w:rFonts w:eastAsia="Arial"/>
              <w:b/>
              <w:color w:val="FFFFFF"/>
              <w:sz w:val="20"/>
              <w:szCs w:val="18"/>
            </w:rPr>
            <w:t>MUNICIPALIDAD DE SARAPIQUÍ</w:t>
          </w:r>
          <w:r w:rsidRPr="00F56E14">
            <w:br/>
          </w:r>
          <w:r w:rsidRPr="00F56E14">
            <w:rPr>
              <w:rFonts w:eastAsia="Arial"/>
              <w:color w:val="FFFFFF"/>
              <w:sz w:val="15"/>
              <w:szCs w:val="15"/>
            </w:rPr>
            <w:t xml:space="preserve">DEPARTAMENTO DE CATASTRO Y </w:t>
          </w:r>
          <w:r>
            <w:rPr>
              <w:rFonts w:eastAsia="Arial"/>
              <w:color w:val="FFFFFF"/>
              <w:sz w:val="15"/>
              <w:szCs w:val="15"/>
            </w:rPr>
            <w:t>TOPOGRAFIA</w:t>
          </w:r>
          <w:r w:rsidRPr="00F56E14">
            <w:br/>
          </w:r>
          <w:r w:rsidRPr="00F56E14">
            <w:rPr>
              <w:rFonts w:eastAsia="Arial"/>
              <w:color w:val="FFFFFF"/>
              <w:sz w:val="13"/>
              <w:szCs w:val="20"/>
            </w:rPr>
            <w:t>TELEFONO: 4000-6700 Ext.2029 / 20</w:t>
          </w:r>
          <w:r>
            <w:rPr>
              <w:rFonts w:eastAsia="Arial"/>
              <w:color w:val="FFFFFF"/>
              <w:sz w:val="13"/>
              <w:szCs w:val="20"/>
            </w:rPr>
            <w:t>24</w:t>
          </w:r>
        </w:p>
        <w:p w14:paraId="7BECDB2E" w14:textId="31F0F501" w:rsidR="00F56E14" w:rsidRPr="00F56E14" w:rsidRDefault="00F56E14" w:rsidP="00F56E14">
          <w:pPr>
            <w:spacing w:line="360" w:lineRule="auto"/>
            <w:jc w:val="center"/>
          </w:pPr>
          <w:r w:rsidRPr="00F56E14">
            <w:t>SOLICITUD DE VISADO</w:t>
          </w:r>
          <w:r w:rsidRPr="00F56E14">
            <w:br/>
          </w:r>
          <w:r w:rsidRPr="00F56E14">
            <w:rPr>
              <w:sz w:val="14"/>
              <w:szCs w:val="18"/>
            </w:rPr>
            <w:t>Reglamento De Fraccionamiento Y Urbanizaciones Del INVU,</w:t>
          </w:r>
          <w:r>
            <w:rPr>
              <w:sz w:val="14"/>
              <w:szCs w:val="18"/>
            </w:rPr>
            <w:t xml:space="preserve">/ </w:t>
          </w:r>
          <w:r w:rsidRPr="00F56E14">
            <w:rPr>
              <w:sz w:val="14"/>
              <w:szCs w:val="18"/>
            </w:rPr>
            <w:t xml:space="preserve">La Ley De Catastro Nacional (N.º 6545) </w:t>
          </w:r>
          <w:proofErr w:type="gramStart"/>
          <w:r>
            <w:rPr>
              <w:sz w:val="14"/>
              <w:szCs w:val="18"/>
            </w:rPr>
            <w:t xml:space="preserve">/ </w:t>
          </w:r>
          <w:r w:rsidRPr="00F56E14">
            <w:rPr>
              <w:sz w:val="14"/>
              <w:szCs w:val="18"/>
            </w:rPr>
            <w:t xml:space="preserve"> La</w:t>
          </w:r>
          <w:proofErr w:type="gramEnd"/>
          <w:r w:rsidRPr="00F56E14">
            <w:rPr>
              <w:sz w:val="14"/>
              <w:szCs w:val="18"/>
            </w:rPr>
            <w:t xml:space="preserve"> Ley De Planificación Urbana (N.º 4240).</w:t>
          </w:r>
        </w:p>
      </w:tc>
      <w:tc>
        <w:tcPr>
          <w:tcW w:w="2376" w:type="dxa"/>
          <w:tcBorders>
            <w:top w:val="nil"/>
            <w:left w:val="nil"/>
            <w:bottom w:val="nil"/>
            <w:right w:val="nil"/>
          </w:tcBorders>
          <w:shd w:val="clear" w:color="auto" w:fill="123B6D"/>
          <w:tcMar>
            <w:top w:w="75" w:type="dxa"/>
            <w:left w:w="80" w:type="dxa"/>
            <w:bottom w:w="75" w:type="dxa"/>
            <w:right w:w="80" w:type="dxa"/>
          </w:tcMar>
          <w:vAlign w:val="center"/>
        </w:tcPr>
        <w:p w14:paraId="48A1806D" w14:textId="77777777" w:rsidR="00F56E14" w:rsidRPr="00F56E14" w:rsidRDefault="00F56E14" w:rsidP="00F56E14">
          <w:pPr>
            <w:jc w:val="center"/>
            <w:rPr>
              <w:rFonts w:eastAsia="Arial"/>
              <w:b/>
              <w:color w:val="FFFFFF"/>
              <w:sz w:val="13"/>
              <w:szCs w:val="20"/>
            </w:rPr>
          </w:pPr>
          <w:r w:rsidRPr="00F56E14">
            <w:rPr>
              <w:rFonts w:eastAsia="Arial"/>
              <w:b/>
              <w:color w:val="FFFFFF"/>
              <w:sz w:val="13"/>
              <w:szCs w:val="20"/>
            </w:rPr>
            <w:t>Código: BI-001</w:t>
          </w:r>
        </w:p>
        <w:p w14:paraId="76C8B43B" w14:textId="77777777" w:rsidR="00F56E14" w:rsidRPr="00F56E14" w:rsidRDefault="00F56E14" w:rsidP="00F56E14">
          <w:pPr>
            <w:jc w:val="center"/>
            <w:rPr>
              <w:rFonts w:eastAsia="Arial"/>
              <w:b/>
              <w:color w:val="FFFFFF"/>
              <w:sz w:val="13"/>
              <w:szCs w:val="20"/>
            </w:rPr>
          </w:pPr>
          <w:r w:rsidRPr="00F56E14">
            <w:rPr>
              <w:rFonts w:eastAsia="Arial"/>
              <w:b/>
              <w:color w:val="FFFFFF"/>
              <w:sz w:val="13"/>
              <w:szCs w:val="20"/>
            </w:rPr>
            <w:t>Versión: 1.0</w:t>
          </w:r>
        </w:p>
        <w:p w14:paraId="0CB72516" w14:textId="77777777" w:rsidR="00F56E14" w:rsidRPr="00F56E14" w:rsidRDefault="00F56E14" w:rsidP="00F56E14">
          <w:pPr>
            <w:jc w:val="center"/>
            <w:rPr>
              <w:rFonts w:eastAsia="Arial"/>
              <w:b/>
              <w:color w:val="FFFFFF"/>
              <w:sz w:val="13"/>
              <w:szCs w:val="20"/>
            </w:rPr>
          </w:pPr>
          <w:r w:rsidRPr="00F56E14">
            <w:rPr>
              <w:rFonts w:eastAsia="Arial"/>
              <w:b/>
              <w:color w:val="FFFFFF"/>
              <w:sz w:val="13"/>
              <w:szCs w:val="20"/>
            </w:rPr>
            <w:t>Fecha: Julio 2026</w:t>
          </w:r>
        </w:p>
        <w:p w14:paraId="691674F6" w14:textId="77777777" w:rsidR="00F56E14" w:rsidRPr="00F56E14" w:rsidRDefault="00F56E14" w:rsidP="00F56E14">
          <w:pPr>
            <w:jc w:val="center"/>
            <w:rPr>
              <w:rFonts w:eastAsia="Arial"/>
              <w:b/>
              <w:color w:val="FFFFFF"/>
              <w:sz w:val="13"/>
              <w:szCs w:val="20"/>
            </w:rPr>
          </w:pPr>
        </w:p>
        <w:p w14:paraId="1D91F582" w14:textId="77777777" w:rsidR="00F56E14" w:rsidRPr="00F56E14" w:rsidRDefault="00F56E14" w:rsidP="00F56E14">
          <w:pPr>
            <w:rPr>
              <w:rFonts w:eastAsia="Arial"/>
              <w:b/>
              <w:color w:val="FFFFFF"/>
              <w:sz w:val="13"/>
              <w:szCs w:val="20"/>
            </w:rPr>
          </w:pPr>
        </w:p>
        <w:p w14:paraId="03844489" w14:textId="77777777" w:rsidR="00F56E14" w:rsidRPr="00F56E14" w:rsidRDefault="00F56E14" w:rsidP="00F56E14">
          <w:pPr>
            <w:jc w:val="center"/>
            <w:rPr>
              <w:rFonts w:eastAsia="Arial"/>
              <w:b/>
              <w:color w:val="FFFFFF"/>
              <w:sz w:val="13"/>
              <w:szCs w:val="20"/>
            </w:rPr>
          </w:pPr>
        </w:p>
        <w:p w14:paraId="0445FA1D" w14:textId="0BA4D755" w:rsidR="00F56E14" w:rsidRPr="00F56E14" w:rsidRDefault="00F56E14" w:rsidP="00F56E14">
          <w:pPr>
            <w:spacing w:line="276" w:lineRule="auto"/>
            <w:jc w:val="center"/>
          </w:pPr>
          <w:r w:rsidRPr="00F56E14">
            <w:rPr>
              <w:rFonts w:eastAsia="Arial"/>
              <w:b/>
              <w:color w:val="FFFFFF"/>
              <w:sz w:val="13"/>
              <w:szCs w:val="20"/>
            </w:rPr>
            <w:t>OFICIO NÚMERO</w:t>
          </w:r>
          <w:r w:rsidRPr="00F56E14">
            <w:rPr>
              <w:sz w:val="16"/>
              <w:szCs w:val="20"/>
            </w:rPr>
            <w:br/>
          </w:r>
          <w:r w:rsidRPr="00F56E14">
            <w:rPr>
              <w:rFonts w:eastAsia="Arial"/>
              <w:b/>
              <w:color w:val="FFFFFF"/>
              <w:sz w:val="16"/>
              <w:szCs w:val="20"/>
            </w:rPr>
            <w:t>0</w:t>
          </w:r>
          <w:r w:rsidRPr="00F56E14">
            <w:rPr>
              <w:sz w:val="16"/>
              <w:szCs w:val="20"/>
            </w:rPr>
            <w:br/>
          </w:r>
        </w:p>
      </w:tc>
    </w:tr>
  </w:tbl>
  <w:p w14:paraId="7969FE22" w14:textId="77777777" w:rsidR="0044189E" w:rsidRPr="00F56E14" w:rsidRDefault="00000000">
    <w:pPr>
      <w:pStyle w:val="Encabezado"/>
    </w:pPr>
    <w:r w:rsidRPr="00F56E14">
      <w:t xml:space="preserve"> </w:t>
    </w:r>
  </w:p>
  <w:p w14:paraId="72474467" w14:textId="21DA59E9" w:rsidR="0044189E" w:rsidRPr="00F56E14" w:rsidRDefault="00E363FA">
    <w:r w:rsidRPr="00F56E14"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8016143" wp14:editId="0CCCA4C9">
              <wp:simplePos x="0" y="0"/>
              <wp:positionH relativeFrom="column">
                <wp:align>center</wp:align>
              </wp:positionH>
              <wp:positionV relativeFrom="paragraph">
                <wp:align>center</wp:align>
              </wp:positionV>
              <wp:extent cx="5943600" cy="5943600"/>
              <wp:effectExtent l="771525" t="723900" r="104775" b="76200"/>
              <wp:wrapNone/>
              <wp:docPr id="162014872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43600" cy="59436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0CBB37" w14:textId="77777777" w:rsidR="00E363FA" w:rsidRDefault="00E363FA" w:rsidP="00E363FA">
                          <w:pPr>
                            <w:jc w:val="center"/>
                            <w:rPr>
                              <w:rFonts w:ascii="Calibri" w:hAnsi="Calibri" w:cs="Calibri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85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85000"/>
                                  </w14:srgbClr>
                                </w14:solidFill>
                              </w14:textFill>
                            </w:rPr>
                            <w:t>MUESTRA - VISTA PREVIA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01614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0;margin-top:0;width:468pt;height:468pt;rotation:-45;z-index:-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center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" filled="f" stroked="f">
              <v:stroke joinstyle="round"/>
              <o:lock v:ext="edit" shapetype="t"/>
              <v:textbox style="mso-fit-shape-to-text:t">
                <w:txbxContent>
                  <w:p w14:paraId="220CBB37" w14:textId="77777777" w:rsidR="00E363FA" w:rsidRDefault="00E363FA" w:rsidP="00E363FA">
                    <w:pPr>
                      <w:jc w:val="center"/>
                      <w:rPr>
                        <w:rFonts w:ascii="Calibri" w:hAnsi="Calibri" w:cs="Calibri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85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 w:cs="Calibri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85000"/>
                            </w14:srgbClr>
                          </w14:solidFill>
                        </w14:textFill>
                      </w:rPr>
                      <w:t>MUESTRA - VISTA PREVIA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2B4595"/>
    <w:multiLevelType w:val="hybridMultilevel"/>
    <w:tmpl w:val="2B4455A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30394D"/>
    <w:multiLevelType w:val="hybridMultilevel"/>
    <w:tmpl w:val="C2F0F47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273277">
    <w:abstractNumId w:val="8"/>
  </w:num>
  <w:num w:numId="2" w16cid:durableId="1959871418">
    <w:abstractNumId w:val="6"/>
  </w:num>
  <w:num w:numId="3" w16cid:durableId="1755542819">
    <w:abstractNumId w:val="5"/>
  </w:num>
  <w:num w:numId="4" w16cid:durableId="367220969">
    <w:abstractNumId w:val="4"/>
  </w:num>
  <w:num w:numId="5" w16cid:durableId="1275477711">
    <w:abstractNumId w:val="7"/>
  </w:num>
  <w:num w:numId="6" w16cid:durableId="1938825133">
    <w:abstractNumId w:val="3"/>
  </w:num>
  <w:num w:numId="7" w16cid:durableId="403794153">
    <w:abstractNumId w:val="2"/>
  </w:num>
  <w:num w:numId="8" w16cid:durableId="1545092972">
    <w:abstractNumId w:val="1"/>
  </w:num>
  <w:num w:numId="9" w16cid:durableId="1866092373">
    <w:abstractNumId w:val="0"/>
  </w:num>
  <w:num w:numId="10" w16cid:durableId="1629386788">
    <w:abstractNumId w:val="9"/>
  </w:num>
  <w:num w:numId="11" w16cid:durableId="10824877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673"/>
    <w:rsid w:val="0015074B"/>
    <w:rsid w:val="0029639D"/>
    <w:rsid w:val="00305CDC"/>
    <w:rsid w:val="00326F90"/>
    <w:rsid w:val="004315AC"/>
    <w:rsid w:val="0044189E"/>
    <w:rsid w:val="00491B0F"/>
    <w:rsid w:val="005A4304"/>
    <w:rsid w:val="005C6FBA"/>
    <w:rsid w:val="00656BFD"/>
    <w:rsid w:val="006834CF"/>
    <w:rsid w:val="006F1546"/>
    <w:rsid w:val="007513DF"/>
    <w:rsid w:val="00852F55"/>
    <w:rsid w:val="008F51E1"/>
    <w:rsid w:val="00AA1D8D"/>
    <w:rsid w:val="00B47730"/>
    <w:rsid w:val="00C26AC9"/>
    <w:rsid w:val="00C4583D"/>
    <w:rsid w:val="00C70DB2"/>
    <w:rsid w:val="00CB0664"/>
    <w:rsid w:val="00D74B76"/>
    <w:rsid w:val="00E363FA"/>
    <w:rsid w:val="00EA362A"/>
    <w:rsid w:val="00F37A29"/>
    <w:rsid w:val="00F56E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2878F0F"/>
  <w14:defaultImageDpi w14:val="300"/>
  <w15:docId w15:val="{29318D53-2CC2-472E-9DED-BBE5BB1A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C9"/>
    <w:pPr>
      <w:spacing w:after="0" w:line="240" w:lineRule="auto"/>
    </w:pPr>
    <w:rPr>
      <w:rFonts w:ascii="Arial" w:hAnsi="Arial"/>
      <w:sz w:val="18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1524</Characters>
  <Application>Microsoft Office Word</Application>
  <DocSecurity>0</DocSecurity>
  <Lines>60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Kristian Anthony Castillo Oviedo</cp:lastModifiedBy>
  <cp:revision>2</cp:revision>
  <dcterms:created xsi:type="dcterms:W3CDTF">2026-08-24T04:39:00Z</dcterms:created>
  <dcterms:modified xsi:type="dcterms:W3CDTF">2026-08-24T04:39:00Z</dcterms:modified>
  <cp:category/>
</cp:coreProperties>
</file>