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0"/>
        </w:rPr>
        <w:t>DOCUMENTO DE TRABAJO PARA EQUIPO</w:t>
      </w:r>
    </w:p>
    <w:p>
      <w:pPr>
        <w:jc w:val="center"/>
      </w:pPr>
      <w:r>
        <w:rPr>
          <w:b/>
          <w:color w:val="4B5563"/>
          <w:sz w:val="26"/>
        </w:rPr>
        <w:t>Reestructura del sitio New Hauz + Plataforma Inmobiliaria Administrable</w:t>
      </w:r>
    </w:p>
    <w:p>
      <w:pPr>
        <w:jc w:val="center"/>
      </w:pPr>
      <w:r>
        <w:rPr>
          <w:color w:val="6B7280"/>
          <w:sz w:val="20"/>
        </w:rPr>
        <w:t>Base técnica: Laravel + Filament + Sanctum | Frontend: Next.js + React | Base de datos: PostgreSQL</w:t>
      </w:r>
    </w:p>
    <w:p>
      <w:pPr>
        <w:jc w:val="center"/>
      </w:pPr>
      <w:r>
        <w:rPr>
          <w:i/>
          <w:sz w:val="20"/>
        </w:rPr>
        <w:t>Versión de trabajo para coordinación de diseño, desarrollo, contenido y operación comercial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4320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 interno</w:t>
            </w:r>
          </w:p>
        </w:tc>
        <w:tc>
          <w:tcPr>
            <w:tcW w:type="dxa" w:w="3600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Decisión clave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Guía operativa de ejecución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Alinear al equipo de diseño, desarrollo, contenido y administración sobre la nueva estructura del sitio.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Integrar formalmente el área de comercialización inmobiliaria dentro del ecosistema New Hauz.</w:t>
            </w:r>
          </w:p>
        </w:tc>
      </w:tr>
    </w:tbl>
    <w:p/>
    <w:p>
      <w:pPr>
        <w:pStyle w:val="Heading1"/>
      </w:pPr>
      <w:r>
        <w:t>1. Objetivo del documento</w:t>
      </w:r>
    </w:p>
    <w:p>
      <w:r>
        <w:rPr>
          <w:b/>
        </w:rPr>
        <w:t xml:space="preserve">Este documento traduce la propuesta técnica en una guía de ejecución para el equipo de trabajo. </w:t>
      </w:r>
      <w:r>
        <w:t>Su finalidad es establecer la arquitectura ideal del sitio New Hauz, los módulos funcionales, las responsabilidades del equipo, los entregables por fase y los criterios mínimos para que el proyecto pueda construirse con orden, enfoque comercial y escalabilidad.</w:t>
      </w:r>
    </w:p>
    <w:p>
      <w:pPr>
        <w:pStyle w:val="ListBullet"/>
      </w:pPr>
      <w:r>
        <w:t>Consolidar New Hauz como un ecosistema de arquitectura, construcción, comercialización inmobiliaria e inversión en Querétaro.</w:t>
      </w:r>
    </w:p>
    <w:p>
      <w:pPr>
        <w:pStyle w:val="ListBullet"/>
      </w:pPr>
      <w:r>
        <w:t>Definir la nueva estructura del sitio y eliminar secciones que ya no forman parte del alcance.</w:t>
      </w:r>
    </w:p>
    <w:p>
      <w:pPr>
        <w:pStyle w:val="ListBullet"/>
      </w:pPr>
      <w:r>
        <w:t>Alinear frontend, backend, contenido, SEO, diseño UI y operación comercial bajo una misma visión.</w:t>
      </w:r>
    </w:p>
    <w:p>
      <w:pPr>
        <w:pStyle w:val="ListBullet"/>
      </w:pPr>
      <w:r>
        <w:t>Preparar una plataforma administrable para agentes, zonas, inmuebles, fotografías, precios, leads y estatus comerciales.</w:t>
      </w:r>
    </w:p>
    <w:p>
      <w:pPr>
        <w:pStyle w:val="Heading1"/>
      </w:pPr>
      <w:r>
        <w:t>2. Base técnica considerada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7488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Definición para el proyecto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Backend/API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Laravel como núcleo de lógica de negocio, autenticación, permisos, administración y API.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Panel administrativo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Filament para módulos CRUD, dashboards, formularios, tablas y operación interna.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Permisos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Spatie Laravel Permission para roles de owner, administradores y agentes.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Autenticación API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Laravel Sanctum para proteger endpoints consumidos por Next.js.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Frontend público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Next.js + React para SEO, rendimiento, rutas dinámicas y experiencia responsive.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Base de datos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PostgreSQL como base principal, preparada para crecimiento, relaciones complejas y PostGIS.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Mapas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Google Maps o Mapbox para ubicación de inmuebles, zonas y futuras búsquedas geográficas.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Storage local inicial o S3 compatible / Cloudflare R2 para fotografías y documentos.</w:t>
            </w:r>
          </w:p>
        </w:tc>
      </w:tr>
    </w:tbl>
    <w:p/>
    <w:p>
      <w:pPr>
        <w:pStyle w:val="Heading1"/>
      </w:pPr>
      <w:r>
        <w:t>3. Posicionamiento estratégico del sitio</w:t>
      </w:r>
    </w:p>
    <w:p>
      <w:r>
        <w:rPr>
          <w:b/>
        </w:rPr>
        <w:t xml:space="preserve">Mensaje rector recomendado: </w:t>
      </w:r>
      <w:r>
        <w:t>New Hauz integra arquitectura, construcción, comercialización inmobiliaria e inversión en proyectos de alto valor en Querétaro.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Línea de negocio</w:t>
            </w:r>
          </w:p>
        </w:tc>
        <w:tc>
          <w:tcPr>
            <w:tcW w:type="dxa" w:w="4608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Función comercial</w:t>
            </w:r>
          </w:p>
        </w:tc>
        <w:tc>
          <w:tcPr>
            <w:tcW w:type="dxa" w:w="3168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Secciones relacionadas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Arquitectura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Diseño, conceptualización, proyecto ejecutivo y visualización.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Servicios, Proyectos, Partners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Construcción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Ejecución residencial, comercial y fraccionamientos.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Servicios, Proyectos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Inmobiliaria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Compra, venta, renta, preventas y comercialización de desarrollos.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Inmobiliaria, Propiedades, Agentes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Inversionistas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Presentación del modelo de inversión y captación de interesados calificados.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Inversionistas, Proyectos disponibles, Contacto</w:t>
            </w:r>
          </w:p>
        </w:tc>
      </w:tr>
    </w:tbl>
    <w:p/>
    <w:p>
      <w:pPr>
        <w:pStyle w:val="Heading1"/>
      </w:pPr>
      <w:r>
        <w:t>4. Menú principal aprobado</w:t>
      </w:r>
    </w:p>
    <w:p>
      <w:r>
        <w:t xml:space="preserve">El menú debe quedar concentrado, sin Blog/Guías y sin secciones que no estén en el alcance comercial actual. </w:t>
      </w:r>
      <w:r>
        <w:rPr>
          <w:i/>
        </w:rPr>
        <w:t>Menos ruido, más conversión: que el usuario no necesite un mapa del tesoro para encontrar el botón de contacto.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864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Orden</w:t>
            </w:r>
          </w:p>
        </w:tc>
        <w:tc>
          <w:tcPr>
            <w:tcW w:type="dxa" w:w="2448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Opción de menú</w:t>
            </w:r>
          </w:p>
        </w:tc>
        <w:tc>
          <w:tcPr>
            <w:tcW w:type="dxa" w:w="6768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Inicio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Comunicar la propuesta integral y dirigir a los principales embudos.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Nosotros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Presentar la empresa, equipo, proceso, experiencia y confianza.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Servicios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Mostrar capacidades de arquitectura, construcción, renders, marketing e interiorismo.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Proyectos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Exhibir desarrollos, casas, plazas y galería de trabajos.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Inmobiliaria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Captar compradores, propietarios, arrendadores, desarrolladores y leads inmobiliarios.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Inversionistas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Explicar modelo de inversión, proyectos disponibles y solicitud de información.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Partners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Mostrar alianzas actuales: A74 Arquitectura y Maracuyá Collective.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Contacto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Centralizar formularios, WhatsApp, correo, ubicación y horarios.</w:t>
            </w:r>
          </w:p>
        </w:tc>
      </w:tr>
    </w:tbl>
    <w:p/>
    <w:p>
      <w:pPr>
        <w:pStyle w:val="Heading1"/>
      </w:pPr>
      <w:r>
        <w:t>5. Arquitectura de información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7632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Contenido interno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Inicio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• Hero principal</w:t>
              <w:br/>
              <w:t>• Qué hacemos</w:t>
              <w:br/>
              <w:t>• Servicios destacados</w:t>
              <w:br/>
              <w:t>• Proyectos destacados</w:t>
              <w:br/>
              <w:t>• Propiedades disponibles</w:t>
              <w:br/>
              <w:t>• Modelo para inversionistas</w:t>
              <w:br/>
              <w:t>• Partners</w:t>
              <w:br/>
              <w:t>• Testimonios</w:t>
              <w:br/>
              <w:t>• CTA final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Nosotros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• Quiénes somos</w:t>
              <w:br/>
              <w:t>• Nuestra visión</w:t>
              <w:br/>
              <w:t>• Equipo</w:t>
              <w:br/>
              <w:t>• Proceso New Hauz</w:t>
              <w:br/>
              <w:t>• Experiencia</w:t>
              <w:br/>
              <w:t>• FAQ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Servicios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• Diseño Arquitectónico</w:t>
              <w:br/>
              <w:t>• Construcción Residencial</w:t>
              <w:br/>
              <w:t>• Construcción Comercial</w:t>
              <w:br/>
              <w:t>• Fraccionamientos</w:t>
              <w:br/>
              <w:t>• Supervisión DRO</w:t>
              <w:br/>
              <w:t>• Renders Arquitectónicos</w:t>
              <w:br/>
              <w:t>• Marketing Inmobiliario</w:t>
              <w:br/>
              <w:t>• Interiorismo / Cocinas / Closets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Proyectos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• Desarrollos Residenciales</w:t>
              <w:br/>
              <w:t>• Casas de Diseño</w:t>
              <w:br/>
              <w:t>• Plazas Comerciales</w:t>
              <w:br/>
              <w:t>• Proyectos en Venta</w:t>
              <w:br/>
              <w:t>• Proyectos Vendidos</w:t>
              <w:br/>
              <w:t>• Galería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Inmobiliaria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• Comprar</w:t>
              <w:br/>
              <w:t>• Rentar</w:t>
              <w:br/>
              <w:t>• Vender mi Propiedad</w:t>
              <w:br/>
              <w:t>• Valuación Comercial</w:t>
              <w:br/>
              <w:t>• Preventas</w:t>
              <w:br/>
              <w:t>• Comercialización de Desarrollos</w:t>
              <w:br/>
              <w:t>• Agentes por Zona</w:t>
              <w:br/>
              <w:t>• Servicios Inmobiliarios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Inversionistas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• Modelo de Inversión</w:t>
              <w:br/>
              <w:t>• Proyectos Disponibles</w:t>
              <w:br/>
              <w:t>• Cómo Funciona</w:t>
              <w:br/>
              <w:t>• Preguntas Frecuentes</w:t>
              <w:br/>
              <w:t>• Solicitar Información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Partners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• A74 Arquitectura</w:t>
              <w:br/>
              <w:t>• Maracuyá Collective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Contacto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• Formulario general</w:t>
              <w:br/>
              <w:t>• WhatsApp</w:t>
              <w:br/>
              <w:t>• Correo</w:t>
              <w:br/>
              <w:t>• Dirección</w:t>
              <w:br/>
              <w:t>• Horarios</w:t>
            </w:r>
          </w:p>
        </w:tc>
      </w:tr>
    </w:tbl>
    <w:p/>
    <w:p>
      <w:pPr>
        <w:pStyle w:val="Heading1"/>
      </w:pPr>
      <w:r>
        <w:t>6. Cambios de alcance aprobados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1728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6192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Partners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Actualizar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Salen partners anteriores. Entran A74 Arquitectura y Maracuyá Collective.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Servicios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Eliminar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Desaparece Branding para Franquicias.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Inversionistas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Eliminar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Desaparece Rendimientos Históricos.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Menú principal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Eliminar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Desaparece Blog / Guías.</w:t>
            </w:r>
          </w:p>
        </w:tc>
      </w:tr>
    </w:tbl>
    <w:p/>
    <w:p>
      <w:pPr>
        <w:pStyle w:val="Heading1"/>
      </w:pPr>
      <w:r>
        <w:t>7. Área Inmobiliaria: estructura comercial</w:t>
      </w:r>
    </w:p>
    <w:p>
      <w:r>
        <w:rPr>
          <w:b/>
        </w:rPr>
        <w:t xml:space="preserve">La sección Inmobiliaria debe funcionar como unidad de negocio visible, no como un simple catálogo de propiedades. </w:t>
      </w:r>
      <w:r>
        <w:t>Debe captar compradores, propietarios, inversionistas y desarrolladores que buscan comercializar proyectos.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Subsección</w:t>
            </w:r>
          </w:p>
        </w:tc>
        <w:tc>
          <w:tcPr>
            <w:tcW w:type="dxa" w:w="5760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304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CTA principal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Comprar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Mostrar catálogo de inmuebles en venta con filtros por zona, precio, tipo y características.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Ver propiedades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Rentar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Mostrar propiedades disponibles en renta y captar prospectos calificados.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Ver rentas disponibles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Vender mi Propiedad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Captar inventario de propietarios que desean vender.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Solicitar valuación comercial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Valuación Comercial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Solicitar datos del inmueble para estimar precio de salida al mercado.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Quiero valuar mi propiedad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Preventas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Mostrar desarrollos o propiedades en etapa de preventa.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Solicitar información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Comercialización de Desarrollos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Ofrecer estrategia comercial para fraccionamientos, condominios, plazas o proyectos verticales.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Comercializar mi desarrollo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Agentes por Zona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Presentar asesores responsables por zona comercial dentro de Querétaro.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Contactar asesor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Servicios Inmobiliarios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Explicar servicios de promoción, filtro de prospectos, negociación, cierre y acompañamiento.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Hablar con un asesor</w:t>
            </w:r>
          </w:p>
        </w:tc>
      </w:tr>
    </w:tbl>
    <w:p/>
    <w:p>
      <w:pPr>
        <w:pStyle w:val="Heading1"/>
      </w:pPr>
      <w:r>
        <w:t>8. Ficha de inmueble: requerimientos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Bloque</w:t>
            </w:r>
          </w:p>
        </w:tc>
        <w:tc>
          <w:tcPr>
            <w:tcW w:type="dxa" w:w="7776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Contenido requerido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Galería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Imagen principal, galería secundaria, video o recorrido virtual opcional.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Datos comerciales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Título, precio, tipo de operación, tipo de inmueble, estatus y ubicación.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Características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Terreno, construcción, recámaras, baños, estacionamientos, niveles, antigüedad y amenidades.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Descripción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Copy comercial claro, sin exageraciones y optimizado para SEO local.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Ubicación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Zona, municipio, colonia/desarrollo y mapa con ubicación aproximada.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Agente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Nombre, foto, WhatsApp, teléfono, correo y zona asignada.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Conversión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Formulario de contacto, botón de WhatsApp y propiedades similares.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SEO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Slug amigable, metatítulo, metadescripción, alt text de imágenes y datos estructurados cuando aplique.</w:t>
            </w:r>
          </w:p>
        </w:tc>
      </w:tr>
    </w:tbl>
    <w:p/>
    <w:p>
      <w:pPr>
        <w:pStyle w:val="Heading1"/>
      </w:pPr>
      <w:r>
        <w:t>9. Backend administrativo: módulos de operación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6480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Funciones principales</w:t>
            </w:r>
          </w:p>
        </w:tc>
        <w:tc>
          <w:tcPr>
            <w:tcW w:type="dxa" w:w="1296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Prioridad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Usuarios y agentes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Alta, edición, suspensión, reactivación, perfil, roles y asignación por zona.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MVP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Zonas comerciales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Catálogo de zonas, relación con municipios, colonias/desarrollos y responsables.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MVP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Inmuebles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Alta, edición, fotografías, características, precio, estatus, agente y zona.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MVP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Leads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Captura de prospectos desde formularios, relación con inmueble/agente y seguimiento básico.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MVP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Propiedades destacadas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Marcar inmuebles para Home, preventas o secciones comerciales.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Fase 2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Dashboard comercial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Indicadores por agente, zona, inmueble, estatus y fuente de lead.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Fase 2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Reportes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Exportación a Excel y métricas de operación.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Fase 3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Integraciones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CRM, portales externos, automatizaciones e IA para descripciones.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7"/>
              </w:rPr>
              <w:t>Fase 3</w:t>
            </w:r>
          </w:p>
        </w:tc>
      </w:tr>
    </w:tbl>
    <w:p/>
    <w:p>
      <w:pPr>
        <w:pStyle w:val="Heading1"/>
      </w:pPr>
      <w:r>
        <w:t>10. Roles del sistema y reglas críticas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7200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Permisos clave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Usuario Principal / Owner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Control total. Puede crear, suspender y reactivar usuarios; administrar zonas; publicar, pausar o suspender inmuebles; ver todos los leads.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Administrador interno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Gestiona inmuebles, revisa publicaciones, administra leads y apoya operación; no modifica permisos críticos ni al owner.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Agente inmobiliario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Publica, edita y pausa sus propios inmuebles. Consulta leads generados por sus propiedades.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Usuario suspendido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No puede iniciar sesión ni publicar. Sus inmuebles se ocultan, pausan o pasan a revisión según política comercial.</w:t>
            </w:r>
          </w:p>
        </w:tc>
      </w:tr>
    </w:tbl>
    <w:p/>
    <w:p>
      <w:r>
        <w:rPr>
          <w:b/>
        </w:rPr>
        <w:t xml:space="preserve">Regla crítica de negocio: </w:t>
      </w:r>
      <w:r>
        <w:t>solo el Usuario Principal puede dar de alta, suspender o reactivar usuarios/agentes.</w:t>
      </w:r>
    </w:p>
    <w:p>
      <w:pPr>
        <w:pStyle w:val="Heading1"/>
      </w:pPr>
      <w:r>
        <w:t>11. Responsabilidades por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Equipo / Rol</w:t>
            </w:r>
          </w:p>
        </w:tc>
        <w:tc>
          <w:tcPr>
            <w:tcW w:type="dxa" w:w="7488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Responsabilidades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Dirección del proyecto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Validar alcance, prioridades, estructura del sitio, contenido institucional, criterios comerciales y entregables finales.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UX/UI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Diseñar wireframes, componentes, ficha de inmueble, buscador, filtros, landing de inmobiliaria y experiencia responsive.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Implementar Next.js, rutas públicas, buscador, filtros, fichas de inmueble, formularios, SEO técnico y rendimiento.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Construir Laravel API, modelos, migraciones, políticas, permisos, endpoints y lógica de estados.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Admin/Filament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Configurar panel administrativo, CRUDs, dashboards, validaciones, filtros, tablas y gestión de imágenes.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Contenido/Copy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Redactar textos por sección, fichas de servicios, copies inmobiliarios, CTAs y metadatos SEO.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Comercial/Inmobiliaria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Definir zonas, agentes, tipos de inmuebles, flujo de leads, inventario inicial y reglas de publicación.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QA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Validar flujos, permisos, responsive, formularios, estados de propiedades, rendimiento y consistencia visual.</w:t>
            </w:r>
          </w:p>
        </w:tc>
      </w:tr>
    </w:tbl>
    <w:p/>
    <w:p>
      <w:pPr>
        <w:pStyle w:val="Heading1"/>
      </w:pPr>
      <w:r>
        <w:t>12. Plan de implementación por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3024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5040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Entregables principales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Fase 1 - MVP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Lanzar operación funcional.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Login, owner, agentes, zonas, inmuebles, fotografías, frontend público, buscador básico, detalle de inmueble, formulario y leads.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Fase 2 - Comercialización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Mejorar captación y conversión.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SEO avanzado, inmuebles destacados, mapa, filtros avanzados, dashboard de leads, medición de clics a WhatsApp y notificaciones.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Fase 3 - Escalamiento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Convertir la plataforma en activo comercial integral.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CRM básico, reportes por agente/zona, portal para propietarios, integraciones con portales externos e IA para descripciones.</w:t>
            </w:r>
          </w:p>
        </w:tc>
      </w:tr>
    </w:tbl>
    <w:p/>
    <w:p>
      <w:pPr>
        <w:pStyle w:val="Heading1"/>
      </w:pPr>
      <w:r>
        <w:t>13. Criterios de aceptación del MVP</w:t>
      </w:r>
    </w:p>
    <w:p>
      <w:pPr>
        <w:pStyle w:val="ListBullet"/>
      </w:pPr>
      <w:r>
        <w:t>El sitio público muestra correctamente Inicio, Nosotros, Servicios, Proyectos, Inmobiliaria, Inversionistas, Partners y Contacto.</w:t>
      </w:r>
    </w:p>
    <w:p>
      <w:pPr>
        <w:pStyle w:val="ListBullet"/>
      </w:pPr>
      <w:r>
        <w:t>El menú no incluye Blog/Guías ni Branding para Franquicias.</w:t>
      </w:r>
    </w:p>
    <w:p>
      <w:pPr>
        <w:pStyle w:val="ListBullet"/>
      </w:pPr>
      <w:r>
        <w:t>Partners muestra únicamente A74 Arquitectura y Maracuyá Collective.</w:t>
      </w:r>
    </w:p>
    <w:p>
      <w:pPr>
        <w:pStyle w:val="ListBullet"/>
      </w:pPr>
      <w:r>
        <w:t>Inversionistas no incluye Rendimientos Históricos.</w:t>
      </w:r>
    </w:p>
    <w:p>
      <w:pPr>
        <w:pStyle w:val="ListBullet"/>
      </w:pPr>
      <w:r>
        <w:t>El owner puede crear, suspender y reactivar agentes; ningún otro rol puede hacerlo.</w:t>
      </w:r>
    </w:p>
    <w:p>
      <w:pPr>
        <w:pStyle w:val="ListBullet"/>
      </w:pPr>
      <w:r>
        <w:t>Cada inmueble puede registrarse con fotografías, precio, características, zona, agente y estatus comercial.</w:t>
      </w:r>
    </w:p>
    <w:p>
      <w:pPr>
        <w:pStyle w:val="ListBullet"/>
      </w:pPr>
      <w:r>
        <w:t>El frontend permite buscar y filtrar inmuebles por operación, tipo, zona y precio como mínimo.</w:t>
      </w:r>
    </w:p>
    <w:p>
      <w:pPr>
        <w:pStyle w:val="ListBullet"/>
      </w:pPr>
      <w:r>
        <w:t>La ficha de inmueble tiene galería, precio, características, agente responsable y formulario de contacto.</w:t>
      </w:r>
    </w:p>
    <w:p>
      <w:pPr>
        <w:pStyle w:val="ListBullet"/>
      </w:pPr>
      <w:r>
        <w:t>Los leads se guardan en el backend y quedan relacionados con inmueble y agente.</w:t>
      </w:r>
    </w:p>
    <w:p>
      <w:pPr>
        <w:pStyle w:val="ListBullet"/>
      </w:pPr>
      <w:r>
        <w:t>El sitio funciona correctamente en móvil, tablet y escritorio.</w:t>
      </w:r>
    </w:p>
    <w:p>
      <w:pPr>
        <w:pStyle w:val="ListBullet"/>
      </w:pPr>
      <w:r>
        <w:t>La base de datos de producción usa PostgreSQL.</w:t>
      </w:r>
    </w:p>
    <w:p>
      <w:pPr>
        <w:pStyle w:val="Heading1"/>
      </w:pPr>
      <w:r>
        <w:t>14. Checklist de contenido requerido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7920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Contenido a preparar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Inicio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Hero, propuesta de valor, servicios destacados, proyectos, propiedades, inversionistas, partners y CTA final.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Nosotros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Historia, visión, equipo, experiencia, proceso y preguntas frecuentes.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Servicios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Texto comercial por servicio, imágenes, beneficios y CTA.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Proyectos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Nombre, ubicación, descripción, galería, alcance, estatus y ficha resumida.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Inmobiliaria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Textos para comprar, rentar, vender, valuación, preventas, desarrollos y agentes por zona.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Inversionistas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Modelo, proyectos disponibles, cómo funciona, FAQ y formulario de solicitud.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Partners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Descripción de A74 Arquitectura y Maracuyá Collective, relación con New Hauz y valor agregado.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Contacto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7"/>
              </w:rPr>
              <w:t>WhatsApp, correo, dirección, horarios, formulario y mapa.</w:t>
            </w:r>
          </w:p>
        </w:tc>
      </w:tr>
    </w:tbl>
    <w:p/>
    <w:p>
      <w:pPr>
        <w:pStyle w:val="Heading1"/>
      </w:pPr>
      <w:r>
        <w:t>15. Riesgos, decisiones pendientes y recomendaciones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4320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Riesgo / decisión</w:t>
            </w:r>
          </w:p>
        </w:tc>
        <w:tc>
          <w:tcPr>
            <w:tcW w:type="dxa" w:w="3744"/>
            <w:shd w:fill="1F2937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Recomendación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Datos de inversión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Comunicar rendimientos puede generar fricción legal o expectativa financiera.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Mantener información descriptiva del modelo y llevar al usuario a asesoría personalizada.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Inventario inicial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Lanzar sin propiedades suficientes reduce percepción comercial.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Cargar inventario mínimo validado antes de publicar la sección Inmobiliaria.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Fotografías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Imágenes de baja calidad bajan conversión.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Definir estándar visual para portada, galería y dimensiones.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Zonas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Zonas mal definidas generan asignaciones confusas.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Aprobar catálogo comercial de zonas antes de programar reglas.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Permisos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Roles ambiguos pueden abrir huecos operativos.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Documentar matriz de permisos y probarla con QA.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SEO local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Sin URLs y metadatos correctos se pierde oportunidad orgánica.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Implementar slugs, metadatos y estructura SEO desde MVP.</w:t>
            </w:r>
          </w:p>
        </w:tc>
      </w:tr>
    </w:tbl>
    <w:p/>
    <w:p>
      <w:pPr>
        <w:pStyle w:val="Heading1"/>
      </w:pPr>
      <w:r>
        <w:t>16. Próximos pasos para kickoff</w:t>
      </w:r>
    </w:p>
    <w:p>
      <w:pPr>
        <w:pStyle w:val="ListBullet"/>
      </w:pPr>
      <w:r>
        <w:t>Aprobar arquitectura de información final y menú principal.</w:t>
      </w:r>
    </w:p>
    <w:p>
      <w:pPr>
        <w:pStyle w:val="ListBullet"/>
      </w:pPr>
      <w:r>
        <w:t>Definir catálogo inicial de zonas comerciales de Querétaro.</w:t>
      </w:r>
    </w:p>
    <w:p>
      <w:pPr>
        <w:pStyle w:val="ListBullet"/>
      </w:pPr>
      <w:r>
        <w:t>Definir tipos de inmueble, tipos de operación y estatus comerciales.</w:t>
      </w:r>
    </w:p>
    <w:p>
      <w:pPr>
        <w:pStyle w:val="ListBullet"/>
      </w:pPr>
      <w:r>
        <w:t>Preparar contenido institucional y textos de servicios.</w:t>
      </w:r>
    </w:p>
    <w:p>
      <w:pPr>
        <w:pStyle w:val="ListBullet"/>
      </w:pPr>
      <w:r>
        <w:t>Levantar inventario inicial de propiedades y proyectos.</w:t>
      </w:r>
    </w:p>
    <w:p>
      <w:pPr>
        <w:pStyle w:val="ListBullet"/>
      </w:pPr>
      <w:r>
        <w:t>Diseñar wireframes de Home, Inmobiliaria, listado y ficha de inmueble.</w:t>
      </w:r>
    </w:p>
    <w:p>
      <w:pPr>
        <w:pStyle w:val="ListBullet"/>
      </w:pPr>
      <w:r>
        <w:t>Definir modelo de datos final y crear migraciones en PostgreSQL.</w:t>
      </w:r>
    </w:p>
    <w:p>
      <w:pPr>
        <w:pStyle w:val="ListBullet"/>
      </w:pPr>
      <w:r>
        <w:t>Configurar roles, permisos y flujos de publicación en Filament.</w:t>
      </w:r>
    </w:p>
    <w:p>
      <w:pPr>
        <w:pStyle w:val="ListBullet"/>
      </w:pPr>
      <w:r>
        <w:t>Implementar frontend público y formularios de leads.</w:t>
      </w:r>
    </w:p>
    <w:p>
      <w:pPr>
        <w:pStyle w:val="ListBullet"/>
      </w:pPr>
      <w:r>
        <w:t>Ejecutar QA funcional, responsive y de permisos antes de producción.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New Hauz | Documento de trabajo interno | Plataforma inmobiliaria administrable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