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8FE5" w14:textId="5A02DD0C" w:rsidR="00F90585" w:rsidRPr="00F90585" w:rsidRDefault="00F90585" w:rsidP="00F9058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90585">
        <w:rPr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6D01483" w14:textId="77777777" w:rsidR="00F90585" w:rsidRPr="00F90585" w:rsidRDefault="00F90585" w:rsidP="00F9058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90585">
        <w:rPr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7AFDB01" w14:textId="77777777" w:rsidR="00F90585" w:rsidRPr="00F90585" w:rsidRDefault="00F90585" w:rsidP="00F9058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F90585"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071811E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</w:p>
    <w:p w14:paraId="3D7327E0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Кафедра Программная инженерия</w:t>
      </w:r>
    </w:p>
    <w:p w14:paraId="05CD9D43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</w:p>
    <w:p w14:paraId="3C16C17F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</w:p>
    <w:p w14:paraId="5009FAC7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</w:p>
    <w:p w14:paraId="29E695BC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ОТЧЕТ</w:t>
      </w:r>
    </w:p>
    <w:p w14:paraId="0E0B274A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по лабораторной работе №1</w:t>
      </w:r>
    </w:p>
    <w:p w14:paraId="5CEEFB20" w14:textId="77777777" w:rsid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по дисциплине «Математические основы базы данных»</w:t>
      </w:r>
    </w:p>
    <w:p w14:paraId="5724F222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</w:p>
    <w:p w14:paraId="3F69F7B1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Тема: «Проектирование и создание структуры базы данных»</w:t>
      </w:r>
    </w:p>
    <w:p w14:paraId="5F500602" w14:textId="77777777" w:rsidR="00F90585" w:rsidRDefault="00F90585" w:rsidP="00F90585">
      <w:pPr>
        <w:spacing w:after="160" w:line="259" w:lineRule="auto"/>
        <w:rPr>
          <w:sz w:val="28"/>
          <w:szCs w:val="28"/>
        </w:rPr>
      </w:pPr>
    </w:p>
    <w:p w14:paraId="1C036A39" w14:textId="77777777" w:rsidR="00F90585" w:rsidRDefault="00F90585" w:rsidP="00F90585">
      <w:pPr>
        <w:spacing w:after="160" w:line="259" w:lineRule="auto"/>
        <w:rPr>
          <w:sz w:val="28"/>
          <w:szCs w:val="28"/>
        </w:rPr>
      </w:pPr>
    </w:p>
    <w:p w14:paraId="4A0ECAF9" w14:textId="77777777" w:rsidR="00F90585" w:rsidRPr="00F90585" w:rsidRDefault="00F90585" w:rsidP="00F90585">
      <w:pPr>
        <w:spacing w:after="160" w:line="259" w:lineRule="auto"/>
        <w:rPr>
          <w:sz w:val="28"/>
          <w:szCs w:val="28"/>
        </w:rPr>
      </w:pPr>
    </w:p>
    <w:p w14:paraId="348D8A20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  <w:r w:rsidRPr="00F90585">
        <w:rPr>
          <w:sz w:val="28"/>
          <w:szCs w:val="28"/>
        </w:rPr>
        <w:t>Выполнил: студент группы БВТ2502</w:t>
      </w:r>
    </w:p>
    <w:p w14:paraId="34F8B508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  <w:r w:rsidRPr="00F90585">
        <w:rPr>
          <w:sz w:val="28"/>
          <w:szCs w:val="28"/>
        </w:rPr>
        <w:t>Вершинина Кристина Денисовна</w:t>
      </w:r>
    </w:p>
    <w:p w14:paraId="4445D1B7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  <w:r w:rsidRPr="00F90585">
        <w:rPr>
          <w:sz w:val="28"/>
          <w:szCs w:val="28"/>
        </w:rPr>
        <w:t xml:space="preserve">Проверил: </w:t>
      </w:r>
    </w:p>
    <w:p w14:paraId="458B4334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  <w:proofErr w:type="spellStart"/>
      <w:r w:rsidRPr="00F90585">
        <w:rPr>
          <w:sz w:val="28"/>
          <w:szCs w:val="28"/>
        </w:rPr>
        <w:t>Худобородов</w:t>
      </w:r>
      <w:proofErr w:type="spellEnd"/>
      <w:r w:rsidRPr="00F90585">
        <w:rPr>
          <w:sz w:val="28"/>
          <w:szCs w:val="28"/>
        </w:rPr>
        <w:t xml:space="preserve"> Егор</w:t>
      </w:r>
    </w:p>
    <w:p w14:paraId="0A9E070C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</w:p>
    <w:p w14:paraId="6B811313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</w:p>
    <w:p w14:paraId="51C5B730" w14:textId="77777777" w:rsidR="00F90585" w:rsidRPr="00F90585" w:rsidRDefault="00F90585" w:rsidP="00F90585">
      <w:pPr>
        <w:spacing w:after="160" w:line="259" w:lineRule="auto"/>
        <w:jc w:val="right"/>
        <w:rPr>
          <w:sz w:val="28"/>
          <w:szCs w:val="28"/>
        </w:rPr>
      </w:pPr>
    </w:p>
    <w:p w14:paraId="29118CDF" w14:textId="77777777" w:rsidR="00F90585" w:rsidRPr="00F90585" w:rsidRDefault="00F90585" w:rsidP="00F90585">
      <w:pPr>
        <w:spacing w:after="160" w:line="259" w:lineRule="auto"/>
        <w:rPr>
          <w:sz w:val="28"/>
          <w:szCs w:val="28"/>
        </w:rPr>
      </w:pPr>
    </w:p>
    <w:p w14:paraId="21561816" w14:textId="77777777" w:rsidR="00F90585" w:rsidRPr="00F90585" w:rsidRDefault="00F90585" w:rsidP="00F90585">
      <w:pPr>
        <w:spacing w:after="160" w:line="259" w:lineRule="auto"/>
        <w:rPr>
          <w:sz w:val="28"/>
          <w:szCs w:val="28"/>
        </w:rPr>
      </w:pPr>
    </w:p>
    <w:p w14:paraId="7EE6CBFF" w14:textId="77777777" w:rsidR="00F90585" w:rsidRPr="00F90585" w:rsidRDefault="00F90585" w:rsidP="00F90585">
      <w:pPr>
        <w:spacing w:after="160" w:line="259" w:lineRule="auto"/>
        <w:rPr>
          <w:sz w:val="28"/>
          <w:szCs w:val="28"/>
        </w:rPr>
      </w:pPr>
    </w:p>
    <w:p w14:paraId="772CE4D4" w14:textId="77777777" w:rsidR="00F90585" w:rsidRPr="00F90585" w:rsidRDefault="00F90585" w:rsidP="00F90585">
      <w:pPr>
        <w:spacing w:after="160" w:line="259" w:lineRule="auto"/>
        <w:jc w:val="center"/>
        <w:rPr>
          <w:sz w:val="28"/>
          <w:szCs w:val="28"/>
        </w:rPr>
      </w:pPr>
      <w:r w:rsidRPr="00F90585">
        <w:rPr>
          <w:sz w:val="28"/>
          <w:szCs w:val="28"/>
        </w:rPr>
        <w:t>Москва, 2026</w:t>
      </w:r>
    </w:p>
    <w:p w14:paraId="10538823" w14:textId="77777777" w:rsidR="00F90585" w:rsidRPr="00F90585" w:rsidRDefault="00F90585" w:rsidP="00F90585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b/>
          <w:bCs/>
          <w:color w:val="000000" w:themeColor="text1"/>
          <w:sz w:val="28"/>
          <w:szCs w:val="28"/>
        </w:rPr>
      </w:pPr>
      <w:r w:rsidRPr="00F90585">
        <w:rPr>
          <w:b/>
          <w:bCs/>
          <w:color w:val="000000" w:themeColor="text1"/>
          <w:sz w:val="28"/>
          <w:szCs w:val="28"/>
        </w:rPr>
        <w:t>Цель работы</w:t>
      </w:r>
    </w:p>
    <w:p w14:paraId="6F9A6893" w14:textId="77777777" w:rsidR="00F90585" w:rsidRDefault="00F90585" w:rsidP="00F90585">
      <w:pPr>
        <w:spacing w:after="100" w:afterAutospacing="1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F90585">
        <w:rPr>
          <w:color w:val="000000" w:themeColor="text1"/>
          <w:sz w:val="28"/>
          <w:szCs w:val="28"/>
        </w:rPr>
        <w:t xml:space="preserve">Изучение теоретических основ проектирования реляционных баз данных, освоение принципов нормализации отношений до 3-й нормальной формы (3НФ), разработка концептуальной и логической схемы базы данных для предметной области «Маркетплейс» и её физическая реализация в СУБД </w:t>
      </w:r>
      <w:proofErr w:type="spellStart"/>
      <w:r w:rsidRPr="00F90585">
        <w:rPr>
          <w:color w:val="000000" w:themeColor="text1"/>
          <w:sz w:val="28"/>
          <w:szCs w:val="28"/>
        </w:rPr>
        <w:t>PostgreSQL</w:t>
      </w:r>
      <w:proofErr w:type="spellEnd"/>
      <w:r w:rsidRPr="00F90585">
        <w:rPr>
          <w:color w:val="000000" w:themeColor="text1"/>
          <w:sz w:val="28"/>
          <w:szCs w:val="28"/>
        </w:rPr>
        <w:t>.</w:t>
      </w:r>
    </w:p>
    <w:p w14:paraId="11AAC2A5" w14:textId="77777777" w:rsidR="00F90585" w:rsidRPr="00B9562C" w:rsidRDefault="00F90585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b/>
          <w:bCs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  <w14:ligatures w14:val="standardContextual"/>
        </w:rPr>
        <w:tab/>
      </w:r>
      <w:r w:rsidRPr="00B9562C">
        <w:rPr>
          <w:rFonts w:eastAsiaTheme="minorHAnsi"/>
          <w:b/>
          <w:bCs/>
          <w:color w:val="000000" w:themeColor="text1"/>
          <w:sz w:val="28"/>
          <w:szCs w:val="28"/>
          <w:lang w:eastAsia="en-US"/>
          <w14:ligatures w14:val="standardContextual"/>
        </w:rPr>
        <w:t>Техническое задание</w:t>
      </w:r>
    </w:p>
    <w:p w14:paraId="5EF9F55A" w14:textId="77777777" w:rsidR="00F90585" w:rsidRPr="00B9562C" w:rsidRDefault="00F90585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ab/>
        <w:t>Спроектируйте и реализуйте структуру базы данных маркетплейса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согласно описанию предметной области.</w:t>
      </w:r>
    </w:p>
    <w:p w14:paraId="36466D7D" w14:textId="77777777" w:rsidR="00F90585" w:rsidRDefault="00F90585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1. Проведите анализ предметной области и сформулируйте перечень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бизнес-правил (например: у товара ровно один продавец; заказ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принадлежит одному покупателю и содержит хотя бы одну позицию;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отзыв оставляется к конкретному товару конкретным пользователем).</w:t>
      </w:r>
    </w:p>
    <w:p w14:paraId="46E32E8C" w14:textId="77777777" w:rsidR="008A747D" w:rsidRPr="008A747D" w:rsidRDefault="008A747D" w:rsidP="008A747D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В качестве предметной области рассматривается маркетплейс</w:t>
      </w:r>
      <w:r>
        <w:rPr>
          <w:color w:val="000000"/>
          <w:sz w:val="28"/>
          <w:szCs w:val="28"/>
        </w:rPr>
        <w:t xml:space="preserve"> -</w:t>
      </w:r>
      <w:r w:rsidRPr="008A747D">
        <w:rPr>
          <w:color w:val="000000"/>
          <w:sz w:val="28"/>
          <w:szCs w:val="28"/>
        </w:rPr>
        <w:t xml:space="preserve"> электронная торговая площадка, на которой продавцы размещают товары, покупатели выбирают товары, формируют корзины и оформляют заказы. После оформления заказа осуществляется оплата и доставк</w:t>
      </w:r>
      <w:r>
        <w:rPr>
          <w:color w:val="000000"/>
          <w:sz w:val="28"/>
          <w:szCs w:val="28"/>
        </w:rPr>
        <w:t>а</w:t>
      </w:r>
      <w:r w:rsidRPr="008A747D">
        <w:rPr>
          <w:color w:val="000000"/>
          <w:sz w:val="28"/>
          <w:szCs w:val="28"/>
        </w:rPr>
        <w:t>.</w:t>
      </w:r>
    </w:p>
    <w:p w14:paraId="147D9E68" w14:textId="77777777" w:rsidR="008A747D" w:rsidRPr="008A747D" w:rsidRDefault="00B5667C" w:rsidP="008A747D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8A747D" w:rsidRPr="008A747D">
        <w:rPr>
          <w:color w:val="000000"/>
          <w:sz w:val="28"/>
          <w:szCs w:val="28"/>
        </w:rPr>
        <w:t>сновные объекты: пользователи, продавцы, категории товаров, товары, складские остатки, корзины, позиции корзин, заказы, позиции заказов, платежи, отзывы, адреса и доставки.</w:t>
      </w:r>
    </w:p>
    <w:p w14:paraId="3232C4B0" w14:textId="77777777" w:rsidR="00B9562C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Бизнес-правила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:</w:t>
      </w:r>
    </w:p>
    <w:p w14:paraId="60B063A9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 xml:space="preserve">Пользователь может выступать покупателем, а также </w:t>
      </w:r>
      <w:r>
        <w:rPr>
          <w:color w:val="000000"/>
          <w:sz w:val="28"/>
          <w:szCs w:val="28"/>
        </w:rPr>
        <w:t>продавцом</w:t>
      </w:r>
      <w:r w:rsidRPr="008A747D">
        <w:rPr>
          <w:color w:val="000000"/>
          <w:sz w:val="28"/>
          <w:szCs w:val="28"/>
        </w:rPr>
        <w:t>.</w:t>
      </w:r>
    </w:p>
    <w:p w14:paraId="69EC2E6C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Каждый продавец связан с пользователем.</w:t>
      </w:r>
    </w:p>
    <w:p w14:paraId="24BDD1E2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Каждый товар принадлежит одному продавцу.</w:t>
      </w:r>
    </w:p>
    <w:p w14:paraId="21298D1E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Категории товаров могут образовывать иерархическую структуру: категория может иметь родительскую категорию.</w:t>
      </w:r>
    </w:p>
    <w:p w14:paraId="52176C59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Один товар может присутствовать в нескольких заказах, а один заказ может содержать несколько товаров.</w:t>
      </w:r>
    </w:p>
    <w:p w14:paraId="67A471DD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Корзина принадлежит определённому пользователю и содержит позиции с выбранными товарами.</w:t>
      </w:r>
    </w:p>
    <w:p w14:paraId="2AB11BD4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Заказ принадлежит одному покупателю и должен содержать хотя бы одну позицию.</w:t>
      </w:r>
    </w:p>
    <w:p w14:paraId="6785671C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Каждая позиция заказа относится к определённому товару</w:t>
      </w:r>
      <w:r>
        <w:rPr>
          <w:color w:val="000000"/>
          <w:sz w:val="28"/>
          <w:szCs w:val="28"/>
        </w:rPr>
        <w:t>,</w:t>
      </w:r>
      <w:r w:rsidRPr="008A747D">
        <w:rPr>
          <w:color w:val="000000"/>
          <w:sz w:val="28"/>
          <w:szCs w:val="28"/>
        </w:rPr>
        <w:t xml:space="preserve"> хранит количество и цену товара.</w:t>
      </w:r>
    </w:p>
    <w:p w14:paraId="03D187E0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Для заказа могут храниться сведения об оплате.</w:t>
      </w:r>
    </w:p>
    <w:p w14:paraId="185642AB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Пользователь может оставлять отзывы на товары.</w:t>
      </w:r>
    </w:p>
    <w:p w14:paraId="404846A1" w14:textId="77777777" w:rsidR="008A747D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Для организации доставки используются адреса и сведения о доставках.</w:t>
      </w:r>
    </w:p>
    <w:p w14:paraId="2FCA6448" w14:textId="77777777" w:rsidR="00B9562C" w:rsidRPr="008A747D" w:rsidRDefault="008A747D" w:rsidP="008A747D">
      <w:pPr>
        <w:pStyle w:val="a3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8A747D">
        <w:rPr>
          <w:color w:val="000000"/>
          <w:sz w:val="28"/>
          <w:szCs w:val="28"/>
        </w:rPr>
        <w:t>Количество товара на складе не может быть отрицательным, а цена товара должна быть неотрицательной.</w:t>
      </w:r>
    </w:p>
    <w:p w14:paraId="0275F72D" w14:textId="77777777" w:rsidR="00B9562C" w:rsidRPr="00EA073E" w:rsidRDefault="00F90585" w:rsidP="00EA073E">
      <w:pPr>
        <w:tabs>
          <w:tab w:val="left" w:pos="567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2. Постройте ER-диаграмму, включающую не менее десяти сущностей.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Схема должна содержать хотя бы одну связь «многие-ко-многим»</w:t>
      </w:r>
      <w:r w:rsidR="00B9562C"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через</w:t>
      </w:r>
      <w:r w:rsid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="00B9562C" w:rsidRPr="00EA073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ассоциативную таблицу и хотя бы одну иерархическую связь (</w:t>
      </w:r>
      <w:proofErr w:type="spellStart"/>
      <w:r w:rsidR="00B9562C" w:rsidRPr="00EA073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самоссылку</w:t>
      </w:r>
      <w:proofErr w:type="spellEnd"/>
      <w:r w:rsidR="00B9562C" w:rsidRPr="00EA073E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).</w:t>
      </w:r>
    </w:p>
    <w:p w14:paraId="029824BC" w14:textId="77777777" w:rsidR="00EA073E" w:rsidRPr="00EA073E" w:rsidRDefault="00EA073E" w:rsidP="00EA073E">
      <w:pPr>
        <w:pStyle w:val="a3"/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EA073E">
        <w:rPr>
          <w:color w:val="000000"/>
          <w:sz w:val="28"/>
          <w:szCs w:val="28"/>
        </w:rPr>
        <w:t>ER-модель включает 13 сущностей:</w:t>
      </w:r>
    </w:p>
    <w:p w14:paraId="21C5FA4C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users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пользователи системы.</w:t>
      </w:r>
    </w:p>
    <w:p w14:paraId="431FF059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sellers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продавцы, размещающие товары.</w:t>
      </w:r>
    </w:p>
    <w:p w14:paraId="3B54681D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categories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категории товаров.</w:t>
      </w:r>
    </w:p>
    <w:p w14:paraId="302AFBF3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products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товары, доступные для покупки.</w:t>
      </w:r>
    </w:p>
    <w:p w14:paraId="7C1063D4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stock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информация об остатках товаров на складе.</w:t>
      </w:r>
    </w:p>
    <w:p w14:paraId="1BD2B1F5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carts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корзины покупателей.</w:t>
      </w:r>
    </w:p>
    <w:p w14:paraId="7D01B3BB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cart_items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позиции корзины.</w:t>
      </w:r>
    </w:p>
    <w:p w14:paraId="455901D2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orders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оформленные заказы.</w:t>
      </w:r>
    </w:p>
    <w:p w14:paraId="02A7BCEB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order_items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позиции заказа.</w:t>
      </w:r>
    </w:p>
    <w:p w14:paraId="78073EDC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payments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информация об оплате заказов.</w:t>
      </w:r>
    </w:p>
    <w:p w14:paraId="490386AB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reviews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отзывы покупателей о товарах.</w:t>
      </w:r>
    </w:p>
    <w:p w14:paraId="27522B8F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addresses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EA073E">
        <w:rPr>
          <w:color w:val="000000"/>
          <w:sz w:val="28"/>
          <w:szCs w:val="28"/>
        </w:rPr>
        <w:t xml:space="preserve"> адреса пользователей.</w:t>
      </w:r>
    </w:p>
    <w:p w14:paraId="165DD3D6" w14:textId="77777777" w:rsidR="00EA073E" w:rsidRPr="00EA073E" w:rsidRDefault="00EA073E" w:rsidP="00EA073E">
      <w:pPr>
        <w:pStyle w:val="a3"/>
        <w:numPr>
          <w:ilvl w:val="0"/>
          <w:numId w:val="4"/>
        </w:num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EA073E">
        <w:rPr>
          <w:rStyle w:val="a5"/>
          <w:b w:val="0"/>
          <w:bCs w:val="0"/>
          <w:color w:val="000000"/>
          <w:sz w:val="28"/>
          <w:szCs w:val="28"/>
        </w:rPr>
        <w:t>deliveries</w:t>
      </w:r>
      <w:proofErr w:type="spellEnd"/>
      <w:r w:rsidRPr="00EA073E">
        <w:rPr>
          <w:rStyle w:val="apple-converted-space"/>
          <w:color w:val="000000"/>
          <w:sz w:val="28"/>
          <w:szCs w:val="28"/>
        </w:rPr>
        <w:t> </w:t>
      </w:r>
      <w:r w:rsidRPr="00EA073E">
        <w:rPr>
          <w:color w:val="000000"/>
          <w:sz w:val="28"/>
          <w:szCs w:val="28"/>
        </w:rPr>
        <w:t>- информация о доставке заказов.</w:t>
      </w:r>
    </w:p>
    <w:p w14:paraId="289465C7" w14:textId="77777777" w:rsidR="00B9562C" w:rsidRPr="00B9562C" w:rsidRDefault="00AF6C5C" w:rsidP="00EA07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eastAsia="en-US"/>
          <w14:ligatures w14:val="standardContextual"/>
        </w:rPr>
        <w:drawing>
          <wp:inline distT="0" distB="0" distL="0" distR="0" wp14:anchorId="68C39BE3" wp14:editId="6D547154">
            <wp:extent cx="5940425" cy="5240655"/>
            <wp:effectExtent l="0" t="0" r="3175" b="4445"/>
            <wp:docPr id="1479634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4413" name="Рисунок 14796344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D23" w14:textId="77777777" w:rsidR="00B9562C" w:rsidRPr="00FC5ADB" w:rsidRDefault="00B9562C" w:rsidP="00FC5A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3. Приведите схему к третьей нормальной форме. На примере одной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FC5ADB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таблицы покажите аномалию до нормализации и поясните, как она устранена.</w:t>
      </w:r>
    </w:p>
    <w:p w14:paraId="10634A40" w14:textId="77777777" w:rsidR="00FC5ADB" w:rsidRPr="00FC5ADB" w:rsidRDefault="00FC5ADB" w:rsidP="00FC5ADB">
      <w:pPr>
        <w:pStyle w:val="a3"/>
        <w:spacing w:before="0" w:beforeAutospacing="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FC5ADB">
        <w:rPr>
          <w:color w:val="000000" w:themeColor="text1"/>
          <w:sz w:val="28"/>
          <w:szCs w:val="28"/>
        </w:rPr>
        <w:t>Цель нормализации - уменьшить дублирование данных, обеспечить их целостность и предотвратить аномалии при добавлении, изменении и удалении записей. Схема базы данных приведена к третьей нормальной форме (3НФ):</w:t>
      </w:r>
    </w:p>
    <w:p w14:paraId="4C242741" w14:textId="77777777" w:rsidR="00FC5ADB" w:rsidRPr="00FC5ADB" w:rsidRDefault="00FC5ADB" w:rsidP="00FC5ADB">
      <w:pPr>
        <w:pStyle w:val="a3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C5ADB">
        <w:rPr>
          <w:color w:val="000000" w:themeColor="text1"/>
          <w:sz w:val="28"/>
          <w:szCs w:val="28"/>
        </w:rPr>
        <w:t xml:space="preserve">1НФ: Все атрибуты </w:t>
      </w:r>
      <w:proofErr w:type="spellStart"/>
      <w:r w:rsidRPr="00FC5ADB">
        <w:rPr>
          <w:color w:val="000000" w:themeColor="text1"/>
          <w:sz w:val="28"/>
          <w:szCs w:val="28"/>
        </w:rPr>
        <w:t>атомарны</w:t>
      </w:r>
      <w:proofErr w:type="spellEnd"/>
      <w:r w:rsidRPr="00FC5ADB">
        <w:rPr>
          <w:color w:val="000000" w:themeColor="text1"/>
          <w:sz w:val="28"/>
          <w:szCs w:val="28"/>
        </w:rPr>
        <w:t>, у таблиц определены первичные ключи. Например, товары одного заказа хранятся в таблице</w:t>
      </w:r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FC5AD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order_items</w:t>
      </w:r>
      <w:proofErr w:type="spellEnd"/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r w:rsidRPr="00FC5ADB">
        <w:rPr>
          <w:color w:val="000000" w:themeColor="text1"/>
          <w:sz w:val="28"/>
          <w:szCs w:val="28"/>
        </w:rPr>
        <w:t>отдельными строками, а не списком товаров в одном поле таблицы</w:t>
      </w:r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FC5AD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orders</w:t>
      </w:r>
      <w:proofErr w:type="spellEnd"/>
      <w:r w:rsidRPr="00FC5ADB">
        <w:rPr>
          <w:color w:val="000000" w:themeColor="text1"/>
          <w:sz w:val="28"/>
          <w:szCs w:val="28"/>
        </w:rPr>
        <w:t>.</w:t>
      </w:r>
    </w:p>
    <w:p w14:paraId="2202D6AF" w14:textId="77777777" w:rsidR="00FC5ADB" w:rsidRPr="00FC5ADB" w:rsidRDefault="00FC5ADB" w:rsidP="00FC5ADB">
      <w:pPr>
        <w:pStyle w:val="a4"/>
        <w:numPr>
          <w:ilvl w:val="0"/>
          <w:numId w:val="8"/>
        </w:numPr>
        <w:spacing w:afterAutospacing="1" w:line="360" w:lineRule="auto"/>
        <w:jc w:val="both"/>
        <w:rPr>
          <w:color w:val="000000" w:themeColor="text1"/>
          <w:sz w:val="28"/>
          <w:szCs w:val="28"/>
        </w:rPr>
      </w:pPr>
      <w:r w:rsidRPr="00FC5ADB">
        <w:rPr>
          <w:color w:val="000000" w:themeColor="text1"/>
          <w:sz w:val="28"/>
          <w:szCs w:val="28"/>
        </w:rPr>
        <w:t xml:space="preserve">2НФ: Все </w:t>
      </w:r>
      <w:proofErr w:type="spellStart"/>
      <w:r w:rsidRPr="00FC5ADB">
        <w:rPr>
          <w:color w:val="000000" w:themeColor="text1"/>
          <w:sz w:val="28"/>
          <w:szCs w:val="28"/>
        </w:rPr>
        <w:t>неключевые</w:t>
      </w:r>
      <w:proofErr w:type="spellEnd"/>
      <w:r w:rsidRPr="00FC5ADB">
        <w:rPr>
          <w:color w:val="000000" w:themeColor="text1"/>
          <w:sz w:val="28"/>
          <w:szCs w:val="28"/>
        </w:rPr>
        <w:t xml:space="preserve"> атрибуты функционально полно зависят от первичного ключа. Связи «многие-ко-многим» (товары в заказах и корзинах) развязаны через промежуточные таблицы (</w:t>
      </w:r>
      <w:proofErr w:type="spellStart"/>
      <w:r w:rsidRPr="00FC5ADB">
        <w:rPr>
          <w:color w:val="000000" w:themeColor="text1"/>
          <w:sz w:val="28"/>
          <w:szCs w:val="28"/>
        </w:rPr>
        <w:t>order_items</w:t>
      </w:r>
      <w:proofErr w:type="spellEnd"/>
      <w:r w:rsidRPr="00FC5ADB">
        <w:rPr>
          <w:color w:val="000000" w:themeColor="text1"/>
          <w:sz w:val="28"/>
          <w:szCs w:val="28"/>
        </w:rPr>
        <w:t>, </w:t>
      </w:r>
      <w:proofErr w:type="spellStart"/>
      <w:r w:rsidRPr="00FC5ADB">
        <w:rPr>
          <w:color w:val="000000" w:themeColor="text1"/>
          <w:sz w:val="28"/>
          <w:szCs w:val="28"/>
        </w:rPr>
        <w:t>cart_items</w:t>
      </w:r>
      <w:proofErr w:type="spellEnd"/>
      <w:r w:rsidRPr="00FC5ADB">
        <w:rPr>
          <w:color w:val="000000" w:themeColor="text1"/>
          <w:sz w:val="28"/>
          <w:szCs w:val="28"/>
        </w:rPr>
        <w:t>). Это позволяет корректно хранить разные количества и цены одного товара в разных заказах.</w:t>
      </w:r>
    </w:p>
    <w:p w14:paraId="61F2CAE5" w14:textId="77777777" w:rsidR="00FC5ADB" w:rsidRPr="00FC5ADB" w:rsidRDefault="00FC5ADB" w:rsidP="00FC5ADB">
      <w:pPr>
        <w:pStyle w:val="a3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C5ADB">
        <w:rPr>
          <w:color w:val="000000" w:themeColor="text1"/>
          <w:sz w:val="28"/>
          <w:szCs w:val="28"/>
        </w:rPr>
        <w:t xml:space="preserve">3НФ: Транзитивные зависимости между </w:t>
      </w:r>
      <w:proofErr w:type="spellStart"/>
      <w:r w:rsidRPr="00FC5ADB">
        <w:rPr>
          <w:color w:val="000000" w:themeColor="text1"/>
          <w:sz w:val="28"/>
          <w:szCs w:val="28"/>
        </w:rPr>
        <w:t>неключевыми</w:t>
      </w:r>
      <w:proofErr w:type="spellEnd"/>
      <w:r w:rsidRPr="00FC5ADB">
        <w:rPr>
          <w:color w:val="000000" w:themeColor="text1"/>
          <w:sz w:val="28"/>
          <w:szCs w:val="28"/>
        </w:rPr>
        <w:t xml:space="preserve"> атрибутами отсутствуют. Например, название категории хранится в таблице</w:t>
      </w:r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FC5AD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categories</w:t>
      </w:r>
      <w:proofErr w:type="spellEnd"/>
      <w:r w:rsidRPr="00FC5ADB">
        <w:rPr>
          <w:color w:val="000000" w:themeColor="text1"/>
          <w:sz w:val="28"/>
          <w:szCs w:val="28"/>
        </w:rPr>
        <w:t>, а в таблице</w:t>
      </w:r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FC5AD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products</w:t>
      </w:r>
      <w:proofErr w:type="spellEnd"/>
      <w:r w:rsidRPr="00FC5ADB">
        <w:rPr>
          <w:rStyle w:val="apple-converted-space"/>
          <w:color w:val="000000" w:themeColor="text1"/>
          <w:sz w:val="28"/>
          <w:szCs w:val="28"/>
        </w:rPr>
        <w:t> </w:t>
      </w:r>
      <w:r w:rsidRPr="00FC5ADB">
        <w:rPr>
          <w:color w:val="000000" w:themeColor="text1"/>
          <w:sz w:val="28"/>
          <w:szCs w:val="28"/>
        </w:rPr>
        <w:t>используется ссылка на категорию через внешний ключ. Это позволяет изменить название категории в одном месте, не обновляя каждую запись о товаре.</w:t>
      </w:r>
    </w:p>
    <w:p w14:paraId="3A5E8C6F" w14:textId="77777777" w:rsidR="00B9562C" w:rsidRPr="0084356F" w:rsidRDefault="00FC5ADB" w:rsidP="0084356F">
      <w:pPr>
        <w:pStyle w:val="4"/>
        <w:spacing w:line="360" w:lineRule="auto"/>
        <w:ind w:firstLine="567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4356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Пример аномалии до нормализации</w:t>
      </w:r>
    </w:p>
    <w:p w14:paraId="583E3E9D" w14:textId="77777777" w:rsidR="0084356F" w:rsidRPr="0084356F" w:rsidRDefault="0084356F" w:rsidP="0084356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84356F">
        <w:rPr>
          <w:color w:val="000000" w:themeColor="text1"/>
          <w:sz w:val="28"/>
          <w:szCs w:val="28"/>
        </w:rPr>
        <w:t>Удалили последний товар продавца - вместе с ним пропали и данные о самом продавце</w:t>
      </w:r>
    </w:p>
    <w:p w14:paraId="66F4E107" w14:textId="77777777" w:rsidR="00FC5ADB" w:rsidRPr="0084356F" w:rsidRDefault="0084356F" w:rsidP="0084356F">
      <w:pPr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</w:rPr>
      </w:pPr>
      <w:r w:rsidRPr="0084356F">
        <w:rPr>
          <w:rFonts w:eastAsia="Arial"/>
          <w:noProof/>
          <w:color w:val="000000" w:themeColor="text1"/>
          <w:sz w:val="28"/>
          <w:szCs w:val="28"/>
        </w:rPr>
        <w:drawing>
          <wp:inline distT="114300" distB="114300" distL="114300" distR="114300" wp14:anchorId="350F0137" wp14:editId="1BAE5E7E">
            <wp:extent cx="3548063" cy="181607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816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9BB22" w14:textId="77777777" w:rsidR="0084356F" w:rsidRPr="0084356F" w:rsidRDefault="0084356F" w:rsidP="0084356F">
      <w:pPr>
        <w:pStyle w:val="3"/>
        <w:spacing w:before="200" w:after="10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56F">
        <w:rPr>
          <w:rFonts w:ascii="Times New Roman" w:hAnsi="Times New Roman" w:cs="Times New Roman"/>
          <w:color w:val="000000" w:themeColor="text1"/>
          <w:sz w:val="28"/>
          <w:szCs w:val="28"/>
        </w:rPr>
        <w:t>Причина</w:t>
      </w:r>
    </w:p>
    <w:p w14:paraId="023CEF48" w14:textId="77777777" w:rsidR="0084356F" w:rsidRPr="0084356F" w:rsidRDefault="0084356F" w:rsidP="0084356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84356F">
        <w:rPr>
          <w:color w:val="000000" w:themeColor="text1"/>
          <w:sz w:val="28"/>
          <w:szCs w:val="28"/>
        </w:rPr>
        <w:t xml:space="preserve">Транзитивная зависимость: </w:t>
      </w:r>
      <w:proofErr w:type="spellStart"/>
      <w:r w:rsidRPr="0084356F">
        <w:rPr>
          <w:color w:val="000000" w:themeColor="text1"/>
          <w:sz w:val="28"/>
          <w:szCs w:val="28"/>
        </w:rPr>
        <w:t>seller_email</w:t>
      </w:r>
      <w:proofErr w:type="spellEnd"/>
      <w:r w:rsidRPr="0084356F">
        <w:rPr>
          <w:color w:val="000000" w:themeColor="text1"/>
          <w:sz w:val="28"/>
          <w:szCs w:val="28"/>
        </w:rPr>
        <w:t xml:space="preserve"> зависит от </w:t>
      </w:r>
      <w:proofErr w:type="spellStart"/>
      <w:r w:rsidRPr="0084356F">
        <w:rPr>
          <w:color w:val="000000" w:themeColor="text1"/>
          <w:sz w:val="28"/>
          <w:szCs w:val="28"/>
        </w:rPr>
        <w:t>seller_name</w:t>
      </w:r>
      <w:proofErr w:type="spellEnd"/>
      <w:r w:rsidRPr="0084356F">
        <w:rPr>
          <w:color w:val="000000" w:themeColor="text1"/>
          <w:sz w:val="28"/>
          <w:szCs w:val="28"/>
        </w:rPr>
        <w:t xml:space="preserve">, а не напрямую от первичного ключа товара </w:t>
      </w:r>
      <w:proofErr w:type="spellStart"/>
      <w:r w:rsidRPr="0084356F">
        <w:rPr>
          <w:color w:val="000000" w:themeColor="text1"/>
          <w:sz w:val="28"/>
          <w:szCs w:val="28"/>
        </w:rPr>
        <w:t>id</w:t>
      </w:r>
      <w:proofErr w:type="spellEnd"/>
      <w:r w:rsidRPr="0084356F">
        <w:rPr>
          <w:color w:val="000000" w:themeColor="text1"/>
          <w:sz w:val="28"/>
          <w:szCs w:val="28"/>
        </w:rPr>
        <w:t xml:space="preserve"> </w:t>
      </w:r>
      <w:proofErr w:type="gramStart"/>
      <w:r w:rsidRPr="0084356F">
        <w:rPr>
          <w:color w:val="000000" w:themeColor="text1"/>
          <w:sz w:val="28"/>
          <w:szCs w:val="28"/>
        </w:rPr>
        <w:t>- это</w:t>
      </w:r>
      <w:proofErr w:type="gramEnd"/>
      <w:r w:rsidRPr="0084356F">
        <w:rPr>
          <w:color w:val="000000" w:themeColor="text1"/>
          <w:sz w:val="28"/>
          <w:szCs w:val="28"/>
        </w:rPr>
        <w:t xml:space="preserve"> нарушение 3НФ.</w:t>
      </w:r>
    </w:p>
    <w:p w14:paraId="76B44E28" w14:textId="77777777" w:rsidR="0084356F" w:rsidRPr="0084356F" w:rsidRDefault="0084356F" w:rsidP="0084356F">
      <w:pPr>
        <w:pStyle w:val="3"/>
        <w:spacing w:before="200" w:after="10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56F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</w:p>
    <w:p w14:paraId="7E274CCA" w14:textId="77777777" w:rsidR="0084356F" w:rsidRPr="0084356F" w:rsidRDefault="0084356F" w:rsidP="0084356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84356F">
        <w:rPr>
          <w:color w:val="000000" w:themeColor="text1"/>
          <w:sz w:val="28"/>
          <w:szCs w:val="28"/>
        </w:rPr>
        <w:t xml:space="preserve">Продавца вынесли в отдельную таблицу </w:t>
      </w:r>
      <w:proofErr w:type="spellStart"/>
      <w:r w:rsidRPr="0084356F">
        <w:rPr>
          <w:color w:val="000000" w:themeColor="text1"/>
          <w:sz w:val="28"/>
          <w:szCs w:val="28"/>
        </w:rPr>
        <w:t>sellers</w:t>
      </w:r>
      <w:proofErr w:type="spellEnd"/>
      <w:r w:rsidRPr="0084356F">
        <w:rPr>
          <w:color w:val="000000" w:themeColor="text1"/>
          <w:sz w:val="28"/>
          <w:szCs w:val="28"/>
        </w:rPr>
        <w:t xml:space="preserve"> со своим первичным ключом; </w:t>
      </w:r>
      <w:proofErr w:type="spellStart"/>
      <w:r w:rsidRPr="0084356F">
        <w:rPr>
          <w:color w:val="000000" w:themeColor="text1"/>
          <w:sz w:val="28"/>
          <w:szCs w:val="28"/>
        </w:rPr>
        <w:t>products</w:t>
      </w:r>
      <w:proofErr w:type="spellEnd"/>
      <w:r w:rsidRPr="0084356F">
        <w:rPr>
          <w:color w:val="000000" w:themeColor="text1"/>
          <w:sz w:val="28"/>
          <w:szCs w:val="28"/>
        </w:rPr>
        <w:t xml:space="preserve"> ссылается на неё через </w:t>
      </w:r>
      <w:proofErr w:type="spellStart"/>
      <w:r w:rsidRPr="0084356F">
        <w:rPr>
          <w:color w:val="000000" w:themeColor="text1"/>
          <w:sz w:val="28"/>
          <w:szCs w:val="28"/>
        </w:rPr>
        <w:t>seller_id</w:t>
      </w:r>
      <w:proofErr w:type="spellEnd"/>
      <w:r w:rsidRPr="0084356F">
        <w:rPr>
          <w:color w:val="000000" w:themeColor="text1"/>
          <w:sz w:val="28"/>
          <w:szCs w:val="28"/>
        </w:rPr>
        <w:t xml:space="preserve">. Теперь </w:t>
      </w:r>
      <w:proofErr w:type="spellStart"/>
      <w:r w:rsidRPr="0084356F">
        <w:rPr>
          <w:color w:val="000000" w:themeColor="text1"/>
          <w:sz w:val="28"/>
          <w:szCs w:val="28"/>
        </w:rPr>
        <w:t>email</w:t>
      </w:r>
      <w:proofErr w:type="spellEnd"/>
      <w:r w:rsidRPr="0084356F">
        <w:rPr>
          <w:color w:val="000000" w:themeColor="text1"/>
          <w:sz w:val="28"/>
          <w:szCs w:val="28"/>
        </w:rPr>
        <w:t xml:space="preserve"> хранится один раз, обновляется одной командой, а продавец существует независимо от наличия товаров.</w:t>
      </w:r>
    </w:p>
    <w:p w14:paraId="44B9E6AE" w14:textId="77777777" w:rsidR="0084356F" w:rsidRPr="0084356F" w:rsidRDefault="0084356F" w:rsidP="0084356F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84356F">
        <w:rPr>
          <w:rFonts w:eastAsia="Arial"/>
          <w:noProof/>
          <w:color w:val="000000" w:themeColor="text1"/>
          <w:sz w:val="28"/>
          <w:szCs w:val="28"/>
        </w:rPr>
        <w:drawing>
          <wp:inline distT="114300" distB="114300" distL="114300" distR="114300" wp14:anchorId="0B6BD481" wp14:editId="42C40C57">
            <wp:extent cx="4300538" cy="18930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1893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38072" w14:textId="77777777" w:rsidR="00B9562C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4. Определите для каждой таблицы первичный ключ; обоснуйте выбор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суррогатных или естественных ключей.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4"/>
        <w:gridCol w:w="2518"/>
        <w:gridCol w:w="1899"/>
        <w:gridCol w:w="3374"/>
      </w:tblGrid>
      <w:tr w:rsidR="00673BF2" w:rsidRPr="00673BF2" w14:paraId="1E1B3D4E" w14:textId="77777777" w:rsidTr="00673BF2">
        <w:tc>
          <w:tcPr>
            <w:tcW w:w="0" w:type="auto"/>
            <w:vAlign w:val="center"/>
            <w:hideMark/>
          </w:tcPr>
          <w:p w14:paraId="0EF36A1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2B398B3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vAlign w:val="center"/>
            <w:hideMark/>
          </w:tcPr>
          <w:p w14:paraId="599E5974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Тип ключа</w:t>
            </w:r>
          </w:p>
        </w:tc>
        <w:tc>
          <w:tcPr>
            <w:tcW w:w="0" w:type="auto"/>
            <w:vAlign w:val="center"/>
            <w:hideMark/>
          </w:tcPr>
          <w:p w14:paraId="2ADA91E1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Обоснование выбора</w:t>
            </w:r>
          </w:p>
        </w:tc>
      </w:tr>
      <w:tr w:rsidR="00673BF2" w:rsidRPr="00673BF2" w14:paraId="0C57229E" w14:textId="77777777" w:rsidTr="00673BF2">
        <w:tc>
          <w:tcPr>
            <w:tcW w:w="0" w:type="auto"/>
            <w:vAlign w:val="center"/>
            <w:hideMark/>
          </w:tcPr>
          <w:p w14:paraId="160BA7A4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AEAEF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3C10C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3691A441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каждого пользователя независимо от изменения его данных.</w:t>
            </w:r>
          </w:p>
        </w:tc>
      </w:tr>
      <w:tr w:rsidR="00673BF2" w:rsidRPr="00673BF2" w14:paraId="61CE3FE4" w14:textId="77777777" w:rsidTr="00673BF2">
        <w:tc>
          <w:tcPr>
            <w:tcW w:w="0" w:type="auto"/>
            <w:vAlign w:val="center"/>
            <w:hideMark/>
          </w:tcPr>
          <w:p w14:paraId="05D7AD8A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sellers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94C11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8063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38F31DE2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Обеспечивает уникальную идентификацию каждого продавца.</w:t>
            </w:r>
          </w:p>
        </w:tc>
      </w:tr>
      <w:tr w:rsidR="00673BF2" w:rsidRPr="00673BF2" w14:paraId="4035676E" w14:textId="77777777" w:rsidTr="00673BF2">
        <w:tc>
          <w:tcPr>
            <w:tcW w:w="0" w:type="auto"/>
            <w:vAlign w:val="center"/>
            <w:hideMark/>
          </w:tcPr>
          <w:p w14:paraId="4075F109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CACA2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76579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47AC8349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Идентифицирует категорию и позволяет организовать иерархию категорий.</w:t>
            </w:r>
          </w:p>
        </w:tc>
      </w:tr>
      <w:tr w:rsidR="00673BF2" w:rsidRPr="00673BF2" w14:paraId="732CB277" w14:textId="77777777" w:rsidTr="00673BF2">
        <w:tc>
          <w:tcPr>
            <w:tcW w:w="0" w:type="auto"/>
            <w:vAlign w:val="center"/>
            <w:hideMark/>
          </w:tcPr>
          <w:p w14:paraId="5BCDAD9E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A6B40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162D2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1878F3C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каждый товар независимо от его названия и цены.</w:t>
            </w:r>
          </w:p>
        </w:tc>
      </w:tr>
      <w:tr w:rsidR="00673BF2" w:rsidRPr="00673BF2" w14:paraId="5632C76D" w14:textId="77777777" w:rsidTr="00673BF2">
        <w:tc>
          <w:tcPr>
            <w:tcW w:w="0" w:type="auto"/>
            <w:vAlign w:val="center"/>
            <w:hideMark/>
          </w:tcPr>
          <w:p w14:paraId="14C780A2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9500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70C27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Естественный</w:t>
            </w:r>
          </w:p>
        </w:tc>
        <w:tc>
          <w:tcPr>
            <w:tcW w:w="0" w:type="auto"/>
            <w:vAlign w:val="center"/>
            <w:hideMark/>
          </w:tcPr>
          <w:p w14:paraId="7929DDE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Идентификатор товара одновременно идентифицирует запись об остатках и позволяет хранить не более одной такой записи на товар.</w:t>
            </w:r>
          </w:p>
        </w:tc>
      </w:tr>
      <w:tr w:rsidR="00673BF2" w:rsidRPr="00673BF2" w14:paraId="61530326" w14:textId="77777777" w:rsidTr="00673BF2">
        <w:tc>
          <w:tcPr>
            <w:tcW w:w="0" w:type="auto"/>
            <w:vAlign w:val="center"/>
            <w:hideMark/>
          </w:tcPr>
          <w:p w14:paraId="751978A3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carts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5EF7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0716F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627C9AFF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каждую корзину.</w:t>
            </w:r>
          </w:p>
        </w:tc>
      </w:tr>
      <w:tr w:rsidR="00673BF2" w:rsidRPr="00673BF2" w14:paraId="218B321C" w14:textId="77777777" w:rsidTr="00673BF2">
        <w:tc>
          <w:tcPr>
            <w:tcW w:w="0" w:type="auto"/>
            <w:vAlign w:val="center"/>
            <w:hideMark/>
          </w:tcPr>
          <w:p w14:paraId="48ACB2D4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cart_items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549AE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cart_id</w:t>
            </w:r>
            <w:proofErr w:type="spellEnd"/>
            <w:r w:rsidRPr="00673BF2">
              <w:rPr>
                <w:color w:val="000000"/>
                <w:sz w:val="28"/>
                <w:szCs w:val="28"/>
              </w:rPr>
              <w:t>, </w:t>
            </w:r>
            <w:proofErr w:type="spellStart"/>
            <w:r w:rsidRPr="00673BF2">
              <w:rPr>
                <w:color w:val="000000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69CE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Составной</w:t>
            </w:r>
          </w:p>
        </w:tc>
        <w:tc>
          <w:tcPr>
            <w:tcW w:w="0" w:type="auto"/>
            <w:vAlign w:val="center"/>
            <w:hideMark/>
          </w:tcPr>
          <w:p w14:paraId="32FFFC9F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Уникальность сочетания корзины и товара предотвращает повторение одного товара в одной корзине.</w:t>
            </w:r>
          </w:p>
        </w:tc>
      </w:tr>
      <w:tr w:rsidR="00673BF2" w:rsidRPr="00673BF2" w14:paraId="108DA7D3" w14:textId="77777777" w:rsidTr="00673BF2">
        <w:tc>
          <w:tcPr>
            <w:tcW w:w="0" w:type="auto"/>
            <w:vAlign w:val="center"/>
            <w:hideMark/>
          </w:tcPr>
          <w:p w14:paraId="740E278C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01BB8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45768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609A0A65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каждый заказ.</w:t>
            </w:r>
          </w:p>
        </w:tc>
      </w:tr>
      <w:tr w:rsidR="00673BF2" w:rsidRPr="00673BF2" w14:paraId="0ADC0163" w14:textId="77777777" w:rsidTr="00673BF2">
        <w:tc>
          <w:tcPr>
            <w:tcW w:w="0" w:type="auto"/>
            <w:vAlign w:val="center"/>
            <w:hideMark/>
          </w:tcPr>
          <w:p w14:paraId="256C090B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3B819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order_id</w:t>
            </w:r>
            <w:proofErr w:type="spellEnd"/>
            <w:r w:rsidRPr="00673BF2">
              <w:rPr>
                <w:color w:val="000000"/>
                <w:sz w:val="28"/>
                <w:szCs w:val="28"/>
              </w:rPr>
              <w:t>, </w:t>
            </w:r>
            <w:proofErr w:type="spellStart"/>
            <w:r w:rsidRPr="00673BF2">
              <w:rPr>
                <w:color w:val="000000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A6D6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Составной</w:t>
            </w:r>
          </w:p>
        </w:tc>
        <w:tc>
          <w:tcPr>
            <w:tcW w:w="0" w:type="auto"/>
            <w:vAlign w:val="center"/>
            <w:hideMark/>
          </w:tcPr>
          <w:p w14:paraId="29A3C57C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Уникальность сочетания заказа и товара предотвращает дублирование одного товара в рамках одного заказа.</w:t>
            </w:r>
          </w:p>
        </w:tc>
      </w:tr>
      <w:tr w:rsidR="00673BF2" w:rsidRPr="00673BF2" w14:paraId="3239C849" w14:textId="77777777" w:rsidTr="00673BF2">
        <w:tc>
          <w:tcPr>
            <w:tcW w:w="0" w:type="auto"/>
            <w:vAlign w:val="center"/>
            <w:hideMark/>
          </w:tcPr>
          <w:p w14:paraId="352DF68D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852EB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D717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3C555F67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каждую запись об оплате.</w:t>
            </w:r>
          </w:p>
        </w:tc>
      </w:tr>
      <w:tr w:rsidR="00673BF2" w:rsidRPr="00673BF2" w14:paraId="688EAC10" w14:textId="77777777" w:rsidTr="00673BF2">
        <w:tc>
          <w:tcPr>
            <w:tcW w:w="0" w:type="auto"/>
            <w:vAlign w:val="center"/>
            <w:hideMark/>
          </w:tcPr>
          <w:p w14:paraId="6DC57880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CBA7D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B2E25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5CA6080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каждый отзыв.</w:t>
            </w:r>
          </w:p>
        </w:tc>
      </w:tr>
      <w:tr w:rsidR="00673BF2" w:rsidRPr="00673BF2" w14:paraId="2AC94A95" w14:textId="77777777" w:rsidTr="00673BF2">
        <w:tc>
          <w:tcPr>
            <w:tcW w:w="0" w:type="auto"/>
            <w:vAlign w:val="center"/>
            <w:hideMark/>
          </w:tcPr>
          <w:p w14:paraId="446BD281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77FE4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256A6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4372EBB5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каждый адрес.</w:t>
            </w:r>
          </w:p>
        </w:tc>
      </w:tr>
      <w:tr w:rsidR="00673BF2" w:rsidRPr="00673BF2" w14:paraId="436FBA38" w14:textId="77777777" w:rsidTr="00673BF2">
        <w:tc>
          <w:tcPr>
            <w:tcW w:w="0" w:type="auto"/>
            <w:vAlign w:val="center"/>
            <w:hideMark/>
          </w:tcPr>
          <w:p w14:paraId="073F0914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deliveries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FAAB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673BF2">
              <w:rPr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C20A7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Суррогатный</w:t>
            </w:r>
          </w:p>
        </w:tc>
        <w:tc>
          <w:tcPr>
            <w:tcW w:w="0" w:type="auto"/>
            <w:vAlign w:val="center"/>
            <w:hideMark/>
          </w:tcPr>
          <w:p w14:paraId="58DD78CA" w14:textId="77777777" w:rsidR="00673BF2" w:rsidRPr="00673BF2" w:rsidRDefault="00673BF2" w:rsidP="00673BF2">
            <w:pPr>
              <w:jc w:val="center"/>
              <w:rPr>
                <w:color w:val="000000"/>
                <w:sz w:val="28"/>
                <w:szCs w:val="28"/>
              </w:rPr>
            </w:pPr>
            <w:r w:rsidRPr="00673BF2">
              <w:rPr>
                <w:color w:val="000000"/>
                <w:sz w:val="28"/>
                <w:szCs w:val="28"/>
              </w:rPr>
              <w:t>Уникально идентифицирует каждую запись о доставке.</w:t>
            </w:r>
          </w:p>
        </w:tc>
      </w:tr>
    </w:tbl>
    <w:p w14:paraId="3047D235" w14:textId="77777777" w:rsidR="00B9562C" w:rsidRPr="00673BF2" w:rsidRDefault="00673BF2" w:rsidP="00673BF2">
      <w:pPr>
        <w:spacing w:after="120"/>
        <w:ind w:firstLine="567"/>
        <w:jc w:val="both"/>
        <w:rPr>
          <w:sz w:val="28"/>
          <w:szCs w:val="28"/>
        </w:rPr>
      </w:pPr>
      <w:r w:rsidRPr="00673BF2">
        <w:rPr>
          <w:sz w:val="28"/>
          <w:szCs w:val="28"/>
        </w:rPr>
        <w:t xml:space="preserve">Суррогатный ключ выбран как основной подход почти везде, потому что в предметной области маркетплейса у большинства сущностей нет по-настоящему надёжного естественного идентификатора (имена, названия, </w:t>
      </w:r>
      <w:proofErr w:type="spellStart"/>
      <w:r w:rsidRPr="00673BF2">
        <w:rPr>
          <w:sz w:val="28"/>
          <w:szCs w:val="28"/>
        </w:rPr>
        <w:t>email</w:t>
      </w:r>
      <w:proofErr w:type="spellEnd"/>
      <w:r w:rsidRPr="00673BF2">
        <w:rPr>
          <w:sz w:val="28"/>
          <w:szCs w:val="28"/>
        </w:rPr>
        <w:t xml:space="preserve"> - всё потенциально изменяемо или неуникально в реальности). Исключение - </w:t>
      </w:r>
      <w:proofErr w:type="spellStart"/>
      <w:r w:rsidRPr="00673BF2">
        <w:rPr>
          <w:sz w:val="28"/>
          <w:szCs w:val="28"/>
        </w:rPr>
        <w:t>stock</w:t>
      </w:r>
      <w:proofErr w:type="spellEnd"/>
      <w:r w:rsidRPr="00673BF2">
        <w:rPr>
          <w:sz w:val="28"/>
          <w:szCs w:val="28"/>
        </w:rPr>
        <w:t xml:space="preserve"> (1:1-зависимая сущность), </w:t>
      </w:r>
      <w:proofErr w:type="spellStart"/>
      <w:r w:rsidRPr="00673BF2">
        <w:rPr>
          <w:sz w:val="28"/>
          <w:szCs w:val="28"/>
        </w:rPr>
        <w:t>cart_items</w:t>
      </w:r>
      <w:proofErr w:type="spellEnd"/>
      <w:r w:rsidRPr="00673BF2">
        <w:rPr>
          <w:sz w:val="28"/>
          <w:szCs w:val="28"/>
        </w:rPr>
        <w:t xml:space="preserve"> и </w:t>
      </w:r>
      <w:proofErr w:type="spellStart"/>
      <w:r w:rsidRPr="00673BF2">
        <w:rPr>
          <w:sz w:val="28"/>
          <w:szCs w:val="28"/>
        </w:rPr>
        <w:t>order_items</w:t>
      </w:r>
      <w:proofErr w:type="spellEnd"/>
      <w:r w:rsidRPr="00673BF2">
        <w:rPr>
          <w:sz w:val="28"/>
          <w:szCs w:val="28"/>
        </w:rPr>
        <w:t xml:space="preserve"> (ассоциативные таблицы </w:t>
      </w:r>
      <w:proofErr w:type="gramStart"/>
      <w:r w:rsidRPr="00673BF2">
        <w:rPr>
          <w:sz w:val="28"/>
          <w:szCs w:val="28"/>
        </w:rPr>
        <w:t>M:N</w:t>
      </w:r>
      <w:proofErr w:type="gramEnd"/>
      <w:r w:rsidRPr="00673BF2">
        <w:rPr>
          <w:sz w:val="28"/>
          <w:szCs w:val="28"/>
        </w:rPr>
        <w:t>).</w:t>
      </w:r>
    </w:p>
    <w:p w14:paraId="4E580941" w14:textId="77777777" w:rsidR="00B9562C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5. Реализуйте схему в </w:t>
      </w:r>
      <w:proofErr w:type="spellStart"/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PostgreSQL</w:t>
      </w:r>
      <w:proofErr w:type="spellEnd"/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средствами DDL: создайте таблицы с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корректными типами, первичными и внешними ключами,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ограничениями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NOT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NULL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,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UNIQUE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,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CHECK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,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DEFAULT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и правилами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ON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DELETE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/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ON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val="en-US" w:eastAsia="en-US"/>
          <w14:ligatures w14:val="standardContextual"/>
        </w:rPr>
        <w:t>UPDATE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.</w:t>
      </w:r>
    </w:p>
    <w:p w14:paraId="2267DFD4" w14:textId="77777777" w:rsidR="00DE153B" w:rsidRPr="00DE153B" w:rsidRDefault="0010480E" w:rsidP="00DE153B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 w:rsidRPr="00DE153B">
        <w:rPr>
          <w:color w:val="000000"/>
          <w:sz w:val="28"/>
          <w:szCs w:val="28"/>
        </w:rPr>
        <w:t>База</w:t>
      </w:r>
      <w:r w:rsidRPr="00DE153B">
        <w:rPr>
          <w:color w:val="000000"/>
          <w:sz w:val="28"/>
          <w:szCs w:val="28"/>
          <w:lang w:val="en-US"/>
        </w:rPr>
        <w:t xml:space="preserve"> </w:t>
      </w:r>
      <w:r w:rsidRPr="00DE153B">
        <w:rPr>
          <w:color w:val="000000"/>
          <w:sz w:val="28"/>
          <w:szCs w:val="28"/>
        </w:rPr>
        <w:t>данных</w:t>
      </w:r>
      <w:r w:rsidRPr="00DE153B">
        <w:rPr>
          <w:color w:val="000000"/>
          <w:sz w:val="28"/>
          <w:szCs w:val="28"/>
          <w:lang w:val="en-US"/>
        </w:rPr>
        <w:t xml:space="preserve"> </w:t>
      </w:r>
      <w:r w:rsidRPr="00DE153B">
        <w:rPr>
          <w:color w:val="000000"/>
          <w:sz w:val="28"/>
          <w:szCs w:val="28"/>
        </w:rPr>
        <w:t>интернет</w:t>
      </w:r>
      <w:r w:rsidRPr="00DE153B">
        <w:rPr>
          <w:color w:val="000000"/>
          <w:sz w:val="28"/>
          <w:szCs w:val="28"/>
          <w:lang w:val="en-US"/>
        </w:rPr>
        <w:t>-</w:t>
      </w:r>
      <w:r w:rsidRPr="00DE153B">
        <w:rPr>
          <w:color w:val="000000"/>
          <w:sz w:val="28"/>
          <w:szCs w:val="28"/>
        </w:rPr>
        <w:t>магазина</w:t>
      </w:r>
      <w:r w:rsidRPr="00DE153B">
        <w:rPr>
          <w:color w:val="000000"/>
          <w:sz w:val="28"/>
          <w:szCs w:val="28"/>
          <w:lang w:val="en-US"/>
        </w:rPr>
        <w:t xml:space="preserve"> </w:t>
      </w:r>
      <w:r w:rsidRPr="00DE153B">
        <w:rPr>
          <w:color w:val="000000"/>
          <w:sz w:val="28"/>
          <w:szCs w:val="28"/>
        </w:rPr>
        <w:t>создана</w:t>
      </w:r>
      <w:r w:rsidRPr="00DE153B">
        <w:rPr>
          <w:color w:val="000000"/>
          <w:sz w:val="28"/>
          <w:szCs w:val="28"/>
          <w:lang w:val="en-US"/>
        </w:rPr>
        <w:t xml:space="preserve"> </w:t>
      </w:r>
      <w:r w:rsidRPr="00DE153B">
        <w:rPr>
          <w:color w:val="000000"/>
          <w:sz w:val="28"/>
          <w:szCs w:val="28"/>
        </w:rPr>
        <w:t>в</w:t>
      </w:r>
      <w:r w:rsidRPr="00DE153B">
        <w:rPr>
          <w:color w:val="000000"/>
          <w:sz w:val="28"/>
          <w:szCs w:val="28"/>
          <w:lang w:val="en-US"/>
        </w:rPr>
        <w:t xml:space="preserve"> PostgreSQL </w:t>
      </w:r>
      <w:r w:rsidRPr="00DE153B">
        <w:rPr>
          <w:color w:val="000000"/>
          <w:sz w:val="28"/>
          <w:szCs w:val="28"/>
        </w:rPr>
        <w:t>и</w:t>
      </w:r>
      <w:r w:rsidRPr="00DE153B">
        <w:rPr>
          <w:color w:val="000000"/>
          <w:sz w:val="28"/>
          <w:szCs w:val="28"/>
          <w:lang w:val="en-US"/>
        </w:rPr>
        <w:t xml:space="preserve"> </w:t>
      </w:r>
      <w:r w:rsidRPr="00DE153B">
        <w:rPr>
          <w:color w:val="000000"/>
          <w:sz w:val="28"/>
          <w:szCs w:val="28"/>
        </w:rPr>
        <w:t>включает</w:t>
      </w:r>
      <w:r w:rsidRPr="00DE153B">
        <w:rPr>
          <w:color w:val="000000"/>
          <w:sz w:val="28"/>
          <w:szCs w:val="28"/>
          <w:lang w:val="en-US"/>
        </w:rPr>
        <w:t xml:space="preserve"> 13 </w:t>
      </w:r>
      <w:proofErr w:type="gramStart"/>
      <w:r w:rsidRPr="00DE153B">
        <w:rPr>
          <w:color w:val="000000"/>
          <w:sz w:val="28"/>
          <w:szCs w:val="28"/>
        </w:rPr>
        <w:t>таблиц</w:t>
      </w:r>
      <w:r w:rsidR="00DE153B" w:rsidRPr="00DE153B">
        <w:rPr>
          <w:color w:val="000000"/>
          <w:sz w:val="28"/>
          <w:szCs w:val="28"/>
          <w:lang w:val="en-US"/>
        </w:rPr>
        <w:t>: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users</w:t>
      </w:r>
      <w:proofErr w:type="gramEnd"/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sellers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categories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products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stock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carts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cart_items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orders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order_items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payments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reviews</w:t>
      </w:r>
      <w:r w:rsidR="00DE153B" w:rsidRPr="00DE153B">
        <w:rPr>
          <w:color w:val="000000"/>
          <w:sz w:val="28"/>
          <w:szCs w:val="28"/>
          <w:lang w:val="en-US"/>
        </w:rPr>
        <w:t>,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addresses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color w:val="000000"/>
          <w:sz w:val="28"/>
          <w:szCs w:val="28"/>
        </w:rPr>
        <w:t>и</w:t>
      </w:r>
      <w:r w:rsidR="00DE153B" w:rsidRPr="00DE153B">
        <w:rPr>
          <w:rStyle w:val="apple-converted-space"/>
          <w:color w:val="000000"/>
          <w:sz w:val="28"/>
          <w:szCs w:val="28"/>
          <w:lang w:val="en-US"/>
        </w:rPr>
        <w:t> </w:t>
      </w:r>
      <w:r w:rsidR="00DE153B" w:rsidRPr="00DE153B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deliveries</w:t>
      </w:r>
      <w:r w:rsidR="00DE153B" w:rsidRPr="00DE153B">
        <w:rPr>
          <w:color w:val="000000"/>
          <w:sz w:val="28"/>
          <w:szCs w:val="28"/>
          <w:lang w:val="en-US"/>
        </w:rPr>
        <w:t>.</w:t>
      </w:r>
    </w:p>
    <w:p w14:paraId="060279FF" w14:textId="77777777" w:rsidR="00DE153B" w:rsidRPr="00DE153B" w:rsidRDefault="00DE153B" w:rsidP="00DE153B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DE153B">
        <w:rPr>
          <w:color w:val="000000"/>
          <w:sz w:val="28"/>
          <w:szCs w:val="28"/>
        </w:rPr>
        <w:t>Для создания таблиц используются следующие типы данных:</w:t>
      </w:r>
    </w:p>
    <w:p w14:paraId="280EE509" w14:textId="77777777" w:rsidR="00DE153B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BIGINT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идентификаторов записей и связей между таблицами;</w:t>
      </w:r>
    </w:p>
    <w:p w14:paraId="5E7542FD" w14:textId="77777777" w:rsidR="00DE153B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TEXT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текстовых значений;</w:t>
      </w:r>
    </w:p>
    <w:p w14:paraId="5397D101" w14:textId="77777777" w:rsidR="00DE153B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INTEGER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количества товаров и оценок;</w:t>
      </w:r>
    </w:p>
    <w:p w14:paraId="0239FF30" w14:textId="77777777" w:rsidR="00DE153B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NUMERIC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цен и денежных сумм;</w:t>
      </w:r>
    </w:p>
    <w:p w14:paraId="05FF9687" w14:textId="77777777" w:rsidR="00DE153B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BOOLEAN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логического признака активности товара;</w:t>
      </w:r>
    </w:p>
    <w:p w14:paraId="393E7477" w14:textId="77777777" w:rsidR="0010480E" w:rsidRPr="00DE153B" w:rsidRDefault="00DE153B" w:rsidP="00DE153B">
      <w:pPr>
        <w:pStyle w:val="a3"/>
        <w:numPr>
          <w:ilvl w:val="0"/>
          <w:numId w:val="9"/>
        </w:numPr>
        <w:spacing w:line="360" w:lineRule="auto"/>
        <w:ind w:firstLine="0"/>
        <w:jc w:val="both"/>
        <w:rPr>
          <w:color w:val="000000"/>
          <w:sz w:val="28"/>
          <w:szCs w:val="28"/>
        </w:rPr>
      </w:pPr>
      <w:r w:rsidRPr="00DE153B">
        <w:rPr>
          <w:rStyle w:val="HTML"/>
          <w:rFonts w:ascii="Times New Roman" w:hAnsi="Times New Roman" w:cs="Times New Roman"/>
          <w:color w:val="000000"/>
          <w:sz w:val="28"/>
          <w:szCs w:val="28"/>
        </w:rPr>
        <w:t>TIMESTAMP WITH TIME ZONE</w:t>
      </w:r>
      <w:r w:rsidRPr="00DE153B">
        <w:rPr>
          <w:rStyle w:val="apple-converted-space"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-</w:t>
      </w:r>
      <w:r w:rsidRPr="00DE153B">
        <w:rPr>
          <w:color w:val="000000"/>
          <w:sz w:val="28"/>
          <w:szCs w:val="28"/>
        </w:rPr>
        <w:t>для хранения даты и времени.</w:t>
      </w:r>
    </w:p>
    <w:p w14:paraId="2C06C548" w14:textId="77777777" w:rsidR="0010480E" w:rsidRPr="0010480E" w:rsidRDefault="0010480E" w:rsidP="00DE153B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10480E">
        <w:rPr>
          <w:color w:val="000000"/>
          <w:sz w:val="28"/>
          <w:szCs w:val="28"/>
        </w:rPr>
        <w:t>Для обеспечения целостности данных определены первичные и внешние ключи, ограничения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NOT NULL</w:t>
      </w:r>
      <w:r w:rsidRPr="0010480E">
        <w:rPr>
          <w:color w:val="000000"/>
          <w:sz w:val="28"/>
          <w:szCs w:val="28"/>
        </w:rPr>
        <w:t>,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UNIQUE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color w:val="000000"/>
          <w:sz w:val="28"/>
          <w:szCs w:val="28"/>
        </w:rPr>
        <w:t>и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CHECK</w:t>
      </w:r>
      <w:r w:rsidRPr="0010480E">
        <w:rPr>
          <w:color w:val="000000"/>
          <w:sz w:val="28"/>
          <w:szCs w:val="28"/>
        </w:rPr>
        <w:t>, а также значения по умолчанию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DEFAULT</w:t>
      </w:r>
      <w:r w:rsidRPr="0010480E">
        <w:rPr>
          <w:color w:val="000000"/>
          <w:sz w:val="28"/>
          <w:szCs w:val="28"/>
        </w:rPr>
        <w:t xml:space="preserve">. Например, цена товара должна быть больше нуля, оценка отзыва </w:t>
      </w:r>
      <w:r w:rsidR="00DE153B">
        <w:rPr>
          <w:color w:val="000000"/>
          <w:sz w:val="28"/>
          <w:szCs w:val="28"/>
        </w:rPr>
        <w:t>-</w:t>
      </w:r>
      <w:r w:rsidRPr="0010480E">
        <w:rPr>
          <w:color w:val="000000"/>
          <w:sz w:val="28"/>
          <w:szCs w:val="28"/>
        </w:rPr>
        <w:t xml:space="preserve">от 1 до 5, а количество товара </w:t>
      </w:r>
      <w:r w:rsidR="00DE153B">
        <w:rPr>
          <w:color w:val="000000"/>
          <w:sz w:val="28"/>
          <w:szCs w:val="28"/>
        </w:rPr>
        <w:t>-</w:t>
      </w:r>
      <w:r w:rsidRPr="0010480E">
        <w:rPr>
          <w:color w:val="000000"/>
          <w:sz w:val="28"/>
          <w:szCs w:val="28"/>
        </w:rPr>
        <w:t>положительным. Для внешних ключей используются правила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ON DELETE CASCADE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color w:val="000000"/>
          <w:sz w:val="28"/>
          <w:szCs w:val="28"/>
        </w:rPr>
        <w:t>и</w:t>
      </w:r>
      <w:r w:rsidRPr="0010480E">
        <w:rPr>
          <w:rStyle w:val="apple-converted-space"/>
          <w:color w:val="000000"/>
          <w:sz w:val="28"/>
          <w:szCs w:val="28"/>
        </w:rPr>
        <w:t> </w:t>
      </w:r>
      <w:r w:rsidRPr="0010480E">
        <w:rPr>
          <w:rStyle w:val="HTML"/>
          <w:rFonts w:ascii="Times New Roman" w:hAnsi="Times New Roman" w:cs="Times New Roman"/>
          <w:color w:val="000000"/>
          <w:sz w:val="28"/>
          <w:szCs w:val="28"/>
        </w:rPr>
        <w:t>ON DELETE RESTRICT</w:t>
      </w:r>
      <w:r w:rsidRPr="0010480E">
        <w:rPr>
          <w:color w:val="000000"/>
          <w:sz w:val="28"/>
          <w:szCs w:val="28"/>
        </w:rPr>
        <w:t>.</w:t>
      </w:r>
    </w:p>
    <w:p w14:paraId="1ACB1501" w14:textId="77777777" w:rsidR="00B9562C" w:rsidRPr="00AF6C5C" w:rsidRDefault="00B9562C" w:rsidP="00AF6C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6. Составьте словарь данных: для каждой таблицы перечислите столбцы,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AF6C5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их типы, ограничения и назначение.</w:t>
      </w:r>
    </w:p>
    <w:p w14:paraId="7BF18387" w14:textId="77777777" w:rsidR="00AF6C5C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users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-пользователи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7"/>
        <w:gridCol w:w="2176"/>
        <w:gridCol w:w="2577"/>
        <w:gridCol w:w="3225"/>
      </w:tblGrid>
      <w:tr w:rsidR="00AF6C5C" w:rsidRPr="00AF6C5C" w14:paraId="43DF4D16" w14:textId="77777777" w:rsidTr="00DE153B">
        <w:tc>
          <w:tcPr>
            <w:tcW w:w="0" w:type="auto"/>
            <w:hideMark/>
          </w:tcPr>
          <w:p w14:paraId="7B4FCCC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3F6FB60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BA5F16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682A8FE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1944C3A9" w14:textId="77777777" w:rsidTr="00DE153B">
        <w:tc>
          <w:tcPr>
            <w:tcW w:w="0" w:type="auto"/>
            <w:hideMark/>
          </w:tcPr>
          <w:p w14:paraId="689D195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DE2CC7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0CBD11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16215EF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пользователя</w:t>
            </w:r>
          </w:p>
        </w:tc>
      </w:tr>
      <w:tr w:rsidR="00AF6C5C" w:rsidRPr="00AF6C5C" w14:paraId="335E8BFA" w14:textId="77777777" w:rsidTr="00DE153B">
        <w:tc>
          <w:tcPr>
            <w:tcW w:w="0" w:type="auto"/>
            <w:hideMark/>
          </w:tcPr>
          <w:p w14:paraId="7E12D80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33F64FC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0B5F207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5B6E592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ФИО или имя пользователя</w:t>
            </w:r>
          </w:p>
        </w:tc>
      </w:tr>
      <w:tr w:rsidR="00AF6C5C" w:rsidRPr="00AF6C5C" w14:paraId="1AEDC57C" w14:textId="77777777" w:rsidTr="00DE153B">
        <w:tc>
          <w:tcPr>
            <w:tcW w:w="0" w:type="auto"/>
            <w:hideMark/>
          </w:tcPr>
          <w:p w14:paraId="4D2CBDC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87856F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BAD81B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UQ</w:t>
            </w:r>
          </w:p>
        </w:tc>
        <w:tc>
          <w:tcPr>
            <w:tcW w:w="0" w:type="auto"/>
            <w:hideMark/>
          </w:tcPr>
          <w:p w14:paraId="5A55717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Электронная почта</w:t>
            </w:r>
          </w:p>
        </w:tc>
      </w:tr>
      <w:tr w:rsidR="00AF6C5C" w:rsidRPr="00AF6C5C" w14:paraId="4A1B2C92" w14:textId="77777777" w:rsidTr="00DE153B">
        <w:tc>
          <w:tcPr>
            <w:tcW w:w="0" w:type="auto"/>
            <w:hideMark/>
          </w:tcPr>
          <w:p w14:paraId="2EBDD9D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45A3AD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48FECA6" w14:textId="77777777" w:rsidR="00DE153B" w:rsidRPr="00AF6C5C" w:rsidRDefault="00AF6C5C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0766C0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Номер телефона</w:t>
            </w:r>
          </w:p>
        </w:tc>
      </w:tr>
      <w:tr w:rsidR="00AF6C5C" w:rsidRPr="00AF6C5C" w14:paraId="1CAA4D02" w14:textId="77777777" w:rsidTr="00DE153B">
        <w:tc>
          <w:tcPr>
            <w:tcW w:w="0" w:type="auto"/>
            <w:hideMark/>
          </w:tcPr>
          <w:p w14:paraId="0F89C9B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340B26F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AE2131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customer</w:t>
            </w:r>
            <w:proofErr w:type="spellEnd"/>
            <w:r w:rsidRPr="00AF6C5C">
              <w:rPr>
                <w:color w:val="000000" w:themeColor="text1"/>
                <w:sz w:val="28"/>
                <w:szCs w:val="28"/>
              </w:rPr>
              <w:t>, CHK</w:t>
            </w:r>
          </w:p>
        </w:tc>
        <w:tc>
          <w:tcPr>
            <w:tcW w:w="0" w:type="auto"/>
            <w:hideMark/>
          </w:tcPr>
          <w:p w14:paraId="3E0338E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Роль пользователя</w:t>
            </w:r>
          </w:p>
        </w:tc>
      </w:tr>
      <w:tr w:rsidR="00AF6C5C" w:rsidRPr="00AF6C5C" w14:paraId="4EDEB3DE" w14:textId="77777777" w:rsidTr="00DE153B">
        <w:tc>
          <w:tcPr>
            <w:tcW w:w="0" w:type="auto"/>
            <w:hideMark/>
          </w:tcPr>
          <w:p w14:paraId="4C5918D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11A1AF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318A289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C42EF3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регистрации</w:t>
            </w:r>
          </w:p>
        </w:tc>
      </w:tr>
    </w:tbl>
    <w:p w14:paraId="50A724AA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sellers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-продавцы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07"/>
        <w:gridCol w:w="2176"/>
        <w:gridCol w:w="2669"/>
        <w:gridCol w:w="2993"/>
      </w:tblGrid>
      <w:tr w:rsidR="00AF6C5C" w:rsidRPr="00AF6C5C" w14:paraId="633295C1" w14:textId="77777777" w:rsidTr="00DE153B">
        <w:tc>
          <w:tcPr>
            <w:tcW w:w="0" w:type="auto"/>
            <w:hideMark/>
          </w:tcPr>
          <w:p w14:paraId="37365F8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3BFAB83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C7A2CD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1615F3B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07CA7F0B" w14:textId="77777777" w:rsidTr="00DE153B">
        <w:tc>
          <w:tcPr>
            <w:tcW w:w="0" w:type="auto"/>
            <w:hideMark/>
          </w:tcPr>
          <w:p w14:paraId="26A7FFC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60B658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E41F04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52AB117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продавца</w:t>
            </w:r>
          </w:p>
        </w:tc>
      </w:tr>
      <w:tr w:rsidR="00AF6C5C" w:rsidRPr="00AF6C5C" w14:paraId="13EB3B20" w14:textId="77777777" w:rsidTr="00DE153B">
        <w:tc>
          <w:tcPr>
            <w:tcW w:w="0" w:type="auto"/>
            <w:hideMark/>
          </w:tcPr>
          <w:p w14:paraId="7E7876E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E77493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14000F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NN, UQ</w:t>
            </w:r>
          </w:p>
        </w:tc>
        <w:tc>
          <w:tcPr>
            <w:tcW w:w="0" w:type="auto"/>
            <w:hideMark/>
          </w:tcPr>
          <w:p w14:paraId="3F72030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Пользователь-продавец</w:t>
            </w:r>
          </w:p>
        </w:tc>
      </w:tr>
      <w:tr w:rsidR="00AF6C5C" w:rsidRPr="00AF6C5C" w14:paraId="03BFDBA4" w14:textId="77777777" w:rsidTr="00DE153B">
        <w:tc>
          <w:tcPr>
            <w:tcW w:w="0" w:type="auto"/>
            <w:hideMark/>
          </w:tcPr>
          <w:p w14:paraId="4247FFB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store_name</w:t>
            </w:r>
            <w:proofErr w:type="spellEnd"/>
          </w:p>
        </w:tc>
        <w:tc>
          <w:tcPr>
            <w:tcW w:w="0" w:type="auto"/>
            <w:hideMark/>
          </w:tcPr>
          <w:p w14:paraId="5F29AEB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D20E59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5214D1C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Название магазина</w:t>
            </w:r>
          </w:p>
        </w:tc>
      </w:tr>
      <w:tr w:rsidR="00AF6C5C" w:rsidRPr="00AF6C5C" w14:paraId="44029AF7" w14:textId="77777777" w:rsidTr="00DE153B">
        <w:tc>
          <w:tcPr>
            <w:tcW w:w="0" w:type="auto"/>
            <w:hideMark/>
          </w:tcPr>
          <w:p w14:paraId="7259E61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7DDCCD1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AB47878" w14:textId="77777777" w:rsidR="00DE153B" w:rsidRPr="00AF6C5C" w:rsidRDefault="00AF6C5C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87E655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Описание магазина</w:t>
            </w:r>
          </w:p>
        </w:tc>
      </w:tr>
      <w:tr w:rsidR="00AF6C5C" w:rsidRPr="00AF6C5C" w14:paraId="2AFFD768" w14:textId="77777777" w:rsidTr="00DE153B">
        <w:tc>
          <w:tcPr>
            <w:tcW w:w="0" w:type="auto"/>
            <w:hideMark/>
          </w:tcPr>
          <w:p w14:paraId="32FFBFD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86F40D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7F18737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8128ED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создания записи</w:t>
            </w:r>
          </w:p>
        </w:tc>
      </w:tr>
    </w:tbl>
    <w:p w14:paraId="33F774D1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categories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-категории товаров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4"/>
        <w:gridCol w:w="1165"/>
        <w:gridCol w:w="2417"/>
        <w:gridCol w:w="3373"/>
      </w:tblGrid>
      <w:tr w:rsidR="00AF6C5C" w:rsidRPr="00AF6C5C" w14:paraId="0E28006F" w14:textId="77777777" w:rsidTr="00DE153B">
        <w:tc>
          <w:tcPr>
            <w:tcW w:w="0" w:type="auto"/>
            <w:hideMark/>
          </w:tcPr>
          <w:p w14:paraId="37494D1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121E688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39CFDB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28BDA32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0DC9E644" w14:textId="77777777" w:rsidTr="00DE153B">
        <w:tc>
          <w:tcPr>
            <w:tcW w:w="0" w:type="auto"/>
            <w:hideMark/>
          </w:tcPr>
          <w:p w14:paraId="2FA554D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4B40CD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A5CE34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1886FDF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категории</w:t>
            </w:r>
          </w:p>
        </w:tc>
      </w:tr>
      <w:tr w:rsidR="00AF6C5C" w:rsidRPr="00AF6C5C" w14:paraId="79308F97" w14:textId="77777777" w:rsidTr="00DE153B">
        <w:tc>
          <w:tcPr>
            <w:tcW w:w="0" w:type="auto"/>
            <w:hideMark/>
          </w:tcPr>
          <w:p w14:paraId="15938A0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0" w:type="auto"/>
            <w:hideMark/>
          </w:tcPr>
          <w:p w14:paraId="5822374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3AEB23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categories.id</w:t>
            </w:r>
          </w:p>
        </w:tc>
        <w:tc>
          <w:tcPr>
            <w:tcW w:w="0" w:type="auto"/>
            <w:hideMark/>
          </w:tcPr>
          <w:p w14:paraId="4FF806F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Родительская категория</w:t>
            </w:r>
          </w:p>
        </w:tc>
      </w:tr>
      <w:tr w:rsidR="00AF6C5C" w:rsidRPr="00AF6C5C" w14:paraId="166A6452" w14:textId="77777777" w:rsidTr="00DE153B">
        <w:tc>
          <w:tcPr>
            <w:tcW w:w="0" w:type="auto"/>
            <w:hideMark/>
          </w:tcPr>
          <w:p w14:paraId="57018DD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1AB3FD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1BD8AB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UQ</w:t>
            </w:r>
          </w:p>
        </w:tc>
        <w:tc>
          <w:tcPr>
            <w:tcW w:w="0" w:type="auto"/>
            <w:hideMark/>
          </w:tcPr>
          <w:p w14:paraId="6F7FD71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Название категории</w:t>
            </w:r>
          </w:p>
        </w:tc>
      </w:tr>
    </w:tbl>
    <w:p w14:paraId="0A9759A9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products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-товары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38"/>
        <w:gridCol w:w="2176"/>
        <w:gridCol w:w="2635"/>
        <w:gridCol w:w="2996"/>
      </w:tblGrid>
      <w:tr w:rsidR="00AF6C5C" w:rsidRPr="00AF6C5C" w14:paraId="665BD05E" w14:textId="77777777" w:rsidTr="00DE153B">
        <w:tc>
          <w:tcPr>
            <w:tcW w:w="0" w:type="auto"/>
            <w:hideMark/>
          </w:tcPr>
          <w:p w14:paraId="6B5760E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122CE30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F0E08B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8711C6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1304333B" w14:textId="77777777" w:rsidTr="00DE153B">
        <w:tc>
          <w:tcPr>
            <w:tcW w:w="0" w:type="auto"/>
            <w:hideMark/>
          </w:tcPr>
          <w:p w14:paraId="6B55996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DEA52B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1750C8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726E782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товара</w:t>
            </w:r>
          </w:p>
        </w:tc>
      </w:tr>
      <w:tr w:rsidR="00AF6C5C" w:rsidRPr="00AF6C5C" w14:paraId="7B3B54AA" w14:textId="77777777" w:rsidTr="00DE153B">
        <w:tc>
          <w:tcPr>
            <w:tcW w:w="0" w:type="auto"/>
            <w:hideMark/>
          </w:tcPr>
          <w:p w14:paraId="232E27C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0" w:type="auto"/>
            <w:hideMark/>
          </w:tcPr>
          <w:p w14:paraId="3CB9438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A6169E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sellers.id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7628185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Продавец товара</w:t>
            </w:r>
          </w:p>
        </w:tc>
      </w:tr>
      <w:tr w:rsidR="00AF6C5C" w:rsidRPr="00AF6C5C" w14:paraId="3BA4CDD6" w14:textId="77777777" w:rsidTr="00DE153B">
        <w:tc>
          <w:tcPr>
            <w:tcW w:w="0" w:type="auto"/>
            <w:hideMark/>
          </w:tcPr>
          <w:p w14:paraId="2E2BF67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679B250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5E913D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categories.id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19AA770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Категория товара</w:t>
            </w:r>
          </w:p>
        </w:tc>
      </w:tr>
      <w:tr w:rsidR="00AF6C5C" w:rsidRPr="00AF6C5C" w14:paraId="16F66C0D" w14:textId="77777777" w:rsidTr="00DE153B">
        <w:tc>
          <w:tcPr>
            <w:tcW w:w="0" w:type="auto"/>
            <w:hideMark/>
          </w:tcPr>
          <w:p w14:paraId="3C796E7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98FE8B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0E0206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7148F54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Название товара</w:t>
            </w:r>
          </w:p>
        </w:tc>
      </w:tr>
      <w:tr w:rsidR="00AF6C5C" w:rsidRPr="00AF6C5C" w14:paraId="3C3A2F8E" w14:textId="77777777" w:rsidTr="00DE153B">
        <w:tc>
          <w:tcPr>
            <w:tcW w:w="0" w:type="auto"/>
            <w:hideMark/>
          </w:tcPr>
          <w:p w14:paraId="069BFEA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985DF0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0FCAFC5F" w14:textId="77777777" w:rsidR="00DE153B" w:rsidRPr="00AF6C5C" w:rsidRDefault="00AF6C5C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79408BA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Описание товара</w:t>
            </w:r>
          </w:p>
        </w:tc>
      </w:tr>
      <w:tr w:rsidR="00AF6C5C" w:rsidRPr="00AF6C5C" w14:paraId="70DF6B9A" w14:textId="77777777" w:rsidTr="00DE153B">
        <w:tc>
          <w:tcPr>
            <w:tcW w:w="0" w:type="auto"/>
            <w:hideMark/>
          </w:tcPr>
          <w:p w14:paraId="1F3F22B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5424A9C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NUMERIC</w:t>
            </w:r>
          </w:p>
        </w:tc>
        <w:tc>
          <w:tcPr>
            <w:tcW w:w="0" w:type="auto"/>
            <w:hideMark/>
          </w:tcPr>
          <w:p w14:paraId="1D92914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price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hideMark/>
          </w:tcPr>
          <w:p w14:paraId="1ADB79E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Цена товара</w:t>
            </w:r>
          </w:p>
        </w:tc>
      </w:tr>
      <w:tr w:rsidR="00AF6C5C" w:rsidRPr="00AF6C5C" w14:paraId="3FEA25B4" w14:textId="77777777" w:rsidTr="00DE153B">
        <w:tc>
          <w:tcPr>
            <w:tcW w:w="0" w:type="auto"/>
            <w:hideMark/>
          </w:tcPr>
          <w:p w14:paraId="462FDBF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517927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6459B37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14:paraId="6047DCB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Признак активности товара</w:t>
            </w:r>
          </w:p>
        </w:tc>
      </w:tr>
      <w:tr w:rsidR="00AF6C5C" w:rsidRPr="00AF6C5C" w14:paraId="68BACF54" w14:textId="77777777" w:rsidTr="00DE153B">
        <w:tc>
          <w:tcPr>
            <w:tcW w:w="0" w:type="auto"/>
            <w:hideMark/>
          </w:tcPr>
          <w:p w14:paraId="14B5351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6C2B73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76FC204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16F5FC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добавления товара</w:t>
            </w:r>
          </w:p>
        </w:tc>
      </w:tr>
    </w:tbl>
    <w:p w14:paraId="61B0A886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stock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-остатки товаров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45"/>
        <w:gridCol w:w="2176"/>
        <w:gridCol w:w="2884"/>
        <w:gridCol w:w="2840"/>
      </w:tblGrid>
      <w:tr w:rsidR="00AF6C5C" w:rsidRPr="00AF6C5C" w14:paraId="2C440CCC" w14:textId="77777777" w:rsidTr="00DE153B">
        <w:tc>
          <w:tcPr>
            <w:tcW w:w="0" w:type="auto"/>
            <w:hideMark/>
          </w:tcPr>
          <w:p w14:paraId="513E02C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52FE88C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9D2225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5D7D557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3504A996" w14:textId="77777777" w:rsidTr="00DE153B">
        <w:tc>
          <w:tcPr>
            <w:tcW w:w="0" w:type="auto"/>
            <w:hideMark/>
          </w:tcPr>
          <w:p w14:paraId="49ABB6C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5B90449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8A338B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PK, 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</w:t>
            </w:r>
          </w:p>
        </w:tc>
        <w:tc>
          <w:tcPr>
            <w:tcW w:w="0" w:type="auto"/>
            <w:hideMark/>
          </w:tcPr>
          <w:p w14:paraId="38C33CE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товара</w:t>
            </w:r>
          </w:p>
        </w:tc>
      </w:tr>
      <w:tr w:rsidR="00AF6C5C" w:rsidRPr="00AF6C5C" w14:paraId="3ACA5576" w14:textId="77777777" w:rsidTr="00DE153B">
        <w:tc>
          <w:tcPr>
            <w:tcW w:w="0" w:type="auto"/>
            <w:hideMark/>
          </w:tcPr>
          <w:p w14:paraId="0EEAAB6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5BBE1B9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2735E1F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  <w:r w:rsidRPr="00AF6C5C">
              <w:rPr>
                <w:color w:val="000000" w:themeColor="text1"/>
                <w:sz w:val="28"/>
                <w:szCs w:val="28"/>
              </w:rPr>
              <w:t>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0</w:t>
            </w:r>
          </w:p>
        </w:tc>
        <w:tc>
          <w:tcPr>
            <w:tcW w:w="0" w:type="auto"/>
            <w:hideMark/>
          </w:tcPr>
          <w:p w14:paraId="5929FC8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Количество на складе</w:t>
            </w:r>
          </w:p>
        </w:tc>
      </w:tr>
      <w:tr w:rsidR="00AF6C5C" w:rsidRPr="00AF6C5C" w14:paraId="18C30484" w14:textId="77777777" w:rsidTr="00DE153B">
        <w:tc>
          <w:tcPr>
            <w:tcW w:w="0" w:type="auto"/>
            <w:hideMark/>
          </w:tcPr>
          <w:p w14:paraId="7F3D581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F6994D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407EF8C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219F46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Время обновления остатка</w:t>
            </w:r>
          </w:p>
        </w:tc>
      </w:tr>
    </w:tbl>
    <w:p w14:paraId="0C910CA8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carts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-корзины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7"/>
        <w:gridCol w:w="2176"/>
        <w:gridCol w:w="2776"/>
        <w:gridCol w:w="3026"/>
      </w:tblGrid>
      <w:tr w:rsidR="00AF6C5C" w:rsidRPr="00AF6C5C" w14:paraId="65EC535A" w14:textId="77777777" w:rsidTr="00DE153B">
        <w:tc>
          <w:tcPr>
            <w:tcW w:w="0" w:type="auto"/>
            <w:hideMark/>
          </w:tcPr>
          <w:p w14:paraId="339F2E3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7CBC119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5FC07D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40C5236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1AE4815A" w14:textId="77777777" w:rsidTr="00DE153B">
        <w:tc>
          <w:tcPr>
            <w:tcW w:w="0" w:type="auto"/>
            <w:hideMark/>
          </w:tcPr>
          <w:p w14:paraId="3646863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A98337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BFA3DC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5A200EC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корзины</w:t>
            </w:r>
          </w:p>
        </w:tc>
      </w:tr>
      <w:tr w:rsidR="00AF6C5C" w:rsidRPr="00AF6C5C" w14:paraId="554E9FB8" w14:textId="77777777" w:rsidTr="00DE153B">
        <w:tc>
          <w:tcPr>
            <w:tcW w:w="0" w:type="auto"/>
            <w:hideMark/>
          </w:tcPr>
          <w:p w14:paraId="4B4319F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848AC8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7101BB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NN, UQ</w:t>
            </w:r>
          </w:p>
        </w:tc>
        <w:tc>
          <w:tcPr>
            <w:tcW w:w="0" w:type="auto"/>
            <w:hideMark/>
          </w:tcPr>
          <w:p w14:paraId="5004702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Владелец корзины</w:t>
            </w:r>
          </w:p>
        </w:tc>
      </w:tr>
      <w:tr w:rsidR="00AF6C5C" w:rsidRPr="00AF6C5C" w14:paraId="6F637874" w14:textId="77777777" w:rsidTr="00DE153B">
        <w:tc>
          <w:tcPr>
            <w:tcW w:w="0" w:type="auto"/>
            <w:hideMark/>
          </w:tcPr>
          <w:p w14:paraId="445227B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ECB6BF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7CF957D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4ACAC8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создания корзины</w:t>
            </w:r>
          </w:p>
        </w:tc>
      </w:tr>
    </w:tbl>
    <w:p w14:paraId="5610E9EF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cart_items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-товары в корзине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30"/>
        <w:gridCol w:w="1414"/>
        <w:gridCol w:w="3289"/>
        <w:gridCol w:w="3186"/>
      </w:tblGrid>
      <w:tr w:rsidR="00AF6C5C" w:rsidRPr="00AF6C5C" w14:paraId="13411BF7" w14:textId="77777777" w:rsidTr="00DE153B">
        <w:tc>
          <w:tcPr>
            <w:tcW w:w="0" w:type="auto"/>
            <w:hideMark/>
          </w:tcPr>
          <w:p w14:paraId="61EB4FF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1B677DE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C5642E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4451DAB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4A8E5C96" w14:textId="77777777" w:rsidTr="00DE153B">
        <w:tc>
          <w:tcPr>
            <w:tcW w:w="0" w:type="auto"/>
            <w:hideMark/>
          </w:tcPr>
          <w:p w14:paraId="43DA990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0" w:type="auto"/>
            <w:hideMark/>
          </w:tcPr>
          <w:p w14:paraId="342CF07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B11E00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PK, 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carts.id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</w:t>
            </w:r>
          </w:p>
        </w:tc>
        <w:tc>
          <w:tcPr>
            <w:tcW w:w="0" w:type="auto"/>
            <w:hideMark/>
          </w:tcPr>
          <w:p w14:paraId="37CCE58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корзины</w:t>
            </w:r>
          </w:p>
        </w:tc>
      </w:tr>
      <w:tr w:rsidR="00AF6C5C" w:rsidRPr="00AF6C5C" w14:paraId="710CAFC0" w14:textId="77777777" w:rsidTr="00DE153B">
        <w:tc>
          <w:tcPr>
            <w:tcW w:w="0" w:type="auto"/>
            <w:hideMark/>
          </w:tcPr>
          <w:p w14:paraId="5282B99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7C169A3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0A26167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PK, 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</w:t>
            </w:r>
          </w:p>
        </w:tc>
        <w:tc>
          <w:tcPr>
            <w:tcW w:w="0" w:type="auto"/>
            <w:hideMark/>
          </w:tcPr>
          <w:p w14:paraId="7238331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товара</w:t>
            </w:r>
          </w:p>
        </w:tc>
      </w:tr>
      <w:tr w:rsidR="00AF6C5C" w:rsidRPr="00AF6C5C" w14:paraId="6DAAE3BF" w14:textId="77777777" w:rsidTr="00DE153B">
        <w:tc>
          <w:tcPr>
            <w:tcW w:w="0" w:type="auto"/>
            <w:hideMark/>
          </w:tcPr>
          <w:p w14:paraId="0EBF540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5D06A2E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62A51B8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hideMark/>
          </w:tcPr>
          <w:p w14:paraId="731E54D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Количество товара</w:t>
            </w:r>
          </w:p>
        </w:tc>
      </w:tr>
    </w:tbl>
    <w:p w14:paraId="4FF01670" w14:textId="77777777" w:rsidR="00DE153B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F6C5C">
        <w:rPr>
          <w:color w:val="000000" w:themeColor="text1"/>
          <w:sz w:val="28"/>
          <w:szCs w:val="28"/>
        </w:rPr>
        <w:t>Составной первичный ключ -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cart_id</w:t>
      </w:r>
      <w:proofErr w:type="spellEnd"/>
      <w:r w:rsidRPr="00AF6C5C">
        <w:rPr>
          <w:color w:val="000000" w:themeColor="text1"/>
          <w:sz w:val="28"/>
          <w:szCs w:val="28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product_id</w:t>
      </w:r>
      <w:proofErr w:type="spellEnd"/>
      <w:r w:rsidRPr="00AF6C5C">
        <w:rPr>
          <w:color w:val="000000" w:themeColor="text1"/>
          <w:sz w:val="28"/>
          <w:szCs w:val="28"/>
        </w:rPr>
        <w:t>.</w:t>
      </w:r>
    </w:p>
    <w:p w14:paraId="4899B0DC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orders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-заказы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4"/>
        <w:gridCol w:w="2176"/>
        <w:gridCol w:w="3066"/>
        <w:gridCol w:w="2409"/>
      </w:tblGrid>
      <w:tr w:rsidR="00AF6C5C" w:rsidRPr="00AF6C5C" w14:paraId="6F4FAF96" w14:textId="77777777" w:rsidTr="00DE153B">
        <w:tc>
          <w:tcPr>
            <w:tcW w:w="0" w:type="auto"/>
            <w:hideMark/>
          </w:tcPr>
          <w:p w14:paraId="4B22D08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11A66E0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8D8227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56AE145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2D3462C0" w14:textId="77777777" w:rsidTr="00DE153B">
        <w:tc>
          <w:tcPr>
            <w:tcW w:w="0" w:type="auto"/>
            <w:hideMark/>
          </w:tcPr>
          <w:p w14:paraId="5F10071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4ED42C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1D28312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29F1682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заказа</w:t>
            </w:r>
          </w:p>
        </w:tc>
      </w:tr>
      <w:tr w:rsidR="00AF6C5C" w:rsidRPr="00AF6C5C" w14:paraId="640E306C" w14:textId="77777777" w:rsidTr="00DE153B">
        <w:tc>
          <w:tcPr>
            <w:tcW w:w="0" w:type="auto"/>
            <w:hideMark/>
          </w:tcPr>
          <w:p w14:paraId="4DBD326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E4333F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32C89E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7EB4402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Покупатель</w:t>
            </w:r>
          </w:p>
        </w:tc>
      </w:tr>
      <w:tr w:rsidR="00AF6C5C" w:rsidRPr="00AF6C5C" w14:paraId="501A2DEC" w14:textId="77777777" w:rsidTr="00DE153B">
        <w:tc>
          <w:tcPr>
            <w:tcW w:w="0" w:type="auto"/>
            <w:hideMark/>
          </w:tcPr>
          <w:p w14:paraId="0F647CA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D0F995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A7B7E8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</w:t>
            </w:r>
            <w:proofErr w:type="spellEnd"/>
            <w:r w:rsidRPr="00AF6C5C">
              <w:rPr>
                <w:color w:val="000000" w:themeColor="text1"/>
                <w:sz w:val="28"/>
                <w:szCs w:val="28"/>
              </w:rPr>
              <w:t>, CHK</w:t>
            </w:r>
          </w:p>
        </w:tc>
        <w:tc>
          <w:tcPr>
            <w:tcW w:w="0" w:type="auto"/>
            <w:hideMark/>
          </w:tcPr>
          <w:p w14:paraId="6EB27AB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Статус заказа</w:t>
            </w:r>
          </w:p>
        </w:tc>
      </w:tr>
      <w:tr w:rsidR="00AF6C5C" w:rsidRPr="00AF6C5C" w14:paraId="56FBC903" w14:textId="77777777" w:rsidTr="00DE153B">
        <w:tc>
          <w:tcPr>
            <w:tcW w:w="0" w:type="auto"/>
            <w:hideMark/>
          </w:tcPr>
          <w:p w14:paraId="17608B2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6DC8326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NUMERIC</w:t>
            </w:r>
          </w:p>
        </w:tc>
        <w:tc>
          <w:tcPr>
            <w:tcW w:w="0" w:type="auto"/>
            <w:hideMark/>
          </w:tcPr>
          <w:p w14:paraId="3441CF2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total_amount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&gt;= 0</w:t>
            </w:r>
          </w:p>
        </w:tc>
        <w:tc>
          <w:tcPr>
            <w:tcW w:w="0" w:type="auto"/>
            <w:hideMark/>
          </w:tcPr>
          <w:p w14:paraId="5BB557F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Общая сумма заказа</w:t>
            </w:r>
          </w:p>
        </w:tc>
      </w:tr>
      <w:tr w:rsidR="00AF6C5C" w:rsidRPr="00AF6C5C" w14:paraId="32F07261" w14:textId="77777777" w:rsidTr="00DE153B">
        <w:tc>
          <w:tcPr>
            <w:tcW w:w="0" w:type="auto"/>
            <w:hideMark/>
          </w:tcPr>
          <w:p w14:paraId="145B59B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8DDBB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50319B5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A225A5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создания заказа</w:t>
            </w:r>
          </w:p>
        </w:tc>
      </w:tr>
    </w:tbl>
    <w:p w14:paraId="4D60C49C" w14:textId="77777777" w:rsidR="00DE153B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AF6C5C">
        <w:rPr>
          <w:color w:val="000000" w:themeColor="text1"/>
          <w:sz w:val="28"/>
          <w:szCs w:val="28"/>
        </w:rPr>
        <w:t>Допустимые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статусы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заказа</w:t>
      </w:r>
      <w:r w:rsidRPr="00AF6C5C">
        <w:rPr>
          <w:color w:val="000000" w:themeColor="text1"/>
          <w:sz w:val="28"/>
          <w:szCs w:val="28"/>
          <w:lang w:val="en-US"/>
        </w:rPr>
        <w:t>: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paid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sent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delivered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cancelled</w:t>
      </w:r>
      <w:r w:rsidRPr="00AF6C5C">
        <w:rPr>
          <w:color w:val="000000" w:themeColor="text1"/>
          <w:sz w:val="28"/>
          <w:szCs w:val="28"/>
          <w:lang w:val="en-US"/>
        </w:rPr>
        <w:t>.</w:t>
      </w:r>
    </w:p>
    <w:p w14:paraId="1463788E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order_items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-позиции заказа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30"/>
        <w:gridCol w:w="1508"/>
        <w:gridCol w:w="3289"/>
        <w:gridCol w:w="2955"/>
      </w:tblGrid>
      <w:tr w:rsidR="00AF6C5C" w:rsidRPr="00AF6C5C" w14:paraId="08227DC0" w14:textId="77777777" w:rsidTr="00DE153B">
        <w:tc>
          <w:tcPr>
            <w:tcW w:w="0" w:type="auto"/>
            <w:hideMark/>
          </w:tcPr>
          <w:p w14:paraId="471497E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7C15761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E5FB75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1908F81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62FA8E63" w14:textId="77777777" w:rsidTr="00DE153B">
        <w:tc>
          <w:tcPr>
            <w:tcW w:w="0" w:type="auto"/>
            <w:hideMark/>
          </w:tcPr>
          <w:p w14:paraId="2E3ED7B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3BE72ED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EFD15B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PK, 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</w:t>
            </w:r>
          </w:p>
        </w:tc>
        <w:tc>
          <w:tcPr>
            <w:tcW w:w="0" w:type="auto"/>
            <w:hideMark/>
          </w:tcPr>
          <w:p w14:paraId="3E371A5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заказа</w:t>
            </w:r>
          </w:p>
        </w:tc>
      </w:tr>
      <w:tr w:rsidR="00AF6C5C" w:rsidRPr="00AF6C5C" w14:paraId="4AEF6870" w14:textId="77777777" w:rsidTr="00DE153B">
        <w:tc>
          <w:tcPr>
            <w:tcW w:w="0" w:type="auto"/>
            <w:hideMark/>
          </w:tcPr>
          <w:p w14:paraId="413565C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388F2A4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75610E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PK, 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products.id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</w:t>
            </w:r>
          </w:p>
        </w:tc>
        <w:tc>
          <w:tcPr>
            <w:tcW w:w="0" w:type="auto"/>
            <w:hideMark/>
          </w:tcPr>
          <w:p w14:paraId="6BD44F3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товара</w:t>
            </w:r>
          </w:p>
        </w:tc>
      </w:tr>
      <w:tr w:rsidR="00AF6C5C" w:rsidRPr="00AF6C5C" w14:paraId="2E8BC943" w14:textId="77777777" w:rsidTr="00DE153B">
        <w:tc>
          <w:tcPr>
            <w:tcW w:w="0" w:type="auto"/>
            <w:hideMark/>
          </w:tcPr>
          <w:p w14:paraId="5D8675C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0A60BB5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3BFEE77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hideMark/>
          </w:tcPr>
          <w:p w14:paraId="3D02C6A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Количество товара</w:t>
            </w:r>
          </w:p>
        </w:tc>
      </w:tr>
      <w:tr w:rsidR="00AF6C5C" w:rsidRPr="00AF6C5C" w14:paraId="32D74FE8" w14:textId="77777777" w:rsidTr="00DE153B">
        <w:tc>
          <w:tcPr>
            <w:tcW w:w="0" w:type="auto"/>
            <w:hideMark/>
          </w:tcPr>
          <w:p w14:paraId="43B4EBF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0ECCB69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NUMERIC</w:t>
            </w:r>
          </w:p>
        </w:tc>
        <w:tc>
          <w:tcPr>
            <w:tcW w:w="0" w:type="auto"/>
            <w:hideMark/>
          </w:tcPr>
          <w:p w14:paraId="5E85E5F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unit_</w:t>
            </w:r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price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hideMark/>
          </w:tcPr>
          <w:p w14:paraId="51D3510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Цена единицы товара</w:t>
            </w:r>
          </w:p>
        </w:tc>
      </w:tr>
    </w:tbl>
    <w:p w14:paraId="09214822" w14:textId="77777777" w:rsidR="00DE153B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F6C5C">
        <w:rPr>
          <w:color w:val="000000" w:themeColor="text1"/>
          <w:sz w:val="28"/>
          <w:szCs w:val="28"/>
        </w:rPr>
        <w:t>Составной первичный ключ -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order_id</w:t>
      </w:r>
      <w:proofErr w:type="spellEnd"/>
      <w:r w:rsidRPr="00AF6C5C">
        <w:rPr>
          <w:color w:val="000000" w:themeColor="text1"/>
          <w:sz w:val="28"/>
          <w:szCs w:val="28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product_id</w:t>
      </w:r>
      <w:proofErr w:type="spellEnd"/>
      <w:r w:rsidRPr="00AF6C5C">
        <w:rPr>
          <w:color w:val="000000" w:themeColor="text1"/>
          <w:sz w:val="28"/>
          <w:szCs w:val="28"/>
        </w:rPr>
        <w:t>.</w:t>
      </w:r>
    </w:p>
    <w:p w14:paraId="5CD8F374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payments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-платежи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2"/>
        <w:gridCol w:w="2176"/>
        <w:gridCol w:w="2920"/>
        <w:gridCol w:w="3027"/>
      </w:tblGrid>
      <w:tr w:rsidR="00AF6C5C" w:rsidRPr="00AF6C5C" w14:paraId="495E11BD" w14:textId="77777777" w:rsidTr="00DE153B">
        <w:tc>
          <w:tcPr>
            <w:tcW w:w="0" w:type="auto"/>
            <w:hideMark/>
          </w:tcPr>
          <w:p w14:paraId="0A007E5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4FFB70D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C260DB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5AE975E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6EF0CBC2" w14:textId="77777777" w:rsidTr="00DE153B">
        <w:tc>
          <w:tcPr>
            <w:tcW w:w="0" w:type="auto"/>
            <w:hideMark/>
          </w:tcPr>
          <w:p w14:paraId="38DB572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1AC392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571A7FC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2EA444D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платежа</w:t>
            </w:r>
          </w:p>
        </w:tc>
      </w:tr>
      <w:tr w:rsidR="00AF6C5C" w:rsidRPr="00AF6C5C" w14:paraId="528B95A4" w14:textId="77777777" w:rsidTr="00DE153B">
        <w:tc>
          <w:tcPr>
            <w:tcW w:w="0" w:type="auto"/>
            <w:hideMark/>
          </w:tcPr>
          <w:p w14:paraId="26C5B66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9F3810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5DA9F42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NN, UQ</w:t>
            </w:r>
          </w:p>
        </w:tc>
        <w:tc>
          <w:tcPr>
            <w:tcW w:w="0" w:type="auto"/>
            <w:hideMark/>
          </w:tcPr>
          <w:p w14:paraId="5C08A41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Оплачиваемый заказ</w:t>
            </w:r>
          </w:p>
        </w:tc>
      </w:tr>
      <w:tr w:rsidR="00AF6C5C" w:rsidRPr="00AF6C5C" w14:paraId="30052F63" w14:textId="77777777" w:rsidTr="00DE153B">
        <w:tc>
          <w:tcPr>
            <w:tcW w:w="0" w:type="auto"/>
            <w:hideMark/>
          </w:tcPr>
          <w:p w14:paraId="4FF8908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0DCCECE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NUMERIC</w:t>
            </w:r>
          </w:p>
        </w:tc>
        <w:tc>
          <w:tcPr>
            <w:tcW w:w="0" w:type="auto"/>
            <w:hideMark/>
          </w:tcPr>
          <w:p w14:paraId="09A9F2D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amount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  <w:hideMark/>
          </w:tcPr>
          <w:p w14:paraId="57D5615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Сумма платежа</w:t>
            </w:r>
          </w:p>
        </w:tc>
      </w:tr>
      <w:tr w:rsidR="00AF6C5C" w:rsidRPr="00AF6C5C" w14:paraId="7CEEC43B" w14:textId="77777777" w:rsidTr="00DE153B">
        <w:tc>
          <w:tcPr>
            <w:tcW w:w="0" w:type="auto"/>
            <w:hideMark/>
          </w:tcPr>
          <w:p w14:paraId="51F7B37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26ABE50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B7DCB0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AF6C5C">
              <w:rPr>
                <w:color w:val="000000" w:themeColor="text1"/>
                <w:sz w:val="28"/>
                <w:szCs w:val="28"/>
              </w:rPr>
              <w:t>, CHK</w:t>
            </w:r>
          </w:p>
        </w:tc>
        <w:tc>
          <w:tcPr>
            <w:tcW w:w="0" w:type="auto"/>
            <w:hideMark/>
          </w:tcPr>
          <w:p w14:paraId="13E2C00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Статус платежа</w:t>
            </w:r>
          </w:p>
        </w:tc>
      </w:tr>
      <w:tr w:rsidR="00AF6C5C" w:rsidRPr="00AF6C5C" w14:paraId="61ACBFE5" w14:textId="77777777" w:rsidTr="00DE153B">
        <w:tc>
          <w:tcPr>
            <w:tcW w:w="0" w:type="auto"/>
            <w:hideMark/>
          </w:tcPr>
          <w:p w14:paraId="6EEB01E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14:paraId="48B48EC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51D62103" w14:textId="77777777" w:rsidR="00DE153B" w:rsidRPr="00AF6C5C" w:rsidRDefault="00AF6C5C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1EBD5D3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и время оплаты</w:t>
            </w:r>
          </w:p>
        </w:tc>
      </w:tr>
    </w:tbl>
    <w:p w14:paraId="3B4A9CA4" w14:textId="77777777" w:rsidR="00DE153B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AF6C5C">
        <w:rPr>
          <w:color w:val="000000" w:themeColor="text1"/>
          <w:sz w:val="28"/>
          <w:szCs w:val="28"/>
        </w:rPr>
        <w:t>Допустимые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статусы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платежа</w:t>
      </w:r>
      <w:r w:rsidRPr="00AF6C5C">
        <w:rPr>
          <w:color w:val="000000" w:themeColor="text1"/>
          <w:sz w:val="28"/>
          <w:szCs w:val="28"/>
          <w:lang w:val="en-US"/>
        </w:rPr>
        <w:t>: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pending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succeeded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failed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refunded</w:t>
      </w:r>
      <w:r w:rsidRPr="00AF6C5C">
        <w:rPr>
          <w:color w:val="000000" w:themeColor="text1"/>
          <w:sz w:val="28"/>
          <w:szCs w:val="28"/>
          <w:lang w:val="en-US"/>
        </w:rPr>
        <w:t>.</w:t>
      </w:r>
    </w:p>
    <w:p w14:paraId="3868215C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reviews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-отзывы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30"/>
        <w:gridCol w:w="2176"/>
        <w:gridCol w:w="2770"/>
        <w:gridCol w:w="2969"/>
      </w:tblGrid>
      <w:tr w:rsidR="00AF6C5C" w:rsidRPr="00AF6C5C" w14:paraId="7477C525" w14:textId="77777777" w:rsidTr="00DE153B">
        <w:tc>
          <w:tcPr>
            <w:tcW w:w="0" w:type="auto"/>
            <w:hideMark/>
          </w:tcPr>
          <w:p w14:paraId="0DD4A1D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3151594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8DB883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3904492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228D7394" w14:textId="77777777" w:rsidTr="00DE153B">
        <w:tc>
          <w:tcPr>
            <w:tcW w:w="0" w:type="auto"/>
            <w:hideMark/>
          </w:tcPr>
          <w:p w14:paraId="31D3041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74FE21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1EA20F2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4A2C5A3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отзыва</w:t>
            </w:r>
          </w:p>
        </w:tc>
      </w:tr>
      <w:tr w:rsidR="00AF6C5C" w:rsidRPr="00AF6C5C" w14:paraId="75CB331A" w14:textId="77777777" w:rsidTr="00DE153B">
        <w:tc>
          <w:tcPr>
            <w:tcW w:w="0" w:type="auto"/>
            <w:hideMark/>
          </w:tcPr>
          <w:p w14:paraId="2797C3D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43FF49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497A35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68613F6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Автор отзыва</w:t>
            </w:r>
          </w:p>
        </w:tc>
      </w:tr>
      <w:tr w:rsidR="00AF6C5C" w:rsidRPr="00AF6C5C" w14:paraId="52304849" w14:textId="77777777" w:rsidTr="00DE153B">
        <w:tc>
          <w:tcPr>
            <w:tcW w:w="0" w:type="auto"/>
            <w:hideMark/>
          </w:tcPr>
          <w:p w14:paraId="0F746BF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005F0F2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59D4B03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4F78390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Оцениваемый товар</w:t>
            </w:r>
          </w:p>
        </w:tc>
      </w:tr>
      <w:tr w:rsidR="00AF6C5C" w:rsidRPr="00AF6C5C" w14:paraId="0213EF7E" w14:textId="77777777" w:rsidTr="00DE153B">
        <w:tc>
          <w:tcPr>
            <w:tcW w:w="0" w:type="auto"/>
            <w:hideMark/>
          </w:tcPr>
          <w:p w14:paraId="2151FFB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61CB2E1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4AB363A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CHK от 1 до 5</w:t>
            </w:r>
          </w:p>
        </w:tc>
        <w:tc>
          <w:tcPr>
            <w:tcW w:w="0" w:type="auto"/>
            <w:hideMark/>
          </w:tcPr>
          <w:p w14:paraId="5F029B7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Оценка товара</w:t>
            </w:r>
          </w:p>
        </w:tc>
      </w:tr>
      <w:tr w:rsidR="00AF6C5C" w:rsidRPr="00AF6C5C" w14:paraId="734174A7" w14:textId="77777777" w:rsidTr="00DE153B">
        <w:tc>
          <w:tcPr>
            <w:tcW w:w="0" w:type="auto"/>
            <w:hideMark/>
          </w:tcPr>
          <w:p w14:paraId="51D7698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4FF80EB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A59C644" w14:textId="77777777" w:rsidR="00DE153B" w:rsidRPr="00AF6C5C" w:rsidRDefault="00AF6C5C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118109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Текст отзыва</w:t>
            </w:r>
          </w:p>
        </w:tc>
      </w:tr>
      <w:tr w:rsidR="00AF6C5C" w:rsidRPr="00AF6C5C" w14:paraId="5A572F66" w14:textId="77777777" w:rsidTr="00DE153B">
        <w:tc>
          <w:tcPr>
            <w:tcW w:w="0" w:type="auto"/>
            <w:hideMark/>
          </w:tcPr>
          <w:p w14:paraId="312517E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7133F6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387432A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proofErr w:type="gram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now</w:t>
            </w:r>
            <w:proofErr w:type="spell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CC706A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создания отзыва</w:t>
            </w:r>
          </w:p>
        </w:tc>
      </w:tr>
    </w:tbl>
    <w:p w14:paraId="5DC24A1F" w14:textId="77777777" w:rsidR="00DE153B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AF6C5C">
        <w:rPr>
          <w:color w:val="000000" w:themeColor="text1"/>
          <w:sz w:val="28"/>
          <w:szCs w:val="28"/>
        </w:rPr>
        <w:t>Для сочетания</w:t>
      </w:r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AF6C5C">
        <w:rPr>
          <w:color w:val="000000" w:themeColor="text1"/>
          <w:sz w:val="28"/>
          <w:szCs w:val="28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product_id</w:t>
      </w:r>
      <w:proofErr w:type="spellEnd"/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r w:rsidRPr="00AF6C5C">
        <w:rPr>
          <w:color w:val="000000" w:themeColor="text1"/>
          <w:sz w:val="28"/>
          <w:szCs w:val="28"/>
        </w:rPr>
        <w:t>установлено ограничение</w:t>
      </w:r>
      <w:r w:rsidRPr="00AF6C5C">
        <w:rPr>
          <w:rStyle w:val="apple-converted-space"/>
          <w:color w:val="000000" w:themeColor="text1"/>
          <w:sz w:val="28"/>
          <w:szCs w:val="28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AF6C5C">
        <w:rPr>
          <w:color w:val="000000" w:themeColor="text1"/>
          <w:sz w:val="28"/>
          <w:szCs w:val="28"/>
        </w:rPr>
        <w:t>.</w:t>
      </w:r>
    </w:p>
    <w:p w14:paraId="01A280F3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addresses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-адреса пользователей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6"/>
        <w:gridCol w:w="1165"/>
        <w:gridCol w:w="2402"/>
        <w:gridCol w:w="2951"/>
      </w:tblGrid>
      <w:tr w:rsidR="00AF6C5C" w:rsidRPr="00AF6C5C" w14:paraId="53854EA8" w14:textId="77777777" w:rsidTr="00DE153B">
        <w:tc>
          <w:tcPr>
            <w:tcW w:w="0" w:type="auto"/>
            <w:hideMark/>
          </w:tcPr>
          <w:p w14:paraId="52399D2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074EC7D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454A2B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6DF462F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277D039F" w14:textId="77777777" w:rsidTr="00DE153B">
        <w:tc>
          <w:tcPr>
            <w:tcW w:w="0" w:type="auto"/>
            <w:hideMark/>
          </w:tcPr>
          <w:p w14:paraId="3C27746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0A9401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080BFCA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4EE7A3A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адреса</w:t>
            </w:r>
          </w:p>
        </w:tc>
      </w:tr>
      <w:tr w:rsidR="00AF6C5C" w:rsidRPr="00AF6C5C" w14:paraId="37587B45" w14:textId="77777777" w:rsidTr="00DE153B">
        <w:tc>
          <w:tcPr>
            <w:tcW w:w="0" w:type="auto"/>
            <w:hideMark/>
          </w:tcPr>
          <w:p w14:paraId="0200C41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26EFA8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68DB68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25A1481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Владелец адреса</w:t>
            </w:r>
          </w:p>
        </w:tc>
      </w:tr>
      <w:tr w:rsidR="00AF6C5C" w:rsidRPr="00AF6C5C" w14:paraId="7125BBAD" w14:textId="77777777" w:rsidTr="00DE153B">
        <w:tc>
          <w:tcPr>
            <w:tcW w:w="0" w:type="auto"/>
            <w:hideMark/>
          </w:tcPr>
          <w:p w14:paraId="587DCDC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0" w:type="auto"/>
            <w:hideMark/>
          </w:tcPr>
          <w:p w14:paraId="6D4BF83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67F887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35A40A2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Город</w:t>
            </w:r>
          </w:p>
        </w:tc>
      </w:tr>
      <w:tr w:rsidR="00AF6C5C" w:rsidRPr="00AF6C5C" w14:paraId="6E182E43" w14:textId="77777777" w:rsidTr="00DE153B">
        <w:tc>
          <w:tcPr>
            <w:tcW w:w="0" w:type="auto"/>
            <w:hideMark/>
          </w:tcPr>
          <w:p w14:paraId="4F9DC95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street</w:t>
            </w:r>
            <w:proofErr w:type="spellEnd"/>
          </w:p>
        </w:tc>
        <w:tc>
          <w:tcPr>
            <w:tcW w:w="0" w:type="auto"/>
            <w:hideMark/>
          </w:tcPr>
          <w:p w14:paraId="734110C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22E634A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68A3C70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Улица</w:t>
            </w:r>
          </w:p>
        </w:tc>
      </w:tr>
      <w:tr w:rsidR="00AF6C5C" w:rsidRPr="00AF6C5C" w14:paraId="432D062C" w14:textId="77777777" w:rsidTr="00DE153B">
        <w:tc>
          <w:tcPr>
            <w:tcW w:w="0" w:type="auto"/>
            <w:hideMark/>
          </w:tcPr>
          <w:p w14:paraId="30B3B9C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house</w:t>
            </w:r>
            <w:proofErr w:type="spellEnd"/>
          </w:p>
        </w:tc>
        <w:tc>
          <w:tcPr>
            <w:tcW w:w="0" w:type="auto"/>
            <w:hideMark/>
          </w:tcPr>
          <w:p w14:paraId="79EBB1E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6213FEB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</w:t>
            </w:r>
          </w:p>
        </w:tc>
        <w:tc>
          <w:tcPr>
            <w:tcW w:w="0" w:type="auto"/>
            <w:hideMark/>
          </w:tcPr>
          <w:p w14:paraId="341FCDF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Номер дома</w:t>
            </w:r>
          </w:p>
        </w:tc>
      </w:tr>
      <w:tr w:rsidR="00AF6C5C" w:rsidRPr="00AF6C5C" w14:paraId="4E85E38F" w14:textId="77777777" w:rsidTr="00DE153B">
        <w:tc>
          <w:tcPr>
            <w:tcW w:w="0" w:type="auto"/>
            <w:hideMark/>
          </w:tcPr>
          <w:p w14:paraId="31529B7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apartment</w:t>
            </w:r>
            <w:proofErr w:type="spellEnd"/>
          </w:p>
        </w:tc>
        <w:tc>
          <w:tcPr>
            <w:tcW w:w="0" w:type="auto"/>
            <w:hideMark/>
          </w:tcPr>
          <w:p w14:paraId="49237AD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712BD2E1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94606F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Номер квартиры</w:t>
            </w:r>
          </w:p>
        </w:tc>
      </w:tr>
    </w:tbl>
    <w:p w14:paraId="0177B6C6" w14:textId="77777777" w:rsidR="00DE153B" w:rsidRPr="00AF6C5C" w:rsidRDefault="00DE153B" w:rsidP="00AF6C5C">
      <w:pPr>
        <w:pStyle w:val="3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</w:t>
      </w:r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proofErr w:type="spellStart"/>
      <w:r w:rsidRPr="00AF6C5C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deliveries</w:t>
      </w:r>
      <w:proofErr w:type="spellEnd"/>
      <w:r w:rsidRPr="00AF6C5C">
        <w:rPr>
          <w:rStyle w:val="apple-converted-space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</w:t>
      </w:r>
      <w:r w:rsidRPr="00AF6C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-доставки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2"/>
        <w:gridCol w:w="2176"/>
        <w:gridCol w:w="2559"/>
        <w:gridCol w:w="2698"/>
      </w:tblGrid>
      <w:tr w:rsidR="00AF6C5C" w:rsidRPr="00AF6C5C" w14:paraId="45F7404B" w14:textId="77777777" w:rsidTr="00DE153B">
        <w:tc>
          <w:tcPr>
            <w:tcW w:w="0" w:type="auto"/>
            <w:hideMark/>
          </w:tcPr>
          <w:p w14:paraId="68AB8AE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Столбец</w:t>
            </w:r>
          </w:p>
        </w:tc>
        <w:tc>
          <w:tcPr>
            <w:tcW w:w="0" w:type="auto"/>
            <w:hideMark/>
          </w:tcPr>
          <w:p w14:paraId="17FC392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22A4B50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hideMark/>
          </w:tcPr>
          <w:p w14:paraId="6B981F57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F6C5C" w:rsidRPr="00AF6C5C" w14:paraId="48B26F44" w14:textId="77777777" w:rsidTr="00DE153B">
        <w:tc>
          <w:tcPr>
            <w:tcW w:w="0" w:type="auto"/>
            <w:hideMark/>
          </w:tcPr>
          <w:p w14:paraId="396A687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2369AA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3D821C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PK, NN</w:t>
            </w:r>
          </w:p>
        </w:tc>
        <w:tc>
          <w:tcPr>
            <w:tcW w:w="0" w:type="auto"/>
            <w:hideMark/>
          </w:tcPr>
          <w:p w14:paraId="5594CE12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Идентификатор доставки</w:t>
            </w:r>
          </w:p>
        </w:tc>
      </w:tr>
      <w:tr w:rsidR="00AF6C5C" w:rsidRPr="00AF6C5C" w14:paraId="508B1FF5" w14:textId="77777777" w:rsidTr="00DE153B">
        <w:tc>
          <w:tcPr>
            <w:tcW w:w="0" w:type="auto"/>
            <w:hideMark/>
          </w:tcPr>
          <w:p w14:paraId="00635EAC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7F338D3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7BDD25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  <w:lang w:val="en-US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orders.id</w:t>
            </w:r>
            <w:r w:rsidRPr="00AF6C5C">
              <w:rPr>
                <w:color w:val="000000" w:themeColor="text1"/>
                <w:sz w:val="28"/>
                <w:szCs w:val="28"/>
                <w:lang w:val="en-US"/>
              </w:rPr>
              <w:t>, NN, UQ</w:t>
            </w:r>
          </w:p>
        </w:tc>
        <w:tc>
          <w:tcPr>
            <w:tcW w:w="0" w:type="auto"/>
            <w:hideMark/>
          </w:tcPr>
          <w:p w14:paraId="483C68BE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Заказ для доставки</w:t>
            </w:r>
          </w:p>
        </w:tc>
      </w:tr>
      <w:tr w:rsidR="00AF6C5C" w:rsidRPr="00AF6C5C" w14:paraId="303DE551" w14:textId="77777777" w:rsidTr="00DE153B">
        <w:tc>
          <w:tcPr>
            <w:tcW w:w="0" w:type="auto"/>
            <w:hideMark/>
          </w:tcPr>
          <w:p w14:paraId="0455D92B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address_id</w:t>
            </w:r>
            <w:proofErr w:type="spellEnd"/>
          </w:p>
        </w:tc>
        <w:tc>
          <w:tcPr>
            <w:tcW w:w="0" w:type="auto"/>
            <w:hideMark/>
          </w:tcPr>
          <w:p w14:paraId="6C78EDF5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64DB7B4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FK →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addresses.id</w:t>
            </w:r>
            <w:r w:rsidRPr="00AF6C5C">
              <w:rPr>
                <w:color w:val="000000" w:themeColor="text1"/>
                <w:sz w:val="28"/>
                <w:szCs w:val="28"/>
              </w:rPr>
              <w:t>, NN</w:t>
            </w:r>
          </w:p>
        </w:tc>
        <w:tc>
          <w:tcPr>
            <w:tcW w:w="0" w:type="auto"/>
            <w:hideMark/>
          </w:tcPr>
          <w:p w14:paraId="1E8D5D38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Адрес доставки</w:t>
            </w:r>
          </w:p>
        </w:tc>
      </w:tr>
      <w:tr w:rsidR="00AF6C5C" w:rsidRPr="00AF6C5C" w14:paraId="1072FDCF" w14:textId="77777777" w:rsidTr="00DE153B">
        <w:tc>
          <w:tcPr>
            <w:tcW w:w="0" w:type="auto"/>
            <w:hideMark/>
          </w:tcPr>
          <w:p w14:paraId="5193223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delivery_status</w:t>
            </w:r>
            <w:proofErr w:type="spellEnd"/>
          </w:p>
        </w:tc>
        <w:tc>
          <w:tcPr>
            <w:tcW w:w="0" w:type="auto"/>
            <w:hideMark/>
          </w:tcPr>
          <w:p w14:paraId="1493ED33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09FF7BDF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NN, DF</w:t>
            </w:r>
            <w:r w:rsidRPr="00AF6C5C">
              <w:rPr>
                <w:rStyle w:val="apple-converted-space"/>
                <w:color w:val="000000" w:themeColor="text1"/>
                <w:sz w:val="28"/>
                <w:szCs w:val="28"/>
              </w:rPr>
              <w:t> </w:t>
            </w: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pending</w:t>
            </w:r>
            <w:proofErr w:type="spellEnd"/>
            <w:r w:rsidRPr="00AF6C5C">
              <w:rPr>
                <w:color w:val="000000" w:themeColor="text1"/>
                <w:sz w:val="28"/>
                <w:szCs w:val="28"/>
              </w:rPr>
              <w:t>, CHK</w:t>
            </w:r>
          </w:p>
        </w:tc>
        <w:tc>
          <w:tcPr>
            <w:tcW w:w="0" w:type="auto"/>
            <w:hideMark/>
          </w:tcPr>
          <w:p w14:paraId="293FD249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Статус доставки</w:t>
            </w:r>
          </w:p>
        </w:tc>
      </w:tr>
      <w:tr w:rsidR="00AF6C5C" w:rsidRPr="00AF6C5C" w14:paraId="2D24B357" w14:textId="77777777" w:rsidTr="00DE153B">
        <w:tc>
          <w:tcPr>
            <w:tcW w:w="0" w:type="auto"/>
            <w:hideMark/>
          </w:tcPr>
          <w:p w14:paraId="267FA60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F6C5C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delivery_date</w:t>
            </w:r>
            <w:proofErr w:type="spellEnd"/>
          </w:p>
        </w:tc>
        <w:tc>
          <w:tcPr>
            <w:tcW w:w="0" w:type="auto"/>
            <w:hideMark/>
          </w:tcPr>
          <w:p w14:paraId="0A10F406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TIMESTAMPTZ</w:t>
            </w:r>
          </w:p>
        </w:tc>
        <w:tc>
          <w:tcPr>
            <w:tcW w:w="0" w:type="auto"/>
            <w:hideMark/>
          </w:tcPr>
          <w:p w14:paraId="476E345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9DBB7BD" w14:textId="77777777" w:rsidR="00DE153B" w:rsidRPr="00AF6C5C" w:rsidRDefault="00DE153B" w:rsidP="00AF6C5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AF6C5C">
              <w:rPr>
                <w:color w:val="000000" w:themeColor="text1"/>
                <w:sz w:val="28"/>
                <w:szCs w:val="28"/>
              </w:rPr>
              <w:t>Дата доставки</w:t>
            </w:r>
          </w:p>
        </w:tc>
      </w:tr>
    </w:tbl>
    <w:p w14:paraId="7400D6BC" w14:textId="77777777" w:rsidR="00B9562C" w:rsidRPr="00AF6C5C" w:rsidRDefault="00DE153B" w:rsidP="00AF6C5C">
      <w:pPr>
        <w:pStyle w:val="a3"/>
        <w:spacing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00AF6C5C">
        <w:rPr>
          <w:color w:val="000000" w:themeColor="text1"/>
          <w:sz w:val="28"/>
          <w:szCs w:val="28"/>
        </w:rPr>
        <w:t>Допустимые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статусы</w:t>
      </w:r>
      <w:r w:rsidRPr="00AF6C5C">
        <w:rPr>
          <w:color w:val="000000" w:themeColor="text1"/>
          <w:sz w:val="28"/>
          <w:szCs w:val="28"/>
          <w:lang w:val="en-US"/>
        </w:rPr>
        <w:t xml:space="preserve"> </w:t>
      </w:r>
      <w:r w:rsidRPr="00AF6C5C">
        <w:rPr>
          <w:color w:val="000000" w:themeColor="text1"/>
          <w:sz w:val="28"/>
          <w:szCs w:val="28"/>
        </w:rPr>
        <w:t>доставки</w:t>
      </w:r>
      <w:r w:rsidRPr="00AF6C5C">
        <w:rPr>
          <w:color w:val="000000" w:themeColor="text1"/>
          <w:sz w:val="28"/>
          <w:szCs w:val="28"/>
          <w:lang w:val="en-US"/>
        </w:rPr>
        <w:t>: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pending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proofErr w:type="spellStart"/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in_transit</w:t>
      </w:r>
      <w:proofErr w:type="spellEnd"/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delivered</w:t>
      </w:r>
      <w:r w:rsidRPr="00AF6C5C">
        <w:rPr>
          <w:color w:val="000000" w:themeColor="text1"/>
          <w:sz w:val="28"/>
          <w:szCs w:val="28"/>
          <w:lang w:val="en-US"/>
        </w:rPr>
        <w:t>,</w:t>
      </w:r>
      <w:r w:rsidRPr="00AF6C5C">
        <w:rPr>
          <w:rStyle w:val="apple-converted-space"/>
          <w:color w:val="000000" w:themeColor="text1"/>
          <w:sz w:val="28"/>
          <w:szCs w:val="28"/>
          <w:lang w:val="en-US"/>
        </w:rPr>
        <w:t> </w:t>
      </w:r>
      <w:r w:rsidRPr="00AF6C5C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returned</w:t>
      </w:r>
      <w:r w:rsidRPr="00AF6C5C">
        <w:rPr>
          <w:color w:val="000000" w:themeColor="text1"/>
          <w:sz w:val="28"/>
          <w:szCs w:val="28"/>
          <w:lang w:val="en-US"/>
        </w:rPr>
        <w:t>.</w:t>
      </w:r>
    </w:p>
    <w:p w14:paraId="5F3AEB19" w14:textId="77777777" w:rsidR="00B9562C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7. Оформите все команды единым SQL-скриптом, повторное выполнение</w:t>
      </w:r>
      <w:r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 xml:space="preserve"> </w:t>
      </w:r>
      <w:r w:rsidRPr="00B9562C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которого воссоздаёт схему с нуля.</w:t>
      </w:r>
    </w:p>
    <w:p w14:paraId="725A0136" w14:textId="77777777" w:rsidR="00B9562C" w:rsidRDefault="002C5A28" w:rsidP="002C5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eastAsia="en-US"/>
          <w14:ligatures w14:val="standardContextual"/>
        </w:rPr>
        <w:drawing>
          <wp:inline distT="0" distB="0" distL="0" distR="0" wp14:anchorId="4CA0C744" wp14:editId="4F0956E4">
            <wp:extent cx="5940425" cy="7900670"/>
            <wp:effectExtent l="0" t="0" r="3175" b="0"/>
            <wp:docPr id="5147316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1640" name="Рисунок 5147316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5A60" w14:textId="77777777" w:rsidR="002C5A28" w:rsidRDefault="002C5A28" w:rsidP="002C5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eastAsia="en-US"/>
          <w14:ligatures w14:val="standardContextual"/>
        </w:rPr>
        <w:drawing>
          <wp:inline distT="0" distB="0" distL="0" distR="0" wp14:anchorId="345744D7" wp14:editId="3A8076A5">
            <wp:extent cx="4920916" cy="4460650"/>
            <wp:effectExtent l="0" t="0" r="0" b="0"/>
            <wp:docPr id="10003144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4474" name="Рисунок 1000314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134" cy="45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BB9E" w14:textId="77777777" w:rsidR="002C5A28" w:rsidRDefault="002C5A28" w:rsidP="002C5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eastAsia="en-US"/>
          <w14:ligatures w14:val="standardContextual"/>
        </w:rPr>
        <w:drawing>
          <wp:inline distT="0" distB="0" distL="0" distR="0" wp14:anchorId="6D1F22F6" wp14:editId="28F0D74D">
            <wp:extent cx="4920615" cy="4670770"/>
            <wp:effectExtent l="0" t="0" r="0" b="3175"/>
            <wp:docPr id="17576146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4636" name="Рисунок 1757614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075" cy="4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4C5A" w14:textId="77777777" w:rsidR="002C5A28" w:rsidRPr="00B9562C" w:rsidRDefault="002C5A28" w:rsidP="002C5A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eastAsia="en-US"/>
          <w14:ligatures w14:val="standardContextual"/>
        </w:rPr>
        <w:drawing>
          <wp:inline distT="0" distB="0" distL="0" distR="0" wp14:anchorId="6A7CEF14" wp14:editId="55ECB578">
            <wp:extent cx="5342021" cy="2710126"/>
            <wp:effectExtent l="0" t="0" r="5080" b="0"/>
            <wp:docPr id="14118859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5977" name="Рисунок 14118859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081" cy="27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31E" w14:textId="77777777" w:rsidR="00B9562C" w:rsidRPr="00B9562C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b/>
          <w:bCs/>
          <w:color w:val="000000" w:themeColor="text1"/>
          <w:sz w:val="28"/>
          <w:szCs w:val="28"/>
          <w:lang w:eastAsia="en-US"/>
          <w14:ligatures w14:val="standardContextual"/>
        </w:rPr>
      </w:pPr>
      <w:r w:rsidRPr="00B9562C">
        <w:rPr>
          <w:rFonts w:eastAsiaTheme="minorHAnsi"/>
          <w:b/>
          <w:bCs/>
          <w:color w:val="000000" w:themeColor="text1"/>
          <w:sz w:val="28"/>
          <w:szCs w:val="28"/>
          <w:lang w:eastAsia="en-US"/>
          <w14:ligatures w14:val="standardContextual"/>
        </w:rPr>
        <w:t>Контрольные вопросы</w:t>
      </w:r>
    </w:p>
    <w:p w14:paraId="501A4F2C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1. Что такое реляционная модель данных и что называют отношением, кортежем и атрибутом?</w:t>
      </w:r>
    </w:p>
    <w:p w14:paraId="1C5C2CC5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 xml:space="preserve">Реляционная модель представляет данные в виде таблиц. Отношение </w:t>
      </w:r>
      <w:proofErr w:type="gramStart"/>
      <w:r w:rsidRPr="002C5A28">
        <w:rPr>
          <w:color w:val="000000"/>
          <w:sz w:val="28"/>
          <w:szCs w:val="28"/>
        </w:rPr>
        <w:t>- это</w:t>
      </w:r>
      <w:proofErr w:type="gramEnd"/>
      <w:r w:rsidRPr="002C5A28">
        <w:rPr>
          <w:color w:val="000000"/>
          <w:sz w:val="28"/>
          <w:szCs w:val="28"/>
        </w:rPr>
        <w:t xml:space="preserve"> таблица, кортеж - строка таблицы, а атрибут - её столбец.</w:t>
      </w:r>
    </w:p>
    <w:p w14:paraId="172E369E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2. Чем отличаются концептуальная, логическая и физическая модели данных?</w:t>
      </w:r>
    </w:p>
    <w:p w14:paraId="62F215F3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Концептуальная модель описывает основные сущности и связи между ними. Логическая модель определяет таблицы, поля и ключи. Физическая модель описывает реализацию базы данных в конкретной СУБД с типами данных и ограничениями.</w:t>
      </w:r>
    </w:p>
    <w:p w14:paraId="7C410136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3. Что такое первичный ключ и какие требования к нему предъявляются?</w:t>
      </w:r>
    </w:p>
    <w:p w14:paraId="64D87112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Первичный ключ (</w:t>
      </w: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PRIMARY KEY</w:t>
      </w:r>
      <w:r w:rsidRPr="002C5A28">
        <w:rPr>
          <w:color w:val="000000"/>
          <w:sz w:val="28"/>
          <w:szCs w:val="28"/>
        </w:rPr>
        <w:t>) однозначно идентифицирует каждую запись таблицы. Он должен быть уникальным и не может содержать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NULL</w:t>
      </w:r>
      <w:r w:rsidRPr="002C5A28">
        <w:rPr>
          <w:color w:val="000000"/>
          <w:sz w:val="28"/>
          <w:szCs w:val="28"/>
        </w:rPr>
        <w:t>.</w:t>
      </w:r>
    </w:p>
    <w:p w14:paraId="5E76B480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4. В чём различие между суррогатным и естественным ключом? Каковы их достоинства и недостатки?</w:t>
      </w:r>
    </w:p>
    <w:p w14:paraId="0AF78119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Суррогатный ключ создаётся специально для идентификации записи, например</w:t>
      </w:r>
      <w:r w:rsidRPr="002C5A2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C5A28">
        <w:rPr>
          <w:color w:val="000000"/>
          <w:sz w:val="28"/>
          <w:szCs w:val="28"/>
        </w:rPr>
        <w:t>. Естественный ключ использует существующие данные, например электронную почту. Суррогатный ключ обычно стабилен, а естественный может изменяться. При этом суррогатный ключ сам по себе не несёт бизнес-смысла.</w:t>
      </w:r>
    </w:p>
    <w:p w14:paraId="54205374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5. Что такое внешний ключ и как он обеспечивает ссылочную целостность?</w:t>
      </w:r>
    </w:p>
    <w:p w14:paraId="772E6BE5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Внешний ключ (</w:t>
      </w: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FOREIGN KEY</w:t>
      </w:r>
      <w:r w:rsidRPr="002C5A28">
        <w:rPr>
          <w:color w:val="000000"/>
          <w:sz w:val="28"/>
          <w:szCs w:val="28"/>
        </w:rPr>
        <w:t>) связывает таблицы и ссылается на ключ другой таблицы. Он не позволяет создавать ссылки на несуществующие записи и помогает сохранять согласованность данных.</w:t>
      </w:r>
    </w:p>
    <w:p w14:paraId="4AEE1977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6. Как в реляционной модели реализуется связь «многие-ко-многим»?</w:t>
      </w:r>
    </w:p>
    <w:p w14:paraId="2B53CC03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Такая связь реализуется с помощью промежуточной ассоциативной таблицы, которая содержит внешние ключи двух связанных таблиц. В моей базе примером является</w:t>
      </w:r>
      <w:r w:rsidRPr="002C5A2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order_items</w:t>
      </w:r>
      <w:proofErr w:type="spellEnd"/>
      <w:r w:rsidRPr="002C5A28">
        <w:rPr>
          <w:color w:val="000000"/>
          <w:sz w:val="28"/>
          <w:szCs w:val="28"/>
        </w:rPr>
        <w:t>, связывающая заказы и товары.</w:t>
      </w:r>
    </w:p>
    <w:p w14:paraId="48C66A81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7. Как смоделировать иерархические данные (дерево категорий) одной таблицей?</w:t>
      </w:r>
    </w:p>
    <w:p w14:paraId="7EF0A16A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>В таблице создаётся поле</w:t>
      </w:r>
      <w:r w:rsidRPr="002C5A2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parent_id</w:t>
      </w:r>
      <w:proofErr w:type="spellEnd"/>
      <w:r w:rsidRPr="002C5A28">
        <w:rPr>
          <w:color w:val="000000"/>
          <w:sz w:val="28"/>
          <w:szCs w:val="28"/>
        </w:rPr>
        <w:t>, которое ссылается на</w:t>
      </w:r>
      <w:r w:rsidRPr="002C5A2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этой же таблицы. В моей базе так устроена таблица</w:t>
      </w:r>
      <w:r w:rsidRPr="002C5A2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categories</w:t>
      </w:r>
      <w:proofErr w:type="spellEnd"/>
      <w:r w:rsidRPr="002C5A28">
        <w:rPr>
          <w:color w:val="000000"/>
          <w:sz w:val="28"/>
          <w:szCs w:val="28"/>
        </w:rPr>
        <w:t>: каждая категория может иметь родительскую категорию.</w:t>
      </w:r>
    </w:p>
    <w:p w14:paraId="706D5571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 xml:space="preserve">8. Какие ограничения целостности поддерживает </w:t>
      </w:r>
      <w:proofErr w:type="spellStart"/>
      <w:r w:rsidRPr="002C5A28">
        <w:rPr>
          <w:rStyle w:val="a5"/>
          <w:color w:val="000000"/>
          <w:sz w:val="28"/>
          <w:szCs w:val="28"/>
        </w:rPr>
        <w:t>PostgreSQL</w:t>
      </w:r>
      <w:proofErr w:type="spellEnd"/>
      <w:r w:rsidRPr="002C5A28">
        <w:rPr>
          <w:rStyle w:val="a5"/>
          <w:color w:val="000000"/>
          <w:sz w:val="28"/>
          <w:szCs w:val="28"/>
        </w:rPr>
        <w:t xml:space="preserve"> и что задаёт каждое из них?</w:t>
      </w:r>
    </w:p>
    <w:p w14:paraId="2D73CC82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PRIMARY KEY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уникально идентифицирует запись.</w:t>
      </w:r>
    </w:p>
    <w:p w14:paraId="4E7965D3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FOREIGN KEY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обеспечивает связь между таблицами.</w:t>
      </w:r>
    </w:p>
    <w:p w14:paraId="22443E40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NOT NULL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запрещает отсутствие значения.</w:t>
      </w:r>
    </w:p>
    <w:p w14:paraId="2F14D4A0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UNIQUE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запрещает повторение значений.</w:t>
      </w:r>
    </w:p>
    <w:p w14:paraId="4D2DBA84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CHECK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проверяет выполнение заданного условия.</w:t>
      </w:r>
    </w:p>
    <w:p w14:paraId="6E59433A" w14:textId="77777777" w:rsidR="002C5A28" w:rsidRPr="002C5A28" w:rsidRDefault="002C5A28" w:rsidP="002C5A28">
      <w:pPr>
        <w:pStyle w:val="a3"/>
        <w:numPr>
          <w:ilvl w:val="0"/>
          <w:numId w:val="10"/>
        </w:num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DEFAULT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- задаёт значение по умолчанию.</w:t>
      </w:r>
    </w:p>
    <w:p w14:paraId="7174E9C6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9. Что такое нормализация и какие аномалии она устраняет? Сформулируйте требования 1НФ, 2НФ и 3НФ.</w:t>
      </w:r>
    </w:p>
    <w:p w14:paraId="2D394BBD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color w:val="000000"/>
          <w:sz w:val="28"/>
          <w:szCs w:val="28"/>
        </w:rPr>
        <w:t xml:space="preserve">Нормализация </w:t>
      </w:r>
      <w:proofErr w:type="gramStart"/>
      <w:r w:rsidRPr="002C5A28">
        <w:rPr>
          <w:color w:val="000000"/>
          <w:sz w:val="28"/>
          <w:szCs w:val="28"/>
        </w:rPr>
        <w:t>- это</w:t>
      </w:r>
      <w:proofErr w:type="gramEnd"/>
      <w:r w:rsidRPr="002C5A28">
        <w:rPr>
          <w:color w:val="000000"/>
          <w:sz w:val="28"/>
          <w:szCs w:val="28"/>
        </w:rPr>
        <w:t xml:space="preserve"> организация таблиц для уменьшения избыточности и предотвращения аномалий вставки, обновления и удаления данных.</w:t>
      </w:r>
    </w:p>
    <w:p w14:paraId="0A1B606A" w14:textId="77777777" w:rsidR="002C5A28" w:rsidRPr="002C5A28" w:rsidRDefault="002C5A28" w:rsidP="002C5A28">
      <w:pPr>
        <w:pStyle w:val="a3"/>
        <w:numPr>
          <w:ilvl w:val="2"/>
          <w:numId w:val="12"/>
        </w:numPr>
        <w:tabs>
          <w:tab w:val="clear" w:pos="2160"/>
        </w:tabs>
        <w:spacing w:line="360" w:lineRule="auto"/>
        <w:ind w:left="1134" w:hanging="567"/>
        <w:jc w:val="both"/>
        <w:rPr>
          <w:color w:val="000000"/>
          <w:sz w:val="28"/>
          <w:szCs w:val="28"/>
        </w:rPr>
      </w:pPr>
      <w:r w:rsidRPr="002C5A28">
        <w:rPr>
          <w:rStyle w:val="a5"/>
          <w:b w:val="0"/>
          <w:bCs w:val="0"/>
          <w:color w:val="000000"/>
          <w:sz w:val="28"/>
          <w:szCs w:val="28"/>
        </w:rPr>
        <w:t>1НФ: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каждое поле содержит одно атомарное значение, без повторяющихся групп.</w:t>
      </w:r>
    </w:p>
    <w:p w14:paraId="574E7250" w14:textId="77777777" w:rsidR="002C5A28" w:rsidRPr="002C5A28" w:rsidRDefault="002C5A28" w:rsidP="002C5A28">
      <w:pPr>
        <w:pStyle w:val="a3"/>
        <w:numPr>
          <w:ilvl w:val="2"/>
          <w:numId w:val="12"/>
        </w:numPr>
        <w:tabs>
          <w:tab w:val="clear" w:pos="2160"/>
        </w:tabs>
        <w:spacing w:line="360" w:lineRule="auto"/>
        <w:ind w:left="1134" w:hanging="567"/>
        <w:jc w:val="both"/>
        <w:rPr>
          <w:color w:val="000000"/>
          <w:sz w:val="28"/>
          <w:szCs w:val="28"/>
        </w:rPr>
      </w:pPr>
      <w:r w:rsidRPr="002C5A28">
        <w:rPr>
          <w:rStyle w:val="a5"/>
          <w:b w:val="0"/>
          <w:bCs w:val="0"/>
          <w:color w:val="000000"/>
          <w:sz w:val="28"/>
          <w:szCs w:val="28"/>
        </w:rPr>
        <w:t>2НФ: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 xml:space="preserve">таблица находится в 1НФ, и каждый </w:t>
      </w:r>
      <w:proofErr w:type="spellStart"/>
      <w:r w:rsidRPr="002C5A28">
        <w:rPr>
          <w:color w:val="000000"/>
          <w:sz w:val="28"/>
          <w:szCs w:val="28"/>
        </w:rPr>
        <w:t>неключевой</w:t>
      </w:r>
      <w:proofErr w:type="spellEnd"/>
      <w:r w:rsidRPr="002C5A28">
        <w:rPr>
          <w:color w:val="000000"/>
          <w:sz w:val="28"/>
          <w:szCs w:val="28"/>
        </w:rPr>
        <w:t xml:space="preserve"> атрибут зависит от всего составного ключа, а не от его части.</w:t>
      </w:r>
    </w:p>
    <w:p w14:paraId="77843C8D" w14:textId="77777777" w:rsidR="002C5A28" w:rsidRPr="002C5A28" w:rsidRDefault="002C5A28" w:rsidP="002C5A28">
      <w:pPr>
        <w:pStyle w:val="a3"/>
        <w:numPr>
          <w:ilvl w:val="2"/>
          <w:numId w:val="12"/>
        </w:numPr>
        <w:tabs>
          <w:tab w:val="clear" w:pos="2160"/>
        </w:tabs>
        <w:spacing w:line="360" w:lineRule="auto"/>
        <w:ind w:left="1134" w:hanging="567"/>
        <w:jc w:val="both"/>
        <w:rPr>
          <w:color w:val="000000"/>
          <w:sz w:val="28"/>
          <w:szCs w:val="28"/>
        </w:rPr>
      </w:pPr>
      <w:r w:rsidRPr="002C5A28">
        <w:rPr>
          <w:rStyle w:val="a5"/>
          <w:b w:val="0"/>
          <w:bCs w:val="0"/>
          <w:color w:val="000000"/>
          <w:sz w:val="28"/>
          <w:szCs w:val="28"/>
        </w:rPr>
        <w:t>3НФ: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 xml:space="preserve">таблица находится во 2НФ, и </w:t>
      </w:r>
      <w:proofErr w:type="spellStart"/>
      <w:r w:rsidRPr="002C5A28">
        <w:rPr>
          <w:color w:val="000000"/>
          <w:sz w:val="28"/>
          <w:szCs w:val="28"/>
        </w:rPr>
        <w:t>неключевые</w:t>
      </w:r>
      <w:proofErr w:type="spellEnd"/>
      <w:r w:rsidRPr="002C5A28">
        <w:rPr>
          <w:color w:val="000000"/>
          <w:sz w:val="28"/>
          <w:szCs w:val="28"/>
        </w:rPr>
        <w:t xml:space="preserve"> атрибуты не зависят транзитивно от первичного ключа.</w:t>
      </w:r>
    </w:p>
    <w:p w14:paraId="2713F718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a5"/>
          <w:color w:val="000000"/>
          <w:sz w:val="28"/>
          <w:szCs w:val="28"/>
        </w:rPr>
        <w:t>10. Для чего нужны правила ON DELETE RESTRICT и ON DELETE CASCADE и чем они различаются?</w:t>
      </w:r>
    </w:p>
    <w:p w14:paraId="43FB0F96" w14:textId="77777777" w:rsidR="002C5A28" w:rsidRPr="002C5A28" w:rsidRDefault="002C5A28" w:rsidP="002C5A28">
      <w:pPr>
        <w:pStyle w:val="a3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ON DELETE RESTRICT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color w:val="000000"/>
          <w:sz w:val="28"/>
          <w:szCs w:val="28"/>
        </w:rPr>
        <w:t>запрещает удалять запись, если на неё ссылаются другие записи.</w:t>
      </w:r>
      <w:r w:rsidRPr="002C5A28">
        <w:rPr>
          <w:rStyle w:val="apple-converted-space"/>
          <w:color w:val="000000"/>
          <w:sz w:val="28"/>
          <w:szCs w:val="28"/>
        </w:rPr>
        <w:t> </w:t>
      </w:r>
      <w:r w:rsidRPr="002C5A28">
        <w:rPr>
          <w:rStyle w:val="HTML"/>
          <w:rFonts w:ascii="Times New Roman" w:hAnsi="Times New Roman" w:cs="Times New Roman"/>
          <w:color w:val="000000"/>
          <w:sz w:val="28"/>
          <w:szCs w:val="28"/>
        </w:rPr>
        <w:t>ON DELETE CASCADE</w:t>
      </w:r>
      <w:r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C5A28">
        <w:rPr>
          <w:color w:val="000000"/>
          <w:sz w:val="28"/>
          <w:szCs w:val="28"/>
        </w:rPr>
        <w:t>автоматически удаляет связанные записи при удалении родительской записи. В моей базе эти правила применяются в зависимости от назначения связи между таблицами.</w:t>
      </w:r>
    </w:p>
    <w:p w14:paraId="1191CC5B" w14:textId="77777777" w:rsidR="00B9562C" w:rsidRPr="00F90585" w:rsidRDefault="00B9562C" w:rsidP="00B956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567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</w:p>
    <w:p w14:paraId="215970E3" w14:textId="77777777" w:rsidR="00F90585" w:rsidRPr="00B9562C" w:rsidRDefault="00F90585" w:rsidP="00B9562C">
      <w:pPr>
        <w:spacing w:after="16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7F4C8648" w14:textId="77777777" w:rsidR="00F90585" w:rsidRPr="00B9562C" w:rsidRDefault="00F90585" w:rsidP="00B9562C">
      <w:pPr>
        <w:spacing w:after="160" w:line="360" w:lineRule="auto"/>
        <w:ind w:firstLine="567"/>
        <w:jc w:val="both"/>
        <w:rPr>
          <w:color w:val="000000" w:themeColor="text1"/>
        </w:rPr>
      </w:pPr>
    </w:p>
    <w:p w14:paraId="35C885D9" w14:textId="77777777" w:rsidR="00F90585" w:rsidRPr="00B9562C" w:rsidRDefault="00F90585" w:rsidP="00B9562C">
      <w:pPr>
        <w:spacing w:line="360" w:lineRule="auto"/>
        <w:ind w:firstLine="567"/>
        <w:jc w:val="both"/>
        <w:rPr>
          <w:color w:val="000000" w:themeColor="text1"/>
        </w:rPr>
      </w:pPr>
    </w:p>
    <w:sectPr w:rsidR="00F90585" w:rsidRPr="00B95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D09CC"/>
    <w:multiLevelType w:val="multilevel"/>
    <w:tmpl w:val="0CF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2D82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734C8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161C4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F4AD4"/>
    <w:multiLevelType w:val="multilevel"/>
    <w:tmpl w:val="BBF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42783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97D30"/>
    <w:multiLevelType w:val="multilevel"/>
    <w:tmpl w:val="BAC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456AA"/>
    <w:multiLevelType w:val="multilevel"/>
    <w:tmpl w:val="24F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C6FBE"/>
    <w:multiLevelType w:val="multilevel"/>
    <w:tmpl w:val="32A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63ABA"/>
    <w:multiLevelType w:val="hybridMultilevel"/>
    <w:tmpl w:val="2D0C9C24"/>
    <w:lvl w:ilvl="0" w:tplc="2BB4FB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69B5C40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C0E37"/>
    <w:multiLevelType w:val="multilevel"/>
    <w:tmpl w:val="C910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273082">
    <w:abstractNumId w:val="9"/>
  </w:num>
  <w:num w:numId="2" w16cid:durableId="1320231397">
    <w:abstractNumId w:val="3"/>
  </w:num>
  <w:num w:numId="3" w16cid:durableId="2121794868">
    <w:abstractNumId w:val="10"/>
  </w:num>
  <w:num w:numId="4" w16cid:durableId="392198317">
    <w:abstractNumId w:val="1"/>
  </w:num>
  <w:num w:numId="5" w16cid:durableId="12344677">
    <w:abstractNumId w:val="0"/>
  </w:num>
  <w:num w:numId="6" w16cid:durableId="820928942">
    <w:abstractNumId w:val="6"/>
  </w:num>
  <w:num w:numId="7" w16cid:durableId="108210354">
    <w:abstractNumId w:val="11"/>
  </w:num>
  <w:num w:numId="8" w16cid:durableId="1013066394">
    <w:abstractNumId w:val="2"/>
  </w:num>
  <w:num w:numId="9" w16cid:durableId="1836453066">
    <w:abstractNumId w:val="4"/>
  </w:num>
  <w:num w:numId="10" w16cid:durableId="1248465457">
    <w:abstractNumId w:val="8"/>
  </w:num>
  <w:num w:numId="11" w16cid:durableId="1728601207">
    <w:abstractNumId w:val="7"/>
  </w:num>
  <w:num w:numId="12" w16cid:durableId="575826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85"/>
    <w:rsid w:val="0010480E"/>
    <w:rsid w:val="00121AAB"/>
    <w:rsid w:val="002C5A28"/>
    <w:rsid w:val="00571318"/>
    <w:rsid w:val="005D22D8"/>
    <w:rsid w:val="00673BF2"/>
    <w:rsid w:val="0084356F"/>
    <w:rsid w:val="008A747D"/>
    <w:rsid w:val="00AF6C5C"/>
    <w:rsid w:val="00B5667C"/>
    <w:rsid w:val="00B9562C"/>
    <w:rsid w:val="00C12EE6"/>
    <w:rsid w:val="00DE153B"/>
    <w:rsid w:val="00EA073E"/>
    <w:rsid w:val="00F90585"/>
    <w:rsid w:val="00FC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3CF2"/>
  <w15:chartTrackingRefBased/>
  <w15:docId w15:val="{9237F53C-D83A-6F44-AA51-68FB8FC4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58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9058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435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C5A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058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F90585"/>
    <w:pPr>
      <w:spacing w:before="100" w:beforeAutospacing="1" w:after="100" w:afterAutospacing="1"/>
    </w:pPr>
    <w:rPr>
      <w:sz w:val="24"/>
      <w:szCs w:val="24"/>
    </w:rPr>
  </w:style>
  <w:style w:type="paragraph" w:styleId="a4">
    <w:name w:val="List Paragraph"/>
    <w:basedOn w:val="a"/>
    <w:uiPriority w:val="34"/>
    <w:qFormat/>
    <w:rsid w:val="00F90585"/>
    <w:pPr>
      <w:ind w:left="720"/>
      <w:contextualSpacing/>
    </w:pPr>
  </w:style>
  <w:style w:type="character" w:styleId="a5">
    <w:name w:val="Strong"/>
    <w:basedOn w:val="a0"/>
    <w:uiPriority w:val="22"/>
    <w:qFormat/>
    <w:rsid w:val="00EA073E"/>
    <w:rPr>
      <w:b/>
      <w:bCs/>
    </w:rPr>
  </w:style>
  <w:style w:type="character" w:customStyle="1" w:styleId="apple-converted-space">
    <w:name w:val="apple-converted-space"/>
    <w:basedOn w:val="a0"/>
    <w:rsid w:val="00EA073E"/>
  </w:style>
  <w:style w:type="character" w:styleId="HTML">
    <w:name w:val="HTML Code"/>
    <w:basedOn w:val="a0"/>
    <w:uiPriority w:val="99"/>
    <w:semiHidden/>
    <w:unhideWhenUsed/>
    <w:rsid w:val="00EA073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FC5AD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4356F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table" w:styleId="a6">
    <w:name w:val="Table Grid"/>
    <w:basedOn w:val="a1"/>
    <w:uiPriority w:val="39"/>
    <w:rsid w:val="00673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2273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мусорный бак</dc:creator>
  <cp:keywords/>
  <dc:description/>
  <cp:lastModifiedBy>мусорный бак</cp:lastModifiedBy>
  <cp:revision>3</cp:revision>
  <dcterms:created xsi:type="dcterms:W3CDTF">2026-10-23T08:08:00Z</dcterms:created>
  <dcterms:modified xsi:type="dcterms:W3CDTF">2026-10-23T12:39:00Z</dcterms:modified>
</cp:coreProperties>
</file>