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753" w:rsidRPr="00D92753" w:rsidRDefault="00D92753" w:rsidP="00D92753">
      <w:pPr>
        <w:pStyle w:val="Title"/>
        <w:rPr>
          <w:b/>
          <w:i/>
        </w:rPr>
      </w:pPr>
      <w:r w:rsidRPr="00D92753">
        <w:rPr>
          <w:b/>
          <w:i/>
        </w:rPr>
        <w:t xml:space="preserve">  </w:t>
      </w:r>
      <w:r>
        <w:rPr>
          <w:b/>
          <w:i/>
        </w:rPr>
        <w:t xml:space="preserve">             </w:t>
      </w:r>
      <w:r w:rsidRPr="00D92753">
        <w:rPr>
          <w:b/>
          <w:i/>
        </w:rPr>
        <w:t xml:space="preserve"> Noise Pollution Monitoring</w:t>
      </w:r>
    </w:p>
    <w:p w:rsidR="00D92753" w:rsidRDefault="00D92753"/>
    <w:p w:rsidR="00D92753" w:rsidRDefault="00D92753"/>
    <w:p w:rsidR="00D92753" w:rsidRPr="00D92753" w:rsidRDefault="00D92753" w:rsidP="00D92753">
      <w:pPr>
        <w:pStyle w:val="ListParagraph"/>
        <w:numPr>
          <w:ilvl w:val="0"/>
          <w:numId w:val="2"/>
        </w:numPr>
        <w:rPr>
          <w:sz w:val="32"/>
          <w:szCs w:val="32"/>
        </w:rPr>
      </w:pPr>
      <w:r w:rsidRPr="00D92753">
        <w:rPr>
          <w:sz w:val="32"/>
          <w:szCs w:val="32"/>
        </w:rPr>
        <w:t>A 20-foot-wide plantation inside the property isolates the house from the noise of moving vehicles.</w:t>
      </w:r>
    </w:p>
    <w:p w:rsidR="00D92753" w:rsidRPr="00D92753" w:rsidRDefault="00D92753" w:rsidP="00D92753">
      <w:pPr>
        <w:pStyle w:val="ListParagraph"/>
        <w:numPr>
          <w:ilvl w:val="0"/>
          <w:numId w:val="2"/>
        </w:numPr>
        <w:rPr>
          <w:sz w:val="32"/>
          <w:szCs w:val="32"/>
        </w:rPr>
      </w:pPr>
      <w:r w:rsidRPr="00D92753">
        <w:rPr>
          <w:sz w:val="32"/>
          <w:szCs w:val="32"/>
        </w:rPr>
        <w:t>Putting in place acoustic zoning, which involves dividing populous areas from noise-producing areas like airports, train stations, and other industrial facilities. Silence zones should be established in hospitals, schools, and essential offices.</w:t>
      </w:r>
    </w:p>
    <w:p w:rsidR="00D92753" w:rsidRPr="00D92753" w:rsidRDefault="00D92753" w:rsidP="00D92753">
      <w:pPr>
        <w:pStyle w:val="ListParagraph"/>
        <w:numPr>
          <w:ilvl w:val="0"/>
          <w:numId w:val="2"/>
        </w:numPr>
        <w:rPr>
          <w:sz w:val="32"/>
          <w:szCs w:val="32"/>
        </w:rPr>
      </w:pPr>
      <w:r w:rsidRPr="00D92753">
        <w:rPr>
          <w:sz w:val="32"/>
          <w:szCs w:val="32"/>
        </w:rPr>
        <w:t>Safety gear like cotton plugs or ear muffs should be provided to employees working on noisy projects.</w:t>
      </w:r>
    </w:p>
    <w:p w:rsidR="00D92753" w:rsidRPr="00D92753" w:rsidRDefault="00D92753" w:rsidP="00D92753">
      <w:pPr>
        <w:pStyle w:val="ListParagraph"/>
        <w:numPr>
          <w:ilvl w:val="0"/>
          <w:numId w:val="2"/>
        </w:numPr>
        <w:rPr>
          <w:sz w:val="32"/>
          <w:szCs w:val="32"/>
        </w:rPr>
      </w:pPr>
      <w:r w:rsidRPr="00D92753">
        <w:rPr>
          <w:sz w:val="32"/>
          <w:szCs w:val="32"/>
        </w:rPr>
        <w:t>Noise pollution from air traffic can be reduced with the right insulation and noise introduction.</w:t>
      </w:r>
    </w:p>
    <w:p w:rsidR="00D92753" w:rsidRPr="00D92753" w:rsidRDefault="00D92753" w:rsidP="00D92753">
      <w:pPr>
        <w:pStyle w:val="ListParagraph"/>
        <w:numPr>
          <w:ilvl w:val="0"/>
          <w:numId w:val="2"/>
        </w:numPr>
        <w:rPr>
          <w:sz w:val="32"/>
          <w:szCs w:val="32"/>
        </w:rPr>
      </w:pPr>
      <w:r w:rsidRPr="00D92753">
        <w:rPr>
          <w:sz w:val="32"/>
          <w:szCs w:val="32"/>
        </w:rPr>
        <w:t>Airport takeoff and landing regulations.</w:t>
      </w:r>
    </w:p>
    <w:p w:rsidR="00D92753" w:rsidRPr="00D92753" w:rsidRDefault="00D92753" w:rsidP="00D92753">
      <w:pPr>
        <w:pStyle w:val="ListParagraph"/>
        <w:numPr>
          <w:ilvl w:val="0"/>
          <w:numId w:val="2"/>
        </w:numPr>
        <w:rPr>
          <w:sz w:val="32"/>
          <w:szCs w:val="32"/>
        </w:rPr>
      </w:pPr>
      <w:r w:rsidRPr="00D92753">
        <w:rPr>
          <w:sz w:val="32"/>
          <w:szCs w:val="32"/>
        </w:rPr>
        <w:t>Power tool use at night, loud music, land movers, loudspeaker use at public events, etc., should all be forbidden. It is forbidden to utilize appliances—such as horns, sirens, and refrigerators—excessively. Avoid using too many noisy, air-polluting firecrackers.</w:t>
      </w:r>
    </w:p>
    <w:p w:rsidR="00D92753" w:rsidRPr="00D92753" w:rsidRDefault="00D92753" w:rsidP="00D92753">
      <w:pPr>
        <w:pStyle w:val="ListParagraph"/>
        <w:numPr>
          <w:ilvl w:val="0"/>
          <w:numId w:val="2"/>
        </w:numPr>
        <w:rPr>
          <w:sz w:val="32"/>
          <w:szCs w:val="32"/>
        </w:rPr>
      </w:pPr>
      <w:r w:rsidRPr="00D92753">
        <w:rPr>
          <w:sz w:val="32"/>
          <w:szCs w:val="32"/>
        </w:rPr>
        <w:t>By planting a lot of trees to create buffer zones that are covered in flora and absorb noise.</w:t>
      </w:r>
    </w:p>
    <w:p w:rsidR="00D92753" w:rsidRPr="000D0951" w:rsidRDefault="00D92753" w:rsidP="000D0951">
      <w:pPr>
        <w:pStyle w:val="ListParagraph"/>
        <w:numPr>
          <w:ilvl w:val="0"/>
          <w:numId w:val="2"/>
        </w:numPr>
        <w:rPr>
          <w:sz w:val="32"/>
          <w:szCs w:val="32"/>
        </w:rPr>
      </w:pPr>
      <w:r w:rsidRPr="00D92753">
        <w:rPr>
          <w:sz w:val="32"/>
          <w:szCs w:val="32"/>
        </w:rPr>
        <w:t>It’s important to keep musical instrument noise within appropri</w:t>
      </w:r>
      <w:r>
        <w:rPr>
          <w:sz w:val="32"/>
          <w:szCs w:val="32"/>
        </w:rPr>
        <w:t>ate limits.</w:t>
      </w:r>
      <w:bookmarkStart w:id="0" w:name="_GoBack"/>
      <w:bookmarkEnd w:id="0"/>
    </w:p>
    <w:p w:rsidR="00D92753" w:rsidRDefault="00D92753"/>
    <w:p w:rsidR="00D92753" w:rsidRDefault="00D92753"/>
    <w:p w:rsidR="00D92753" w:rsidRDefault="00D92753"/>
    <w:tbl>
      <w:tblPr>
        <w:tblW w:w="0" w:type="auto"/>
        <w:tblInd w:w="113" w:type="dxa"/>
        <w:tblLayout w:type="fixed"/>
        <w:tblCellMar>
          <w:left w:w="0" w:type="dxa"/>
          <w:right w:w="0" w:type="dxa"/>
        </w:tblCellMar>
        <w:tblLook w:val="01E0" w:firstRow="1" w:lastRow="1" w:firstColumn="1" w:lastColumn="1" w:noHBand="0" w:noVBand="0"/>
      </w:tblPr>
      <w:tblGrid>
        <w:gridCol w:w="2224"/>
        <w:gridCol w:w="1858"/>
        <w:gridCol w:w="2009"/>
        <w:gridCol w:w="1860"/>
        <w:gridCol w:w="1801"/>
      </w:tblGrid>
      <w:tr w:rsidR="008401D9">
        <w:trPr>
          <w:trHeight w:val="331"/>
        </w:trPr>
        <w:tc>
          <w:tcPr>
            <w:tcW w:w="2224" w:type="dxa"/>
          </w:tcPr>
          <w:p w:rsidR="008401D9" w:rsidRDefault="002241FE" w:rsidP="000D0951">
            <w:pPr>
              <w:pStyle w:val="TableParagraph"/>
              <w:spacing w:line="150" w:lineRule="exact"/>
              <w:ind w:right="0"/>
              <w:jc w:val="left"/>
            </w:pPr>
            <w:bookmarkStart w:id="1" w:name="Sheet1"/>
            <w:bookmarkEnd w:id="1"/>
            <w:r>
              <w:rPr>
                <w:sz w:val="22"/>
              </w:rPr>
              <w:t>L</w:t>
            </w:r>
            <w:r>
              <w:rPr>
                <w:sz w:val="22"/>
              </w:rPr>
              <w:t>ocation</w:t>
            </w:r>
          </w:p>
        </w:tc>
        <w:tc>
          <w:tcPr>
            <w:tcW w:w="1858" w:type="dxa"/>
          </w:tcPr>
          <w:p w:rsidR="008401D9" w:rsidRDefault="002241FE">
            <w:pPr>
              <w:pStyle w:val="TableParagraph"/>
              <w:spacing w:line="150" w:lineRule="exact"/>
              <w:ind w:left="236" w:right="379"/>
            </w:pPr>
            <w:r>
              <w:rPr>
                <w:sz w:val="22"/>
              </w:rPr>
              <w:t>Highest</w:t>
            </w:r>
            <w:r>
              <w:rPr>
                <w:spacing w:val="-3"/>
                <w:sz w:val="22"/>
              </w:rPr>
              <w:t xml:space="preserve"> </w:t>
            </w:r>
            <w:r>
              <w:rPr>
                <w:sz w:val="22"/>
              </w:rPr>
              <w:t>value</w:t>
            </w:r>
          </w:p>
        </w:tc>
        <w:tc>
          <w:tcPr>
            <w:tcW w:w="2009" w:type="dxa"/>
          </w:tcPr>
          <w:p w:rsidR="008401D9" w:rsidRDefault="002241FE">
            <w:pPr>
              <w:pStyle w:val="TableParagraph"/>
              <w:spacing w:line="150" w:lineRule="exact"/>
              <w:ind w:left="401" w:right="407"/>
            </w:pPr>
            <w:r>
              <w:rPr>
                <w:sz w:val="22"/>
              </w:rPr>
              <w:t>Lowest</w:t>
            </w:r>
            <w:r>
              <w:rPr>
                <w:spacing w:val="-5"/>
                <w:sz w:val="22"/>
              </w:rPr>
              <w:t xml:space="preserve"> </w:t>
            </w:r>
            <w:r>
              <w:rPr>
                <w:sz w:val="22"/>
              </w:rPr>
              <w:t>value</w:t>
            </w:r>
          </w:p>
        </w:tc>
        <w:tc>
          <w:tcPr>
            <w:tcW w:w="1860" w:type="dxa"/>
          </w:tcPr>
          <w:p w:rsidR="008401D9" w:rsidRDefault="002241FE">
            <w:pPr>
              <w:pStyle w:val="TableParagraph"/>
              <w:spacing w:line="150" w:lineRule="exact"/>
              <w:ind w:left="460" w:right="263"/>
            </w:pPr>
            <w:r>
              <w:rPr>
                <w:sz w:val="22"/>
              </w:rPr>
              <w:t>Average(</w:t>
            </w:r>
            <w:proofErr w:type="spellStart"/>
            <w:r>
              <w:rPr>
                <w:sz w:val="22"/>
              </w:rPr>
              <w:t>db</w:t>
            </w:r>
            <w:proofErr w:type="spellEnd"/>
            <w:r>
              <w:rPr>
                <w:sz w:val="22"/>
              </w:rPr>
              <w:t>)</w:t>
            </w:r>
          </w:p>
        </w:tc>
        <w:tc>
          <w:tcPr>
            <w:tcW w:w="1801" w:type="dxa"/>
          </w:tcPr>
          <w:p w:rsidR="008401D9" w:rsidRDefault="002241FE">
            <w:pPr>
              <w:pStyle w:val="TableParagraph"/>
              <w:spacing w:line="217" w:lineRule="exact"/>
              <w:ind w:left="586" w:right="31"/>
            </w:pPr>
            <w:proofErr w:type="spellStart"/>
            <w:r>
              <w:rPr>
                <w:sz w:val="22"/>
              </w:rPr>
              <w:t>Std</w:t>
            </w:r>
            <w:proofErr w:type="spellEnd"/>
            <w:r>
              <w:rPr>
                <w:spacing w:val="-4"/>
                <w:sz w:val="22"/>
              </w:rPr>
              <w:t xml:space="preserve"> </w:t>
            </w:r>
            <w:proofErr w:type="spellStart"/>
            <w:r>
              <w:rPr>
                <w:sz w:val="22"/>
              </w:rPr>
              <w:t>Dev</w:t>
            </w:r>
            <w:proofErr w:type="spellEnd"/>
            <w:r>
              <w:rPr>
                <w:sz w:val="22"/>
              </w:rPr>
              <w:t>+</w:t>
            </w:r>
            <w:r>
              <w:rPr>
                <w:spacing w:val="-3"/>
                <w:sz w:val="22"/>
              </w:rPr>
              <w:t xml:space="preserve"> </w:t>
            </w:r>
            <w:r>
              <w:rPr>
                <w:sz w:val="22"/>
              </w:rPr>
              <w:t>or</w:t>
            </w:r>
            <w:r>
              <w:rPr>
                <w:spacing w:val="-3"/>
                <w:sz w:val="22"/>
              </w:rPr>
              <w:t xml:space="preserve"> </w:t>
            </w:r>
            <w:r>
              <w:rPr>
                <w:sz w:val="22"/>
              </w:rPr>
              <w:t>-</w:t>
            </w:r>
          </w:p>
        </w:tc>
      </w:tr>
      <w:tr w:rsidR="00D92753">
        <w:trPr>
          <w:trHeight w:val="331"/>
        </w:trPr>
        <w:tc>
          <w:tcPr>
            <w:tcW w:w="2224" w:type="dxa"/>
          </w:tcPr>
          <w:p w:rsidR="00D92753" w:rsidRDefault="00D92753">
            <w:pPr>
              <w:pStyle w:val="TableParagraph"/>
              <w:spacing w:line="150" w:lineRule="exact"/>
              <w:ind w:left="664" w:right="0"/>
              <w:jc w:val="left"/>
            </w:pPr>
          </w:p>
        </w:tc>
        <w:tc>
          <w:tcPr>
            <w:tcW w:w="1858" w:type="dxa"/>
          </w:tcPr>
          <w:p w:rsidR="00D92753" w:rsidRDefault="00D92753">
            <w:pPr>
              <w:pStyle w:val="TableParagraph"/>
              <w:spacing w:line="150" w:lineRule="exact"/>
              <w:ind w:left="236" w:right="379"/>
            </w:pPr>
          </w:p>
        </w:tc>
        <w:tc>
          <w:tcPr>
            <w:tcW w:w="2009" w:type="dxa"/>
          </w:tcPr>
          <w:p w:rsidR="00D92753" w:rsidRDefault="00D92753">
            <w:pPr>
              <w:pStyle w:val="TableParagraph"/>
              <w:spacing w:line="150" w:lineRule="exact"/>
              <w:ind w:left="401" w:right="407"/>
            </w:pPr>
          </w:p>
        </w:tc>
        <w:tc>
          <w:tcPr>
            <w:tcW w:w="1860" w:type="dxa"/>
          </w:tcPr>
          <w:p w:rsidR="00D92753" w:rsidRDefault="00D92753">
            <w:pPr>
              <w:pStyle w:val="TableParagraph"/>
              <w:spacing w:line="150" w:lineRule="exact"/>
              <w:ind w:left="460" w:right="263"/>
            </w:pPr>
          </w:p>
        </w:tc>
        <w:tc>
          <w:tcPr>
            <w:tcW w:w="1801" w:type="dxa"/>
          </w:tcPr>
          <w:p w:rsidR="00D92753" w:rsidRDefault="00D92753">
            <w:pPr>
              <w:pStyle w:val="TableParagraph"/>
              <w:spacing w:line="217" w:lineRule="exact"/>
              <w:ind w:left="586" w:right="31"/>
            </w:pPr>
          </w:p>
        </w:tc>
      </w:tr>
      <w:tr w:rsidR="008401D9">
        <w:trPr>
          <w:trHeight w:val="367"/>
        </w:trPr>
        <w:tc>
          <w:tcPr>
            <w:tcW w:w="2224" w:type="dxa"/>
          </w:tcPr>
          <w:p w:rsidR="008401D9" w:rsidRDefault="002241FE">
            <w:pPr>
              <w:pStyle w:val="TableParagraph"/>
              <w:spacing w:before="59" w:line="240" w:lineRule="auto"/>
              <w:ind w:left="50" w:right="0"/>
              <w:jc w:val="left"/>
            </w:pPr>
            <w:r>
              <w:rPr>
                <w:sz w:val="22"/>
              </w:rPr>
              <w:t xml:space="preserve">Chennai </w:t>
            </w:r>
            <w:proofErr w:type="spellStart"/>
            <w:r>
              <w:rPr>
                <w:sz w:val="22"/>
              </w:rPr>
              <w:t>Merina</w:t>
            </w:r>
            <w:proofErr w:type="spellEnd"/>
          </w:p>
        </w:tc>
        <w:tc>
          <w:tcPr>
            <w:tcW w:w="1858" w:type="dxa"/>
          </w:tcPr>
          <w:p w:rsidR="008401D9" w:rsidRDefault="002241FE">
            <w:pPr>
              <w:pStyle w:val="TableParagraph"/>
              <w:spacing w:before="64" w:line="240" w:lineRule="auto"/>
              <w:ind w:left="236" w:right="376"/>
            </w:pPr>
            <w:r>
              <w:rPr>
                <w:sz w:val="22"/>
              </w:rPr>
              <w:t>80.6</w:t>
            </w:r>
          </w:p>
        </w:tc>
        <w:tc>
          <w:tcPr>
            <w:tcW w:w="2009" w:type="dxa"/>
          </w:tcPr>
          <w:p w:rsidR="008401D9" w:rsidRDefault="002241FE">
            <w:pPr>
              <w:pStyle w:val="TableParagraph"/>
              <w:spacing w:before="64" w:line="240" w:lineRule="auto"/>
              <w:ind w:left="401" w:right="405"/>
            </w:pPr>
            <w:r>
              <w:rPr>
                <w:sz w:val="22"/>
              </w:rPr>
              <w:t>64.5</w:t>
            </w:r>
          </w:p>
        </w:tc>
        <w:tc>
          <w:tcPr>
            <w:tcW w:w="1860" w:type="dxa"/>
          </w:tcPr>
          <w:p w:rsidR="008401D9" w:rsidRDefault="002241FE">
            <w:pPr>
              <w:pStyle w:val="TableParagraph"/>
              <w:spacing w:before="64" w:line="240" w:lineRule="auto"/>
              <w:ind w:left="415" w:right="263"/>
            </w:pPr>
            <w:r>
              <w:rPr>
                <w:sz w:val="22"/>
              </w:rPr>
              <w:t>72</w:t>
            </w:r>
          </w:p>
        </w:tc>
        <w:tc>
          <w:tcPr>
            <w:tcW w:w="1801" w:type="dxa"/>
          </w:tcPr>
          <w:p w:rsidR="008401D9" w:rsidRDefault="002241FE">
            <w:pPr>
              <w:pStyle w:val="TableParagraph"/>
              <w:spacing w:before="64" w:line="240" w:lineRule="auto"/>
              <w:ind w:left="586" w:right="11"/>
            </w:pPr>
            <w:r>
              <w:rPr>
                <w:sz w:val="22"/>
              </w:rPr>
              <w:t>78.4</w:t>
            </w:r>
          </w:p>
        </w:tc>
      </w:tr>
      <w:tr w:rsidR="008401D9">
        <w:trPr>
          <w:trHeight w:val="288"/>
        </w:trPr>
        <w:tc>
          <w:tcPr>
            <w:tcW w:w="2224" w:type="dxa"/>
          </w:tcPr>
          <w:p w:rsidR="008401D9" w:rsidRDefault="002241FE">
            <w:pPr>
              <w:pStyle w:val="TableParagraph"/>
              <w:spacing w:line="249" w:lineRule="exact"/>
              <w:ind w:left="50" w:right="0"/>
              <w:jc w:val="left"/>
            </w:pPr>
            <w:r>
              <w:rPr>
                <w:sz w:val="22"/>
              </w:rPr>
              <w:t>Marine</w:t>
            </w:r>
            <w:r>
              <w:rPr>
                <w:spacing w:val="-3"/>
                <w:sz w:val="22"/>
              </w:rPr>
              <w:t xml:space="preserve"> </w:t>
            </w:r>
            <w:r>
              <w:rPr>
                <w:sz w:val="22"/>
              </w:rPr>
              <w:t>Lines</w:t>
            </w:r>
          </w:p>
        </w:tc>
        <w:tc>
          <w:tcPr>
            <w:tcW w:w="1858" w:type="dxa"/>
          </w:tcPr>
          <w:p w:rsidR="008401D9" w:rsidRDefault="002241FE">
            <w:pPr>
              <w:pStyle w:val="TableParagraph"/>
              <w:spacing w:line="253" w:lineRule="exact"/>
              <w:ind w:left="236" w:right="376"/>
            </w:pPr>
            <w:r>
              <w:rPr>
                <w:sz w:val="22"/>
              </w:rPr>
              <w:t>80.3</w:t>
            </w:r>
          </w:p>
        </w:tc>
        <w:tc>
          <w:tcPr>
            <w:tcW w:w="2009" w:type="dxa"/>
          </w:tcPr>
          <w:p w:rsidR="008401D9" w:rsidRDefault="002241FE">
            <w:pPr>
              <w:pStyle w:val="TableParagraph"/>
              <w:spacing w:line="253" w:lineRule="exact"/>
              <w:ind w:left="401" w:right="405"/>
            </w:pPr>
            <w:r>
              <w:rPr>
                <w:sz w:val="22"/>
              </w:rPr>
              <w:t>54.3</w:t>
            </w:r>
          </w:p>
        </w:tc>
        <w:tc>
          <w:tcPr>
            <w:tcW w:w="1860" w:type="dxa"/>
          </w:tcPr>
          <w:p w:rsidR="008401D9" w:rsidRDefault="002241FE">
            <w:pPr>
              <w:pStyle w:val="TableParagraph"/>
              <w:spacing w:line="253" w:lineRule="exact"/>
              <w:ind w:left="410" w:right="263"/>
            </w:pPr>
            <w:r>
              <w:rPr>
                <w:sz w:val="22"/>
              </w:rPr>
              <w:t>34.3</w:t>
            </w:r>
          </w:p>
        </w:tc>
        <w:tc>
          <w:tcPr>
            <w:tcW w:w="1801" w:type="dxa"/>
          </w:tcPr>
          <w:p w:rsidR="008401D9" w:rsidRDefault="002241FE">
            <w:pPr>
              <w:pStyle w:val="TableParagraph"/>
              <w:spacing w:line="253" w:lineRule="exact"/>
              <w:ind w:left="586" w:right="11"/>
            </w:pPr>
            <w:r>
              <w:rPr>
                <w:sz w:val="22"/>
              </w:rPr>
              <w:t>70.3</w:t>
            </w:r>
          </w:p>
        </w:tc>
      </w:tr>
      <w:tr w:rsidR="008401D9">
        <w:trPr>
          <w:trHeight w:val="285"/>
        </w:trPr>
        <w:tc>
          <w:tcPr>
            <w:tcW w:w="2224" w:type="dxa"/>
          </w:tcPr>
          <w:p w:rsidR="008401D9" w:rsidRDefault="002241FE">
            <w:pPr>
              <w:pStyle w:val="TableParagraph"/>
              <w:spacing w:line="249" w:lineRule="exact"/>
              <w:ind w:left="50" w:right="0"/>
              <w:jc w:val="left"/>
            </w:pPr>
            <w:proofErr w:type="spellStart"/>
            <w:r>
              <w:rPr>
                <w:sz w:val="22"/>
              </w:rPr>
              <w:t>charni</w:t>
            </w:r>
            <w:proofErr w:type="spellEnd"/>
            <w:r>
              <w:rPr>
                <w:spacing w:val="-2"/>
                <w:sz w:val="22"/>
              </w:rPr>
              <w:t xml:space="preserve"> </w:t>
            </w:r>
            <w:r>
              <w:rPr>
                <w:sz w:val="22"/>
              </w:rPr>
              <w:t>Road</w:t>
            </w:r>
          </w:p>
        </w:tc>
        <w:tc>
          <w:tcPr>
            <w:tcW w:w="1858" w:type="dxa"/>
          </w:tcPr>
          <w:p w:rsidR="008401D9" w:rsidRDefault="002241FE">
            <w:pPr>
              <w:pStyle w:val="TableParagraph"/>
              <w:spacing w:line="253" w:lineRule="exact"/>
              <w:ind w:left="236" w:right="376"/>
            </w:pPr>
            <w:r>
              <w:rPr>
                <w:sz w:val="22"/>
              </w:rPr>
              <w:t>82.5</w:t>
            </w:r>
          </w:p>
        </w:tc>
        <w:tc>
          <w:tcPr>
            <w:tcW w:w="2009" w:type="dxa"/>
          </w:tcPr>
          <w:p w:rsidR="008401D9" w:rsidRDefault="002241FE">
            <w:pPr>
              <w:pStyle w:val="TableParagraph"/>
              <w:spacing w:line="253" w:lineRule="exact"/>
              <w:ind w:left="401" w:right="405"/>
            </w:pPr>
            <w:r>
              <w:rPr>
                <w:sz w:val="22"/>
              </w:rPr>
              <w:t>87.3</w:t>
            </w:r>
          </w:p>
        </w:tc>
        <w:tc>
          <w:tcPr>
            <w:tcW w:w="1860" w:type="dxa"/>
          </w:tcPr>
          <w:p w:rsidR="008401D9" w:rsidRDefault="002241FE">
            <w:pPr>
              <w:pStyle w:val="TableParagraph"/>
              <w:spacing w:line="253" w:lineRule="exact"/>
              <w:ind w:left="415" w:right="263"/>
            </w:pPr>
            <w:r>
              <w:rPr>
                <w:sz w:val="22"/>
              </w:rPr>
              <w:t>78.01</w:t>
            </w:r>
          </w:p>
        </w:tc>
        <w:tc>
          <w:tcPr>
            <w:tcW w:w="1801" w:type="dxa"/>
          </w:tcPr>
          <w:p w:rsidR="008401D9" w:rsidRDefault="002241FE">
            <w:pPr>
              <w:pStyle w:val="TableParagraph"/>
              <w:spacing w:line="253" w:lineRule="exact"/>
              <w:ind w:left="586" w:right="11"/>
            </w:pPr>
            <w:r>
              <w:rPr>
                <w:sz w:val="22"/>
              </w:rPr>
              <w:t>72.4</w:t>
            </w:r>
          </w:p>
        </w:tc>
      </w:tr>
      <w:tr w:rsidR="008401D9">
        <w:trPr>
          <w:trHeight w:val="573"/>
        </w:trPr>
        <w:tc>
          <w:tcPr>
            <w:tcW w:w="2224" w:type="dxa"/>
          </w:tcPr>
          <w:p w:rsidR="008401D9" w:rsidRDefault="002241FE">
            <w:pPr>
              <w:pStyle w:val="TableParagraph"/>
              <w:spacing w:line="246" w:lineRule="exact"/>
              <w:ind w:left="50" w:right="0"/>
              <w:jc w:val="left"/>
            </w:pPr>
            <w:r>
              <w:rPr>
                <w:sz w:val="22"/>
              </w:rPr>
              <w:t>Mumbai</w:t>
            </w:r>
            <w:r>
              <w:rPr>
                <w:spacing w:val="-3"/>
                <w:sz w:val="22"/>
              </w:rPr>
              <w:t xml:space="preserve"> </w:t>
            </w:r>
            <w:r>
              <w:rPr>
                <w:sz w:val="22"/>
              </w:rPr>
              <w:t>central</w:t>
            </w:r>
          </w:p>
          <w:p w:rsidR="008401D9" w:rsidRDefault="002241FE">
            <w:pPr>
              <w:pStyle w:val="TableParagraph"/>
              <w:spacing w:before="19" w:line="240" w:lineRule="auto"/>
              <w:ind w:left="50" w:right="0"/>
              <w:jc w:val="left"/>
            </w:pPr>
            <w:r>
              <w:rPr>
                <w:sz w:val="22"/>
              </w:rPr>
              <w:t>(</w:t>
            </w:r>
            <w:proofErr w:type="spellStart"/>
            <w:r>
              <w:rPr>
                <w:sz w:val="22"/>
              </w:rPr>
              <w:t>tardo</w:t>
            </w:r>
            <w:proofErr w:type="spellEnd"/>
            <w:r>
              <w:rPr>
                <w:sz w:val="22"/>
              </w:rPr>
              <w:t>)</w:t>
            </w:r>
          </w:p>
        </w:tc>
        <w:tc>
          <w:tcPr>
            <w:tcW w:w="1858" w:type="dxa"/>
          </w:tcPr>
          <w:p w:rsidR="008401D9" w:rsidRDefault="002241FE">
            <w:pPr>
              <w:pStyle w:val="TableParagraph"/>
              <w:spacing w:before="131" w:line="240" w:lineRule="auto"/>
              <w:ind w:left="236" w:right="376"/>
            </w:pPr>
            <w:r>
              <w:rPr>
                <w:sz w:val="22"/>
              </w:rPr>
              <w:t>91.4</w:t>
            </w:r>
          </w:p>
        </w:tc>
        <w:tc>
          <w:tcPr>
            <w:tcW w:w="2009" w:type="dxa"/>
          </w:tcPr>
          <w:p w:rsidR="008401D9" w:rsidRDefault="002241FE">
            <w:pPr>
              <w:pStyle w:val="TableParagraph"/>
              <w:spacing w:before="131" w:line="240" w:lineRule="auto"/>
              <w:ind w:left="401" w:right="405"/>
            </w:pPr>
            <w:r>
              <w:rPr>
                <w:sz w:val="22"/>
              </w:rPr>
              <w:t>23.5</w:t>
            </w:r>
          </w:p>
        </w:tc>
        <w:tc>
          <w:tcPr>
            <w:tcW w:w="1860" w:type="dxa"/>
          </w:tcPr>
          <w:p w:rsidR="008401D9" w:rsidRDefault="002241FE">
            <w:pPr>
              <w:pStyle w:val="TableParagraph"/>
              <w:spacing w:before="131" w:line="240" w:lineRule="auto"/>
              <w:ind w:left="415" w:right="263"/>
            </w:pPr>
            <w:r>
              <w:rPr>
                <w:sz w:val="22"/>
              </w:rPr>
              <w:t>23.34</w:t>
            </w:r>
          </w:p>
        </w:tc>
        <w:tc>
          <w:tcPr>
            <w:tcW w:w="1801" w:type="dxa"/>
          </w:tcPr>
          <w:p w:rsidR="008401D9" w:rsidRDefault="002241FE">
            <w:pPr>
              <w:pStyle w:val="TableParagraph"/>
              <w:spacing w:before="131" w:line="240" w:lineRule="auto"/>
              <w:ind w:left="586" w:right="11"/>
            </w:pPr>
            <w:r>
              <w:rPr>
                <w:sz w:val="22"/>
              </w:rPr>
              <w:t>99.4</w:t>
            </w:r>
          </w:p>
        </w:tc>
      </w:tr>
      <w:tr w:rsidR="008401D9">
        <w:trPr>
          <w:trHeight w:val="292"/>
        </w:trPr>
        <w:tc>
          <w:tcPr>
            <w:tcW w:w="2224" w:type="dxa"/>
          </w:tcPr>
          <w:p w:rsidR="008401D9" w:rsidRDefault="002241FE">
            <w:pPr>
              <w:pStyle w:val="TableParagraph"/>
              <w:spacing w:line="253" w:lineRule="exact"/>
              <w:ind w:left="50" w:right="0"/>
              <w:jc w:val="left"/>
            </w:pPr>
            <w:r>
              <w:rPr>
                <w:sz w:val="22"/>
              </w:rPr>
              <w:t>Haji</w:t>
            </w:r>
            <w:r>
              <w:rPr>
                <w:spacing w:val="1"/>
                <w:sz w:val="22"/>
              </w:rPr>
              <w:t xml:space="preserve"> </w:t>
            </w:r>
            <w:r>
              <w:rPr>
                <w:sz w:val="22"/>
              </w:rPr>
              <w:t>Ali</w:t>
            </w:r>
          </w:p>
        </w:tc>
        <w:tc>
          <w:tcPr>
            <w:tcW w:w="1858" w:type="dxa"/>
          </w:tcPr>
          <w:p w:rsidR="008401D9" w:rsidRDefault="002241FE">
            <w:pPr>
              <w:pStyle w:val="TableParagraph"/>
              <w:ind w:left="236" w:right="376"/>
            </w:pPr>
            <w:r>
              <w:rPr>
                <w:sz w:val="22"/>
              </w:rPr>
              <w:t>84.3</w:t>
            </w:r>
          </w:p>
        </w:tc>
        <w:tc>
          <w:tcPr>
            <w:tcW w:w="2009" w:type="dxa"/>
          </w:tcPr>
          <w:p w:rsidR="008401D9" w:rsidRDefault="002241FE">
            <w:pPr>
              <w:pStyle w:val="TableParagraph"/>
              <w:ind w:left="401" w:right="405"/>
            </w:pPr>
            <w:r>
              <w:rPr>
                <w:sz w:val="22"/>
              </w:rPr>
              <w:t>62.3</w:t>
            </w:r>
          </w:p>
        </w:tc>
        <w:tc>
          <w:tcPr>
            <w:tcW w:w="1860" w:type="dxa"/>
          </w:tcPr>
          <w:p w:rsidR="008401D9" w:rsidRDefault="002241FE">
            <w:pPr>
              <w:pStyle w:val="TableParagraph"/>
              <w:ind w:left="410" w:right="263"/>
            </w:pPr>
            <w:r>
              <w:rPr>
                <w:sz w:val="22"/>
              </w:rPr>
              <w:t>43.3</w:t>
            </w:r>
          </w:p>
        </w:tc>
        <w:tc>
          <w:tcPr>
            <w:tcW w:w="1801" w:type="dxa"/>
          </w:tcPr>
          <w:p w:rsidR="008401D9" w:rsidRDefault="002241FE">
            <w:pPr>
              <w:pStyle w:val="TableParagraph"/>
              <w:ind w:left="586" w:right="15"/>
            </w:pPr>
            <w:r>
              <w:rPr>
                <w:sz w:val="22"/>
              </w:rPr>
              <w:t>103.2</w:t>
            </w:r>
          </w:p>
        </w:tc>
      </w:tr>
      <w:tr w:rsidR="008401D9">
        <w:trPr>
          <w:trHeight w:val="288"/>
        </w:trPr>
        <w:tc>
          <w:tcPr>
            <w:tcW w:w="2224" w:type="dxa"/>
          </w:tcPr>
          <w:p w:rsidR="008401D9" w:rsidRDefault="002241FE">
            <w:pPr>
              <w:pStyle w:val="TableParagraph"/>
              <w:spacing w:line="249" w:lineRule="exact"/>
              <w:ind w:left="50" w:right="0"/>
              <w:jc w:val="left"/>
            </w:pPr>
            <w:proofErr w:type="spellStart"/>
            <w:r>
              <w:rPr>
                <w:sz w:val="22"/>
              </w:rPr>
              <w:t>Mahalakshmi</w:t>
            </w:r>
            <w:proofErr w:type="spellEnd"/>
          </w:p>
        </w:tc>
        <w:tc>
          <w:tcPr>
            <w:tcW w:w="1858" w:type="dxa"/>
          </w:tcPr>
          <w:p w:rsidR="008401D9" w:rsidRDefault="002241FE">
            <w:pPr>
              <w:pStyle w:val="TableParagraph"/>
              <w:spacing w:line="253" w:lineRule="exact"/>
              <w:ind w:left="236" w:right="376"/>
            </w:pPr>
            <w:r>
              <w:rPr>
                <w:sz w:val="22"/>
              </w:rPr>
              <w:t>84.2</w:t>
            </w:r>
          </w:p>
        </w:tc>
        <w:tc>
          <w:tcPr>
            <w:tcW w:w="2009" w:type="dxa"/>
          </w:tcPr>
          <w:p w:rsidR="008401D9" w:rsidRDefault="002241FE">
            <w:pPr>
              <w:pStyle w:val="TableParagraph"/>
              <w:spacing w:line="253" w:lineRule="exact"/>
              <w:ind w:left="401" w:right="405"/>
            </w:pPr>
            <w:r>
              <w:rPr>
                <w:sz w:val="22"/>
              </w:rPr>
              <w:t>78.9</w:t>
            </w:r>
          </w:p>
        </w:tc>
        <w:tc>
          <w:tcPr>
            <w:tcW w:w="1860" w:type="dxa"/>
          </w:tcPr>
          <w:p w:rsidR="008401D9" w:rsidRDefault="002241FE">
            <w:pPr>
              <w:pStyle w:val="TableParagraph"/>
              <w:spacing w:line="253" w:lineRule="exact"/>
              <w:ind w:left="410" w:right="263"/>
            </w:pPr>
            <w:r>
              <w:rPr>
                <w:sz w:val="22"/>
              </w:rPr>
              <w:t>23.3</w:t>
            </w:r>
          </w:p>
        </w:tc>
        <w:tc>
          <w:tcPr>
            <w:tcW w:w="1801" w:type="dxa"/>
          </w:tcPr>
          <w:p w:rsidR="008401D9" w:rsidRDefault="002241FE">
            <w:pPr>
              <w:pStyle w:val="TableParagraph"/>
              <w:spacing w:line="253" w:lineRule="exact"/>
              <w:ind w:left="586" w:right="15"/>
            </w:pPr>
            <w:r>
              <w:rPr>
                <w:sz w:val="22"/>
              </w:rPr>
              <w:t>104.2</w:t>
            </w:r>
          </w:p>
        </w:tc>
      </w:tr>
      <w:tr w:rsidR="008401D9">
        <w:trPr>
          <w:trHeight w:val="287"/>
        </w:trPr>
        <w:tc>
          <w:tcPr>
            <w:tcW w:w="2224" w:type="dxa"/>
          </w:tcPr>
          <w:p w:rsidR="008401D9" w:rsidRDefault="002241FE">
            <w:pPr>
              <w:pStyle w:val="TableParagraph"/>
              <w:spacing w:line="249" w:lineRule="exact"/>
              <w:ind w:left="50" w:right="0"/>
              <w:jc w:val="left"/>
            </w:pPr>
            <w:proofErr w:type="spellStart"/>
            <w:r>
              <w:rPr>
                <w:sz w:val="22"/>
              </w:rPr>
              <w:t>Dr.E</w:t>
            </w:r>
            <w:proofErr w:type="spellEnd"/>
            <w:r>
              <w:rPr>
                <w:sz w:val="22"/>
              </w:rPr>
              <w:t>.</w:t>
            </w:r>
            <w:r>
              <w:rPr>
                <w:spacing w:val="-3"/>
                <w:sz w:val="22"/>
              </w:rPr>
              <w:t xml:space="preserve"> </w:t>
            </w:r>
            <w:r>
              <w:rPr>
                <w:sz w:val="22"/>
              </w:rPr>
              <w:t>Moses</w:t>
            </w:r>
            <w:r>
              <w:rPr>
                <w:spacing w:val="-4"/>
                <w:sz w:val="22"/>
              </w:rPr>
              <w:t xml:space="preserve"> </w:t>
            </w:r>
            <w:r>
              <w:rPr>
                <w:sz w:val="22"/>
              </w:rPr>
              <w:t>Road</w:t>
            </w:r>
          </w:p>
        </w:tc>
        <w:tc>
          <w:tcPr>
            <w:tcW w:w="1858" w:type="dxa"/>
          </w:tcPr>
          <w:p w:rsidR="008401D9" w:rsidRDefault="002241FE">
            <w:pPr>
              <w:pStyle w:val="TableParagraph"/>
              <w:spacing w:line="253" w:lineRule="exact"/>
              <w:ind w:left="235" w:right="379"/>
            </w:pPr>
            <w:r>
              <w:rPr>
                <w:sz w:val="22"/>
              </w:rPr>
              <w:t>94</w:t>
            </w:r>
          </w:p>
        </w:tc>
        <w:tc>
          <w:tcPr>
            <w:tcW w:w="2009" w:type="dxa"/>
          </w:tcPr>
          <w:p w:rsidR="008401D9" w:rsidRDefault="002241FE">
            <w:pPr>
              <w:pStyle w:val="TableParagraph"/>
              <w:spacing w:line="253" w:lineRule="exact"/>
              <w:ind w:left="401" w:right="405"/>
            </w:pPr>
            <w:r>
              <w:rPr>
                <w:sz w:val="22"/>
              </w:rPr>
              <w:t>33.2</w:t>
            </w:r>
          </w:p>
        </w:tc>
        <w:tc>
          <w:tcPr>
            <w:tcW w:w="1860" w:type="dxa"/>
          </w:tcPr>
          <w:p w:rsidR="008401D9" w:rsidRDefault="002241FE">
            <w:pPr>
              <w:pStyle w:val="TableParagraph"/>
              <w:spacing w:line="253" w:lineRule="exact"/>
              <w:ind w:left="410" w:right="263"/>
            </w:pPr>
            <w:r>
              <w:rPr>
                <w:sz w:val="22"/>
              </w:rPr>
              <w:t>67.3</w:t>
            </w:r>
          </w:p>
        </w:tc>
        <w:tc>
          <w:tcPr>
            <w:tcW w:w="1801" w:type="dxa"/>
          </w:tcPr>
          <w:p w:rsidR="008401D9" w:rsidRDefault="002241FE">
            <w:pPr>
              <w:pStyle w:val="TableParagraph"/>
              <w:spacing w:line="253" w:lineRule="exact"/>
              <w:ind w:left="586" w:right="11"/>
            </w:pPr>
            <w:r>
              <w:rPr>
                <w:sz w:val="22"/>
              </w:rPr>
              <w:t>99.3</w:t>
            </w:r>
          </w:p>
        </w:tc>
      </w:tr>
      <w:tr w:rsidR="008401D9">
        <w:trPr>
          <w:trHeight w:val="287"/>
        </w:trPr>
        <w:tc>
          <w:tcPr>
            <w:tcW w:w="2224" w:type="dxa"/>
          </w:tcPr>
          <w:p w:rsidR="008401D9" w:rsidRDefault="002241FE">
            <w:pPr>
              <w:pStyle w:val="TableParagraph"/>
              <w:spacing w:line="249" w:lineRule="exact"/>
              <w:ind w:left="50" w:right="0"/>
              <w:jc w:val="left"/>
            </w:pPr>
            <w:r>
              <w:rPr>
                <w:sz w:val="22"/>
              </w:rPr>
              <w:t>OMR</w:t>
            </w:r>
          </w:p>
        </w:tc>
        <w:tc>
          <w:tcPr>
            <w:tcW w:w="1858" w:type="dxa"/>
          </w:tcPr>
          <w:p w:rsidR="008401D9" w:rsidRDefault="002241FE">
            <w:pPr>
              <w:pStyle w:val="TableParagraph"/>
              <w:spacing w:line="253" w:lineRule="exact"/>
              <w:ind w:left="236" w:right="376"/>
            </w:pPr>
            <w:r>
              <w:rPr>
                <w:sz w:val="22"/>
              </w:rPr>
              <w:t>86.6</w:t>
            </w:r>
          </w:p>
        </w:tc>
        <w:tc>
          <w:tcPr>
            <w:tcW w:w="2009" w:type="dxa"/>
          </w:tcPr>
          <w:p w:rsidR="008401D9" w:rsidRDefault="002241FE">
            <w:pPr>
              <w:pStyle w:val="TableParagraph"/>
              <w:spacing w:line="253" w:lineRule="exact"/>
              <w:ind w:left="401" w:right="405"/>
            </w:pPr>
            <w:r>
              <w:rPr>
                <w:sz w:val="22"/>
              </w:rPr>
              <w:t>67.4</w:t>
            </w:r>
          </w:p>
        </w:tc>
        <w:tc>
          <w:tcPr>
            <w:tcW w:w="1860" w:type="dxa"/>
          </w:tcPr>
          <w:p w:rsidR="008401D9" w:rsidRDefault="002241FE">
            <w:pPr>
              <w:pStyle w:val="TableParagraph"/>
              <w:spacing w:line="253" w:lineRule="exact"/>
              <w:ind w:left="410" w:right="263"/>
            </w:pPr>
            <w:r>
              <w:rPr>
                <w:sz w:val="22"/>
              </w:rPr>
              <w:t>34.8</w:t>
            </w:r>
          </w:p>
        </w:tc>
        <w:tc>
          <w:tcPr>
            <w:tcW w:w="1801" w:type="dxa"/>
          </w:tcPr>
          <w:p w:rsidR="008401D9" w:rsidRDefault="002241FE">
            <w:pPr>
              <w:pStyle w:val="TableParagraph"/>
              <w:spacing w:line="253" w:lineRule="exact"/>
              <w:ind w:left="586" w:right="11"/>
            </w:pPr>
            <w:r>
              <w:rPr>
                <w:sz w:val="22"/>
              </w:rPr>
              <w:t>70.4</w:t>
            </w:r>
          </w:p>
        </w:tc>
      </w:tr>
      <w:tr w:rsidR="008401D9">
        <w:trPr>
          <w:trHeight w:val="288"/>
        </w:trPr>
        <w:tc>
          <w:tcPr>
            <w:tcW w:w="2224" w:type="dxa"/>
          </w:tcPr>
          <w:p w:rsidR="008401D9" w:rsidRDefault="002241FE">
            <w:pPr>
              <w:pStyle w:val="TableParagraph"/>
              <w:spacing w:line="249" w:lineRule="exact"/>
              <w:ind w:left="50" w:right="0"/>
              <w:jc w:val="left"/>
            </w:pPr>
            <w:r>
              <w:rPr>
                <w:sz w:val="22"/>
              </w:rPr>
              <w:t>light</w:t>
            </w:r>
            <w:r>
              <w:rPr>
                <w:spacing w:val="-5"/>
                <w:sz w:val="22"/>
              </w:rPr>
              <w:t xml:space="preserve"> </w:t>
            </w:r>
            <w:r>
              <w:rPr>
                <w:sz w:val="22"/>
              </w:rPr>
              <w:t>house</w:t>
            </w:r>
          </w:p>
        </w:tc>
        <w:tc>
          <w:tcPr>
            <w:tcW w:w="1858" w:type="dxa"/>
          </w:tcPr>
          <w:p w:rsidR="008401D9" w:rsidRDefault="002241FE">
            <w:pPr>
              <w:pStyle w:val="TableParagraph"/>
              <w:spacing w:line="253" w:lineRule="exact"/>
              <w:ind w:left="234" w:right="379"/>
            </w:pPr>
            <w:r>
              <w:rPr>
                <w:sz w:val="22"/>
              </w:rPr>
              <w:t>104.2</w:t>
            </w:r>
          </w:p>
        </w:tc>
        <w:tc>
          <w:tcPr>
            <w:tcW w:w="2009" w:type="dxa"/>
          </w:tcPr>
          <w:p w:rsidR="008401D9" w:rsidRDefault="002241FE">
            <w:pPr>
              <w:pStyle w:val="TableParagraph"/>
              <w:spacing w:line="253" w:lineRule="exact"/>
              <w:ind w:left="401" w:right="405"/>
            </w:pPr>
            <w:r>
              <w:rPr>
                <w:sz w:val="22"/>
              </w:rPr>
              <w:t>33.5</w:t>
            </w:r>
          </w:p>
        </w:tc>
        <w:tc>
          <w:tcPr>
            <w:tcW w:w="1860" w:type="dxa"/>
          </w:tcPr>
          <w:p w:rsidR="008401D9" w:rsidRDefault="002241FE">
            <w:pPr>
              <w:pStyle w:val="TableParagraph"/>
              <w:spacing w:line="253" w:lineRule="exact"/>
              <w:ind w:left="410" w:right="263"/>
            </w:pPr>
            <w:r>
              <w:rPr>
                <w:sz w:val="22"/>
              </w:rPr>
              <w:t>98.3</w:t>
            </w:r>
          </w:p>
        </w:tc>
        <w:tc>
          <w:tcPr>
            <w:tcW w:w="1801" w:type="dxa"/>
          </w:tcPr>
          <w:p w:rsidR="008401D9" w:rsidRDefault="002241FE">
            <w:pPr>
              <w:pStyle w:val="TableParagraph"/>
              <w:spacing w:line="253" w:lineRule="exact"/>
              <w:ind w:left="586" w:right="11"/>
            </w:pPr>
            <w:r>
              <w:rPr>
                <w:sz w:val="22"/>
              </w:rPr>
              <w:t>22.3</w:t>
            </w:r>
          </w:p>
        </w:tc>
      </w:tr>
      <w:tr w:rsidR="008401D9">
        <w:trPr>
          <w:trHeight w:val="287"/>
        </w:trPr>
        <w:tc>
          <w:tcPr>
            <w:tcW w:w="2224" w:type="dxa"/>
          </w:tcPr>
          <w:p w:rsidR="008401D9" w:rsidRDefault="002241FE">
            <w:pPr>
              <w:pStyle w:val="TableParagraph"/>
              <w:spacing w:line="249" w:lineRule="exact"/>
              <w:ind w:left="50" w:right="0"/>
              <w:jc w:val="left"/>
            </w:pPr>
            <w:proofErr w:type="spellStart"/>
            <w:r>
              <w:rPr>
                <w:sz w:val="22"/>
              </w:rPr>
              <w:t>Guindy</w:t>
            </w:r>
            <w:proofErr w:type="spellEnd"/>
          </w:p>
        </w:tc>
        <w:tc>
          <w:tcPr>
            <w:tcW w:w="1858" w:type="dxa"/>
          </w:tcPr>
          <w:p w:rsidR="008401D9" w:rsidRDefault="002241FE">
            <w:pPr>
              <w:pStyle w:val="TableParagraph"/>
              <w:spacing w:line="253" w:lineRule="exact"/>
              <w:ind w:left="236" w:right="376"/>
            </w:pPr>
            <w:r>
              <w:rPr>
                <w:sz w:val="22"/>
              </w:rPr>
              <w:t>78.3</w:t>
            </w:r>
          </w:p>
        </w:tc>
        <w:tc>
          <w:tcPr>
            <w:tcW w:w="2009" w:type="dxa"/>
          </w:tcPr>
          <w:p w:rsidR="008401D9" w:rsidRDefault="002241FE">
            <w:pPr>
              <w:pStyle w:val="TableParagraph"/>
              <w:spacing w:line="253" w:lineRule="exact"/>
              <w:ind w:left="401" w:right="405"/>
            </w:pPr>
            <w:r>
              <w:rPr>
                <w:sz w:val="22"/>
              </w:rPr>
              <w:t>22.9</w:t>
            </w:r>
          </w:p>
        </w:tc>
        <w:tc>
          <w:tcPr>
            <w:tcW w:w="1860" w:type="dxa"/>
          </w:tcPr>
          <w:p w:rsidR="008401D9" w:rsidRDefault="002241FE">
            <w:pPr>
              <w:pStyle w:val="TableParagraph"/>
              <w:spacing w:line="253" w:lineRule="exact"/>
              <w:ind w:left="415" w:right="263"/>
            </w:pPr>
            <w:r>
              <w:rPr>
                <w:sz w:val="22"/>
              </w:rPr>
              <w:t>109.3</w:t>
            </w:r>
          </w:p>
        </w:tc>
        <w:tc>
          <w:tcPr>
            <w:tcW w:w="1801" w:type="dxa"/>
          </w:tcPr>
          <w:p w:rsidR="008401D9" w:rsidRDefault="002241FE">
            <w:pPr>
              <w:pStyle w:val="TableParagraph"/>
              <w:spacing w:line="253" w:lineRule="exact"/>
              <w:ind w:left="586" w:right="11"/>
            </w:pPr>
            <w:r>
              <w:rPr>
                <w:sz w:val="22"/>
              </w:rPr>
              <w:t>65.3</w:t>
            </w:r>
          </w:p>
        </w:tc>
      </w:tr>
      <w:tr w:rsidR="008401D9">
        <w:trPr>
          <w:trHeight w:val="288"/>
        </w:trPr>
        <w:tc>
          <w:tcPr>
            <w:tcW w:w="2224" w:type="dxa"/>
          </w:tcPr>
          <w:p w:rsidR="008401D9" w:rsidRDefault="002241FE">
            <w:pPr>
              <w:pStyle w:val="TableParagraph"/>
              <w:spacing w:line="249" w:lineRule="exact"/>
              <w:ind w:left="50" w:right="0"/>
              <w:jc w:val="left"/>
            </w:pPr>
            <w:proofErr w:type="spellStart"/>
            <w:r>
              <w:rPr>
                <w:sz w:val="22"/>
              </w:rPr>
              <w:t>Saidapet</w:t>
            </w:r>
            <w:proofErr w:type="spellEnd"/>
          </w:p>
        </w:tc>
        <w:tc>
          <w:tcPr>
            <w:tcW w:w="1858" w:type="dxa"/>
          </w:tcPr>
          <w:p w:rsidR="008401D9" w:rsidRDefault="002241FE">
            <w:pPr>
              <w:pStyle w:val="TableParagraph"/>
              <w:spacing w:line="253" w:lineRule="exact"/>
              <w:ind w:left="236" w:right="376"/>
            </w:pPr>
            <w:r>
              <w:rPr>
                <w:sz w:val="22"/>
              </w:rPr>
              <w:t>62.9</w:t>
            </w:r>
          </w:p>
        </w:tc>
        <w:tc>
          <w:tcPr>
            <w:tcW w:w="2009" w:type="dxa"/>
          </w:tcPr>
          <w:p w:rsidR="008401D9" w:rsidRDefault="002241FE">
            <w:pPr>
              <w:pStyle w:val="TableParagraph"/>
              <w:spacing w:line="253" w:lineRule="exact"/>
              <w:ind w:left="401" w:right="405"/>
            </w:pPr>
            <w:r>
              <w:rPr>
                <w:sz w:val="22"/>
              </w:rPr>
              <w:t>99.1</w:t>
            </w:r>
          </w:p>
        </w:tc>
        <w:tc>
          <w:tcPr>
            <w:tcW w:w="1860" w:type="dxa"/>
          </w:tcPr>
          <w:p w:rsidR="008401D9" w:rsidRDefault="002241FE">
            <w:pPr>
              <w:pStyle w:val="TableParagraph"/>
              <w:spacing w:line="253" w:lineRule="exact"/>
              <w:ind w:left="410" w:right="263"/>
            </w:pPr>
            <w:r>
              <w:rPr>
                <w:sz w:val="22"/>
              </w:rPr>
              <w:t>64.3</w:t>
            </w:r>
          </w:p>
        </w:tc>
        <w:tc>
          <w:tcPr>
            <w:tcW w:w="1801" w:type="dxa"/>
          </w:tcPr>
          <w:p w:rsidR="008401D9" w:rsidRDefault="002241FE">
            <w:pPr>
              <w:pStyle w:val="TableParagraph"/>
              <w:spacing w:line="253" w:lineRule="exact"/>
              <w:ind w:left="586" w:right="11"/>
            </w:pPr>
            <w:r>
              <w:rPr>
                <w:sz w:val="22"/>
              </w:rPr>
              <w:t>98.4</w:t>
            </w:r>
          </w:p>
        </w:tc>
      </w:tr>
      <w:tr w:rsidR="008401D9">
        <w:trPr>
          <w:trHeight w:val="287"/>
        </w:trPr>
        <w:tc>
          <w:tcPr>
            <w:tcW w:w="2224" w:type="dxa"/>
          </w:tcPr>
          <w:p w:rsidR="008401D9" w:rsidRDefault="002241FE">
            <w:pPr>
              <w:pStyle w:val="TableParagraph"/>
              <w:spacing w:line="249" w:lineRule="exact"/>
              <w:ind w:left="50" w:right="0"/>
              <w:jc w:val="left"/>
            </w:pPr>
            <w:proofErr w:type="spellStart"/>
            <w:r>
              <w:rPr>
                <w:sz w:val="22"/>
              </w:rPr>
              <w:t>koyambedu</w:t>
            </w:r>
            <w:proofErr w:type="spellEnd"/>
          </w:p>
        </w:tc>
        <w:tc>
          <w:tcPr>
            <w:tcW w:w="1858" w:type="dxa"/>
          </w:tcPr>
          <w:p w:rsidR="008401D9" w:rsidRDefault="002241FE">
            <w:pPr>
              <w:pStyle w:val="TableParagraph"/>
              <w:spacing w:line="253" w:lineRule="exact"/>
              <w:ind w:left="236" w:right="376"/>
            </w:pPr>
            <w:r>
              <w:rPr>
                <w:sz w:val="22"/>
              </w:rPr>
              <w:t>43.2</w:t>
            </w:r>
          </w:p>
        </w:tc>
        <w:tc>
          <w:tcPr>
            <w:tcW w:w="2009" w:type="dxa"/>
          </w:tcPr>
          <w:p w:rsidR="008401D9" w:rsidRDefault="002241FE">
            <w:pPr>
              <w:pStyle w:val="TableParagraph"/>
              <w:spacing w:line="253" w:lineRule="exact"/>
              <w:ind w:left="401" w:right="402"/>
            </w:pPr>
            <w:r>
              <w:rPr>
                <w:sz w:val="22"/>
              </w:rPr>
              <w:t>211.3</w:t>
            </w:r>
          </w:p>
        </w:tc>
        <w:tc>
          <w:tcPr>
            <w:tcW w:w="1860" w:type="dxa"/>
          </w:tcPr>
          <w:p w:rsidR="008401D9" w:rsidRDefault="002241FE">
            <w:pPr>
              <w:pStyle w:val="TableParagraph"/>
              <w:spacing w:line="253" w:lineRule="exact"/>
              <w:ind w:left="410" w:right="263"/>
            </w:pPr>
            <w:r>
              <w:rPr>
                <w:sz w:val="22"/>
              </w:rPr>
              <w:t>45.3</w:t>
            </w:r>
          </w:p>
        </w:tc>
        <w:tc>
          <w:tcPr>
            <w:tcW w:w="1801" w:type="dxa"/>
          </w:tcPr>
          <w:p w:rsidR="008401D9" w:rsidRDefault="002241FE">
            <w:pPr>
              <w:pStyle w:val="TableParagraph"/>
              <w:spacing w:line="253" w:lineRule="exact"/>
              <w:ind w:left="586" w:right="11"/>
            </w:pPr>
            <w:r>
              <w:rPr>
                <w:sz w:val="22"/>
              </w:rPr>
              <w:t>55.4</w:t>
            </w:r>
          </w:p>
        </w:tc>
      </w:tr>
      <w:tr w:rsidR="008401D9">
        <w:trPr>
          <w:trHeight w:val="287"/>
        </w:trPr>
        <w:tc>
          <w:tcPr>
            <w:tcW w:w="2224" w:type="dxa"/>
          </w:tcPr>
          <w:p w:rsidR="008401D9" w:rsidRDefault="002241FE">
            <w:pPr>
              <w:pStyle w:val="TableParagraph"/>
              <w:spacing w:line="249" w:lineRule="exact"/>
              <w:ind w:left="50" w:right="0"/>
              <w:jc w:val="left"/>
            </w:pPr>
            <w:proofErr w:type="spellStart"/>
            <w:r>
              <w:rPr>
                <w:sz w:val="22"/>
              </w:rPr>
              <w:t>Thenapet</w:t>
            </w:r>
            <w:proofErr w:type="spellEnd"/>
          </w:p>
        </w:tc>
        <w:tc>
          <w:tcPr>
            <w:tcW w:w="1858" w:type="dxa"/>
          </w:tcPr>
          <w:p w:rsidR="008401D9" w:rsidRDefault="002241FE">
            <w:pPr>
              <w:pStyle w:val="TableParagraph"/>
              <w:spacing w:line="253" w:lineRule="exact"/>
              <w:ind w:left="236" w:right="376"/>
            </w:pPr>
            <w:r>
              <w:rPr>
                <w:sz w:val="22"/>
              </w:rPr>
              <w:t>64.9</w:t>
            </w:r>
          </w:p>
        </w:tc>
        <w:tc>
          <w:tcPr>
            <w:tcW w:w="2009" w:type="dxa"/>
          </w:tcPr>
          <w:p w:rsidR="008401D9" w:rsidRDefault="002241FE">
            <w:pPr>
              <w:pStyle w:val="TableParagraph"/>
              <w:spacing w:line="253" w:lineRule="exact"/>
              <w:ind w:left="401" w:right="402"/>
            </w:pPr>
            <w:r>
              <w:rPr>
                <w:sz w:val="22"/>
              </w:rPr>
              <w:t>106.4</w:t>
            </w:r>
          </w:p>
        </w:tc>
        <w:tc>
          <w:tcPr>
            <w:tcW w:w="1860" w:type="dxa"/>
          </w:tcPr>
          <w:p w:rsidR="008401D9" w:rsidRDefault="002241FE">
            <w:pPr>
              <w:pStyle w:val="TableParagraph"/>
              <w:spacing w:line="253" w:lineRule="exact"/>
              <w:ind w:left="410" w:right="263"/>
            </w:pPr>
            <w:r>
              <w:rPr>
                <w:sz w:val="22"/>
              </w:rPr>
              <w:t>98.6</w:t>
            </w:r>
          </w:p>
        </w:tc>
        <w:tc>
          <w:tcPr>
            <w:tcW w:w="1801" w:type="dxa"/>
          </w:tcPr>
          <w:p w:rsidR="008401D9" w:rsidRDefault="002241FE">
            <w:pPr>
              <w:pStyle w:val="TableParagraph"/>
              <w:spacing w:line="253" w:lineRule="exact"/>
              <w:ind w:left="586" w:right="11"/>
            </w:pPr>
            <w:r>
              <w:rPr>
                <w:sz w:val="22"/>
              </w:rPr>
              <w:t>22.4</w:t>
            </w:r>
          </w:p>
        </w:tc>
      </w:tr>
      <w:tr w:rsidR="008401D9">
        <w:trPr>
          <w:trHeight w:val="287"/>
        </w:trPr>
        <w:tc>
          <w:tcPr>
            <w:tcW w:w="2224" w:type="dxa"/>
          </w:tcPr>
          <w:p w:rsidR="008401D9" w:rsidRDefault="002241FE">
            <w:pPr>
              <w:pStyle w:val="TableParagraph"/>
              <w:spacing w:line="249" w:lineRule="exact"/>
              <w:ind w:left="50" w:right="0"/>
              <w:jc w:val="left"/>
            </w:pPr>
            <w:r>
              <w:rPr>
                <w:sz w:val="22"/>
              </w:rPr>
              <w:t>Mount</w:t>
            </w:r>
            <w:r>
              <w:rPr>
                <w:spacing w:val="-6"/>
                <w:sz w:val="22"/>
              </w:rPr>
              <w:t xml:space="preserve"> </w:t>
            </w:r>
            <w:r>
              <w:rPr>
                <w:sz w:val="22"/>
              </w:rPr>
              <w:t>Road</w:t>
            </w:r>
          </w:p>
        </w:tc>
        <w:tc>
          <w:tcPr>
            <w:tcW w:w="1858" w:type="dxa"/>
          </w:tcPr>
          <w:p w:rsidR="008401D9" w:rsidRDefault="002241FE">
            <w:pPr>
              <w:pStyle w:val="TableParagraph"/>
              <w:spacing w:line="253" w:lineRule="exact"/>
              <w:ind w:left="236" w:right="376"/>
            </w:pPr>
            <w:r>
              <w:rPr>
                <w:sz w:val="22"/>
              </w:rPr>
              <w:t>50.9</w:t>
            </w:r>
          </w:p>
        </w:tc>
        <w:tc>
          <w:tcPr>
            <w:tcW w:w="2009" w:type="dxa"/>
          </w:tcPr>
          <w:p w:rsidR="008401D9" w:rsidRDefault="002241FE">
            <w:pPr>
              <w:pStyle w:val="TableParagraph"/>
              <w:spacing w:line="253" w:lineRule="exact"/>
              <w:ind w:left="401" w:right="405"/>
            </w:pPr>
            <w:r>
              <w:rPr>
                <w:sz w:val="22"/>
              </w:rPr>
              <w:t>54.3</w:t>
            </w:r>
          </w:p>
        </w:tc>
        <w:tc>
          <w:tcPr>
            <w:tcW w:w="1860" w:type="dxa"/>
          </w:tcPr>
          <w:p w:rsidR="008401D9" w:rsidRDefault="002241FE">
            <w:pPr>
              <w:pStyle w:val="TableParagraph"/>
              <w:spacing w:line="253" w:lineRule="exact"/>
              <w:ind w:left="410" w:right="263"/>
            </w:pPr>
            <w:r>
              <w:rPr>
                <w:sz w:val="22"/>
              </w:rPr>
              <w:t>54.2</w:t>
            </w:r>
          </w:p>
        </w:tc>
        <w:tc>
          <w:tcPr>
            <w:tcW w:w="1801" w:type="dxa"/>
          </w:tcPr>
          <w:p w:rsidR="008401D9" w:rsidRDefault="002241FE">
            <w:pPr>
              <w:pStyle w:val="TableParagraph"/>
              <w:spacing w:line="253" w:lineRule="exact"/>
              <w:ind w:left="586" w:right="11"/>
            </w:pPr>
            <w:r>
              <w:rPr>
                <w:sz w:val="22"/>
              </w:rPr>
              <w:t>54.3</w:t>
            </w:r>
          </w:p>
        </w:tc>
      </w:tr>
      <w:tr w:rsidR="008401D9">
        <w:trPr>
          <w:trHeight w:val="288"/>
        </w:trPr>
        <w:tc>
          <w:tcPr>
            <w:tcW w:w="2224" w:type="dxa"/>
          </w:tcPr>
          <w:p w:rsidR="008401D9" w:rsidRDefault="002241FE">
            <w:pPr>
              <w:pStyle w:val="TableParagraph"/>
              <w:spacing w:line="249" w:lineRule="exact"/>
              <w:ind w:left="50" w:right="0"/>
              <w:jc w:val="left"/>
            </w:pPr>
            <w:proofErr w:type="spellStart"/>
            <w:r>
              <w:rPr>
                <w:sz w:val="22"/>
              </w:rPr>
              <w:t>Meenambakkam</w:t>
            </w:r>
            <w:proofErr w:type="spellEnd"/>
          </w:p>
        </w:tc>
        <w:tc>
          <w:tcPr>
            <w:tcW w:w="1858" w:type="dxa"/>
          </w:tcPr>
          <w:p w:rsidR="008401D9" w:rsidRDefault="002241FE">
            <w:pPr>
              <w:pStyle w:val="TableParagraph"/>
              <w:spacing w:line="253" w:lineRule="exact"/>
              <w:ind w:left="236" w:right="376"/>
            </w:pPr>
            <w:r>
              <w:rPr>
                <w:sz w:val="22"/>
              </w:rPr>
              <w:t>78.4</w:t>
            </w:r>
          </w:p>
        </w:tc>
        <w:tc>
          <w:tcPr>
            <w:tcW w:w="2009" w:type="dxa"/>
          </w:tcPr>
          <w:p w:rsidR="008401D9" w:rsidRDefault="002241FE">
            <w:pPr>
              <w:pStyle w:val="TableParagraph"/>
              <w:spacing w:line="253" w:lineRule="exact"/>
              <w:ind w:left="401" w:right="405"/>
            </w:pPr>
            <w:r>
              <w:rPr>
                <w:sz w:val="22"/>
              </w:rPr>
              <w:t>78.4</w:t>
            </w:r>
          </w:p>
        </w:tc>
        <w:tc>
          <w:tcPr>
            <w:tcW w:w="1860" w:type="dxa"/>
          </w:tcPr>
          <w:p w:rsidR="008401D9" w:rsidRDefault="002241FE">
            <w:pPr>
              <w:pStyle w:val="TableParagraph"/>
              <w:spacing w:line="253" w:lineRule="exact"/>
              <w:ind w:left="415" w:right="263"/>
            </w:pPr>
            <w:r>
              <w:rPr>
                <w:sz w:val="22"/>
              </w:rPr>
              <w:t>99.01</w:t>
            </w:r>
          </w:p>
        </w:tc>
        <w:tc>
          <w:tcPr>
            <w:tcW w:w="1801" w:type="dxa"/>
          </w:tcPr>
          <w:p w:rsidR="008401D9" w:rsidRDefault="002241FE">
            <w:pPr>
              <w:pStyle w:val="TableParagraph"/>
              <w:spacing w:line="253" w:lineRule="exact"/>
              <w:ind w:left="586" w:right="11"/>
            </w:pPr>
            <w:r>
              <w:rPr>
                <w:sz w:val="22"/>
              </w:rPr>
              <w:t>22.3</w:t>
            </w:r>
          </w:p>
        </w:tc>
      </w:tr>
      <w:tr w:rsidR="008401D9">
        <w:trPr>
          <w:trHeight w:val="288"/>
        </w:trPr>
        <w:tc>
          <w:tcPr>
            <w:tcW w:w="2224" w:type="dxa"/>
          </w:tcPr>
          <w:p w:rsidR="008401D9" w:rsidRDefault="002241FE">
            <w:pPr>
              <w:pStyle w:val="TableParagraph"/>
              <w:spacing w:line="249" w:lineRule="exact"/>
              <w:ind w:left="50" w:right="0"/>
              <w:jc w:val="left"/>
            </w:pPr>
            <w:proofErr w:type="spellStart"/>
            <w:r>
              <w:rPr>
                <w:sz w:val="22"/>
              </w:rPr>
              <w:t>Thirisulam</w:t>
            </w:r>
            <w:proofErr w:type="spellEnd"/>
          </w:p>
        </w:tc>
        <w:tc>
          <w:tcPr>
            <w:tcW w:w="1858" w:type="dxa"/>
          </w:tcPr>
          <w:p w:rsidR="008401D9" w:rsidRDefault="002241FE">
            <w:pPr>
              <w:pStyle w:val="TableParagraph"/>
              <w:spacing w:line="253" w:lineRule="exact"/>
              <w:ind w:left="236" w:right="376"/>
            </w:pPr>
            <w:r>
              <w:rPr>
                <w:sz w:val="22"/>
              </w:rPr>
              <w:t>65.8</w:t>
            </w:r>
          </w:p>
        </w:tc>
        <w:tc>
          <w:tcPr>
            <w:tcW w:w="2009" w:type="dxa"/>
          </w:tcPr>
          <w:p w:rsidR="008401D9" w:rsidRDefault="002241FE">
            <w:pPr>
              <w:pStyle w:val="TableParagraph"/>
              <w:spacing w:line="253" w:lineRule="exact"/>
              <w:ind w:left="401" w:right="405"/>
            </w:pPr>
            <w:r>
              <w:rPr>
                <w:sz w:val="22"/>
              </w:rPr>
              <w:t>89.4</w:t>
            </w:r>
          </w:p>
        </w:tc>
        <w:tc>
          <w:tcPr>
            <w:tcW w:w="1860" w:type="dxa"/>
          </w:tcPr>
          <w:p w:rsidR="008401D9" w:rsidRDefault="002241FE">
            <w:pPr>
              <w:pStyle w:val="TableParagraph"/>
              <w:spacing w:line="253" w:lineRule="exact"/>
              <w:ind w:left="410" w:right="263"/>
            </w:pPr>
            <w:r>
              <w:rPr>
                <w:sz w:val="22"/>
              </w:rPr>
              <w:t>63.2</w:t>
            </w:r>
          </w:p>
        </w:tc>
        <w:tc>
          <w:tcPr>
            <w:tcW w:w="1801" w:type="dxa"/>
          </w:tcPr>
          <w:p w:rsidR="008401D9" w:rsidRDefault="002241FE">
            <w:pPr>
              <w:pStyle w:val="TableParagraph"/>
              <w:spacing w:line="253" w:lineRule="exact"/>
              <w:ind w:left="586" w:right="11"/>
            </w:pPr>
            <w:r>
              <w:rPr>
                <w:sz w:val="22"/>
              </w:rPr>
              <w:t>24.9</w:t>
            </w:r>
          </w:p>
        </w:tc>
      </w:tr>
      <w:tr w:rsidR="008401D9">
        <w:trPr>
          <w:trHeight w:val="287"/>
        </w:trPr>
        <w:tc>
          <w:tcPr>
            <w:tcW w:w="2224" w:type="dxa"/>
          </w:tcPr>
          <w:p w:rsidR="008401D9" w:rsidRDefault="002241FE">
            <w:pPr>
              <w:pStyle w:val="TableParagraph"/>
              <w:spacing w:line="249" w:lineRule="exact"/>
              <w:ind w:left="50" w:right="0"/>
              <w:jc w:val="left"/>
            </w:pPr>
            <w:proofErr w:type="spellStart"/>
            <w:r>
              <w:rPr>
                <w:sz w:val="22"/>
              </w:rPr>
              <w:t>Pallavaram</w:t>
            </w:r>
            <w:proofErr w:type="spellEnd"/>
          </w:p>
        </w:tc>
        <w:tc>
          <w:tcPr>
            <w:tcW w:w="1858" w:type="dxa"/>
          </w:tcPr>
          <w:p w:rsidR="008401D9" w:rsidRDefault="002241FE">
            <w:pPr>
              <w:pStyle w:val="TableParagraph"/>
              <w:spacing w:line="253" w:lineRule="exact"/>
              <w:ind w:left="236" w:right="376"/>
            </w:pPr>
            <w:r>
              <w:rPr>
                <w:sz w:val="22"/>
              </w:rPr>
              <w:t>45.3</w:t>
            </w:r>
          </w:p>
        </w:tc>
        <w:tc>
          <w:tcPr>
            <w:tcW w:w="2009" w:type="dxa"/>
          </w:tcPr>
          <w:p w:rsidR="008401D9" w:rsidRDefault="002241FE">
            <w:pPr>
              <w:pStyle w:val="TableParagraph"/>
              <w:spacing w:line="253" w:lineRule="exact"/>
              <w:ind w:left="401" w:right="405"/>
            </w:pPr>
            <w:r>
              <w:rPr>
                <w:sz w:val="22"/>
              </w:rPr>
              <w:t>34.2</w:t>
            </w:r>
          </w:p>
        </w:tc>
        <w:tc>
          <w:tcPr>
            <w:tcW w:w="1860" w:type="dxa"/>
          </w:tcPr>
          <w:p w:rsidR="008401D9" w:rsidRDefault="002241FE">
            <w:pPr>
              <w:pStyle w:val="TableParagraph"/>
              <w:spacing w:line="253" w:lineRule="exact"/>
              <w:ind w:left="410" w:right="263"/>
            </w:pPr>
            <w:r>
              <w:rPr>
                <w:sz w:val="22"/>
              </w:rPr>
              <w:t>44.3</w:t>
            </w:r>
          </w:p>
        </w:tc>
        <w:tc>
          <w:tcPr>
            <w:tcW w:w="1801" w:type="dxa"/>
          </w:tcPr>
          <w:p w:rsidR="008401D9" w:rsidRDefault="002241FE">
            <w:pPr>
              <w:pStyle w:val="TableParagraph"/>
              <w:spacing w:line="253" w:lineRule="exact"/>
              <w:ind w:left="586" w:right="11"/>
            </w:pPr>
            <w:r>
              <w:rPr>
                <w:sz w:val="22"/>
              </w:rPr>
              <w:t>34.5</w:t>
            </w:r>
          </w:p>
        </w:tc>
      </w:tr>
      <w:tr w:rsidR="008401D9">
        <w:trPr>
          <w:trHeight w:val="287"/>
        </w:trPr>
        <w:tc>
          <w:tcPr>
            <w:tcW w:w="2224" w:type="dxa"/>
          </w:tcPr>
          <w:p w:rsidR="008401D9" w:rsidRDefault="002241FE">
            <w:pPr>
              <w:pStyle w:val="TableParagraph"/>
              <w:spacing w:line="249" w:lineRule="exact"/>
              <w:ind w:left="50" w:right="0"/>
              <w:jc w:val="left"/>
            </w:pPr>
            <w:proofErr w:type="spellStart"/>
            <w:r>
              <w:rPr>
                <w:sz w:val="22"/>
              </w:rPr>
              <w:t>Pazhavanthangal</w:t>
            </w:r>
            <w:proofErr w:type="spellEnd"/>
          </w:p>
        </w:tc>
        <w:tc>
          <w:tcPr>
            <w:tcW w:w="1858" w:type="dxa"/>
          </w:tcPr>
          <w:p w:rsidR="008401D9" w:rsidRDefault="002241FE">
            <w:pPr>
              <w:pStyle w:val="TableParagraph"/>
              <w:spacing w:line="253" w:lineRule="exact"/>
              <w:ind w:left="236" w:right="376"/>
            </w:pPr>
            <w:r>
              <w:rPr>
                <w:sz w:val="22"/>
              </w:rPr>
              <w:t>43.7</w:t>
            </w:r>
          </w:p>
        </w:tc>
        <w:tc>
          <w:tcPr>
            <w:tcW w:w="2009" w:type="dxa"/>
          </w:tcPr>
          <w:p w:rsidR="008401D9" w:rsidRDefault="002241FE">
            <w:pPr>
              <w:pStyle w:val="TableParagraph"/>
              <w:spacing w:line="253" w:lineRule="exact"/>
              <w:ind w:left="401" w:right="405"/>
            </w:pPr>
            <w:r>
              <w:rPr>
                <w:sz w:val="22"/>
              </w:rPr>
              <w:t>34.2</w:t>
            </w:r>
          </w:p>
        </w:tc>
        <w:tc>
          <w:tcPr>
            <w:tcW w:w="1860" w:type="dxa"/>
          </w:tcPr>
          <w:p w:rsidR="008401D9" w:rsidRDefault="002241FE">
            <w:pPr>
              <w:pStyle w:val="TableParagraph"/>
              <w:spacing w:line="253" w:lineRule="exact"/>
              <w:ind w:left="410" w:right="263"/>
            </w:pPr>
            <w:r>
              <w:rPr>
                <w:sz w:val="22"/>
              </w:rPr>
              <w:t>45.4</w:t>
            </w:r>
          </w:p>
        </w:tc>
        <w:tc>
          <w:tcPr>
            <w:tcW w:w="1801" w:type="dxa"/>
          </w:tcPr>
          <w:p w:rsidR="008401D9" w:rsidRDefault="002241FE">
            <w:pPr>
              <w:pStyle w:val="TableParagraph"/>
              <w:spacing w:line="253" w:lineRule="exact"/>
              <w:ind w:left="586" w:right="11"/>
            </w:pPr>
            <w:r>
              <w:rPr>
                <w:sz w:val="22"/>
              </w:rPr>
              <w:t>23.7</w:t>
            </w:r>
          </w:p>
        </w:tc>
      </w:tr>
      <w:tr w:rsidR="008401D9">
        <w:trPr>
          <w:trHeight w:val="287"/>
        </w:trPr>
        <w:tc>
          <w:tcPr>
            <w:tcW w:w="2224" w:type="dxa"/>
          </w:tcPr>
          <w:p w:rsidR="008401D9" w:rsidRDefault="002241FE">
            <w:pPr>
              <w:pStyle w:val="TableParagraph"/>
              <w:spacing w:line="249" w:lineRule="exact"/>
              <w:ind w:left="50" w:right="0"/>
              <w:jc w:val="left"/>
            </w:pPr>
            <w:proofErr w:type="spellStart"/>
            <w:r>
              <w:rPr>
                <w:sz w:val="22"/>
              </w:rPr>
              <w:t>Egmore</w:t>
            </w:r>
            <w:proofErr w:type="spellEnd"/>
          </w:p>
        </w:tc>
        <w:tc>
          <w:tcPr>
            <w:tcW w:w="1858" w:type="dxa"/>
          </w:tcPr>
          <w:p w:rsidR="008401D9" w:rsidRDefault="002241FE">
            <w:pPr>
              <w:pStyle w:val="TableParagraph"/>
              <w:spacing w:line="253" w:lineRule="exact"/>
              <w:ind w:left="235" w:right="379"/>
            </w:pPr>
            <w:r>
              <w:rPr>
                <w:sz w:val="22"/>
              </w:rPr>
              <w:t>89</w:t>
            </w:r>
          </w:p>
        </w:tc>
        <w:tc>
          <w:tcPr>
            <w:tcW w:w="2009" w:type="dxa"/>
          </w:tcPr>
          <w:p w:rsidR="008401D9" w:rsidRDefault="002241FE">
            <w:pPr>
              <w:pStyle w:val="TableParagraph"/>
              <w:spacing w:line="253" w:lineRule="exact"/>
              <w:ind w:left="401" w:right="405"/>
            </w:pPr>
            <w:r>
              <w:rPr>
                <w:sz w:val="22"/>
              </w:rPr>
              <w:t>89.3</w:t>
            </w:r>
          </w:p>
        </w:tc>
        <w:tc>
          <w:tcPr>
            <w:tcW w:w="1860" w:type="dxa"/>
          </w:tcPr>
          <w:p w:rsidR="008401D9" w:rsidRDefault="002241FE">
            <w:pPr>
              <w:pStyle w:val="TableParagraph"/>
              <w:spacing w:line="253" w:lineRule="exact"/>
              <w:ind w:left="410" w:right="263"/>
            </w:pPr>
            <w:r>
              <w:rPr>
                <w:sz w:val="22"/>
              </w:rPr>
              <w:t>67.4</w:t>
            </w:r>
          </w:p>
        </w:tc>
        <w:tc>
          <w:tcPr>
            <w:tcW w:w="1801" w:type="dxa"/>
          </w:tcPr>
          <w:p w:rsidR="008401D9" w:rsidRDefault="002241FE">
            <w:pPr>
              <w:pStyle w:val="TableParagraph"/>
              <w:spacing w:line="253" w:lineRule="exact"/>
              <w:ind w:left="586" w:right="11"/>
            </w:pPr>
            <w:r>
              <w:rPr>
                <w:sz w:val="22"/>
              </w:rPr>
              <w:t>87.4</w:t>
            </w:r>
          </w:p>
        </w:tc>
      </w:tr>
      <w:tr w:rsidR="008401D9">
        <w:trPr>
          <w:trHeight w:val="288"/>
        </w:trPr>
        <w:tc>
          <w:tcPr>
            <w:tcW w:w="2224" w:type="dxa"/>
          </w:tcPr>
          <w:p w:rsidR="008401D9" w:rsidRDefault="002241FE">
            <w:pPr>
              <w:pStyle w:val="TableParagraph"/>
              <w:spacing w:line="249" w:lineRule="exact"/>
              <w:ind w:left="50" w:right="0"/>
              <w:jc w:val="left"/>
            </w:pPr>
            <w:r>
              <w:rPr>
                <w:sz w:val="22"/>
              </w:rPr>
              <w:t>Chennai</w:t>
            </w:r>
            <w:r>
              <w:rPr>
                <w:spacing w:val="-2"/>
                <w:sz w:val="22"/>
              </w:rPr>
              <w:t xml:space="preserve"> </w:t>
            </w:r>
            <w:r>
              <w:rPr>
                <w:sz w:val="22"/>
              </w:rPr>
              <w:t>central</w:t>
            </w:r>
          </w:p>
        </w:tc>
        <w:tc>
          <w:tcPr>
            <w:tcW w:w="1858" w:type="dxa"/>
          </w:tcPr>
          <w:p w:rsidR="008401D9" w:rsidRDefault="002241FE">
            <w:pPr>
              <w:pStyle w:val="TableParagraph"/>
              <w:spacing w:line="253" w:lineRule="exact"/>
              <w:ind w:left="236" w:right="376"/>
            </w:pPr>
            <w:r>
              <w:rPr>
                <w:sz w:val="22"/>
              </w:rPr>
              <w:t>55.7</w:t>
            </w:r>
          </w:p>
        </w:tc>
        <w:tc>
          <w:tcPr>
            <w:tcW w:w="2009" w:type="dxa"/>
          </w:tcPr>
          <w:p w:rsidR="008401D9" w:rsidRDefault="002241FE">
            <w:pPr>
              <w:pStyle w:val="TableParagraph"/>
              <w:spacing w:line="253" w:lineRule="exact"/>
              <w:ind w:left="401" w:right="405"/>
            </w:pPr>
            <w:r>
              <w:rPr>
                <w:sz w:val="22"/>
              </w:rPr>
              <w:t>76.3</w:t>
            </w:r>
          </w:p>
        </w:tc>
        <w:tc>
          <w:tcPr>
            <w:tcW w:w="1860" w:type="dxa"/>
          </w:tcPr>
          <w:p w:rsidR="008401D9" w:rsidRDefault="002241FE">
            <w:pPr>
              <w:pStyle w:val="TableParagraph"/>
              <w:spacing w:line="253" w:lineRule="exact"/>
              <w:ind w:left="410" w:right="263"/>
            </w:pPr>
            <w:r>
              <w:rPr>
                <w:sz w:val="22"/>
              </w:rPr>
              <w:t>22.3</w:t>
            </w:r>
          </w:p>
        </w:tc>
        <w:tc>
          <w:tcPr>
            <w:tcW w:w="1801" w:type="dxa"/>
          </w:tcPr>
          <w:p w:rsidR="008401D9" w:rsidRDefault="002241FE">
            <w:pPr>
              <w:pStyle w:val="TableParagraph"/>
              <w:spacing w:line="253" w:lineRule="exact"/>
              <w:ind w:left="586" w:right="11"/>
            </w:pPr>
            <w:r>
              <w:rPr>
                <w:sz w:val="22"/>
              </w:rPr>
              <w:t>66.5</w:t>
            </w:r>
          </w:p>
        </w:tc>
      </w:tr>
      <w:tr w:rsidR="008401D9">
        <w:trPr>
          <w:trHeight w:val="288"/>
        </w:trPr>
        <w:tc>
          <w:tcPr>
            <w:tcW w:w="2224" w:type="dxa"/>
          </w:tcPr>
          <w:p w:rsidR="008401D9" w:rsidRDefault="002241FE">
            <w:pPr>
              <w:pStyle w:val="TableParagraph"/>
              <w:spacing w:line="249" w:lineRule="exact"/>
              <w:ind w:left="50" w:right="0"/>
              <w:jc w:val="left"/>
            </w:pPr>
            <w:proofErr w:type="spellStart"/>
            <w:r>
              <w:rPr>
                <w:sz w:val="22"/>
              </w:rPr>
              <w:t>kodambakkam</w:t>
            </w:r>
            <w:proofErr w:type="spellEnd"/>
          </w:p>
        </w:tc>
        <w:tc>
          <w:tcPr>
            <w:tcW w:w="1858" w:type="dxa"/>
          </w:tcPr>
          <w:p w:rsidR="008401D9" w:rsidRDefault="002241FE">
            <w:pPr>
              <w:pStyle w:val="TableParagraph"/>
              <w:spacing w:line="253" w:lineRule="exact"/>
              <w:ind w:left="236" w:right="376"/>
            </w:pPr>
            <w:r>
              <w:rPr>
                <w:sz w:val="22"/>
              </w:rPr>
              <w:t>65.9</w:t>
            </w:r>
          </w:p>
        </w:tc>
        <w:tc>
          <w:tcPr>
            <w:tcW w:w="2009" w:type="dxa"/>
          </w:tcPr>
          <w:p w:rsidR="008401D9" w:rsidRDefault="002241FE">
            <w:pPr>
              <w:pStyle w:val="TableParagraph"/>
              <w:spacing w:line="253" w:lineRule="exact"/>
              <w:ind w:left="401" w:right="402"/>
            </w:pPr>
            <w:r>
              <w:rPr>
                <w:sz w:val="22"/>
              </w:rPr>
              <w:t>23.01</w:t>
            </w:r>
          </w:p>
        </w:tc>
        <w:tc>
          <w:tcPr>
            <w:tcW w:w="1860" w:type="dxa"/>
          </w:tcPr>
          <w:p w:rsidR="008401D9" w:rsidRDefault="002241FE">
            <w:pPr>
              <w:pStyle w:val="TableParagraph"/>
              <w:spacing w:line="253" w:lineRule="exact"/>
              <w:ind w:left="410" w:right="263"/>
            </w:pPr>
            <w:r>
              <w:rPr>
                <w:sz w:val="22"/>
              </w:rPr>
              <w:t>98.4</w:t>
            </w:r>
          </w:p>
        </w:tc>
        <w:tc>
          <w:tcPr>
            <w:tcW w:w="1801" w:type="dxa"/>
          </w:tcPr>
          <w:p w:rsidR="008401D9" w:rsidRDefault="002241FE">
            <w:pPr>
              <w:pStyle w:val="TableParagraph"/>
              <w:spacing w:line="253" w:lineRule="exact"/>
              <w:ind w:left="586" w:right="15"/>
            </w:pPr>
            <w:r>
              <w:rPr>
                <w:sz w:val="22"/>
              </w:rPr>
              <w:t>8.5</w:t>
            </w:r>
          </w:p>
        </w:tc>
      </w:tr>
      <w:tr w:rsidR="008401D9">
        <w:trPr>
          <w:trHeight w:val="287"/>
        </w:trPr>
        <w:tc>
          <w:tcPr>
            <w:tcW w:w="2224" w:type="dxa"/>
          </w:tcPr>
          <w:p w:rsidR="008401D9" w:rsidRDefault="002241FE">
            <w:pPr>
              <w:pStyle w:val="TableParagraph"/>
              <w:spacing w:line="249" w:lineRule="exact"/>
              <w:ind w:left="50" w:right="0"/>
              <w:jc w:val="left"/>
            </w:pPr>
            <w:proofErr w:type="spellStart"/>
            <w:r>
              <w:rPr>
                <w:sz w:val="22"/>
              </w:rPr>
              <w:t>Nungambakkam</w:t>
            </w:r>
            <w:proofErr w:type="spellEnd"/>
          </w:p>
        </w:tc>
        <w:tc>
          <w:tcPr>
            <w:tcW w:w="1858" w:type="dxa"/>
          </w:tcPr>
          <w:p w:rsidR="008401D9" w:rsidRDefault="002241FE">
            <w:pPr>
              <w:pStyle w:val="TableParagraph"/>
              <w:spacing w:line="253" w:lineRule="exact"/>
              <w:ind w:left="236" w:right="376"/>
            </w:pPr>
            <w:r>
              <w:rPr>
                <w:sz w:val="22"/>
              </w:rPr>
              <w:t>33.4</w:t>
            </w:r>
          </w:p>
        </w:tc>
        <w:tc>
          <w:tcPr>
            <w:tcW w:w="2009" w:type="dxa"/>
          </w:tcPr>
          <w:p w:rsidR="008401D9" w:rsidRDefault="002241FE">
            <w:pPr>
              <w:pStyle w:val="TableParagraph"/>
              <w:spacing w:line="253" w:lineRule="exact"/>
              <w:ind w:left="401" w:right="405"/>
            </w:pPr>
            <w:r>
              <w:rPr>
                <w:sz w:val="22"/>
              </w:rPr>
              <w:t>43.3</w:t>
            </w:r>
          </w:p>
        </w:tc>
        <w:tc>
          <w:tcPr>
            <w:tcW w:w="1860" w:type="dxa"/>
          </w:tcPr>
          <w:p w:rsidR="008401D9" w:rsidRDefault="002241FE">
            <w:pPr>
              <w:pStyle w:val="TableParagraph"/>
              <w:spacing w:line="253" w:lineRule="exact"/>
              <w:ind w:left="410" w:right="263"/>
            </w:pPr>
            <w:r>
              <w:rPr>
                <w:sz w:val="22"/>
              </w:rPr>
              <w:t>88.3</w:t>
            </w:r>
          </w:p>
        </w:tc>
        <w:tc>
          <w:tcPr>
            <w:tcW w:w="1801" w:type="dxa"/>
          </w:tcPr>
          <w:p w:rsidR="008401D9" w:rsidRDefault="002241FE">
            <w:pPr>
              <w:pStyle w:val="TableParagraph"/>
              <w:spacing w:line="253" w:lineRule="exact"/>
              <w:ind w:left="586" w:right="15"/>
            </w:pPr>
            <w:r>
              <w:rPr>
                <w:sz w:val="22"/>
              </w:rPr>
              <w:t>102.4</w:t>
            </w:r>
          </w:p>
        </w:tc>
      </w:tr>
      <w:tr w:rsidR="008401D9">
        <w:trPr>
          <w:trHeight w:val="287"/>
        </w:trPr>
        <w:tc>
          <w:tcPr>
            <w:tcW w:w="2224" w:type="dxa"/>
          </w:tcPr>
          <w:p w:rsidR="008401D9" w:rsidRDefault="002241FE">
            <w:pPr>
              <w:pStyle w:val="TableParagraph"/>
              <w:spacing w:line="249" w:lineRule="exact"/>
              <w:ind w:left="50" w:right="0"/>
              <w:jc w:val="left"/>
            </w:pPr>
            <w:proofErr w:type="spellStart"/>
            <w:r>
              <w:rPr>
                <w:sz w:val="22"/>
              </w:rPr>
              <w:t>Chethpat</w:t>
            </w:r>
            <w:proofErr w:type="spellEnd"/>
          </w:p>
        </w:tc>
        <w:tc>
          <w:tcPr>
            <w:tcW w:w="1858" w:type="dxa"/>
          </w:tcPr>
          <w:p w:rsidR="008401D9" w:rsidRDefault="002241FE">
            <w:pPr>
              <w:pStyle w:val="TableParagraph"/>
              <w:spacing w:line="253" w:lineRule="exact"/>
              <w:ind w:left="236" w:right="376"/>
            </w:pPr>
            <w:r>
              <w:rPr>
                <w:sz w:val="22"/>
              </w:rPr>
              <w:t>76.9</w:t>
            </w:r>
          </w:p>
        </w:tc>
        <w:tc>
          <w:tcPr>
            <w:tcW w:w="2009" w:type="dxa"/>
          </w:tcPr>
          <w:p w:rsidR="008401D9" w:rsidRDefault="002241FE">
            <w:pPr>
              <w:pStyle w:val="TableParagraph"/>
              <w:spacing w:line="253" w:lineRule="exact"/>
              <w:ind w:left="401" w:right="402"/>
            </w:pPr>
            <w:r>
              <w:rPr>
                <w:sz w:val="22"/>
              </w:rPr>
              <w:t>102.3</w:t>
            </w:r>
          </w:p>
        </w:tc>
        <w:tc>
          <w:tcPr>
            <w:tcW w:w="1860" w:type="dxa"/>
          </w:tcPr>
          <w:p w:rsidR="008401D9" w:rsidRDefault="002241FE">
            <w:pPr>
              <w:pStyle w:val="TableParagraph"/>
              <w:spacing w:line="253" w:lineRule="exact"/>
              <w:ind w:left="410" w:right="263"/>
            </w:pPr>
            <w:r>
              <w:rPr>
                <w:sz w:val="22"/>
              </w:rPr>
              <w:t>67.3</w:t>
            </w:r>
          </w:p>
        </w:tc>
        <w:tc>
          <w:tcPr>
            <w:tcW w:w="1801" w:type="dxa"/>
          </w:tcPr>
          <w:p w:rsidR="008401D9" w:rsidRDefault="002241FE">
            <w:pPr>
              <w:pStyle w:val="TableParagraph"/>
              <w:spacing w:line="253" w:lineRule="exact"/>
              <w:ind w:left="586" w:right="11"/>
            </w:pPr>
            <w:r>
              <w:rPr>
                <w:sz w:val="22"/>
              </w:rPr>
              <w:t>87.2</w:t>
            </w:r>
          </w:p>
        </w:tc>
      </w:tr>
      <w:tr w:rsidR="008401D9">
        <w:trPr>
          <w:trHeight w:val="256"/>
        </w:trPr>
        <w:tc>
          <w:tcPr>
            <w:tcW w:w="2224" w:type="dxa"/>
          </w:tcPr>
          <w:p w:rsidR="008401D9" w:rsidRDefault="002241FE">
            <w:pPr>
              <w:pStyle w:val="TableParagraph"/>
              <w:spacing w:line="237" w:lineRule="exact"/>
              <w:ind w:left="50" w:right="0"/>
              <w:jc w:val="left"/>
            </w:pPr>
            <w:proofErr w:type="spellStart"/>
            <w:r>
              <w:rPr>
                <w:sz w:val="22"/>
              </w:rPr>
              <w:t>Mambalam</w:t>
            </w:r>
            <w:proofErr w:type="spellEnd"/>
          </w:p>
        </w:tc>
        <w:tc>
          <w:tcPr>
            <w:tcW w:w="1858" w:type="dxa"/>
          </w:tcPr>
          <w:p w:rsidR="008401D9" w:rsidRDefault="002241FE">
            <w:pPr>
              <w:pStyle w:val="TableParagraph"/>
              <w:spacing w:line="237" w:lineRule="exact"/>
              <w:ind w:left="236" w:right="376"/>
            </w:pPr>
            <w:r>
              <w:rPr>
                <w:sz w:val="22"/>
              </w:rPr>
              <w:t>22.4</w:t>
            </w:r>
          </w:p>
        </w:tc>
        <w:tc>
          <w:tcPr>
            <w:tcW w:w="2009" w:type="dxa"/>
          </w:tcPr>
          <w:p w:rsidR="008401D9" w:rsidRDefault="002241FE">
            <w:pPr>
              <w:pStyle w:val="TableParagraph"/>
              <w:spacing w:line="237" w:lineRule="exact"/>
              <w:ind w:left="401" w:right="402"/>
            </w:pPr>
            <w:r>
              <w:rPr>
                <w:sz w:val="22"/>
              </w:rPr>
              <w:t>112.4</w:t>
            </w:r>
          </w:p>
        </w:tc>
        <w:tc>
          <w:tcPr>
            <w:tcW w:w="1860" w:type="dxa"/>
          </w:tcPr>
          <w:p w:rsidR="008401D9" w:rsidRDefault="002241FE">
            <w:pPr>
              <w:pStyle w:val="TableParagraph"/>
              <w:spacing w:line="237" w:lineRule="exact"/>
              <w:ind w:left="410" w:right="263"/>
            </w:pPr>
            <w:r>
              <w:rPr>
                <w:sz w:val="22"/>
              </w:rPr>
              <w:t>78.3</w:t>
            </w:r>
          </w:p>
        </w:tc>
        <w:tc>
          <w:tcPr>
            <w:tcW w:w="1801" w:type="dxa"/>
          </w:tcPr>
          <w:p w:rsidR="008401D9" w:rsidRDefault="002241FE">
            <w:pPr>
              <w:pStyle w:val="TableParagraph"/>
              <w:spacing w:line="237" w:lineRule="exact"/>
              <w:ind w:left="586" w:right="11"/>
            </w:pPr>
            <w:r>
              <w:rPr>
                <w:sz w:val="22"/>
              </w:rPr>
              <w:t>99.5</w:t>
            </w:r>
          </w:p>
        </w:tc>
      </w:tr>
    </w:tbl>
    <w:p w:rsidR="008401D9" w:rsidRDefault="008401D9">
      <w:pPr>
        <w:spacing w:line="237" w:lineRule="exact"/>
        <w:sectPr w:rsidR="008401D9">
          <w:type w:val="continuous"/>
          <w:pgSz w:w="12240" w:h="15840"/>
          <w:pgMar w:top="1440" w:right="1380" w:bottom="280" w:left="900" w:header="720" w:footer="720" w:gutter="0"/>
          <w:cols w:space="720"/>
        </w:sectPr>
      </w:pPr>
    </w:p>
    <w:tbl>
      <w:tblPr>
        <w:tblW w:w="0" w:type="auto"/>
        <w:tblInd w:w="713" w:type="dxa"/>
        <w:tblLayout w:type="fixed"/>
        <w:tblCellMar>
          <w:left w:w="0" w:type="dxa"/>
          <w:right w:w="0" w:type="dxa"/>
        </w:tblCellMar>
        <w:tblLook w:val="01E0" w:firstRow="1" w:lastRow="1" w:firstColumn="1" w:lastColumn="1" w:noHBand="0" w:noVBand="0"/>
      </w:tblPr>
      <w:tblGrid>
        <w:gridCol w:w="1468"/>
        <w:gridCol w:w="2113"/>
        <w:gridCol w:w="1961"/>
        <w:gridCol w:w="1955"/>
        <w:gridCol w:w="1545"/>
      </w:tblGrid>
      <w:tr w:rsidR="008401D9">
        <w:trPr>
          <w:trHeight w:val="367"/>
        </w:trPr>
        <w:tc>
          <w:tcPr>
            <w:tcW w:w="1468" w:type="dxa"/>
          </w:tcPr>
          <w:p w:rsidR="008401D9" w:rsidRDefault="002241FE">
            <w:pPr>
              <w:pStyle w:val="TableParagraph"/>
              <w:spacing w:line="225" w:lineRule="exact"/>
              <w:ind w:right="609"/>
            </w:pPr>
            <w:proofErr w:type="spellStart"/>
            <w:r>
              <w:rPr>
                <w:sz w:val="22"/>
              </w:rPr>
              <w:lastRenderedPageBreak/>
              <w:t>Std</w:t>
            </w:r>
            <w:proofErr w:type="spellEnd"/>
            <w:r>
              <w:rPr>
                <w:spacing w:val="-6"/>
                <w:sz w:val="22"/>
              </w:rPr>
              <w:t xml:space="preserve"> </w:t>
            </w:r>
            <w:r>
              <w:rPr>
                <w:sz w:val="22"/>
              </w:rPr>
              <w:t>Error</w:t>
            </w:r>
          </w:p>
        </w:tc>
        <w:tc>
          <w:tcPr>
            <w:tcW w:w="2113" w:type="dxa"/>
          </w:tcPr>
          <w:p w:rsidR="008401D9" w:rsidRDefault="002241FE">
            <w:pPr>
              <w:pStyle w:val="TableParagraph"/>
              <w:spacing w:line="225" w:lineRule="exact"/>
              <w:ind w:left="613" w:right="674"/>
            </w:pPr>
            <w:proofErr w:type="spellStart"/>
            <w:r>
              <w:rPr>
                <w:sz w:val="22"/>
              </w:rPr>
              <w:t>Varience</w:t>
            </w:r>
            <w:proofErr w:type="spellEnd"/>
          </w:p>
        </w:tc>
        <w:tc>
          <w:tcPr>
            <w:tcW w:w="1961" w:type="dxa"/>
          </w:tcPr>
          <w:p w:rsidR="008401D9" w:rsidRDefault="002241FE">
            <w:pPr>
              <w:pStyle w:val="TableParagraph"/>
              <w:spacing w:line="225" w:lineRule="exact"/>
              <w:ind w:left="677" w:right="740"/>
            </w:pPr>
            <w:proofErr w:type="spellStart"/>
            <w:r>
              <w:rPr>
                <w:sz w:val="22"/>
              </w:rPr>
              <w:t>Leq</w:t>
            </w:r>
            <w:proofErr w:type="spellEnd"/>
          </w:p>
        </w:tc>
        <w:tc>
          <w:tcPr>
            <w:tcW w:w="1955" w:type="dxa"/>
          </w:tcPr>
          <w:p w:rsidR="008401D9" w:rsidRDefault="002241FE">
            <w:pPr>
              <w:pStyle w:val="TableParagraph"/>
              <w:spacing w:line="225" w:lineRule="exact"/>
              <w:ind w:left="742"/>
            </w:pPr>
            <w:proofErr w:type="spellStart"/>
            <w:r>
              <w:rPr>
                <w:sz w:val="22"/>
              </w:rPr>
              <w:t>Nc</w:t>
            </w:r>
            <w:proofErr w:type="spellEnd"/>
          </w:p>
        </w:tc>
        <w:tc>
          <w:tcPr>
            <w:tcW w:w="1545" w:type="dxa"/>
          </w:tcPr>
          <w:p w:rsidR="008401D9" w:rsidRDefault="002241FE">
            <w:pPr>
              <w:pStyle w:val="TableParagraph"/>
              <w:spacing w:line="225" w:lineRule="exact"/>
              <w:ind w:left="673" w:right="26"/>
            </w:pPr>
            <w:proofErr w:type="spellStart"/>
            <w:r>
              <w:rPr>
                <w:sz w:val="22"/>
              </w:rPr>
              <w:t>Lnp</w:t>
            </w:r>
            <w:proofErr w:type="spellEnd"/>
            <w:r>
              <w:rPr>
                <w:sz w:val="22"/>
              </w:rPr>
              <w:t>(NPL)</w:t>
            </w:r>
          </w:p>
        </w:tc>
      </w:tr>
      <w:tr w:rsidR="008401D9">
        <w:trPr>
          <w:trHeight w:val="400"/>
        </w:trPr>
        <w:tc>
          <w:tcPr>
            <w:tcW w:w="1468" w:type="dxa"/>
          </w:tcPr>
          <w:p w:rsidR="008401D9" w:rsidRDefault="002241FE">
            <w:pPr>
              <w:pStyle w:val="TableParagraph"/>
              <w:spacing w:before="102" w:line="240" w:lineRule="auto"/>
              <w:ind w:right="603"/>
            </w:pPr>
            <w:r>
              <w:rPr>
                <w:sz w:val="22"/>
              </w:rPr>
              <w:t>77.3</w:t>
            </w:r>
          </w:p>
        </w:tc>
        <w:tc>
          <w:tcPr>
            <w:tcW w:w="2113" w:type="dxa"/>
          </w:tcPr>
          <w:p w:rsidR="008401D9" w:rsidRDefault="002241FE">
            <w:pPr>
              <w:pStyle w:val="TableParagraph"/>
              <w:spacing w:before="102" w:line="240" w:lineRule="auto"/>
              <w:ind w:left="613"/>
            </w:pPr>
            <w:r>
              <w:rPr>
                <w:sz w:val="22"/>
              </w:rPr>
              <w:t>23.3</w:t>
            </w:r>
          </w:p>
        </w:tc>
        <w:tc>
          <w:tcPr>
            <w:tcW w:w="1961" w:type="dxa"/>
          </w:tcPr>
          <w:p w:rsidR="008401D9" w:rsidRDefault="002241FE">
            <w:pPr>
              <w:pStyle w:val="TableParagraph"/>
              <w:spacing w:before="102" w:line="240" w:lineRule="auto"/>
              <w:ind w:left="678" w:right="736"/>
            </w:pPr>
            <w:r>
              <w:rPr>
                <w:sz w:val="22"/>
              </w:rPr>
              <w:t>45.3</w:t>
            </w:r>
          </w:p>
        </w:tc>
        <w:tc>
          <w:tcPr>
            <w:tcW w:w="1955" w:type="dxa"/>
          </w:tcPr>
          <w:p w:rsidR="008401D9" w:rsidRDefault="002241FE">
            <w:pPr>
              <w:pStyle w:val="TableParagraph"/>
              <w:spacing w:before="102" w:line="240" w:lineRule="auto"/>
              <w:ind w:left="746"/>
            </w:pPr>
            <w:r>
              <w:rPr>
                <w:sz w:val="22"/>
              </w:rPr>
              <w:t>104.5</w:t>
            </w:r>
          </w:p>
        </w:tc>
        <w:tc>
          <w:tcPr>
            <w:tcW w:w="1545" w:type="dxa"/>
          </w:tcPr>
          <w:p w:rsidR="008401D9" w:rsidRDefault="002241FE">
            <w:pPr>
              <w:pStyle w:val="TableParagraph"/>
              <w:spacing w:before="102" w:line="240" w:lineRule="auto"/>
              <w:ind w:left="671" w:right="26"/>
            </w:pPr>
            <w:r>
              <w:rPr>
                <w:sz w:val="22"/>
              </w:rPr>
              <w:t>67.3</w:t>
            </w:r>
          </w:p>
        </w:tc>
      </w:tr>
      <w:tr w:rsidR="008401D9">
        <w:trPr>
          <w:trHeight w:val="288"/>
        </w:trPr>
        <w:tc>
          <w:tcPr>
            <w:tcW w:w="1468" w:type="dxa"/>
          </w:tcPr>
          <w:p w:rsidR="008401D9" w:rsidRDefault="002241FE">
            <w:pPr>
              <w:pStyle w:val="TableParagraph"/>
              <w:ind w:right="603"/>
            </w:pPr>
            <w:r>
              <w:rPr>
                <w:sz w:val="22"/>
              </w:rPr>
              <w:t>56.3</w:t>
            </w:r>
          </w:p>
        </w:tc>
        <w:tc>
          <w:tcPr>
            <w:tcW w:w="2113" w:type="dxa"/>
          </w:tcPr>
          <w:p w:rsidR="008401D9" w:rsidRDefault="002241FE">
            <w:pPr>
              <w:pStyle w:val="TableParagraph"/>
              <w:ind w:left="613"/>
            </w:pPr>
            <w:r>
              <w:rPr>
                <w:sz w:val="22"/>
              </w:rPr>
              <w:t>43.3</w:t>
            </w:r>
          </w:p>
        </w:tc>
        <w:tc>
          <w:tcPr>
            <w:tcW w:w="1961" w:type="dxa"/>
          </w:tcPr>
          <w:p w:rsidR="008401D9" w:rsidRDefault="002241FE">
            <w:pPr>
              <w:pStyle w:val="TableParagraph"/>
              <w:ind w:left="678" w:right="736"/>
            </w:pPr>
            <w:r>
              <w:rPr>
                <w:sz w:val="22"/>
              </w:rPr>
              <w:t>34.6</w:t>
            </w:r>
          </w:p>
        </w:tc>
        <w:tc>
          <w:tcPr>
            <w:tcW w:w="1955" w:type="dxa"/>
          </w:tcPr>
          <w:p w:rsidR="008401D9" w:rsidRDefault="002241FE">
            <w:pPr>
              <w:pStyle w:val="TableParagraph"/>
              <w:ind w:left="742"/>
            </w:pPr>
            <w:r>
              <w:rPr>
                <w:sz w:val="22"/>
              </w:rPr>
              <w:t>90.1</w:t>
            </w:r>
          </w:p>
        </w:tc>
        <w:tc>
          <w:tcPr>
            <w:tcW w:w="1545" w:type="dxa"/>
          </w:tcPr>
          <w:p w:rsidR="008401D9" w:rsidRDefault="002241FE">
            <w:pPr>
              <w:pStyle w:val="TableParagraph"/>
              <w:ind w:left="671" w:right="26"/>
            </w:pPr>
            <w:r>
              <w:rPr>
                <w:sz w:val="22"/>
              </w:rPr>
              <w:t>30.2</w:t>
            </w:r>
          </w:p>
        </w:tc>
      </w:tr>
      <w:tr w:rsidR="008401D9">
        <w:trPr>
          <w:trHeight w:val="360"/>
        </w:trPr>
        <w:tc>
          <w:tcPr>
            <w:tcW w:w="1468" w:type="dxa"/>
          </w:tcPr>
          <w:p w:rsidR="008401D9" w:rsidRDefault="002241FE">
            <w:pPr>
              <w:pStyle w:val="TableParagraph"/>
              <w:ind w:right="603"/>
            </w:pPr>
            <w:r>
              <w:rPr>
                <w:sz w:val="22"/>
              </w:rPr>
              <w:t>32.4</w:t>
            </w:r>
          </w:p>
        </w:tc>
        <w:tc>
          <w:tcPr>
            <w:tcW w:w="2113" w:type="dxa"/>
          </w:tcPr>
          <w:p w:rsidR="008401D9" w:rsidRDefault="002241FE">
            <w:pPr>
              <w:pStyle w:val="TableParagraph"/>
              <w:ind w:left="613"/>
            </w:pPr>
            <w:r>
              <w:rPr>
                <w:sz w:val="22"/>
              </w:rPr>
              <w:t>67.3</w:t>
            </w:r>
          </w:p>
        </w:tc>
        <w:tc>
          <w:tcPr>
            <w:tcW w:w="1961" w:type="dxa"/>
          </w:tcPr>
          <w:p w:rsidR="008401D9" w:rsidRDefault="002241FE">
            <w:pPr>
              <w:pStyle w:val="TableParagraph"/>
              <w:ind w:left="678" w:right="736"/>
            </w:pPr>
            <w:r>
              <w:rPr>
                <w:sz w:val="22"/>
              </w:rPr>
              <w:t>87.5</w:t>
            </w:r>
          </w:p>
        </w:tc>
        <w:tc>
          <w:tcPr>
            <w:tcW w:w="1955" w:type="dxa"/>
          </w:tcPr>
          <w:p w:rsidR="008401D9" w:rsidRDefault="002241FE">
            <w:pPr>
              <w:pStyle w:val="TableParagraph"/>
              <w:ind w:left="742"/>
            </w:pPr>
            <w:r>
              <w:rPr>
                <w:sz w:val="22"/>
              </w:rPr>
              <w:t>30.4</w:t>
            </w:r>
          </w:p>
        </w:tc>
        <w:tc>
          <w:tcPr>
            <w:tcW w:w="1545" w:type="dxa"/>
          </w:tcPr>
          <w:p w:rsidR="008401D9" w:rsidRDefault="002241FE">
            <w:pPr>
              <w:pStyle w:val="TableParagraph"/>
              <w:ind w:left="673" w:right="23"/>
            </w:pPr>
            <w:r>
              <w:rPr>
                <w:sz w:val="22"/>
              </w:rPr>
              <w:t>90.23</w:t>
            </w:r>
          </w:p>
        </w:tc>
      </w:tr>
      <w:tr w:rsidR="008401D9">
        <w:trPr>
          <w:trHeight w:val="431"/>
        </w:trPr>
        <w:tc>
          <w:tcPr>
            <w:tcW w:w="1468" w:type="dxa"/>
          </w:tcPr>
          <w:p w:rsidR="008401D9" w:rsidRDefault="002241FE">
            <w:pPr>
              <w:pStyle w:val="TableParagraph"/>
              <w:spacing w:before="61" w:line="240" w:lineRule="auto"/>
              <w:ind w:right="603"/>
            </w:pPr>
            <w:r>
              <w:rPr>
                <w:sz w:val="22"/>
              </w:rPr>
              <w:t>55.4</w:t>
            </w:r>
          </w:p>
        </w:tc>
        <w:tc>
          <w:tcPr>
            <w:tcW w:w="2113" w:type="dxa"/>
          </w:tcPr>
          <w:p w:rsidR="008401D9" w:rsidRDefault="002241FE">
            <w:pPr>
              <w:pStyle w:val="TableParagraph"/>
              <w:spacing w:before="61" w:line="240" w:lineRule="auto"/>
              <w:ind w:left="613" w:right="672"/>
            </w:pPr>
            <w:r>
              <w:rPr>
                <w:sz w:val="22"/>
              </w:rPr>
              <w:t>104.2</w:t>
            </w:r>
          </w:p>
        </w:tc>
        <w:tc>
          <w:tcPr>
            <w:tcW w:w="1961" w:type="dxa"/>
          </w:tcPr>
          <w:p w:rsidR="008401D9" w:rsidRDefault="002241FE">
            <w:pPr>
              <w:pStyle w:val="TableParagraph"/>
              <w:spacing w:before="61" w:line="240" w:lineRule="auto"/>
              <w:ind w:left="678" w:right="736"/>
            </w:pPr>
            <w:r>
              <w:rPr>
                <w:sz w:val="22"/>
              </w:rPr>
              <w:t>90.5</w:t>
            </w:r>
          </w:p>
        </w:tc>
        <w:tc>
          <w:tcPr>
            <w:tcW w:w="1955" w:type="dxa"/>
          </w:tcPr>
          <w:p w:rsidR="008401D9" w:rsidRDefault="002241FE">
            <w:pPr>
              <w:pStyle w:val="TableParagraph"/>
              <w:spacing w:before="61" w:line="240" w:lineRule="auto"/>
              <w:ind w:left="746"/>
            </w:pPr>
            <w:r>
              <w:rPr>
                <w:sz w:val="22"/>
              </w:rPr>
              <w:t>35.67</w:t>
            </w:r>
          </w:p>
        </w:tc>
        <w:tc>
          <w:tcPr>
            <w:tcW w:w="1545" w:type="dxa"/>
          </w:tcPr>
          <w:p w:rsidR="008401D9" w:rsidRDefault="002241FE">
            <w:pPr>
              <w:pStyle w:val="TableParagraph"/>
              <w:spacing w:before="61" w:line="240" w:lineRule="auto"/>
              <w:ind w:left="671" w:right="26"/>
            </w:pPr>
            <w:r>
              <w:rPr>
                <w:sz w:val="22"/>
              </w:rPr>
              <w:t>67.3</w:t>
            </w:r>
          </w:p>
        </w:tc>
      </w:tr>
      <w:tr w:rsidR="008401D9">
        <w:trPr>
          <w:trHeight w:val="360"/>
        </w:trPr>
        <w:tc>
          <w:tcPr>
            <w:tcW w:w="1468" w:type="dxa"/>
          </w:tcPr>
          <w:p w:rsidR="008401D9" w:rsidRDefault="002241FE">
            <w:pPr>
              <w:pStyle w:val="TableParagraph"/>
              <w:spacing w:before="61" w:line="240" w:lineRule="auto"/>
              <w:ind w:right="603"/>
            </w:pPr>
            <w:r>
              <w:rPr>
                <w:sz w:val="22"/>
              </w:rPr>
              <w:t>66.4</w:t>
            </w:r>
          </w:p>
        </w:tc>
        <w:tc>
          <w:tcPr>
            <w:tcW w:w="2113" w:type="dxa"/>
          </w:tcPr>
          <w:p w:rsidR="008401D9" w:rsidRDefault="002241FE">
            <w:pPr>
              <w:pStyle w:val="TableParagraph"/>
              <w:spacing w:before="61" w:line="240" w:lineRule="auto"/>
              <w:ind w:left="613"/>
            </w:pPr>
            <w:r>
              <w:rPr>
                <w:sz w:val="22"/>
              </w:rPr>
              <w:t>64.2</w:t>
            </w:r>
          </w:p>
        </w:tc>
        <w:tc>
          <w:tcPr>
            <w:tcW w:w="1961" w:type="dxa"/>
          </w:tcPr>
          <w:p w:rsidR="008401D9" w:rsidRDefault="002241FE">
            <w:pPr>
              <w:pStyle w:val="TableParagraph"/>
              <w:spacing w:before="61" w:line="240" w:lineRule="auto"/>
              <w:ind w:left="678" w:right="736"/>
            </w:pPr>
            <w:r>
              <w:rPr>
                <w:sz w:val="22"/>
              </w:rPr>
              <w:t>45.3</w:t>
            </w:r>
          </w:p>
        </w:tc>
        <w:tc>
          <w:tcPr>
            <w:tcW w:w="1955" w:type="dxa"/>
          </w:tcPr>
          <w:p w:rsidR="008401D9" w:rsidRDefault="002241FE">
            <w:pPr>
              <w:pStyle w:val="TableParagraph"/>
              <w:spacing w:before="61" w:line="240" w:lineRule="auto"/>
              <w:ind w:left="742"/>
            </w:pPr>
            <w:r>
              <w:rPr>
                <w:sz w:val="22"/>
              </w:rPr>
              <w:t>89.2</w:t>
            </w:r>
          </w:p>
        </w:tc>
        <w:tc>
          <w:tcPr>
            <w:tcW w:w="1545" w:type="dxa"/>
          </w:tcPr>
          <w:p w:rsidR="008401D9" w:rsidRDefault="002241FE">
            <w:pPr>
              <w:pStyle w:val="TableParagraph"/>
              <w:spacing w:before="61" w:line="240" w:lineRule="auto"/>
              <w:ind w:left="673" w:right="23"/>
            </w:pPr>
            <w:r>
              <w:rPr>
                <w:sz w:val="22"/>
              </w:rPr>
              <w:t>45.32</w:t>
            </w:r>
          </w:p>
        </w:tc>
      </w:tr>
      <w:tr w:rsidR="008401D9">
        <w:trPr>
          <w:trHeight w:val="288"/>
        </w:trPr>
        <w:tc>
          <w:tcPr>
            <w:tcW w:w="1468" w:type="dxa"/>
          </w:tcPr>
          <w:p w:rsidR="008401D9" w:rsidRDefault="002241FE">
            <w:pPr>
              <w:pStyle w:val="TableParagraph"/>
              <w:ind w:right="603"/>
            </w:pPr>
            <w:r>
              <w:rPr>
                <w:sz w:val="22"/>
              </w:rPr>
              <w:t>98.4</w:t>
            </w:r>
          </w:p>
        </w:tc>
        <w:tc>
          <w:tcPr>
            <w:tcW w:w="2113" w:type="dxa"/>
          </w:tcPr>
          <w:p w:rsidR="008401D9" w:rsidRDefault="002241FE">
            <w:pPr>
              <w:pStyle w:val="TableParagraph"/>
              <w:ind w:left="613"/>
            </w:pPr>
            <w:r>
              <w:rPr>
                <w:sz w:val="22"/>
              </w:rPr>
              <w:t>67.3</w:t>
            </w:r>
          </w:p>
        </w:tc>
        <w:tc>
          <w:tcPr>
            <w:tcW w:w="1961" w:type="dxa"/>
          </w:tcPr>
          <w:p w:rsidR="008401D9" w:rsidRDefault="002241FE">
            <w:pPr>
              <w:pStyle w:val="TableParagraph"/>
              <w:ind w:left="678" w:right="736"/>
            </w:pPr>
            <w:r>
              <w:rPr>
                <w:sz w:val="22"/>
              </w:rPr>
              <w:t>89.4</w:t>
            </w:r>
          </w:p>
        </w:tc>
        <w:tc>
          <w:tcPr>
            <w:tcW w:w="1955" w:type="dxa"/>
          </w:tcPr>
          <w:p w:rsidR="008401D9" w:rsidRDefault="002241FE">
            <w:pPr>
              <w:pStyle w:val="TableParagraph"/>
              <w:ind w:left="746"/>
            </w:pPr>
            <w:r>
              <w:rPr>
                <w:sz w:val="22"/>
              </w:rPr>
              <w:t>88.33</w:t>
            </w:r>
          </w:p>
        </w:tc>
        <w:tc>
          <w:tcPr>
            <w:tcW w:w="1545" w:type="dxa"/>
          </w:tcPr>
          <w:p w:rsidR="008401D9" w:rsidRDefault="002241FE">
            <w:pPr>
              <w:pStyle w:val="TableParagraph"/>
              <w:ind w:left="673" w:right="23"/>
            </w:pPr>
            <w:r>
              <w:rPr>
                <w:sz w:val="22"/>
              </w:rPr>
              <w:t>78.34</w:t>
            </w:r>
          </w:p>
        </w:tc>
      </w:tr>
      <w:tr w:rsidR="008401D9">
        <w:trPr>
          <w:trHeight w:val="287"/>
        </w:trPr>
        <w:tc>
          <w:tcPr>
            <w:tcW w:w="1468" w:type="dxa"/>
          </w:tcPr>
          <w:p w:rsidR="008401D9" w:rsidRDefault="002241FE">
            <w:pPr>
              <w:pStyle w:val="TableParagraph"/>
              <w:ind w:right="603"/>
            </w:pPr>
            <w:r>
              <w:rPr>
                <w:sz w:val="22"/>
              </w:rPr>
              <w:t>32.5</w:t>
            </w:r>
          </w:p>
        </w:tc>
        <w:tc>
          <w:tcPr>
            <w:tcW w:w="2113" w:type="dxa"/>
          </w:tcPr>
          <w:p w:rsidR="008401D9" w:rsidRDefault="002241FE">
            <w:pPr>
              <w:pStyle w:val="TableParagraph"/>
              <w:ind w:left="613"/>
            </w:pPr>
            <w:r>
              <w:rPr>
                <w:sz w:val="22"/>
              </w:rPr>
              <w:t>11.2</w:t>
            </w:r>
          </w:p>
        </w:tc>
        <w:tc>
          <w:tcPr>
            <w:tcW w:w="1961" w:type="dxa"/>
          </w:tcPr>
          <w:p w:rsidR="008401D9" w:rsidRDefault="002241FE">
            <w:pPr>
              <w:pStyle w:val="TableParagraph"/>
              <w:ind w:left="678" w:right="736"/>
            </w:pPr>
            <w:r>
              <w:rPr>
                <w:sz w:val="22"/>
              </w:rPr>
              <w:t>90.4</w:t>
            </w:r>
          </w:p>
        </w:tc>
        <w:tc>
          <w:tcPr>
            <w:tcW w:w="1955" w:type="dxa"/>
          </w:tcPr>
          <w:p w:rsidR="008401D9" w:rsidRDefault="002241FE">
            <w:pPr>
              <w:pStyle w:val="TableParagraph"/>
              <w:ind w:left="742"/>
            </w:pPr>
            <w:r>
              <w:rPr>
                <w:sz w:val="22"/>
              </w:rPr>
              <w:t>45.9</w:t>
            </w:r>
          </w:p>
        </w:tc>
        <w:tc>
          <w:tcPr>
            <w:tcW w:w="1545" w:type="dxa"/>
          </w:tcPr>
          <w:p w:rsidR="008401D9" w:rsidRDefault="002241FE">
            <w:pPr>
              <w:pStyle w:val="TableParagraph"/>
              <w:ind w:left="673" w:right="23"/>
            </w:pPr>
            <w:r>
              <w:rPr>
                <w:sz w:val="22"/>
              </w:rPr>
              <w:t>66.34</w:t>
            </w:r>
          </w:p>
        </w:tc>
      </w:tr>
      <w:tr w:rsidR="008401D9">
        <w:trPr>
          <w:trHeight w:val="288"/>
        </w:trPr>
        <w:tc>
          <w:tcPr>
            <w:tcW w:w="1468" w:type="dxa"/>
          </w:tcPr>
          <w:p w:rsidR="008401D9" w:rsidRDefault="002241FE">
            <w:pPr>
              <w:pStyle w:val="TableParagraph"/>
              <w:ind w:right="603"/>
            </w:pPr>
            <w:r>
              <w:rPr>
                <w:sz w:val="22"/>
              </w:rPr>
              <w:t>56.2</w:t>
            </w:r>
          </w:p>
        </w:tc>
        <w:tc>
          <w:tcPr>
            <w:tcW w:w="2113" w:type="dxa"/>
          </w:tcPr>
          <w:p w:rsidR="008401D9" w:rsidRDefault="002241FE">
            <w:pPr>
              <w:pStyle w:val="TableParagraph"/>
              <w:ind w:left="613" w:right="672"/>
            </w:pPr>
            <w:r>
              <w:rPr>
                <w:sz w:val="22"/>
              </w:rPr>
              <w:t>108.3</w:t>
            </w:r>
          </w:p>
        </w:tc>
        <w:tc>
          <w:tcPr>
            <w:tcW w:w="1961" w:type="dxa"/>
          </w:tcPr>
          <w:p w:rsidR="008401D9" w:rsidRDefault="002241FE">
            <w:pPr>
              <w:pStyle w:val="TableParagraph"/>
              <w:ind w:left="678" w:right="736"/>
            </w:pPr>
            <w:r>
              <w:rPr>
                <w:sz w:val="22"/>
              </w:rPr>
              <w:t>85.3</w:t>
            </w:r>
          </w:p>
        </w:tc>
        <w:tc>
          <w:tcPr>
            <w:tcW w:w="1955" w:type="dxa"/>
          </w:tcPr>
          <w:p w:rsidR="008401D9" w:rsidRDefault="002241FE">
            <w:pPr>
              <w:pStyle w:val="TableParagraph"/>
              <w:ind w:left="746"/>
            </w:pPr>
            <w:r>
              <w:rPr>
                <w:sz w:val="22"/>
              </w:rPr>
              <w:t>33.22</w:t>
            </w:r>
          </w:p>
        </w:tc>
        <w:tc>
          <w:tcPr>
            <w:tcW w:w="1545" w:type="dxa"/>
          </w:tcPr>
          <w:p w:rsidR="008401D9" w:rsidRDefault="002241FE">
            <w:pPr>
              <w:pStyle w:val="TableParagraph"/>
              <w:ind w:left="673" w:right="23"/>
            </w:pPr>
            <w:r>
              <w:rPr>
                <w:sz w:val="22"/>
              </w:rPr>
              <w:t>12.45</w:t>
            </w:r>
          </w:p>
        </w:tc>
      </w:tr>
      <w:tr w:rsidR="008401D9">
        <w:trPr>
          <w:trHeight w:val="287"/>
        </w:trPr>
        <w:tc>
          <w:tcPr>
            <w:tcW w:w="1468" w:type="dxa"/>
          </w:tcPr>
          <w:p w:rsidR="008401D9" w:rsidRDefault="002241FE">
            <w:pPr>
              <w:pStyle w:val="TableParagraph"/>
              <w:ind w:right="603"/>
            </w:pPr>
            <w:r>
              <w:rPr>
                <w:sz w:val="22"/>
              </w:rPr>
              <w:t>88.3</w:t>
            </w:r>
          </w:p>
        </w:tc>
        <w:tc>
          <w:tcPr>
            <w:tcW w:w="2113" w:type="dxa"/>
          </w:tcPr>
          <w:p w:rsidR="008401D9" w:rsidRDefault="002241FE">
            <w:pPr>
              <w:pStyle w:val="TableParagraph"/>
              <w:ind w:left="613"/>
            </w:pPr>
            <w:r>
              <w:rPr>
                <w:sz w:val="22"/>
              </w:rPr>
              <w:t>56.3</w:t>
            </w:r>
          </w:p>
        </w:tc>
        <w:tc>
          <w:tcPr>
            <w:tcW w:w="1961" w:type="dxa"/>
          </w:tcPr>
          <w:p w:rsidR="008401D9" w:rsidRDefault="002241FE">
            <w:pPr>
              <w:pStyle w:val="TableParagraph"/>
              <w:ind w:left="678" w:right="736"/>
            </w:pPr>
            <w:r>
              <w:rPr>
                <w:sz w:val="22"/>
              </w:rPr>
              <w:t>46.7</w:t>
            </w:r>
          </w:p>
        </w:tc>
        <w:tc>
          <w:tcPr>
            <w:tcW w:w="1955" w:type="dxa"/>
          </w:tcPr>
          <w:p w:rsidR="008401D9" w:rsidRDefault="002241FE">
            <w:pPr>
              <w:pStyle w:val="TableParagraph"/>
              <w:ind w:left="742"/>
            </w:pPr>
            <w:r>
              <w:rPr>
                <w:sz w:val="22"/>
              </w:rPr>
              <w:t>10.3</w:t>
            </w:r>
          </w:p>
        </w:tc>
        <w:tc>
          <w:tcPr>
            <w:tcW w:w="1545" w:type="dxa"/>
          </w:tcPr>
          <w:p w:rsidR="008401D9" w:rsidRDefault="002241FE">
            <w:pPr>
              <w:pStyle w:val="TableParagraph"/>
              <w:ind w:left="673" w:right="23"/>
            </w:pPr>
            <w:r>
              <w:rPr>
                <w:sz w:val="22"/>
              </w:rPr>
              <w:t>98.57</w:t>
            </w:r>
          </w:p>
        </w:tc>
      </w:tr>
      <w:tr w:rsidR="008401D9">
        <w:trPr>
          <w:trHeight w:val="288"/>
        </w:trPr>
        <w:tc>
          <w:tcPr>
            <w:tcW w:w="1468" w:type="dxa"/>
          </w:tcPr>
          <w:p w:rsidR="008401D9" w:rsidRDefault="002241FE">
            <w:pPr>
              <w:pStyle w:val="TableParagraph"/>
              <w:ind w:right="603"/>
            </w:pPr>
            <w:r>
              <w:rPr>
                <w:sz w:val="22"/>
              </w:rPr>
              <w:t>87.2</w:t>
            </w:r>
          </w:p>
        </w:tc>
        <w:tc>
          <w:tcPr>
            <w:tcW w:w="2113" w:type="dxa"/>
          </w:tcPr>
          <w:p w:rsidR="008401D9" w:rsidRDefault="002241FE">
            <w:pPr>
              <w:pStyle w:val="TableParagraph"/>
              <w:ind w:left="613"/>
            </w:pPr>
            <w:r>
              <w:rPr>
                <w:sz w:val="22"/>
              </w:rPr>
              <w:t>88.3</w:t>
            </w:r>
          </w:p>
        </w:tc>
        <w:tc>
          <w:tcPr>
            <w:tcW w:w="1961" w:type="dxa"/>
          </w:tcPr>
          <w:p w:rsidR="008401D9" w:rsidRDefault="002241FE">
            <w:pPr>
              <w:pStyle w:val="TableParagraph"/>
              <w:ind w:left="678" w:right="740"/>
            </w:pPr>
            <w:r>
              <w:rPr>
                <w:sz w:val="22"/>
              </w:rPr>
              <w:t>102.5</w:t>
            </w:r>
          </w:p>
        </w:tc>
        <w:tc>
          <w:tcPr>
            <w:tcW w:w="1955" w:type="dxa"/>
          </w:tcPr>
          <w:p w:rsidR="008401D9" w:rsidRDefault="002241FE">
            <w:pPr>
              <w:pStyle w:val="TableParagraph"/>
              <w:ind w:left="742"/>
            </w:pPr>
            <w:r>
              <w:rPr>
                <w:sz w:val="22"/>
              </w:rPr>
              <w:t>56.3</w:t>
            </w:r>
          </w:p>
        </w:tc>
        <w:tc>
          <w:tcPr>
            <w:tcW w:w="1545" w:type="dxa"/>
          </w:tcPr>
          <w:p w:rsidR="008401D9" w:rsidRDefault="002241FE">
            <w:pPr>
              <w:pStyle w:val="TableParagraph"/>
              <w:ind w:left="673" w:right="23"/>
            </w:pPr>
            <w:r>
              <w:rPr>
                <w:sz w:val="22"/>
              </w:rPr>
              <w:t>87.33</w:t>
            </w:r>
          </w:p>
        </w:tc>
      </w:tr>
      <w:tr w:rsidR="008401D9">
        <w:trPr>
          <w:trHeight w:val="287"/>
        </w:trPr>
        <w:tc>
          <w:tcPr>
            <w:tcW w:w="1468" w:type="dxa"/>
          </w:tcPr>
          <w:p w:rsidR="008401D9" w:rsidRDefault="002241FE">
            <w:pPr>
              <w:pStyle w:val="TableParagraph"/>
              <w:ind w:right="603"/>
            </w:pPr>
            <w:r>
              <w:rPr>
                <w:sz w:val="22"/>
              </w:rPr>
              <w:t>45.3</w:t>
            </w:r>
          </w:p>
        </w:tc>
        <w:tc>
          <w:tcPr>
            <w:tcW w:w="2113" w:type="dxa"/>
          </w:tcPr>
          <w:p w:rsidR="008401D9" w:rsidRDefault="002241FE">
            <w:pPr>
              <w:pStyle w:val="TableParagraph"/>
              <w:ind w:left="613" w:right="672"/>
            </w:pPr>
            <w:r>
              <w:rPr>
                <w:sz w:val="22"/>
              </w:rPr>
              <w:t>22</w:t>
            </w:r>
          </w:p>
        </w:tc>
        <w:tc>
          <w:tcPr>
            <w:tcW w:w="1961" w:type="dxa"/>
          </w:tcPr>
          <w:p w:rsidR="008401D9" w:rsidRDefault="002241FE">
            <w:pPr>
              <w:pStyle w:val="TableParagraph"/>
              <w:ind w:left="678" w:right="740"/>
            </w:pPr>
            <w:r>
              <w:rPr>
                <w:sz w:val="22"/>
              </w:rPr>
              <w:t>105.3</w:t>
            </w:r>
          </w:p>
        </w:tc>
        <w:tc>
          <w:tcPr>
            <w:tcW w:w="1955" w:type="dxa"/>
          </w:tcPr>
          <w:p w:rsidR="008401D9" w:rsidRDefault="002241FE">
            <w:pPr>
              <w:pStyle w:val="TableParagraph"/>
              <w:ind w:left="742"/>
            </w:pPr>
            <w:r>
              <w:rPr>
                <w:sz w:val="22"/>
              </w:rPr>
              <w:t>29.4</w:t>
            </w:r>
          </w:p>
        </w:tc>
        <w:tc>
          <w:tcPr>
            <w:tcW w:w="1545" w:type="dxa"/>
          </w:tcPr>
          <w:p w:rsidR="008401D9" w:rsidRDefault="002241FE">
            <w:pPr>
              <w:pStyle w:val="TableParagraph"/>
              <w:ind w:left="671" w:right="26"/>
            </w:pPr>
            <w:r>
              <w:rPr>
                <w:sz w:val="22"/>
              </w:rPr>
              <w:t>55.1</w:t>
            </w:r>
          </w:p>
        </w:tc>
      </w:tr>
      <w:tr w:rsidR="008401D9">
        <w:trPr>
          <w:trHeight w:val="288"/>
        </w:trPr>
        <w:tc>
          <w:tcPr>
            <w:tcW w:w="1468" w:type="dxa"/>
          </w:tcPr>
          <w:p w:rsidR="008401D9" w:rsidRDefault="002241FE">
            <w:pPr>
              <w:pStyle w:val="TableParagraph"/>
              <w:ind w:right="603"/>
            </w:pPr>
            <w:r>
              <w:rPr>
                <w:sz w:val="22"/>
              </w:rPr>
              <w:t>86.4</w:t>
            </w:r>
          </w:p>
        </w:tc>
        <w:tc>
          <w:tcPr>
            <w:tcW w:w="2113" w:type="dxa"/>
          </w:tcPr>
          <w:p w:rsidR="008401D9" w:rsidRDefault="002241FE">
            <w:pPr>
              <w:pStyle w:val="TableParagraph"/>
              <w:ind w:left="613"/>
            </w:pPr>
            <w:r>
              <w:rPr>
                <w:sz w:val="22"/>
              </w:rPr>
              <w:t>87.3</w:t>
            </w:r>
          </w:p>
        </w:tc>
        <w:tc>
          <w:tcPr>
            <w:tcW w:w="1961" w:type="dxa"/>
          </w:tcPr>
          <w:p w:rsidR="008401D9" w:rsidRDefault="002241FE">
            <w:pPr>
              <w:pStyle w:val="TableParagraph"/>
              <w:ind w:left="678" w:right="736"/>
            </w:pPr>
            <w:r>
              <w:rPr>
                <w:sz w:val="22"/>
              </w:rPr>
              <w:t>78.4</w:t>
            </w:r>
          </w:p>
        </w:tc>
        <w:tc>
          <w:tcPr>
            <w:tcW w:w="1955" w:type="dxa"/>
          </w:tcPr>
          <w:p w:rsidR="008401D9" w:rsidRDefault="002241FE">
            <w:pPr>
              <w:pStyle w:val="TableParagraph"/>
              <w:ind w:left="746"/>
            </w:pPr>
            <w:r>
              <w:rPr>
                <w:sz w:val="22"/>
              </w:rPr>
              <w:t>68.44</w:t>
            </w:r>
          </w:p>
        </w:tc>
        <w:tc>
          <w:tcPr>
            <w:tcW w:w="1545" w:type="dxa"/>
          </w:tcPr>
          <w:p w:rsidR="008401D9" w:rsidRDefault="002241FE">
            <w:pPr>
              <w:pStyle w:val="TableParagraph"/>
              <w:ind w:left="673" w:right="23"/>
            </w:pPr>
            <w:r>
              <w:rPr>
                <w:sz w:val="22"/>
              </w:rPr>
              <w:t>108.2</w:t>
            </w:r>
          </w:p>
        </w:tc>
      </w:tr>
      <w:tr w:rsidR="008401D9">
        <w:trPr>
          <w:trHeight w:val="287"/>
        </w:trPr>
        <w:tc>
          <w:tcPr>
            <w:tcW w:w="1468" w:type="dxa"/>
          </w:tcPr>
          <w:p w:rsidR="008401D9" w:rsidRDefault="002241FE">
            <w:pPr>
              <w:pStyle w:val="TableParagraph"/>
              <w:ind w:right="603"/>
            </w:pPr>
            <w:r>
              <w:rPr>
                <w:sz w:val="22"/>
              </w:rPr>
              <w:t>99.4</w:t>
            </w:r>
          </w:p>
        </w:tc>
        <w:tc>
          <w:tcPr>
            <w:tcW w:w="2113" w:type="dxa"/>
          </w:tcPr>
          <w:p w:rsidR="008401D9" w:rsidRDefault="002241FE">
            <w:pPr>
              <w:pStyle w:val="TableParagraph"/>
              <w:ind w:left="613"/>
            </w:pPr>
            <w:r>
              <w:rPr>
                <w:sz w:val="22"/>
              </w:rPr>
              <w:t>98.3</w:t>
            </w:r>
          </w:p>
        </w:tc>
        <w:tc>
          <w:tcPr>
            <w:tcW w:w="1961" w:type="dxa"/>
          </w:tcPr>
          <w:p w:rsidR="008401D9" w:rsidRDefault="002241FE">
            <w:pPr>
              <w:pStyle w:val="TableParagraph"/>
              <w:ind w:left="678" w:right="740"/>
            </w:pPr>
            <w:r>
              <w:rPr>
                <w:sz w:val="22"/>
              </w:rPr>
              <w:t>13.45</w:t>
            </w:r>
          </w:p>
        </w:tc>
        <w:tc>
          <w:tcPr>
            <w:tcW w:w="1955" w:type="dxa"/>
          </w:tcPr>
          <w:p w:rsidR="008401D9" w:rsidRDefault="002241FE">
            <w:pPr>
              <w:pStyle w:val="TableParagraph"/>
              <w:ind w:left="746"/>
            </w:pPr>
            <w:r>
              <w:rPr>
                <w:sz w:val="22"/>
              </w:rPr>
              <w:t>78.34</w:t>
            </w:r>
          </w:p>
        </w:tc>
        <w:tc>
          <w:tcPr>
            <w:tcW w:w="1545" w:type="dxa"/>
          </w:tcPr>
          <w:p w:rsidR="008401D9" w:rsidRDefault="002241FE">
            <w:pPr>
              <w:pStyle w:val="TableParagraph"/>
              <w:ind w:left="673" w:right="23"/>
            </w:pPr>
            <w:r>
              <w:rPr>
                <w:sz w:val="22"/>
              </w:rPr>
              <w:t>139.3</w:t>
            </w:r>
          </w:p>
        </w:tc>
      </w:tr>
      <w:tr w:rsidR="008401D9">
        <w:trPr>
          <w:trHeight w:val="287"/>
        </w:trPr>
        <w:tc>
          <w:tcPr>
            <w:tcW w:w="1468" w:type="dxa"/>
          </w:tcPr>
          <w:p w:rsidR="008401D9" w:rsidRDefault="002241FE">
            <w:pPr>
              <w:pStyle w:val="TableParagraph"/>
              <w:ind w:right="603"/>
            </w:pPr>
            <w:r>
              <w:rPr>
                <w:sz w:val="22"/>
              </w:rPr>
              <w:t>99.3</w:t>
            </w:r>
          </w:p>
        </w:tc>
        <w:tc>
          <w:tcPr>
            <w:tcW w:w="2113" w:type="dxa"/>
          </w:tcPr>
          <w:p w:rsidR="008401D9" w:rsidRDefault="002241FE">
            <w:pPr>
              <w:pStyle w:val="TableParagraph"/>
              <w:ind w:left="613" w:right="672"/>
            </w:pPr>
            <w:r>
              <w:rPr>
                <w:sz w:val="22"/>
              </w:rPr>
              <w:t>199.3</w:t>
            </w:r>
          </w:p>
        </w:tc>
        <w:tc>
          <w:tcPr>
            <w:tcW w:w="1961" w:type="dxa"/>
          </w:tcPr>
          <w:p w:rsidR="008401D9" w:rsidRDefault="002241FE">
            <w:pPr>
              <w:pStyle w:val="TableParagraph"/>
              <w:ind w:left="678" w:right="736"/>
            </w:pPr>
            <w:r>
              <w:rPr>
                <w:sz w:val="22"/>
              </w:rPr>
              <w:t>90.3</w:t>
            </w:r>
          </w:p>
        </w:tc>
        <w:tc>
          <w:tcPr>
            <w:tcW w:w="1955" w:type="dxa"/>
          </w:tcPr>
          <w:p w:rsidR="008401D9" w:rsidRDefault="002241FE">
            <w:pPr>
              <w:pStyle w:val="TableParagraph"/>
              <w:ind w:left="746"/>
            </w:pPr>
            <w:r>
              <w:rPr>
                <w:sz w:val="22"/>
              </w:rPr>
              <w:t>108.3</w:t>
            </w:r>
          </w:p>
        </w:tc>
        <w:tc>
          <w:tcPr>
            <w:tcW w:w="1545" w:type="dxa"/>
          </w:tcPr>
          <w:p w:rsidR="008401D9" w:rsidRDefault="002241FE">
            <w:pPr>
              <w:pStyle w:val="TableParagraph"/>
              <w:ind w:left="673" w:right="23"/>
            </w:pPr>
            <w:r>
              <w:rPr>
                <w:sz w:val="22"/>
              </w:rPr>
              <w:t>78.22</w:t>
            </w:r>
          </w:p>
        </w:tc>
      </w:tr>
      <w:tr w:rsidR="008401D9">
        <w:trPr>
          <w:trHeight w:val="287"/>
        </w:trPr>
        <w:tc>
          <w:tcPr>
            <w:tcW w:w="1468" w:type="dxa"/>
          </w:tcPr>
          <w:p w:rsidR="008401D9" w:rsidRDefault="002241FE">
            <w:pPr>
              <w:pStyle w:val="TableParagraph"/>
              <w:ind w:right="603"/>
            </w:pPr>
            <w:r>
              <w:rPr>
                <w:sz w:val="22"/>
              </w:rPr>
              <w:t>88.3</w:t>
            </w:r>
          </w:p>
        </w:tc>
        <w:tc>
          <w:tcPr>
            <w:tcW w:w="2113" w:type="dxa"/>
          </w:tcPr>
          <w:p w:rsidR="008401D9" w:rsidRDefault="002241FE">
            <w:pPr>
              <w:pStyle w:val="TableParagraph"/>
              <w:ind w:left="613" w:right="672"/>
            </w:pPr>
            <w:r>
              <w:rPr>
                <w:sz w:val="22"/>
              </w:rPr>
              <w:t>178.3</w:t>
            </w:r>
          </w:p>
        </w:tc>
        <w:tc>
          <w:tcPr>
            <w:tcW w:w="1961" w:type="dxa"/>
          </w:tcPr>
          <w:p w:rsidR="008401D9" w:rsidRDefault="002241FE">
            <w:pPr>
              <w:pStyle w:val="TableParagraph"/>
              <w:ind w:left="678" w:right="736"/>
            </w:pPr>
            <w:r>
              <w:rPr>
                <w:sz w:val="22"/>
              </w:rPr>
              <w:t>99.3</w:t>
            </w:r>
          </w:p>
        </w:tc>
        <w:tc>
          <w:tcPr>
            <w:tcW w:w="1955" w:type="dxa"/>
          </w:tcPr>
          <w:p w:rsidR="008401D9" w:rsidRDefault="002241FE">
            <w:pPr>
              <w:pStyle w:val="TableParagraph"/>
              <w:ind w:left="742"/>
            </w:pPr>
            <w:r>
              <w:rPr>
                <w:sz w:val="22"/>
              </w:rPr>
              <w:t>45.2</w:t>
            </w:r>
          </w:p>
        </w:tc>
        <w:tc>
          <w:tcPr>
            <w:tcW w:w="1545" w:type="dxa"/>
          </w:tcPr>
          <w:p w:rsidR="008401D9" w:rsidRDefault="002241FE">
            <w:pPr>
              <w:pStyle w:val="TableParagraph"/>
              <w:ind w:left="673" w:right="23"/>
            </w:pPr>
            <w:r>
              <w:rPr>
                <w:sz w:val="22"/>
              </w:rPr>
              <w:t>64.23</w:t>
            </w:r>
          </w:p>
        </w:tc>
      </w:tr>
      <w:tr w:rsidR="008401D9">
        <w:trPr>
          <w:trHeight w:val="287"/>
        </w:trPr>
        <w:tc>
          <w:tcPr>
            <w:tcW w:w="1468" w:type="dxa"/>
          </w:tcPr>
          <w:p w:rsidR="008401D9" w:rsidRDefault="002241FE">
            <w:pPr>
              <w:pStyle w:val="TableParagraph"/>
              <w:ind w:right="603"/>
            </w:pPr>
            <w:r>
              <w:rPr>
                <w:sz w:val="22"/>
              </w:rPr>
              <w:t>22.3</w:t>
            </w:r>
          </w:p>
        </w:tc>
        <w:tc>
          <w:tcPr>
            <w:tcW w:w="2113" w:type="dxa"/>
          </w:tcPr>
          <w:p w:rsidR="008401D9" w:rsidRDefault="002241FE">
            <w:pPr>
              <w:pStyle w:val="TableParagraph"/>
              <w:ind w:left="613"/>
            </w:pPr>
            <w:r>
              <w:rPr>
                <w:sz w:val="22"/>
              </w:rPr>
              <w:t>67.3</w:t>
            </w:r>
          </w:p>
        </w:tc>
        <w:tc>
          <w:tcPr>
            <w:tcW w:w="1961" w:type="dxa"/>
          </w:tcPr>
          <w:p w:rsidR="008401D9" w:rsidRDefault="002241FE">
            <w:pPr>
              <w:pStyle w:val="TableParagraph"/>
              <w:ind w:left="678" w:right="736"/>
            </w:pPr>
            <w:r>
              <w:rPr>
                <w:sz w:val="22"/>
              </w:rPr>
              <w:t>78.3</w:t>
            </w:r>
          </w:p>
        </w:tc>
        <w:tc>
          <w:tcPr>
            <w:tcW w:w="1955" w:type="dxa"/>
          </w:tcPr>
          <w:p w:rsidR="008401D9" w:rsidRDefault="002241FE">
            <w:pPr>
              <w:pStyle w:val="TableParagraph"/>
              <w:ind w:left="742"/>
            </w:pPr>
            <w:r>
              <w:rPr>
                <w:sz w:val="22"/>
              </w:rPr>
              <w:t>46.2</w:t>
            </w:r>
          </w:p>
        </w:tc>
        <w:tc>
          <w:tcPr>
            <w:tcW w:w="1545" w:type="dxa"/>
          </w:tcPr>
          <w:p w:rsidR="008401D9" w:rsidRDefault="002241FE">
            <w:pPr>
              <w:pStyle w:val="TableParagraph"/>
              <w:ind w:left="673" w:right="23"/>
            </w:pPr>
            <w:r>
              <w:rPr>
                <w:sz w:val="22"/>
              </w:rPr>
              <w:t>78.33</w:t>
            </w:r>
          </w:p>
        </w:tc>
      </w:tr>
      <w:tr w:rsidR="008401D9">
        <w:trPr>
          <w:trHeight w:val="287"/>
        </w:trPr>
        <w:tc>
          <w:tcPr>
            <w:tcW w:w="1468" w:type="dxa"/>
          </w:tcPr>
          <w:p w:rsidR="008401D9" w:rsidRDefault="002241FE">
            <w:pPr>
              <w:pStyle w:val="TableParagraph"/>
              <w:ind w:right="603"/>
            </w:pPr>
            <w:r>
              <w:rPr>
                <w:sz w:val="22"/>
              </w:rPr>
              <w:t>77.8</w:t>
            </w:r>
          </w:p>
        </w:tc>
        <w:tc>
          <w:tcPr>
            <w:tcW w:w="2113" w:type="dxa"/>
          </w:tcPr>
          <w:p w:rsidR="008401D9" w:rsidRDefault="002241FE">
            <w:pPr>
              <w:pStyle w:val="TableParagraph"/>
              <w:ind w:left="613"/>
            </w:pPr>
            <w:r>
              <w:rPr>
                <w:sz w:val="22"/>
              </w:rPr>
              <w:t>34.1</w:t>
            </w:r>
          </w:p>
        </w:tc>
        <w:tc>
          <w:tcPr>
            <w:tcW w:w="1961" w:type="dxa"/>
          </w:tcPr>
          <w:p w:rsidR="008401D9" w:rsidRDefault="002241FE">
            <w:pPr>
              <w:pStyle w:val="TableParagraph"/>
              <w:ind w:left="678" w:right="736"/>
            </w:pPr>
            <w:r>
              <w:rPr>
                <w:sz w:val="22"/>
              </w:rPr>
              <w:t>90.2</w:t>
            </w:r>
          </w:p>
        </w:tc>
        <w:tc>
          <w:tcPr>
            <w:tcW w:w="1955" w:type="dxa"/>
          </w:tcPr>
          <w:p w:rsidR="008401D9" w:rsidRDefault="002241FE">
            <w:pPr>
              <w:pStyle w:val="TableParagraph"/>
              <w:ind w:left="742"/>
            </w:pPr>
            <w:r>
              <w:rPr>
                <w:sz w:val="22"/>
              </w:rPr>
              <w:t>78.4</w:t>
            </w:r>
          </w:p>
        </w:tc>
        <w:tc>
          <w:tcPr>
            <w:tcW w:w="1545" w:type="dxa"/>
          </w:tcPr>
          <w:p w:rsidR="008401D9" w:rsidRDefault="002241FE">
            <w:pPr>
              <w:pStyle w:val="TableParagraph"/>
              <w:ind w:left="673" w:right="23"/>
            </w:pPr>
            <w:r>
              <w:rPr>
                <w:sz w:val="22"/>
              </w:rPr>
              <w:t>33.22</w:t>
            </w:r>
          </w:p>
        </w:tc>
      </w:tr>
      <w:tr w:rsidR="008401D9">
        <w:trPr>
          <w:trHeight w:val="287"/>
        </w:trPr>
        <w:tc>
          <w:tcPr>
            <w:tcW w:w="1468" w:type="dxa"/>
          </w:tcPr>
          <w:p w:rsidR="008401D9" w:rsidRDefault="002241FE">
            <w:pPr>
              <w:pStyle w:val="TableParagraph"/>
              <w:ind w:right="603"/>
            </w:pPr>
            <w:r>
              <w:rPr>
                <w:sz w:val="22"/>
              </w:rPr>
              <w:t>45.6</w:t>
            </w:r>
          </w:p>
        </w:tc>
        <w:tc>
          <w:tcPr>
            <w:tcW w:w="2113" w:type="dxa"/>
          </w:tcPr>
          <w:p w:rsidR="008401D9" w:rsidRDefault="002241FE">
            <w:pPr>
              <w:pStyle w:val="TableParagraph"/>
              <w:ind w:left="613"/>
            </w:pPr>
            <w:r>
              <w:rPr>
                <w:sz w:val="22"/>
              </w:rPr>
              <w:t>98.5</w:t>
            </w:r>
          </w:p>
        </w:tc>
        <w:tc>
          <w:tcPr>
            <w:tcW w:w="1961" w:type="dxa"/>
          </w:tcPr>
          <w:p w:rsidR="008401D9" w:rsidRDefault="002241FE">
            <w:pPr>
              <w:pStyle w:val="TableParagraph"/>
              <w:ind w:left="678" w:right="736"/>
            </w:pPr>
            <w:r>
              <w:rPr>
                <w:sz w:val="22"/>
              </w:rPr>
              <w:t>89.3</w:t>
            </w:r>
          </w:p>
        </w:tc>
        <w:tc>
          <w:tcPr>
            <w:tcW w:w="1955" w:type="dxa"/>
          </w:tcPr>
          <w:p w:rsidR="008401D9" w:rsidRDefault="002241FE">
            <w:pPr>
              <w:pStyle w:val="TableParagraph"/>
              <w:ind w:left="742"/>
            </w:pPr>
            <w:r>
              <w:rPr>
                <w:sz w:val="22"/>
              </w:rPr>
              <w:t>26.2</w:t>
            </w:r>
          </w:p>
        </w:tc>
        <w:tc>
          <w:tcPr>
            <w:tcW w:w="1545" w:type="dxa"/>
          </w:tcPr>
          <w:p w:rsidR="008401D9" w:rsidRDefault="002241FE">
            <w:pPr>
              <w:pStyle w:val="TableParagraph"/>
              <w:ind w:left="673" w:right="23"/>
            </w:pPr>
            <w:r>
              <w:rPr>
                <w:sz w:val="22"/>
              </w:rPr>
              <w:t>89.45</w:t>
            </w:r>
          </w:p>
        </w:tc>
      </w:tr>
      <w:tr w:rsidR="008401D9">
        <w:trPr>
          <w:trHeight w:val="287"/>
        </w:trPr>
        <w:tc>
          <w:tcPr>
            <w:tcW w:w="1468" w:type="dxa"/>
          </w:tcPr>
          <w:p w:rsidR="008401D9" w:rsidRDefault="002241FE">
            <w:pPr>
              <w:pStyle w:val="TableParagraph"/>
              <w:ind w:right="608"/>
            </w:pPr>
            <w:r>
              <w:rPr>
                <w:sz w:val="22"/>
              </w:rPr>
              <w:t>107.3</w:t>
            </w:r>
          </w:p>
        </w:tc>
        <w:tc>
          <w:tcPr>
            <w:tcW w:w="2113" w:type="dxa"/>
          </w:tcPr>
          <w:p w:rsidR="008401D9" w:rsidRDefault="002241FE">
            <w:pPr>
              <w:pStyle w:val="TableParagraph"/>
              <w:ind w:left="613" w:right="672"/>
            </w:pPr>
            <w:r>
              <w:rPr>
                <w:sz w:val="22"/>
              </w:rPr>
              <w:t>102.5</w:t>
            </w:r>
          </w:p>
        </w:tc>
        <w:tc>
          <w:tcPr>
            <w:tcW w:w="1961" w:type="dxa"/>
          </w:tcPr>
          <w:p w:rsidR="008401D9" w:rsidRDefault="002241FE">
            <w:pPr>
              <w:pStyle w:val="TableParagraph"/>
              <w:ind w:left="678" w:right="736"/>
            </w:pPr>
            <w:r>
              <w:rPr>
                <w:sz w:val="22"/>
              </w:rPr>
              <w:t>44.3</w:t>
            </w:r>
          </w:p>
        </w:tc>
        <w:tc>
          <w:tcPr>
            <w:tcW w:w="1955" w:type="dxa"/>
          </w:tcPr>
          <w:p w:rsidR="008401D9" w:rsidRDefault="002241FE">
            <w:pPr>
              <w:pStyle w:val="TableParagraph"/>
              <w:ind w:left="742"/>
            </w:pPr>
            <w:r>
              <w:rPr>
                <w:sz w:val="22"/>
              </w:rPr>
              <w:t>90.3</w:t>
            </w:r>
          </w:p>
        </w:tc>
        <w:tc>
          <w:tcPr>
            <w:tcW w:w="1545" w:type="dxa"/>
          </w:tcPr>
          <w:p w:rsidR="008401D9" w:rsidRDefault="002241FE">
            <w:pPr>
              <w:pStyle w:val="TableParagraph"/>
              <w:ind w:left="673" w:right="23"/>
            </w:pPr>
            <w:r>
              <w:rPr>
                <w:sz w:val="22"/>
              </w:rPr>
              <w:t>46.34</w:t>
            </w:r>
          </w:p>
        </w:tc>
      </w:tr>
      <w:tr w:rsidR="008401D9">
        <w:trPr>
          <w:trHeight w:val="287"/>
        </w:trPr>
        <w:tc>
          <w:tcPr>
            <w:tcW w:w="1468" w:type="dxa"/>
          </w:tcPr>
          <w:p w:rsidR="008401D9" w:rsidRDefault="002241FE">
            <w:pPr>
              <w:pStyle w:val="TableParagraph"/>
              <w:ind w:right="608"/>
            </w:pPr>
            <w:r>
              <w:rPr>
                <w:sz w:val="22"/>
              </w:rPr>
              <w:t>66</w:t>
            </w:r>
          </w:p>
        </w:tc>
        <w:tc>
          <w:tcPr>
            <w:tcW w:w="2113" w:type="dxa"/>
          </w:tcPr>
          <w:p w:rsidR="008401D9" w:rsidRDefault="002241FE">
            <w:pPr>
              <w:pStyle w:val="TableParagraph"/>
              <w:ind w:left="613"/>
            </w:pPr>
            <w:r>
              <w:rPr>
                <w:sz w:val="22"/>
              </w:rPr>
              <w:t>56.2</w:t>
            </w:r>
          </w:p>
        </w:tc>
        <w:tc>
          <w:tcPr>
            <w:tcW w:w="1961" w:type="dxa"/>
          </w:tcPr>
          <w:p w:rsidR="008401D9" w:rsidRDefault="002241FE">
            <w:pPr>
              <w:pStyle w:val="TableParagraph"/>
              <w:ind w:left="678" w:right="736"/>
            </w:pPr>
            <w:r>
              <w:rPr>
                <w:sz w:val="22"/>
              </w:rPr>
              <w:t>23.5</w:t>
            </w:r>
          </w:p>
        </w:tc>
        <w:tc>
          <w:tcPr>
            <w:tcW w:w="1955" w:type="dxa"/>
          </w:tcPr>
          <w:p w:rsidR="008401D9" w:rsidRDefault="002241FE">
            <w:pPr>
              <w:pStyle w:val="TableParagraph"/>
              <w:ind w:left="742"/>
            </w:pPr>
            <w:r>
              <w:rPr>
                <w:sz w:val="22"/>
              </w:rPr>
              <w:t>23.4</w:t>
            </w:r>
          </w:p>
        </w:tc>
        <w:tc>
          <w:tcPr>
            <w:tcW w:w="1545" w:type="dxa"/>
          </w:tcPr>
          <w:p w:rsidR="008401D9" w:rsidRDefault="002241FE">
            <w:pPr>
              <w:pStyle w:val="TableParagraph"/>
              <w:ind w:left="671" w:right="26"/>
            </w:pPr>
            <w:r>
              <w:rPr>
                <w:sz w:val="22"/>
              </w:rPr>
              <w:t>78.3</w:t>
            </w:r>
          </w:p>
        </w:tc>
      </w:tr>
      <w:tr w:rsidR="008401D9">
        <w:trPr>
          <w:trHeight w:val="287"/>
        </w:trPr>
        <w:tc>
          <w:tcPr>
            <w:tcW w:w="1468" w:type="dxa"/>
          </w:tcPr>
          <w:p w:rsidR="008401D9" w:rsidRDefault="002241FE">
            <w:pPr>
              <w:pStyle w:val="TableParagraph"/>
              <w:ind w:right="603"/>
            </w:pPr>
            <w:r>
              <w:rPr>
                <w:sz w:val="22"/>
              </w:rPr>
              <w:t>77.4</w:t>
            </w:r>
          </w:p>
        </w:tc>
        <w:tc>
          <w:tcPr>
            <w:tcW w:w="2113" w:type="dxa"/>
          </w:tcPr>
          <w:p w:rsidR="008401D9" w:rsidRDefault="002241FE">
            <w:pPr>
              <w:pStyle w:val="TableParagraph"/>
              <w:ind w:left="613"/>
            </w:pPr>
            <w:r>
              <w:rPr>
                <w:sz w:val="22"/>
              </w:rPr>
              <w:t>87.4</w:t>
            </w:r>
          </w:p>
        </w:tc>
        <w:tc>
          <w:tcPr>
            <w:tcW w:w="1961" w:type="dxa"/>
          </w:tcPr>
          <w:p w:rsidR="008401D9" w:rsidRDefault="002241FE">
            <w:pPr>
              <w:pStyle w:val="TableParagraph"/>
              <w:ind w:left="678" w:right="736"/>
            </w:pPr>
            <w:r>
              <w:rPr>
                <w:sz w:val="22"/>
              </w:rPr>
              <w:t>90.4</w:t>
            </w:r>
          </w:p>
        </w:tc>
        <w:tc>
          <w:tcPr>
            <w:tcW w:w="1955" w:type="dxa"/>
          </w:tcPr>
          <w:p w:rsidR="008401D9" w:rsidRDefault="002241FE">
            <w:pPr>
              <w:pStyle w:val="TableParagraph"/>
              <w:ind w:left="746"/>
            </w:pPr>
            <w:r>
              <w:rPr>
                <w:sz w:val="22"/>
              </w:rPr>
              <w:t>90.28</w:t>
            </w:r>
          </w:p>
        </w:tc>
        <w:tc>
          <w:tcPr>
            <w:tcW w:w="1545" w:type="dxa"/>
          </w:tcPr>
          <w:p w:rsidR="008401D9" w:rsidRDefault="002241FE">
            <w:pPr>
              <w:pStyle w:val="TableParagraph"/>
              <w:ind w:left="673" w:right="23"/>
            </w:pPr>
            <w:r>
              <w:rPr>
                <w:sz w:val="22"/>
              </w:rPr>
              <w:t>33.44</w:t>
            </w:r>
          </w:p>
        </w:tc>
      </w:tr>
      <w:tr w:rsidR="008401D9">
        <w:trPr>
          <w:trHeight w:val="287"/>
        </w:trPr>
        <w:tc>
          <w:tcPr>
            <w:tcW w:w="1468" w:type="dxa"/>
          </w:tcPr>
          <w:p w:rsidR="008401D9" w:rsidRDefault="002241FE">
            <w:pPr>
              <w:pStyle w:val="TableParagraph"/>
              <w:ind w:right="603"/>
            </w:pPr>
            <w:r>
              <w:rPr>
                <w:sz w:val="22"/>
              </w:rPr>
              <w:t>64.2</w:t>
            </w:r>
          </w:p>
        </w:tc>
        <w:tc>
          <w:tcPr>
            <w:tcW w:w="2113" w:type="dxa"/>
          </w:tcPr>
          <w:p w:rsidR="008401D9" w:rsidRDefault="002241FE">
            <w:pPr>
              <w:pStyle w:val="TableParagraph"/>
              <w:ind w:left="613"/>
            </w:pPr>
            <w:r>
              <w:rPr>
                <w:sz w:val="22"/>
              </w:rPr>
              <w:t>98.4</w:t>
            </w:r>
          </w:p>
        </w:tc>
        <w:tc>
          <w:tcPr>
            <w:tcW w:w="1961" w:type="dxa"/>
          </w:tcPr>
          <w:p w:rsidR="008401D9" w:rsidRDefault="002241FE">
            <w:pPr>
              <w:pStyle w:val="TableParagraph"/>
              <w:ind w:left="678" w:right="736"/>
            </w:pPr>
            <w:r>
              <w:rPr>
                <w:sz w:val="22"/>
              </w:rPr>
              <w:t>45.7</w:t>
            </w:r>
          </w:p>
        </w:tc>
        <w:tc>
          <w:tcPr>
            <w:tcW w:w="1955" w:type="dxa"/>
          </w:tcPr>
          <w:p w:rsidR="008401D9" w:rsidRDefault="002241FE">
            <w:pPr>
              <w:pStyle w:val="TableParagraph"/>
              <w:ind w:left="746"/>
            </w:pPr>
            <w:r>
              <w:rPr>
                <w:sz w:val="22"/>
              </w:rPr>
              <w:t>45.67</w:t>
            </w:r>
          </w:p>
        </w:tc>
        <w:tc>
          <w:tcPr>
            <w:tcW w:w="1545" w:type="dxa"/>
          </w:tcPr>
          <w:p w:rsidR="008401D9" w:rsidRDefault="002241FE">
            <w:pPr>
              <w:pStyle w:val="TableParagraph"/>
              <w:ind w:left="673" w:right="23"/>
            </w:pPr>
            <w:r>
              <w:rPr>
                <w:sz w:val="22"/>
              </w:rPr>
              <w:t>90.33</w:t>
            </w:r>
          </w:p>
        </w:tc>
      </w:tr>
      <w:tr w:rsidR="008401D9">
        <w:trPr>
          <w:trHeight w:val="287"/>
        </w:trPr>
        <w:tc>
          <w:tcPr>
            <w:tcW w:w="1468" w:type="dxa"/>
          </w:tcPr>
          <w:p w:rsidR="008401D9" w:rsidRDefault="002241FE">
            <w:pPr>
              <w:pStyle w:val="TableParagraph"/>
              <w:ind w:right="603"/>
            </w:pPr>
            <w:r>
              <w:rPr>
                <w:sz w:val="22"/>
              </w:rPr>
              <w:t>54.2</w:t>
            </w:r>
          </w:p>
        </w:tc>
        <w:tc>
          <w:tcPr>
            <w:tcW w:w="2113" w:type="dxa"/>
          </w:tcPr>
          <w:p w:rsidR="008401D9" w:rsidRDefault="002241FE">
            <w:pPr>
              <w:pStyle w:val="TableParagraph"/>
              <w:ind w:left="613"/>
            </w:pPr>
            <w:r>
              <w:rPr>
                <w:sz w:val="22"/>
              </w:rPr>
              <w:t>32.4</w:t>
            </w:r>
          </w:p>
        </w:tc>
        <w:tc>
          <w:tcPr>
            <w:tcW w:w="1961" w:type="dxa"/>
          </w:tcPr>
          <w:p w:rsidR="008401D9" w:rsidRDefault="002241FE">
            <w:pPr>
              <w:pStyle w:val="TableParagraph"/>
              <w:ind w:left="678" w:right="736"/>
            </w:pPr>
            <w:r>
              <w:rPr>
                <w:sz w:val="22"/>
              </w:rPr>
              <w:t>78.4</w:t>
            </w:r>
          </w:p>
        </w:tc>
        <w:tc>
          <w:tcPr>
            <w:tcW w:w="1955" w:type="dxa"/>
          </w:tcPr>
          <w:p w:rsidR="008401D9" w:rsidRDefault="002241FE">
            <w:pPr>
              <w:pStyle w:val="TableParagraph"/>
              <w:ind w:left="746"/>
            </w:pPr>
            <w:r>
              <w:rPr>
                <w:sz w:val="22"/>
              </w:rPr>
              <w:t>104.8</w:t>
            </w:r>
          </w:p>
        </w:tc>
        <w:tc>
          <w:tcPr>
            <w:tcW w:w="1545" w:type="dxa"/>
          </w:tcPr>
          <w:p w:rsidR="008401D9" w:rsidRDefault="002241FE">
            <w:pPr>
              <w:pStyle w:val="TableParagraph"/>
              <w:ind w:left="671" w:right="26"/>
            </w:pPr>
            <w:r>
              <w:rPr>
                <w:sz w:val="22"/>
              </w:rPr>
              <w:t>66.3</w:t>
            </w:r>
          </w:p>
        </w:tc>
      </w:tr>
      <w:tr w:rsidR="008401D9">
        <w:trPr>
          <w:trHeight w:val="254"/>
        </w:trPr>
        <w:tc>
          <w:tcPr>
            <w:tcW w:w="1468" w:type="dxa"/>
          </w:tcPr>
          <w:p w:rsidR="008401D9" w:rsidRDefault="002241FE">
            <w:pPr>
              <w:pStyle w:val="TableParagraph"/>
              <w:spacing w:line="234" w:lineRule="exact"/>
              <w:ind w:right="603"/>
            </w:pPr>
            <w:r>
              <w:rPr>
                <w:sz w:val="22"/>
              </w:rPr>
              <w:t>12.4</w:t>
            </w:r>
          </w:p>
        </w:tc>
        <w:tc>
          <w:tcPr>
            <w:tcW w:w="2113" w:type="dxa"/>
          </w:tcPr>
          <w:p w:rsidR="008401D9" w:rsidRDefault="002241FE">
            <w:pPr>
              <w:pStyle w:val="TableParagraph"/>
              <w:spacing w:line="234" w:lineRule="exact"/>
              <w:ind w:left="613"/>
            </w:pPr>
            <w:r>
              <w:rPr>
                <w:sz w:val="22"/>
              </w:rPr>
              <w:t>90.4</w:t>
            </w:r>
          </w:p>
        </w:tc>
        <w:tc>
          <w:tcPr>
            <w:tcW w:w="1961" w:type="dxa"/>
          </w:tcPr>
          <w:p w:rsidR="008401D9" w:rsidRDefault="002241FE">
            <w:pPr>
              <w:pStyle w:val="TableParagraph"/>
              <w:spacing w:line="234" w:lineRule="exact"/>
              <w:ind w:left="678" w:right="740"/>
            </w:pPr>
            <w:r>
              <w:rPr>
                <w:sz w:val="22"/>
              </w:rPr>
              <w:t>87</w:t>
            </w:r>
          </w:p>
        </w:tc>
        <w:tc>
          <w:tcPr>
            <w:tcW w:w="1955" w:type="dxa"/>
          </w:tcPr>
          <w:p w:rsidR="008401D9" w:rsidRDefault="002241FE">
            <w:pPr>
              <w:pStyle w:val="TableParagraph"/>
              <w:spacing w:line="234" w:lineRule="exact"/>
              <w:ind w:left="746"/>
            </w:pPr>
            <w:r>
              <w:rPr>
                <w:sz w:val="22"/>
              </w:rPr>
              <w:t>104.6</w:t>
            </w:r>
          </w:p>
        </w:tc>
        <w:tc>
          <w:tcPr>
            <w:tcW w:w="1545" w:type="dxa"/>
          </w:tcPr>
          <w:p w:rsidR="008401D9" w:rsidRDefault="002241FE">
            <w:pPr>
              <w:pStyle w:val="TableParagraph"/>
              <w:spacing w:line="234" w:lineRule="exact"/>
              <w:ind w:left="671" w:right="26"/>
            </w:pPr>
            <w:r>
              <w:rPr>
                <w:sz w:val="22"/>
              </w:rPr>
              <w:t>78.5</w:t>
            </w:r>
          </w:p>
        </w:tc>
      </w:tr>
    </w:tbl>
    <w:p w:rsidR="002241FE" w:rsidRDefault="002241FE"/>
    <w:sectPr w:rsidR="002241FE">
      <w:pgSz w:w="12240" w:h="15840"/>
      <w:pgMar w:top="1360" w:right="1380" w:bottom="280" w:left="9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1FE" w:rsidRDefault="002241FE" w:rsidP="00D92753">
      <w:pPr>
        <w:spacing w:after="0" w:line="240" w:lineRule="auto"/>
      </w:pPr>
      <w:r>
        <w:separator/>
      </w:r>
    </w:p>
  </w:endnote>
  <w:endnote w:type="continuationSeparator" w:id="0">
    <w:p w:rsidR="002241FE" w:rsidRDefault="002241FE" w:rsidP="00D92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1FE" w:rsidRDefault="002241FE" w:rsidP="00D92753">
      <w:pPr>
        <w:spacing w:after="0" w:line="240" w:lineRule="auto"/>
      </w:pPr>
      <w:r>
        <w:separator/>
      </w:r>
    </w:p>
  </w:footnote>
  <w:footnote w:type="continuationSeparator" w:id="0">
    <w:p w:rsidR="002241FE" w:rsidRDefault="002241FE" w:rsidP="00D927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16697"/>
    <w:multiLevelType w:val="hybridMultilevel"/>
    <w:tmpl w:val="1CDCA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7EF1612"/>
    <w:multiLevelType w:val="hybridMultilevel"/>
    <w:tmpl w:val="F9828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1D9"/>
    <w:rsid w:val="000D0951"/>
    <w:rsid w:val="001B7FDF"/>
    <w:rsid w:val="002241FE"/>
    <w:rsid w:val="008401D9"/>
    <w:rsid w:val="00D92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E83ADB-9B0A-44A1-8C01-C7797C9B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753"/>
  </w:style>
  <w:style w:type="paragraph" w:styleId="Heading1">
    <w:name w:val="heading 1"/>
    <w:basedOn w:val="Normal"/>
    <w:next w:val="Normal"/>
    <w:link w:val="Heading1Char"/>
    <w:uiPriority w:val="9"/>
    <w:qFormat/>
    <w:rsid w:val="00D92753"/>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9275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9275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9275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9275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9275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9275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9275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92753"/>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spacing w:line="258" w:lineRule="exact"/>
      <w:ind w:left="31" w:right="667"/>
      <w:jc w:val="center"/>
    </w:pPr>
    <w:rPr>
      <w:rFonts w:ascii="Calibri" w:eastAsia="Calibri" w:hAnsi="Calibri" w:cs="Calibri"/>
    </w:rPr>
  </w:style>
  <w:style w:type="paragraph" w:styleId="Header">
    <w:name w:val="header"/>
    <w:basedOn w:val="Normal"/>
    <w:link w:val="HeaderChar"/>
    <w:uiPriority w:val="99"/>
    <w:unhideWhenUsed/>
    <w:rsid w:val="00D92753"/>
    <w:pPr>
      <w:tabs>
        <w:tab w:val="center" w:pos="4513"/>
        <w:tab w:val="right" w:pos="9026"/>
      </w:tabs>
    </w:pPr>
  </w:style>
  <w:style w:type="character" w:customStyle="1" w:styleId="HeaderChar">
    <w:name w:val="Header Char"/>
    <w:basedOn w:val="DefaultParagraphFont"/>
    <w:link w:val="Header"/>
    <w:uiPriority w:val="99"/>
    <w:rsid w:val="00D92753"/>
    <w:rPr>
      <w:rFonts w:ascii="Calibri" w:eastAsia="Calibri" w:hAnsi="Calibri" w:cs="Calibri"/>
    </w:rPr>
  </w:style>
  <w:style w:type="paragraph" w:styleId="Footer">
    <w:name w:val="footer"/>
    <w:basedOn w:val="Normal"/>
    <w:link w:val="FooterChar"/>
    <w:uiPriority w:val="99"/>
    <w:unhideWhenUsed/>
    <w:rsid w:val="00D92753"/>
    <w:pPr>
      <w:tabs>
        <w:tab w:val="center" w:pos="4513"/>
        <w:tab w:val="right" w:pos="9026"/>
      </w:tabs>
    </w:pPr>
  </w:style>
  <w:style w:type="character" w:customStyle="1" w:styleId="FooterChar">
    <w:name w:val="Footer Char"/>
    <w:basedOn w:val="DefaultParagraphFont"/>
    <w:link w:val="Footer"/>
    <w:uiPriority w:val="99"/>
    <w:rsid w:val="00D92753"/>
    <w:rPr>
      <w:rFonts w:ascii="Calibri" w:eastAsia="Calibri" w:hAnsi="Calibri" w:cs="Calibri"/>
    </w:rPr>
  </w:style>
  <w:style w:type="paragraph" w:styleId="Title">
    <w:name w:val="Title"/>
    <w:basedOn w:val="Normal"/>
    <w:next w:val="Normal"/>
    <w:link w:val="TitleChar"/>
    <w:uiPriority w:val="10"/>
    <w:qFormat/>
    <w:rsid w:val="00D92753"/>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D92753"/>
    <w:rPr>
      <w:rFonts w:asciiTheme="majorHAnsi" w:eastAsiaTheme="majorEastAsia" w:hAnsiTheme="majorHAnsi" w:cstheme="majorBidi"/>
      <w:caps/>
      <w:color w:val="1F497D" w:themeColor="text2"/>
      <w:spacing w:val="30"/>
      <w:sz w:val="72"/>
      <w:szCs w:val="72"/>
    </w:rPr>
  </w:style>
  <w:style w:type="character" w:customStyle="1" w:styleId="Heading1Char">
    <w:name w:val="Heading 1 Char"/>
    <w:basedOn w:val="DefaultParagraphFont"/>
    <w:link w:val="Heading1"/>
    <w:uiPriority w:val="9"/>
    <w:rsid w:val="00D92753"/>
    <w:rPr>
      <w:rFonts w:asciiTheme="majorHAnsi" w:eastAsiaTheme="majorEastAsia" w:hAnsiTheme="majorHAnsi" w:cstheme="majorBidi"/>
      <w:color w:val="365F91" w:themeColor="accent1" w:themeShade="BF"/>
      <w:sz w:val="40"/>
      <w:szCs w:val="40"/>
    </w:rPr>
  </w:style>
  <w:style w:type="paragraph" w:styleId="Subtitle">
    <w:name w:val="Subtitle"/>
    <w:basedOn w:val="Normal"/>
    <w:next w:val="Normal"/>
    <w:link w:val="SubtitleChar"/>
    <w:uiPriority w:val="11"/>
    <w:qFormat/>
    <w:rsid w:val="00D92753"/>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D92753"/>
    <w:rPr>
      <w:color w:val="1F497D" w:themeColor="text2"/>
      <w:sz w:val="28"/>
      <w:szCs w:val="28"/>
    </w:rPr>
  </w:style>
  <w:style w:type="character" w:customStyle="1" w:styleId="Heading2Char">
    <w:name w:val="Heading 2 Char"/>
    <w:basedOn w:val="DefaultParagraphFont"/>
    <w:link w:val="Heading2"/>
    <w:uiPriority w:val="9"/>
    <w:semiHidden/>
    <w:rsid w:val="00D9275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9275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9275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9275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9275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9275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9275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92753"/>
    <w:rPr>
      <w:b/>
      <w:bCs/>
      <w:i/>
      <w:iCs/>
    </w:rPr>
  </w:style>
  <w:style w:type="paragraph" w:styleId="Caption">
    <w:name w:val="caption"/>
    <w:basedOn w:val="Normal"/>
    <w:next w:val="Normal"/>
    <w:uiPriority w:val="35"/>
    <w:semiHidden/>
    <w:unhideWhenUsed/>
    <w:qFormat/>
    <w:rsid w:val="00D92753"/>
    <w:pPr>
      <w:spacing w:line="240" w:lineRule="auto"/>
    </w:pPr>
    <w:rPr>
      <w:b/>
      <w:bCs/>
      <w:color w:val="404040" w:themeColor="text1" w:themeTint="BF"/>
      <w:sz w:val="16"/>
      <w:szCs w:val="16"/>
    </w:rPr>
  </w:style>
  <w:style w:type="character" w:styleId="Strong">
    <w:name w:val="Strong"/>
    <w:basedOn w:val="DefaultParagraphFont"/>
    <w:uiPriority w:val="22"/>
    <w:qFormat/>
    <w:rsid w:val="00D92753"/>
    <w:rPr>
      <w:b/>
      <w:bCs/>
    </w:rPr>
  </w:style>
  <w:style w:type="character" w:styleId="Emphasis">
    <w:name w:val="Emphasis"/>
    <w:basedOn w:val="DefaultParagraphFont"/>
    <w:uiPriority w:val="20"/>
    <w:qFormat/>
    <w:rsid w:val="00D92753"/>
    <w:rPr>
      <w:i/>
      <w:iCs/>
      <w:color w:val="000000" w:themeColor="text1"/>
    </w:rPr>
  </w:style>
  <w:style w:type="paragraph" w:styleId="NoSpacing">
    <w:name w:val="No Spacing"/>
    <w:uiPriority w:val="1"/>
    <w:qFormat/>
    <w:rsid w:val="00D92753"/>
    <w:pPr>
      <w:spacing w:after="0" w:line="240" w:lineRule="auto"/>
    </w:pPr>
  </w:style>
  <w:style w:type="paragraph" w:styleId="Quote">
    <w:name w:val="Quote"/>
    <w:basedOn w:val="Normal"/>
    <w:next w:val="Normal"/>
    <w:link w:val="QuoteChar"/>
    <w:uiPriority w:val="29"/>
    <w:qFormat/>
    <w:rsid w:val="00D92753"/>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D92753"/>
    <w:rPr>
      <w:i/>
      <w:iCs/>
      <w:color w:val="76923C" w:themeColor="accent3" w:themeShade="BF"/>
      <w:sz w:val="24"/>
      <w:szCs w:val="24"/>
    </w:rPr>
  </w:style>
  <w:style w:type="paragraph" w:styleId="IntenseQuote">
    <w:name w:val="Intense Quote"/>
    <w:basedOn w:val="Normal"/>
    <w:next w:val="Normal"/>
    <w:link w:val="IntenseQuoteChar"/>
    <w:uiPriority w:val="30"/>
    <w:qFormat/>
    <w:rsid w:val="00D92753"/>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D92753"/>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D92753"/>
    <w:rPr>
      <w:i/>
      <w:iCs/>
      <w:color w:val="595959" w:themeColor="text1" w:themeTint="A6"/>
    </w:rPr>
  </w:style>
  <w:style w:type="character" w:styleId="IntenseEmphasis">
    <w:name w:val="Intense Emphasis"/>
    <w:basedOn w:val="DefaultParagraphFont"/>
    <w:uiPriority w:val="21"/>
    <w:qFormat/>
    <w:rsid w:val="00D92753"/>
    <w:rPr>
      <w:b/>
      <w:bCs/>
      <w:i/>
      <w:iCs/>
      <w:color w:val="auto"/>
    </w:rPr>
  </w:style>
  <w:style w:type="character" w:styleId="SubtleReference">
    <w:name w:val="Subtle Reference"/>
    <w:basedOn w:val="DefaultParagraphFont"/>
    <w:uiPriority w:val="31"/>
    <w:qFormat/>
    <w:rsid w:val="00D9275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92753"/>
    <w:rPr>
      <w:b/>
      <w:bCs/>
      <w:caps w:val="0"/>
      <w:smallCaps/>
      <w:color w:val="auto"/>
      <w:spacing w:val="0"/>
      <w:u w:val="single"/>
    </w:rPr>
  </w:style>
  <w:style w:type="character" w:styleId="BookTitle">
    <w:name w:val="Book Title"/>
    <w:basedOn w:val="DefaultParagraphFont"/>
    <w:uiPriority w:val="33"/>
    <w:qFormat/>
    <w:rsid w:val="00D92753"/>
    <w:rPr>
      <w:b/>
      <w:bCs/>
      <w:caps w:val="0"/>
      <w:smallCaps/>
      <w:spacing w:val="0"/>
    </w:rPr>
  </w:style>
  <w:style w:type="paragraph" w:styleId="TOCHeading">
    <w:name w:val="TOC Heading"/>
    <w:basedOn w:val="Heading1"/>
    <w:next w:val="Normal"/>
    <w:uiPriority w:val="39"/>
    <w:semiHidden/>
    <w:unhideWhenUsed/>
    <w:qFormat/>
    <w:rsid w:val="00D927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D312B-1164-4695-AA95-0B7191A46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ded9b9d1342a4a9a5244fbf1ee1ef1f84be1112c480ca5116e1055c969e695e5.xlsx</vt:lpstr>
    </vt:vector>
  </TitlesOfParts>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ded9b9d1342a4a9a5244fbf1ee1ef1f84be1112c480ca5116e1055c969e695e5.xlsx</dc:title>
  <dc:creator>Work5</dc:creator>
  <cp:lastModifiedBy>CSE 568</cp:lastModifiedBy>
  <cp:revision>2</cp:revision>
  <dcterms:created xsi:type="dcterms:W3CDTF">2023-10-10T06:22:00Z</dcterms:created>
  <dcterms:modified xsi:type="dcterms:W3CDTF">2023-10-10T06:22:00Z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EXCEL.EXE</vt:lpwstr>
  </property>
  <property fmtid="{D5CDD505-2E9C-101B-9397-08002B2CF9AE}" pid="3" name="LastSaved">
    <vt:filetime>2023-10-10T00:00:00Z</vt:filetime>
  </property>
</Properties>
</file>