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F350" w14:textId="77777777" w:rsidR="00D02757" w:rsidRDefault="00D02757">
      <w:pPr>
        <w:rPr>
          <w:rFonts w:ascii="Arial Black" w:hAnsi="Arial Black"/>
          <w:sz w:val="28"/>
          <w:szCs w:val="28"/>
        </w:rPr>
      </w:pPr>
    </w:p>
    <w:p w14:paraId="79E0F153" w14:textId="73798D98" w:rsidR="009F2D5F" w:rsidRDefault="00903D69">
      <w:pPr>
        <w:rPr>
          <w:rFonts w:ascii="Arial Black" w:hAnsi="Arial Black"/>
          <w:sz w:val="28"/>
          <w:szCs w:val="28"/>
        </w:rPr>
      </w:pPr>
      <w:r>
        <w:rPr>
          <w:rFonts w:ascii="Arial Black" w:hAnsi="Arial Black"/>
          <w:sz w:val="28"/>
          <w:szCs w:val="28"/>
        </w:rPr>
        <w:t xml:space="preserve">PROJECT </w:t>
      </w:r>
      <w:proofErr w:type="gramStart"/>
      <w:r>
        <w:rPr>
          <w:rFonts w:ascii="Arial Black" w:hAnsi="Arial Black"/>
          <w:sz w:val="28"/>
          <w:szCs w:val="28"/>
        </w:rPr>
        <w:t>TITLE :</w:t>
      </w:r>
      <w:proofErr w:type="gramEnd"/>
      <w:r>
        <w:rPr>
          <w:rFonts w:ascii="Arial Black" w:hAnsi="Arial Black"/>
          <w:sz w:val="28"/>
          <w:szCs w:val="28"/>
        </w:rPr>
        <w:t xml:space="preserve"> NOISE POLLUTION MONITORING </w:t>
      </w:r>
    </w:p>
    <w:p w14:paraId="11CFF8AA" w14:textId="19B48559" w:rsidR="00903D69" w:rsidRDefault="00903D69">
      <w:pPr>
        <w:rPr>
          <w:rFonts w:ascii="Arial Rounded MT Bold" w:hAnsi="Arial Rounded MT Bold"/>
        </w:rPr>
      </w:pPr>
      <w:r w:rsidRPr="00903D69">
        <w:rPr>
          <w:rFonts w:ascii="Arial Rounded MT Bold" w:hAnsi="Arial Rounded MT Bold"/>
        </w:rPr>
        <w:t xml:space="preserve">PHASE </w:t>
      </w:r>
      <w:r>
        <w:rPr>
          <w:rFonts w:ascii="Arial Rounded MT Bold" w:hAnsi="Arial Rounded MT Bold"/>
        </w:rPr>
        <w:t>:</w:t>
      </w:r>
      <w:proofErr w:type="gramStart"/>
      <w:r>
        <w:rPr>
          <w:rFonts w:ascii="Arial Rounded MT Bold" w:hAnsi="Arial Rounded MT Bold"/>
        </w:rPr>
        <w:t>3 :</w:t>
      </w:r>
      <w:proofErr w:type="gramEnd"/>
      <w:r>
        <w:rPr>
          <w:rFonts w:ascii="Arial Rounded MT Bold" w:hAnsi="Arial Rounded MT Bold"/>
        </w:rPr>
        <w:t xml:space="preserve"> DEVELOPMENT PART -1</w:t>
      </w:r>
    </w:p>
    <w:p w14:paraId="6CBC2B08" w14:textId="77777777" w:rsidR="00F2790E" w:rsidRDefault="00F2790E">
      <w:pPr>
        <w:rPr>
          <w:rFonts w:ascii="Arial Rounded MT Bold" w:hAnsi="Arial Rounded MT Bold"/>
        </w:rPr>
      </w:pPr>
    </w:p>
    <w:p w14:paraId="358DB8C9" w14:textId="5B2D1CF1" w:rsidR="00575443" w:rsidRDefault="00575443">
      <w:pPr>
        <w:rPr>
          <w:rFonts w:ascii="Arial Rounded MT Bold" w:hAnsi="Arial Rounded MT Bold"/>
        </w:rPr>
      </w:pPr>
      <w:r>
        <w:rPr>
          <w:rFonts w:ascii="Arial Rounded MT Bold" w:hAnsi="Arial Rounded MT Bold"/>
        </w:rPr>
        <w:t>TEAM MEMBERS:</w:t>
      </w:r>
    </w:p>
    <w:p w14:paraId="016CC93F" w14:textId="771550AE" w:rsidR="00575443" w:rsidRDefault="00575443">
      <w:pPr>
        <w:rPr>
          <w:rFonts w:ascii="Arial Rounded MT Bold" w:hAnsi="Arial Rounded MT Bold"/>
        </w:rPr>
      </w:pPr>
      <w:r>
        <w:rPr>
          <w:rFonts w:ascii="Arial Rounded MT Bold" w:hAnsi="Arial Rounded MT Bold"/>
        </w:rPr>
        <w:t>913021104035-TAMIZHSELVAN S</w:t>
      </w:r>
    </w:p>
    <w:p w14:paraId="30627177" w14:textId="1F771317" w:rsidR="00575443" w:rsidRDefault="00575443">
      <w:pPr>
        <w:rPr>
          <w:rFonts w:ascii="Arial Rounded MT Bold" w:hAnsi="Arial Rounded MT Bold"/>
        </w:rPr>
      </w:pPr>
      <w:r>
        <w:rPr>
          <w:rFonts w:ascii="Arial Rounded MT Bold" w:hAnsi="Arial Rounded MT Bold"/>
        </w:rPr>
        <w:t>913021104034-SRIKRISHNARAJAN N</w:t>
      </w:r>
    </w:p>
    <w:p w14:paraId="22ADBACA" w14:textId="58753C6A" w:rsidR="00575443" w:rsidRDefault="00575443">
      <w:pPr>
        <w:rPr>
          <w:rFonts w:ascii="Arial Rounded MT Bold" w:hAnsi="Arial Rounded MT Bold"/>
        </w:rPr>
      </w:pPr>
      <w:r>
        <w:rPr>
          <w:rFonts w:ascii="Arial Rounded MT Bold" w:hAnsi="Arial Rounded MT Bold"/>
        </w:rPr>
        <w:t>913021104029-SHIEKABUTHAHEER S</w:t>
      </w:r>
    </w:p>
    <w:p w14:paraId="00DE2C93" w14:textId="3A8FE333" w:rsidR="00575443" w:rsidRDefault="00575443">
      <w:pPr>
        <w:rPr>
          <w:rFonts w:ascii="Arial Rounded MT Bold" w:hAnsi="Arial Rounded MT Bold"/>
        </w:rPr>
      </w:pPr>
      <w:r>
        <w:rPr>
          <w:rFonts w:ascii="Arial Rounded MT Bold" w:hAnsi="Arial Rounded MT Bold"/>
        </w:rPr>
        <w:t>913021104017-NIRMALA M</w:t>
      </w:r>
    </w:p>
    <w:p w14:paraId="04FDB9AC" w14:textId="4EDB6F7E" w:rsidR="00903D69" w:rsidRDefault="00903D69">
      <w:pPr>
        <w:rPr>
          <w:rFonts w:ascii="Berlin Sans FB Demi" w:hAnsi="Berlin Sans FB Demi"/>
        </w:rPr>
      </w:pPr>
    </w:p>
    <w:p w14:paraId="234BFB4F" w14:textId="77AD99FF" w:rsidR="009A62E8" w:rsidRPr="009A62E8" w:rsidRDefault="009A62E8">
      <w:pPr>
        <w:rPr>
          <w:rFonts w:ascii="Aptos" w:hAnsi="Aptos" w:cs="Arial"/>
          <w:sz w:val="28"/>
          <w:szCs w:val="28"/>
          <w:lang w:val="en-US"/>
        </w:rPr>
      </w:pPr>
      <w:r w:rsidRPr="009A62E8">
        <w:rPr>
          <w:rFonts w:ascii="Aptos" w:hAnsi="Aptos" w:cs="Arial"/>
          <w:sz w:val="28"/>
          <w:szCs w:val="28"/>
          <w:lang w:val="en-US"/>
        </w:rPr>
        <w:t>Noise pollution monitoring is the process of measuring and analyzing noise levels in an area to assess its impact, identify sources, and develop strategies for noise reduction and compliance with regulations</w:t>
      </w:r>
    </w:p>
    <w:p w14:paraId="76D96448" w14:textId="535D0E4C" w:rsidR="005C3BB1" w:rsidRDefault="005C3BB1">
      <w:pPr>
        <w:rPr>
          <w:rFonts w:ascii="Aptos" w:hAnsi="Aptos"/>
        </w:rPr>
      </w:pPr>
      <w:proofErr w:type="gramStart"/>
      <w:r w:rsidRPr="005C3BB1">
        <w:rPr>
          <w:rFonts w:ascii="Arial Black" w:hAnsi="Arial Black"/>
        </w:rPr>
        <w:t>WOKWI</w:t>
      </w:r>
      <w:r>
        <w:rPr>
          <w:rFonts w:ascii="Aptos" w:hAnsi="Aptos"/>
        </w:rPr>
        <w:t xml:space="preserve"> :</w:t>
      </w:r>
      <w:proofErr w:type="gramEnd"/>
    </w:p>
    <w:p w14:paraId="139D191C" w14:textId="5A8AD841" w:rsidR="00742805" w:rsidRDefault="005C3BB1">
      <w:proofErr w:type="spellStart"/>
      <w:r>
        <w:rPr>
          <w:rFonts w:ascii="Aptos" w:hAnsi="Aptos"/>
        </w:rPr>
        <w:t>Wokwi</w:t>
      </w:r>
      <w:proofErr w:type="spellEnd"/>
      <w:r>
        <w:rPr>
          <w:rFonts w:ascii="Aptos" w:hAnsi="Aptos"/>
        </w:rPr>
        <w:t xml:space="preserve"> is a versatile online platform that allows you to </w:t>
      </w:r>
      <w:proofErr w:type="gramStart"/>
      <w:r>
        <w:rPr>
          <w:rFonts w:ascii="Aptos" w:hAnsi="Aptos"/>
        </w:rPr>
        <w:t>design ,simulate</w:t>
      </w:r>
      <w:proofErr w:type="gramEnd"/>
      <w:r>
        <w:rPr>
          <w:rFonts w:ascii="Aptos" w:hAnsi="Aptos"/>
        </w:rPr>
        <w:t>, and test electronic circuits in a virtual environment.</w:t>
      </w:r>
      <w:r w:rsidR="00742805" w:rsidRPr="00742805">
        <w:t xml:space="preserve"> </w:t>
      </w:r>
    </w:p>
    <w:p w14:paraId="2A21BCDB" w14:textId="255CD065" w:rsidR="00742805" w:rsidRDefault="00742805">
      <w:pPr>
        <w:rPr>
          <w:rFonts w:ascii="Aptos" w:hAnsi="Aptos"/>
        </w:rPr>
      </w:pPr>
      <w:r>
        <w:rPr>
          <w:rFonts w:ascii="Aptos" w:hAnsi="Aptos"/>
        </w:rPr>
        <w:t xml:space="preserve">                                              </w:t>
      </w:r>
      <w:proofErr w:type="gramStart"/>
      <w:r>
        <w:rPr>
          <w:rFonts w:ascii="Aptos" w:hAnsi="Aptos"/>
        </w:rPr>
        <w:t>Website  (</w:t>
      </w:r>
      <w:proofErr w:type="gramEnd"/>
      <w:r w:rsidR="00F2790E">
        <w:fldChar w:fldCharType="begin"/>
      </w:r>
      <w:r w:rsidR="00F2790E">
        <w:instrText>HYPERLINK "https://wokwi.com/arduino"</w:instrText>
      </w:r>
      <w:r w:rsidR="00F2790E">
        <w:fldChar w:fldCharType="separate"/>
      </w:r>
      <w:r w:rsidRPr="00664E65">
        <w:rPr>
          <w:rStyle w:val="Hyperlink"/>
          <w:rFonts w:ascii="Aptos" w:hAnsi="Aptos"/>
        </w:rPr>
        <w:t>https://wokwi.com/arduino</w:t>
      </w:r>
      <w:r w:rsidR="00F2790E">
        <w:rPr>
          <w:rStyle w:val="Hyperlink"/>
          <w:rFonts w:ascii="Aptos" w:hAnsi="Aptos"/>
        </w:rPr>
        <w:fldChar w:fldCharType="end"/>
      </w:r>
      <w:r>
        <w:rPr>
          <w:rFonts w:ascii="Aptos" w:hAnsi="Aptos"/>
        </w:rPr>
        <w:t>)</w:t>
      </w:r>
    </w:p>
    <w:p w14:paraId="22514104" w14:textId="77777777" w:rsidR="00742805" w:rsidRDefault="00742805">
      <w:pPr>
        <w:rPr>
          <w:rFonts w:ascii="Aptos" w:hAnsi="Aptos"/>
        </w:rPr>
      </w:pPr>
    </w:p>
    <w:p w14:paraId="5AB66BD9" w14:textId="563DF382" w:rsidR="00742805" w:rsidRDefault="00742805">
      <w:pPr>
        <w:rPr>
          <w:rFonts w:ascii="Arial Rounded MT Bold" w:hAnsi="Arial Rounded MT Bold"/>
        </w:rPr>
      </w:pPr>
      <w:r>
        <w:rPr>
          <w:rFonts w:ascii="Arial Rounded MT Bold" w:hAnsi="Arial Rounded MT Bold"/>
        </w:rPr>
        <w:t xml:space="preserve">Components </w:t>
      </w:r>
      <w:proofErr w:type="gramStart"/>
      <w:r>
        <w:rPr>
          <w:rFonts w:ascii="Arial Rounded MT Bold" w:hAnsi="Arial Rounded MT Bold"/>
        </w:rPr>
        <w:t>Required :</w:t>
      </w:r>
      <w:proofErr w:type="gramEnd"/>
    </w:p>
    <w:p w14:paraId="793D1F37" w14:textId="4D1C4AF3" w:rsidR="00EB77BD" w:rsidRDefault="009A62E8" w:rsidP="00EB77BD">
      <w:pPr>
        <w:pStyle w:val="ListParagraph"/>
        <w:numPr>
          <w:ilvl w:val="0"/>
          <w:numId w:val="1"/>
        </w:numPr>
        <w:rPr>
          <w:rFonts w:ascii="Arial Rounded MT Bold" w:hAnsi="Arial Rounded MT Bold"/>
        </w:rPr>
      </w:pPr>
      <w:r>
        <w:rPr>
          <w:rFonts w:ascii="Arial Rounded MT Bold" w:hAnsi="Arial Rounded MT Bold"/>
        </w:rPr>
        <w:t>ESP32(Micro controller)</w:t>
      </w:r>
    </w:p>
    <w:p w14:paraId="72AA3EC1" w14:textId="52060778" w:rsidR="009A62E8" w:rsidRDefault="009A62E8" w:rsidP="00EB77BD">
      <w:pPr>
        <w:pStyle w:val="ListParagraph"/>
        <w:numPr>
          <w:ilvl w:val="0"/>
          <w:numId w:val="1"/>
        </w:numPr>
        <w:rPr>
          <w:rFonts w:ascii="Arial Rounded MT Bold" w:hAnsi="Arial Rounded MT Bold"/>
        </w:rPr>
      </w:pPr>
      <w:r>
        <w:rPr>
          <w:rFonts w:ascii="Arial Rounded MT Bold" w:hAnsi="Arial Rounded MT Bold"/>
        </w:rPr>
        <w:t>Sound sensor</w:t>
      </w:r>
    </w:p>
    <w:p w14:paraId="3A6B7107" w14:textId="77777777" w:rsidR="00A265AD" w:rsidRDefault="00604126" w:rsidP="00A265AD">
      <w:pPr>
        <w:rPr>
          <w:rFonts w:ascii="Aptos" w:hAnsi="Aptos"/>
          <w:sz w:val="28"/>
          <w:szCs w:val="28"/>
        </w:rPr>
      </w:pPr>
      <w:r w:rsidRPr="009A62E8">
        <w:rPr>
          <w:rFonts w:ascii="Aptos" w:hAnsi="Aptos"/>
          <w:sz w:val="28"/>
          <w:szCs w:val="28"/>
        </w:rPr>
        <w:t xml:space="preserve">To monitoring noise </w:t>
      </w:r>
      <w:proofErr w:type="gramStart"/>
      <w:r w:rsidRPr="009A62E8">
        <w:rPr>
          <w:rFonts w:ascii="Aptos" w:hAnsi="Aptos"/>
          <w:sz w:val="28"/>
          <w:szCs w:val="28"/>
        </w:rPr>
        <w:t>pollution ,</w:t>
      </w:r>
      <w:proofErr w:type="gramEnd"/>
      <w:r w:rsidR="00845F0A" w:rsidRPr="009A62E8">
        <w:rPr>
          <w:rFonts w:ascii="Aptos" w:hAnsi="Aptos"/>
          <w:sz w:val="28"/>
          <w:szCs w:val="28"/>
        </w:rPr>
        <w:t xml:space="preserve"> </w:t>
      </w:r>
      <w:r w:rsidRPr="009A62E8">
        <w:rPr>
          <w:rFonts w:ascii="Aptos" w:hAnsi="Aptos"/>
          <w:sz w:val="28"/>
          <w:szCs w:val="28"/>
        </w:rPr>
        <w:t>you  typically need a set of equipment and software to capture ,analy</w:t>
      </w:r>
      <w:r w:rsidR="00845F0A" w:rsidRPr="009A62E8">
        <w:rPr>
          <w:rFonts w:ascii="Aptos" w:hAnsi="Aptos"/>
          <w:sz w:val="28"/>
          <w:szCs w:val="28"/>
        </w:rPr>
        <w:t>s</w:t>
      </w:r>
      <w:r w:rsidRPr="009A62E8">
        <w:rPr>
          <w:rFonts w:ascii="Aptos" w:hAnsi="Aptos"/>
          <w:sz w:val="28"/>
          <w:szCs w:val="28"/>
        </w:rPr>
        <w:t xml:space="preserve">e and report sound levels .The above mentioned are some  basis list of components required for noise pollution monitoring once you have these components ,you can set up a monitoring stations ,take measurements ,and </w:t>
      </w:r>
      <w:r w:rsidR="00845F0A" w:rsidRPr="009A62E8">
        <w:rPr>
          <w:rFonts w:ascii="Aptos" w:hAnsi="Aptos"/>
          <w:sz w:val="28"/>
          <w:szCs w:val="28"/>
        </w:rPr>
        <w:t>analyse the data to draw conclusion about noise pollution in a specific area</w:t>
      </w:r>
    </w:p>
    <w:p w14:paraId="67575B3C" w14:textId="77777777" w:rsidR="00F2790E" w:rsidRDefault="00F2790E" w:rsidP="00A265AD">
      <w:pPr>
        <w:rPr>
          <w:rFonts w:ascii="Arial Rounded MT Bold" w:hAnsi="Arial Rounded MT Bold"/>
          <w:sz w:val="32"/>
          <w:szCs w:val="32"/>
        </w:rPr>
      </w:pPr>
    </w:p>
    <w:p w14:paraId="3AC03EFA" w14:textId="77777777" w:rsidR="00F2790E" w:rsidRDefault="00F2790E" w:rsidP="00A265AD">
      <w:pPr>
        <w:rPr>
          <w:rFonts w:ascii="Arial Rounded MT Bold" w:hAnsi="Arial Rounded MT Bold"/>
          <w:sz w:val="32"/>
          <w:szCs w:val="32"/>
        </w:rPr>
      </w:pPr>
    </w:p>
    <w:p w14:paraId="442C4CC4" w14:textId="77777777" w:rsidR="00F2790E" w:rsidRDefault="00F2790E" w:rsidP="00A265AD">
      <w:pPr>
        <w:rPr>
          <w:rFonts w:ascii="Arial Rounded MT Bold" w:hAnsi="Arial Rounded MT Bold"/>
          <w:sz w:val="32"/>
          <w:szCs w:val="32"/>
        </w:rPr>
      </w:pPr>
    </w:p>
    <w:p w14:paraId="2D03D591" w14:textId="77777777" w:rsidR="00F2790E" w:rsidRDefault="00F2790E" w:rsidP="00A265AD">
      <w:pPr>
        <w:rPr>
          <w:rFonts w:ascii="Arial Rounded MT Bold" w:hAnsi="Arial Rounded MT Bold"/>
          <w:sz w:val="32"/>
          <w:szCs w:val="32"/>
        </w:rPr>
      </w:pPr>
    </w:p>
    <w:p w14:paraId="27FDCCFC" w14:textId="7289D6D6" w:rsidR="00845F0A" w:rsidRPr="00A265AD" w:rsidRDefault="00845F0A" w:rsidP="00A265AD">
      <w:pPr>
        <w:rPr>
          <w:rFonts w:ascii="Aptos" w:hAnsi="Aptos"/>
          <w:sz w:val="28"/>
          <w:szCs w:val="28"/>
        </w:rPr>
      </w:pPr>
      <w:r w:rsidRPr="00A265AD">
        <w:rPr>
          <w:rFonts w:ascii="Arial Rounded MT Bold" w:hAnsi="Arial Rounded MT Bold"/>
          <w:sz w:val="32"/>
          <w:szCs w:val="32"/>
        </w:rPr>
        <w:lastRenderedPageBreak/>
        <w:t>Wiring connections</w:t>
      </w:r>
    </w:p>
    <w:p w14:paraId="4B2B2666" w14:textId="75230590" w:rsidR="00845F0A" w:rsidRDefault="00845F0A" w:rsidP="00845F0A">
      <w:pPr>
        <w:pStyle w:val="ListParagraph"/>
        <w:ind w:left="804"/>
        <w:rPr>
          <w:rFonts w:ascii="Aptos" w:hAnsi="Aptos"/>
          <w:sz w:val="28"/>
          <w:szCs w:val="28"/>
        </w:rPr>
      </w:pPr>
      <w:r>
        <w:rPr>
          <w:rFonts w:ascii="Aptos" w:hAnsi="Aptos"/>
          <w:sz w:val="28"/>
          <w:szCs w:val="28"/>
        </w:rPr>
        <w:t xml:space="preserve"> </w:t>
      </w:r>
      <w:r w:rsidR="00A265AD">
        <w:rPr>
          <w:noProof/>
        </w:rPr>
        <w:drawing>
          <wp:inline distT="0" distB="0" distL="0" distR="0" wp14:anchorId="5B996656" wp14:editId="26F7E95B">
            <wp:extent cx="5118100" cy="2750820"/>
            <wp:effectExtent l="0" t="0" r="6350" b="0"/>
            <wp:docPr id="9151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3876"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25337" cy="2754599"/>
                    </a:xfrm>
                    <a:prstGeom prst="rect">
                      <a:avLst/>
                    </a:prstGeom>
                    <a:noFill/>
                    <a:ln>
                      <a:noFill/>
                    </a:ln>
                  </pic:spPr>
                </pic:pic>
              </a:graphicData>
            </a:graphic>
          </wp:inline>
        </w:drawing>
      </w:r>
    </w:p>
    <w:p w14:paraId="0FCCAAAC" w14:textId="77777777" w:rsidR="00A265AD" w:rsidRDefault="00845F0A" w:rsidP="002200A0">
      <w:pPr>
        <w:rPr>
          <w:rFonts w:ascii="Aptos" w:hAnsi="Aptos"/>
          <w:sz w:val="28"/>
          <w:szCs w:val="28"/>
        </w:rPr>
      </w:pPr>
      <w:r>
        <w:rPr>
          <w:rFonts w:ascii="Aptos" w:hAnsi="Aptos"/>
          <w:sz w:val="28"/>
          <w:szCs w:val="28"/>
        </w:rPr>
        <w:t xml:space="preserve"> </w:t>
      </w:r>
    </w:p>
    <w:p w14:paraId="76EE732A" w14:textId="29CF4667" w:rsidR="00845F0A" w:rsidRDefault="002200A0" w:rsidP="002200A0">
      <w:pPr>
        <w:rPr>
          <w:rFonts w:ascii="Aptos" w:hAnsi="Aptos"/>
          <w:sz w:val="28"/>
          <w:szCs w:val="28"/>
        </w:rPr>
      </w:pPr>
      <w:proofErr w:type="gramStart"/>
      <w:r>
        <w:rPr>
          <w:rFonts w:ascii="Aptos" w:hAnsi="Aptos"/>
          <w:sz w:val="28"/>
          <w:szCs w:val="28"/>
        </w:rPr>
        <w:t>Microphone :</w:t>
      </w:r>
      <w:proofErr w:type="gramEnd"/>
    </w:p>
    <w:p w14:paraId="0EDC1D60" w14:textId="77777777" w:rsidR="002200A0" w:rsidRDefault="002200A0" w:rsidP="002200A0">
      <w:pPr>
        <w:rPr>
          <w:rFonts w:ascii="Aptos" w:hAnsi="Aptos"/>
          <w:sz w:val="28"/>
          <w:szCs w:val="28"/>
        </w:rPr>
      </w:pPr>
      <w:r>
        <w:rPr>
          <w:rFonts w:ascii="Aptos" w:hAnsi="Aptos"/>
          <w:sz w:val="28"/>
          <w:szCs w:val="28"/>
        </w:rPr>
        <w:tab/>
      </w:r>
      <w:r>
        <w:rPr>
          <w:rFonts w:ascii="Aptos" w:hAnsi="Aptos"/>
          <w:sz w:val="28"/>
          <w:szCs w:val="28"/>
        </w:rPr>
        <w:tab/>
        <w:t>A specialized microphone that captures sound accurately and is manually part of the SLM.</w:t>
      </w:r>
    </w:p>
    <w:p w14:paraId="3A44A9AD" w14:textId="77777777" w:rsidR="00A265AD" w:rsidRDefault="009A62E8" w:rsidP="00A265AD">
      <w:pPr>
        <w:rPr>
          <w:rFonts w:ascii="Aptos" w:hAnsi="Aptos"/>
          <w:sz w:val="28"/>
          <w:szCs w:val="28"/>
        </w:rPr>
      </w:pPr>
      <w:r>
        <w:rPr>
          <w:rFonts w:ascii="Aptos" w:hAnsi="Aptos"/>
          <w:sz w:val="28"/>
          <w:szCs w:val="28"/>
        </w:rPr>
        <w:t>ESP32(Micro controller)</w:t>
      </w:r>
      <w:r w:rsidR="002200A0">
        <w:rPr>
          <w:rFonts w:ascii="Aptos" w:hAnsi="Aptos"/>
          <w:sz w:val="28"/>
          <w:szCs w:val="28"/>
        </w:rPr>
        <w:t>:</w:t>
      </w:r>
    </w:p>
    <w:p w14:paraId="48105052" w14:textId="6346FA98" w:rsidR="00C0396C" w:rsidRDefault="00A265AD" w:rsidP="00A265AD">
      <w:pPr>
        <w:ind w:firstLine="1418"/>
        <w:rPr>
          <w:rFonts w:ascii="Aptos" w:hAnsi="Aptos" w:cs="Arial"/>
        </w:rPr>
      </w:pPr>
      <w:r w:rsidRPr="00A265AD">
        <w:rPr>
          <w:rFonts w:ascii="Aptos" w:hAnsi="Aptos" w:cs="Arial"/>
          <w:sz w:val="28"/>
          <w:szCs w:val="28"/>
        </w:rPr>
        <w:t>ESP32 is a versatile microcontroller with wireless connectivity, ideal for a wide range of applications</w:t>
      </w:r>
      <w:r>
        <w:rPr>
          <w:rFonts w:ascii="Aptos" w:hAnsi="Aptos" w:cs="Arial"/>
        </w:rPr>
        <w:t>.</w:t>
      </w:r>
    </w:p>
    <w:p w14:paraId="6A365965" w14:textId="49478888" w:rsidR="00575443" w:rsidRPr="00A265AD" w:rsidRDefault="00575443" w:rsidP="00575443">
      <w:pPr>
        <w:rPr>
          <w:rFonts w:ascii="Aptos" w:hAnsi="Aptos"/>
          <w:sz w:val="28"/>
          <w:szCs w:val="28"/>
        </w:rPr>
      </w:pPr>
    </w:p>
    <w:p w14:paraId="7D4C252F" w14:textId="77777777" w:rsidR="00C0396C" w:rsidRDefault="00C0396C" w:rsidP="00AB11EE">
      <w:pPr>
        <w:rPr>
          <w:rFonts w:ascii="Aptos" w:hAnsi="Aptos"/>
        </w:rPr>
      </w:pPr>
    </w:p>
    <w:p w14:paraId="434B3BD1" w14:textId="28B3E77C" w:rsidR="006F1889" w:rsidRPr="006F1889" w:rsidRDefault="006F1889" w:rsidP="006F1889">
      <w:pPr>
        <w:tabs>
          <w:tab w:val="left" w:pos="2977"/>
        </w:tabs>
        <w:rPr>
          <w:rFonts w:ascii="Aptos" w:hAnsi="Aptos"/>
          <w:sz w:val="32"/>
          <w:szCs w:val="32"/>
        </w:rPr>
      </w:pPr>
    </w:p>
    <w:sectPr w:rsidR="006F1889" w:rsidRPr="006F1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A62EB"/>
    <w:multiLevelType w:val="hybridMultilevel"/>
    <w:tmpl w:val="9168D49A"/>
    <w:lvl w:ilvl="0" w:tplc="E5C0842E">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num w:numId="1" w16cid:durableId="210275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69"/>
    <w:rsid w:val="002200A0"/>
    <w:rsid w:val="00575443"/>
    <w:rsid w:val="005868D1"/>
    <w:rsid w:val="005C3BB1"/>
    <w:rsid w:val="00604126"/>
    <w:rsid w:val="006F1889"/>
    <w:rsid w:val="00742805"/>
    <w:rsid w:val="00845F0A"/>
    <w:rsid w:val="00903D69"/>
    <w:rsid w:val="009A62E8"/>
    <w:rsid w:val="009F2D5F"/>
    <w:rsid w:val="00A265AD"/>
    <w:rsid w:val="00AB11EE"/>
    <w:rsid w:val="00C0396C"/>
    <w:rsid w:val="00D02757"/>
    <w:rsid w:val="00DB179F"/>
    <w:rsid w:val="00DB5019"/>
    <w:rsid w:val="00DE67BF"/>
    <w:rsid w:val="00EB77BD"/>
    <w:rsid w:val="00F2216B"/>
    <w:rsid w:val="00F27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78D6"/>
  <w15:chartTrackingRefBased/>
  <w15:docId w15:val="{ED1D2E41-9AB7-439D-AA1D-4B525C22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805"/>
    <w:rPr>
      <w:color w:val="0563C1" w:themeColor="hyperlink"/>
      <w:u w:val="single"/>
    </w:rPr>
  </w:style>
  <w:style w:type="character" w:styleId="UnresolvedMention">
    <w:name w:val="Unresolved Mention"/>
    <w:basedOn w:val="DefaultParagraphFont"/>
    <w:uiPriority w:val="99"/>
    <w:semiHidden/>
    <w:unhideWhenUsed/>
    <w:rsid w:val="00742805"/>
    <w:rPr>
      <w:color w:val="605E5C"/>
      <w:shd w:val="clear" w:color="auto" w:fill="E1DFDD"/>
    </w:rPr>
  </w:style>
  <w:style w:type="paragraph" w:styleId="ListParagraph">
    <w:name w:val="List Paragraph"/>
    <w:basedOn w:val="Normal"/>
    <w:uiPriority w:val="34"/>
    <w:qFormat/>
    <w:rsid w:val="00EB77BD"/>
    <w:pPr>
      <w:ind w:left="720"/>
      <w:contextualSpacing/>
    </w:pPr>
  </w:style>
  <w:style w:type="paragraph" w:styleId="NormalWeb">
    <w:name w:val="Normal (Web)"/>
    <w:basedOn w:val="Normal"/>
    <w:uiPriority w:val="99"/>
    <w:unhideWhenUsed/>
    <w:rsid w:val="00A265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275546">
      <w:bodyDiv w:val="1"/>
      <w:marLeft w:val="0"/>
      <w:marRight w:val="0"/>
      <w:marTop w:val="0"/>
      <w:marBottom w:val="0"/>
      <w:divBdr>
        <w:top w:val="none" w:sz="0" w:space="0" w:color="auto"/>
        <w:left w:val="none" w:sz="0" w:space="0" w:color="auto"/>
        <w:bottom w:val="none" w:sz="0" w:space="0" w:color="auto"/>
        <w:right w:val="none" w:sz="0" w:space="0" w:color="auto"/>
      </w:divBdr>
      <w:divsChild>
        <w:div w:id="2118719253">
          <w:marLeft w:val="0"/>
          <w:marRight w:val="0"/>
          <w:marTop w:val="0"/>
          <w:marBottom w:val="0"/>
          <w:divBdr>
            <w:top w:val="none" w:sz="0" w:space="0" w:color="auto"/>
            <w:left w:val="none" w:sz="0" w:space="0" w:color="auto"/>
            <w:bottom w:val="none" w:sz="0" w:space="0" w:color="auto"/>
            <w:right w:val="none" w:sz="0" w:space="0" w:color="auto"/>
          </w:divBdr>
          <w:divsChild>
            <w:div w:id="634533371">
              <w:marLeft w:val="0"/>
              <w:marRight w:val="0"/>
              <w:marTop w:val="0"/>
              <w:marBottom w:val="0"/>
              <w:divBdr>
                <w:top w:val="none" w:sz="0" w:space="0" w:color="auto"/>
                <w:left w:val="none" w:sz="0" w:space="0" w:color="auto"/>
                <w:bottom w:val="none" w:sz="0" w:space="0" w:color="auto"/>
                <w:right w:val="none" w:sz="0" w:space="0" w:color="auto"/>
              </w:divBdr>
              <w:divsChild>
                <w:div w:id="1725640832">
                  <w:marLeft w:val="0"/>
                  <w:marRight w:val="0"/>
                  <w:marTop w:val="0"/>
                  <w:marBottom w:val="0"/>
                  <w:divBdr>
                    <w:top w:val="none" w:sz="0" w:space="0" w:color="auto"/>
                    <w:left w:val="none" w:sz="0" w:space="0" w:color="auto"/>
                    <w:bottom w:val="none" w:sz="0" w:space="0" w:color="auto"/>
                    <w:right w:val="none" w:sz="0" w:space="0" w:color="auto"/>
                  </w:divBdr>
                  <w:divsChild>
                    <w:div w:id="665717332">
                      <w:marLeft w:val="0"/>
                      <w:marRight w:val="0"/>
                      <w:marTop w:val="0"/>
                      <w:marBottom w:val="0"/>
                      <w:divBdr>
                        <w:top w:val="none" w:sz="0" w:space="0" w:color="auto"/>
                        <w:left w:val="none" w:sz="0" w:space="0" w:color="auto"/>
                        <w:bottom w:val="none" w:sz="0" w:space="0" w:color="auto"/>
                        <w:right w:val="none" w:sz="0" w:space="0" w:color="auto"/>
                      </w:divBdr>
                      <w:divsChild>
                        <w:div w:id="1740785680">
                          <w:marLeft w:val="0"/>
                          <w:marRight w:val="0"/>
                          <w:marTop w:val="0"/>
                          <w:marBottom w:val="0"/>
                          <w:divBdr>
                            <w:top w:val="none" w:sz="0" w:space="0" w:color="auto"/>
                            <w:left w:val="none" w:sz="0" w:space="0" w:color="auto"/>
                            <w:bottom w:val="none" w:sz="0" w:space="0" w:color="auto"/>
                            <w:right w:val="none" w:sz="0" w:space="0" w:color="auto"/>
                          </w:divBdr>
                          <w:divsChild>
                            <w:div w:id="1357147773">
                              <w:marLeft w:val="0"/>
                              <w:marRight w:val="0"/>
                              <w:marTop w:val="0"/>
                              <w:marBottom w:val="0"/>
                              <w:divBdr>
                                <w:top w:val="none" w:sz="0" w:space="0" w:color="auto"/>
                                <w:left w:val="none" w:sz="0" w:space="0" w:color="auto"/>
                                <w:bottom w:val="none" w:sz="0" w:space="0" w:color="auto"/>
                                <w:right w:val="none" w:sz="0" w:space="0" w:color="auto"/>
                              </w:divBdr>
                              <w:divsChild>
                                <w:div w:id="19241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74677">
                      <w:marLeft w:val="0"/>
                      <w:marRight w:val="0"/>
                      <w:marTop w:val="0"/>
                      <w:marBottom w:val="0"/>
                      <w:divBdr>
                        <w:top w:val="none" w:sz="0" w:space="0" w:color="auto"/>
                        <w:left w:val="none" w:sz="0" w:space="0" w:color="auto"/>
                        <w:bottom w:val="none" w:sz="0" w:space="0" w:color="auto"/>
                        <w:right w:val="none" w:sz="0" w:space="0" w:color="auto"/>
                      </w:divBdr>
                      <w:divsChild>
                        <w:div w:id="1312516854">
                          <w:marLeft w:val="0"/>
                          <w:marRight w:val="0"/>
                          <w:marTop w:val="240"/>
                          <w:marBottom w:val="120"/>
                          <w:divBdr>
                            <w:top w:val="none" w:sz="0" w:space="0" w:color="auto"/>
                            <w:left w:val="none" w:sz="0" w:space="0" w:color="auto"/>
                            <w:bottom w:val="none" w:sz="0" w:space="0" w:color="auto"/>
                            <w:right w:val="none" w:sz="0" w:space="0" w:color="auto"/>
                          </w:divBdr>
                          <w:divsChild>
                            <w:div w:id="1759518200">
                              <w:marLeft w:val="0"/>
                              <w:marRight w:val="0"/>
                              <w:marTop w:val="0"/>
                              <w:marBottom w:val="0"/>
                              <w:divBdr>
                                <w:top w:val="none" w:sz="0" w:space="0" w:color="auto"/>
                                <w:left w:val="none" w:sz="0" w:space="0" w:color="auto"/>
                                <w:bottom w:val="none" w:sz="0" w:space="0" w:color="auto"/>
                                <w:right w:val="none" w:sz="0" w:space="0" w:color="auto"/>
                              </w:divBdr>
                              <w:divsChild>
                                <w:div w:id="923800958">
                                  <w:marLeft w:val="0"/>
                                  <w:marRight w:val="0"/>
                                  <w:marTop w:val="0"/>
                                  <w:marBottom w:val="0"/>
                                  <w:divBdr>
                                    <w:top w:val="none" w:sz="0" w:space="0" w:color="auto"/>
                                    <w:left w:val="none" w:sz="0" w:space="0" w:color="auto"/>
                                    <w:bottom w:val="none" w:sz="0" w:space="0" w:color="auto"/>
                                    <w:right w:val="none" w:sz="0" w:space="0" w:color="auto"/>
                                  </w:divBdr>
                                </w:div>
                                <w:div w:id="2896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Helmi Eliza Reji</dc:creator>
  <cp:keywords/>
  <dc:description/>
  <cp:lastModifiedBy>SRIKRISHNARAJAN NATARAJAN</cp:lastModifiedBy>
  <cp:revision>15</cp:revision>
  <dcterms:created xsi:type="dcterms:W3CDTF">2023-10-25T18:07:00Z</dcterms:created>
  <dcterms:modified xsi:type="dcterms:W3CDTF">2023-10-25T18:28:00Z</dcterms:modified>
</cp:coreProperties>
</file>