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4F9C6" w14:textId="77777777" w:rsidR="00B33C50"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Session 2025-2026</w:t>
      </w:r>
    </w:p>
    <w:p w14:paraId="6BEEE0FE" w14:textId="77777777" w:rsidR="00B33C50" w:rsidRDefault="00B33C50">
      <w:pPr>
        <w:spacing w:after="0" w:line="240" w:lineRule="auto"/>
        <w:rPr>
          <w:rFonts w:ascii="Times New Roman" w:eastAsia="Times New Roman" w:hAnsi="Times New Roman" w:cs="Times New Roman"/>
          <w:b/>
          <w:bCs/>
        </w:rPr>
      </w:pPr>
    </w:p>
    <w:tbl>
      <w:tblPr>
        <w:tblStyle w:val="Style41"/>
        <w:tblW w:w="87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21"/>
        <w:gridCol w:w="4134"/>
      </w:tblGrid>
      <w:tr w:rsidR="00B33C50" w14:paraId="1729B2E9" w14:textId="77777777">
        <w:trPr>
          <w:jc w:val="center"/>
        </w:trPr>
        <w:tc>
          <w:tcPr>
            <w:tcW w:w="4621" w:type="dxa"/>
          </w:tcPr>
          <w:p w14:paraId="463A55BA" w14:textId="77777777" w:rsidR="00B33C5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Vision:</w:t>
            </w:r>
            <w:r>
              <w:rPr>
                <w:rFonts w:ascii="Times New Roman" w:eastAsia="Times New Roman" w:hAnsi="Times New Roman" w:cs="Times New Roman"/>
              </w:rPr>
              <w:t xml:space="preserve"> Dream of where you want.</w:t>
            </w:r>
          </w:p>
          <w:p w14:paraId="46F79850" w14:textId="77777777" w:rsidR="00B33C50" w:rsidRDefault="00B33C50">
            <w:pPr>
              <w:spacing w:after="0" w:line="240" w:lineRule="auto"/>
              <w:rPr>
                <w:rFonts w:ascii="Times New Roman" w:eastAsia="Times New Roman" w:hAnsi="Times New Roman" w:cs="Times New Roman"/>
              </w:rPr>
            </w:pPr>
          </w:p>
          <w:p w14:paraId="239B0371" w14:textId="77777777" w:rsidR="00B33C50" w:rsidRDefault="00B33C50">
            <w:pPr>
              <w:spacing w:after="0" w:line="240" w:lineRule="auto"/>
              <w:rPr>
                <w:rFonts w:ascii="Times New Roman" w:eastAsia="Times New Roman" w:hAnsi="Times New Roman" w:cs="Times New Roman"/>
              </w:rPr>
            </w:pPr>
          </w:p>
          <w:p w14:paraId="0CDFB961" w14:textId="77777777" w:rsidR="00B33C50" w:rsidRDefault="00B33C50">
            <w:pPr>
              <w:spacing w:after="0" w:line="240" w:lineRule="auto"/>
              <w:rPr>
                <w:rFonts w:ascii="Times New Roman" w:eastAsia="Times New Roman" w:hAnsi="Times New Roman" w:cs="Times New Roman"/>
              </w:rPr>
            </w:pPr>
          </w:p>
        </w:tc>
        <w:tc>
          <w:tcPr>
            <w:tcW w:w="4134" w:type="dxa"/>
          </w:tcPr>
          <w:p w14:paraId="7DD781F8" w14:textId="77777777" w:rsidR="00B33C5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Mission:</w:t>
            </w:r>
            <w:r>
              <w:rPr>
                <w:rFonts w:ascii="Times New Roman" w:eastAsia="Times New Roman" w:hAnsi="Times New Roman" w:cs="Times New Roman"/>
              </w:rPr>
              <w:t xml:space="preserve"> Means to achieve Vision</w:t>
            </w:r>
          </w:p>
          <w:p w14:paraId="4FA20F17" w14:textId="77777777" w:rsidR="00B33C50" w:rsidRDefault="00B33C50">
            <w:pPr>
              <w:spacing w:after="0" w:line="240" w:lineRule="auto"/>
              <w:rPr>
                <w:rFonts w:ascii="Times New Roman" w:eastAsia="Times New Roman" w:hAnsi="Times New Roman" w:cs="Times New Roman"/>
              </w:rPr>
            </w:pPr>
          </w:p>
        </w:tc>
      </w:tr>
    </w:tbl>
    <w:p w14:paraId="35C1480C" w14:textId="77777777" w:rsidR="00B33C50" w:rsidRDefault="00B33C50">
      <w:pPr>
        <w:spacing w:after="0" w:line="240" w:lineRule="auto"/>
        <w:rPr>
          <w:rFonts w:ascii="Times New Roman" w:eastAsia="Times New Roman" w:hAnsi="Times New Roman" w:cs="Times New Roman"/>
          <w:b/>
          <w:bCs/>
        </w:rPr>
      </w:pPr>
    </w:p>
    <w:p w14:paraId="52F5BF10" w14:textId="77777777" w:rsidR="00B33C5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Program Educational Objectives of the program (PEO): </w:t>
      </w:r>
      <w:r>
        <w:rPr>
          <w:rFonts w:ascii="Times New Roman" w:eastAsia="Times New Roman" w:hAnsi="Times New Roman" w:cs="Times New Roman"/>
        </w:rPr>
        <w:t>(broad statements that describe the professional and career accomplishments)</w:t>
      </w:r>
    </w:p>
    <w:tbl>
      <w:tblPr>
        <w:tblStyle w:val="Style42"/>
        <w:tblW w:w="85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7"/>
        <w:gridCol w:w="2126"/>
        <w:gridCol w:w="2694"/>
        <w:gridCol w:w="2805"/>
      </w:tblGrid>
      <w:tr w:rsidR="00B33C50" w14:paraId="237CFC07" w14:textId="77777777">
        <w:trPr>
          <w:jc w:val="center"/>
        </w:trPr>
        <w:tc>
          <w:tcPr>
            <w:tcW w:w="967" w:type="dxa"/>
          </w:tcPr>
          <w:p w14:paraId="38AFA653" w14:textId="77777777" w:rsidR="00B33C5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PEO1</w:t>
            </w:r>
          </w:p>
        </w:tc>
        <w:tc>
          <w:tcPr>
            <w:tcW w:w="2126" w:type="dxa"/>
          </w:tcPr>
          <w:p w14:paraId="458C8C01" w14:textId="77777777" w:rsidR="00B33C5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Preparation</w:t>
            </w:r>
          </w:p>
        </w:tc>
        <w:tc>
          <w:tcPr>
            <w:tcW w:w="2694" w:type="dxa"/>
          </w:tcPr>
          <w:p w14:paraId="3BE3D1A3" w14:textId="77777777" w:rsidR="00B33C50"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 Preparation</w:t>
            </w:r>
          </w:p>
        </w:tc>
        <w:tc>
          <w:tcPr>
            <w:tcW w:w="2805" w:type="dxa"/>
            <w:vMerge w:val="restart"/>
          </w:tcPr>
          <w:p w14:paraId="2DEE3ACD" w14:textId="77777777" w:rsidR="00B33C50"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Pep-CL abbreviation</w:t>
            </w:r>
          </w:p>
          <w:p w14:paraId="2752831F" w14:textId="77777777" w:rsidR="00B33C50"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pronounce as Pep-</w:t>
            </w:r>
            <w:proofErr w:type="spellStart"/>
            <w:r>
              <w:rPr>
                <w:rFonts w:ascii="Times New Roman" w:eastAsia="Times New Roman" w:hAnsi="Times New Roman" w:cs="Times New Roman"/>
                <w:b/>
                <w:bCs/>
              </w:rPr>
              <w:t>si</w:t>
            </w:r>
            <w:proofErr w:type="spellEnd"/>
            <w:r>
              <w:rPr>
                <w:rFonts w:ascii="Times New Roman" w:eastAsia="Times New Roman" w:hAnsi="Times New Roman" w:cs="Times New Roman"/>
                <w:b/>
                <w:bCs/>
              </w:rPr>
              <w:t>-</w:t>
            </w:r>
            <w:proofErr w:type="spellStart"/>
            <w:r>
              <w:rPr>
                <w:rFonts w:ascii="Times New Roman" w:eastAsia="Times New Roman" w:hAnsi="Times New Roman" w:cs="Times New Roman"/>
                <w:b/>
                <w:bCs/>
              </w:rPr>
              <w:t>lL</w:t>
            </w:r>
            <w:proofErr w:type="spellEnd"/>
            <w:r>
              <w:rPr>
                <w:rFonts w:ascii="Times New Roman" w:eastAsia="Times New Roman" w:hAnsi="Times New Roman" w:cs="Times New Roman"/>
                <w:b/>
                <w:bCs/>
              </w:rPr>
              <w:t xml:space="preserve"> easy to recall</w:t>
            </w:r>
          </w:p>
        </w:tc>
      </w:tr>
      <w:tr w:rsidR="00B33C50" w14:paraId="490D8FA2" w14:textId="77777777">
        <w:trPr>
          <w:jc w:val="center"/>
        </w:trPr>
        <w:tc>
          <w:tcPr>
            <w:tcW w:w="967" w:type="dxa"/>
          </w:tcPr>
          <w:p w14:paraId="0CDD6220" w14:textId="77777777" w:rsidR="00B33C5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PEO2</w:t>
            </w:r>
          </w:p>
        </w:tc>
        <w:tc>
          <w:tcPr>
            <w:tcW w:w="2126" w:type="dxa"/>
          </w:tcPr>
          <w:p w14:paraId="240A2757" w14:textId="77777777" w:rsidR="00B33C5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Core Competence</w:t>
            </w:r>
          </w:p>
        </w:tc>
        <w:tc>
          <w:tcPr>
            <w:tcW w:w="2694" w:type="dxa"/>
          </w:tcPr>
          <w:p w14:paraId="3493F38C" w14:textId="77777777" w:rsidR="00B33C50"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 Environment (Learning Environment)</w:t>
            </w:r>
          </w:p>
        </w:tc>
        <w:tc>
          <w:tcPr>
            <w:tcW w:w="2805" w:type="dxa"/>
            <w:vMerge/>
          </w:tcPr>
          <w:p w14:paraId="2AF30B84" w14:textId="77777777" w:rsidR="00B33C50" w:rsidRDefault="00B33C50">
            <w:pPr>
              <w:widowControl w:val="0"/>
              <w:spacing w:after="0"/>
              <w:rPr>
                <w:rFonts w:ascii="Times New Roman" w:eastAsia="Times New Roman" w:hAnsi="Times New Roman" w:cs="Times New Roman"/>
                <w:b/>
                <w:bCs/>
              </w:rPr>
            </w:pPr>
          </w:p>
        </w:tc>
      </w:tr>
      <w:tr w:rsidR="00B33C50" w14:paraId="128F0B5E" w14:textId="77777777">
        <w:trPr>
          <w:jc w:val="center"/>
        </w:trPr>
        <w:tc>
          <w:tcPr>
            <w:tcW w:w="967" w:type="dxa"/>
          </w:tcPr>
          <w:p w14:paraId="284C1B09" w14:textId="77777777" w:rsidR="00B33C5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PEO3</w:t>
            </w:r>
          </w:p>
        </w:tc>
        <w:tc>
          <w:tcPr>
            <w:tcW w:w="2126" w:type="dxa"/>
          </w:tcPr>
          <w:p w14:paraId="0AB5F24D" w14:textId="77777777" w:rsidR="00B33C5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Breadth</w:t>
            </w:r>
          </w:p>
        </w:tc>
        <w:tc>
          <w:tcPr>
            <w:tcW w:w="2694" w:type="dxa"/>
          </w:tcPr>
          <w:p w14:paraId="011D3923" w14:textId="77777777" w:rsidR="00B33C50"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 Professionalism</w:t>
            </w:r>
          </w:p>
        </w:tc>
        <w:tc>
          <w:tcPr>
            <w:tcW w:w="2805" w:type="dxa"/>
            <w:vMerge/>
          </w:tcPr>
          <w:p w14:paraId="592599ED" w14:textId="77777777" w:rsidR="00B33C50" w:rsidRDefault="00B33C50">
            <w:pPr>
              <w:widowControl w:val="0"/>
              <w:spacing w:after="0"/>
              <w:rPr>
                <w:rFonts w:ascii="Times New Roman" w:eastAsia="Times New Roman" w:hAnsi="Times New Roman" w:cs="Times New Roman"/>
                <w:b/>
                <w:bCs/>
              </w:rPr>
            </w:pPr>
          </w:p>
        </w:tc>
      </w:tr>
      <w:tr w:rsidR="00B33C50" w14:paraId="3D95084C" w14:textId="77777777">
        <w:trPr>
          <w:jc w:val="center"/>
        </w:trPr>
        <w:tc>
          <w:tcPr>
            <w:tcW w:w="967" w:type="dxa"/>
          </w:tcPr>
          <w:p w14:paraId="14B3D42B" w14:textId="77777777" w:rsidR="00B33C5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PEO4</w:t>
            </w:r>
          </w:p>
        </w:tc>
        <w:tc>
          <w:tcPr>
            <w:tcW w:w="2126" w:type="dxa"/>
          </w:tcPr>
          <w:p w14:paraId="51DF1FE1" w14:textId="77777777" w:rsidR="00B33C5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Professionalism</w:t>
            </w:r>
          </w:p>
        </w:tc>
        <w:tc>
          <w:tcPr>
            <w:tcW w:w="2694" w:type="dxa"/>
          </w:tcPr>
          <w:p w14:paraId="77D6E5A8" w14:textId="77777777" w:rsidR="00B33C50"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C: Core Competence</w:t>
            </w:r>
          </w:p>
        </w:tc>
        <w:tc>
          <w:tcPr>
            <w:tcW w:w="2805" w:type="dxa"/>
            <w:vMerge/>
          </w:tcPr>
          <w:p w14:paraId="0A3565F4" w14:textId="77777777" w:rsidR="00B33C50" w:rsidRDefault="00B33C50">
            <w:pPr>
              <w:widowControl w:val="0"/>
              <w:spacing w:after="0"/>
              <w:rPr>
                <w:rFonts w:ascii="Times New Roman" w:eastAsia="Times New Roman" w:hAnsi="Times New Roman" w:cs="Times New Roman"/>
                <w:b/>
                <w:bCs/>
              </w:rPr>
            </w:pPr>
          </w:p>
        </w:tc>
      </w:tr>
      <w:tr w:rsidR="00B33C50" w14:paraId="62EBD1D3" w14:textId="77777777">
        <w:trPr>
          <w:jc w:val="center"/>
        </w:trPr>
        <w:tc>
          <w:tcPr>
            <w:tcW w:w="967" w:type="dxa"/>
          </w:tcPr>
          <w:p w14:paraId="196C3077" w14:textId="77777777" w:rsidR="00B33C50"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 PEO5</w:t>
            </w:r>
          </w:p>
        </w:tc>
        <w:tc>
          <w:tcPr>
            <w:tcW w:w="2126" w:type="dxa"/>
          </w:tcPr>
          <w:p w14:paraId="668C0B70" w14:textId="77777777" w:rsidR="00B33C5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Learning Environment</w:t>
            </w:r>
          </w:p>
        </w:tc>
        <w:tc>
          <w:tcPr>
            <w:tcW w:w="2694" w:type="dxa"/>
          </w:tcPr>
          <w:p w14:paraId="259FA919" w14:textId="77777777" w:rsidR="00B33C50"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 Breadth (Learning in diverse areas)</w:t>
            </w:r>
          </w:p>
        </w:tc>
        <w:tc>
          <w:tcPr>
            <w:tcW w:w="2805" w:type="dxa"/>
            <w:vMerge/>
          </w:tcPr>
          <w:p w14:paraId="7926DCA6" w14:textId="77777777" w:rsidR="00B33C50" w:rsidRDefault="00B33C50">
            <w:pPr>
              <w:widowControl w:val="0"/>
              <w:spacing w:after="0"/>
              <w:rPr>
                <w:rFonts w:ascii="Times New Roman" w:eastAsia="Times New Roman" w:hAnsi="Times New Roman" w:cs="Times New Roman"/>
                <w:b/>
                <w:bCs/>
              </w:rPr>
            </w:pPr>
          </w:p>
        </w:tc>
      </w:tr>
    </w:tbl>
    <w:p w14:paraId="0BDD7FDF" w14:textId="77777777" w:rsidR="00B33C50" w:rsidRDefault="00B33C50">
      <w:pPr>
        <w:spacing w:after="0" w:line="360" w:lineRule="auto"/>
        <w:rPr>
          <w:rFonts w:ascii="Times New Roman" w:eastAsia="Times New Roman" w:hAnsi="Times New Roman" w:cs="Times New Roman"/>
          <w:b/>
          <w:bCs/>
        </w:rPr>
      </w:pPr>
    </w:p>
    <w:p w14:paraId="4B7F36EC" w14:textId="77777777" w:rsidR="00B33C50"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b/>
          <w:bCs/>
        </w:rPr>
        <w:t xml:space="preserve">Program Outcomes (PO): </w:t>
      </w:r>
      <w:r>
        <w:rPr>
          <w:rFonts w:ascii="Times New Roman" w:eastAsia="Times New Roman" w:hAnsi="Times New Roman" w:cs="Times New Roman"/>
        </w:rPr>
        <w:t>(statements that describe what a student should be able to do and know by the end of a program)</w:t>
      </w:r>
    </w:p>
    <w:p w14:paraId="6A6ADC51" w14:textId="77777777" w:rsidR="00B33C50"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Keywords of POs:</w:t>
      </w:r>
    </w:p>
    <w:p w14:paraId="2092EE70" w14:textId="77777777" w:rsidR="00B33C5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Engineering knowledge,</w:t>
      </w:r>
      <w:r>
        <w:rPr>
          <w:rFonts w:ascii="Times New Roman" w:eastAsia="Times New Roman" w:hAnsi="Times New Roman" w:cs="Times New Roman"/>
          <w:color w:val="18100F"/>
          <w:highlight w:val="white"/>
        </w:rPr>
        <w:t xml:space="preserve"> </w:t>
      </w:r>
      <w:r>
        <w:rPr>
          <w:rFonts w:ascii="Times New Roman" w:eastAsia="Times New Roman" w:hAnsi="Times New Roman" w:cs="Times New Roman"/>
        </w:rPr>
        <w:t>Problem analysis, Design/development of solutions,</w:t>
      </w:r>
      <w:r>
        <w:rPr>
          <w:rFonts w:ascii="Times New Roman" w:eastAsia="Times New Roman" w:hAnsi="Times New Roman" w:cs="Times New Roman"/>
          <w:color w:val="000000"/>
        </w:rPr>
        <w:t xml:space="preserve"> </w:t>
      </w:r>
      <w:r>
        <w:rPr>
          <w:rFonts w:ascii="Times New Roman" w:eastAsia="Times New Roman" w:hAnsi="Times New Roman" w:cs="Times New Roman"/>
        </w:rPr>
        <w:t>Conduct Investigations of Complex Problems, Engineering Tool Usage, The Engineer and The World,</w:t>
      </w:r>
      <w:r>
        <w:rPr>
          <w:rFonts w:ascii="Times New Roman" w:eastAsia="Times New Roman" w:hAnsi="Times New Roman" w:cs="Times New Roman"/>
          <w:color w:val="000000"/>
        </w:rPr>
        <w:t xml:space="preserve"> </w:t>
      </w:r>
      <w:r>
        <w:rPr>
          <w:rFonts w:ascii="Times New Roman" w:eastAsia="Times New Roman" w:hAnsi="Times New Roman" w:cs="Times New Roman"/>
        </w:rPr>
        <w:t>Ethics, Individual and Collaborative Team work,</w:t>
      </w:r>
      <w:r>
        <w:rPr>
          <w:rFonts w:ascii="Times New Roman" w:eastAsia="Times New Roman" w:hAnsi="Times New Roman" w:cs="Times New Roman"/>
          <w:color w:val="000000"/>
        </w:rPr>
        <w:t xml:space="preserve"> </w:t>
      </w:r>
      <w:r>
        <w:rPr>
          <w:rFonts w:ascii="Times New Roman" w:eastAsia="Times New Roman" w:hAnsi="Times New Roman" w:cs="Times New Roman"/>
        </w:rPr>
        <w:t>Communication, Project Management and Finance, Life-Long Learning</w:t>
      </w:r>
    </w:p>
    <w:p w14:paraId="3FD1FE74" w14:textId="77777777" w:rsidR="00B33C50" w:rsidRDefault="00B33C50">
      <w:pPr>
        <w:spacing w:after="0" w:line="240" w:lineRule="auto"/>
        <w:jc w:val="both"/>
        <w:rPr>
          <w:rFonts w:ascii="Times New Roman" w:eastAsia="Times New Roman" w:hAnsi="Times New Roman" w:cs="Times New Roman"/>
          <w:b/>
          <w:bCs/>
        </w:rPr>
      </w:pPr>
    </w:p>
    <w:p w14:paraId="761B71B8" w14:textId="77777777" w:rsidR="00B33C5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PSO Keywords:</w:t>
      </w:r>
      <w:r>
        <w:rPr>
          <w:rFonts w:ascii="Times New Roman" w:eastAsia="Times New Roman" w:hAnsi="Times New Roman" w:cs="Times New Roman"/>
        </w:rPr>
        <w:t xml:space="preserve"> Cutting edge technologies, Research</w:t>
      </w:r>
    </w:p>
    <w:p w14:paraId="15E687EC" w14:textId="77777777" w:rsidR="00B33C50" w:rsidRDefault="00B33C50">
      <w:pPr>
        <w:spacing w:after="0" w:line="240" w:lineRule="auto"/>
        <w:jc w:val="both"/>
        <w:rPr>
          <w:rFonts w:ascii="Times New Roman" w:eastAsia="Times New Roman" w:hAnsi="Times New Roman" w:cs="Times New Roman"/>
        </w:rPr>
      </w:pPr>
    </w:p>
    <w:p w14:paraId="47F927C0" w14:textId="77777777" w:rsidR="00B33C50"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i/>
          <w:iCs/>
          <w:u w:val="single"/>
        </w:rPr>
        <w:t>to contribute to the development of cutting-edge technologies and Research</w:t>
      </w:r>
      <w:r>
        <w:rPr>
          <w:rFonts w:ascii="Times New Roman" w:eastAsia="Times New Roman" w:hAnsi="Times New Roman" w:cs="Times New Roman"/>
        </w:rPr>
        <w:t>.</w:t>
      </w:r>
    </w:p>
    <w:p w14:paraId="3C76C160" w14:textId="77777777" w:rsidR="00B33C50" w:rsidRDefault="00B33C50">
      <w:pPr>
        <w:spacing w:after="0" w:line="240" w:lineRule="auto"/>
        <w:jc w:val="both"/>
        <w:rPr>
          <w:rFonts w:ascii="Times New Roman" w:eastAsia="Times New Roman" w:hAnsi="Times New Roman" w:cs="Times New Roman"/>
          <w:b/>
          <w:bCs/>
        </w:rPr>
      </w:pPr>
    </w:p>
    <w:p w14:paraId="32E5446F" w14:textId="77777777" w:rsidR="00B33C5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Integrity: </w:t>
      </w:r>
      <w:r>
        <w:rPr>
          <w:rFonts w:ascii="Times New Roman" w:eastAsia="Times New Roman" w:hAnsi="Times New Roman" w:cs="Times New Roman"/>
        </w:rPr>
        <w:t>I will adhere to the Laboratory Code of Conduct and ethics in its entirety.</w:t>
      </w:r>
    </w:p>
    <w:p w14:paraId="207F37E2" w14:textId="77777777" w:rsidR="00B33C50" w:rsidRDefault="00B33C50">
      <w:pPr>
        <w:spacing w:after="0" w:line="240" w:lineRule="auto"/>
        <w:jc w:val="both"/>
        <w:rPr>
          <w:rFonts w:ascii="Times New Roman" w:eastAsia="Times New Roman" w:hAnsi="Times New Roman" w:cs="Times New Roman"/>
          <w:b/>
          <w:bCs/>
        </w:rPr>
      </w:pPr>
    </w:p>
    <w:p w14:paraId="4B8F9F9C" w14:textId="77777777" w:rsidR="00B33C50" w:rsidRDefault="00B33C50">
      <w:pPr>
        <w:spacing w:after="0" w:line="240" w:lineRule="auto"/>
        <w:jc w:val="both"/>
        <w:rPr>
          <w:rFonts w:ascii="Times New Roman" w:eastAsia="Times New Roman" w:hAnsi="Times New Roman" w:cs="Times New Roman"/>
          <w:b/>
          <w:bCs/>
        </w:rPr>
      </w:pPr>
    </w:p>
    <w:p w14:paraId="5FEAFA96" w14:textId="77777777" w:rsidR="00B33C50"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Name and Signature of Student and Date</w:t>
      </w:r>
    </w:p>
    <w:p w14:paraId="09822DFF" w14:textId="0AA74D95" w:rsidR="00B33C50" w:rsidRDefault="00943331">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Krishna Mishra</w:t>
      </w:r>
    </w:p>
    <w:p w14:paraId="7C4A60EE" w14:textId="77777777" w:rsidR="00943331" w:rsidRDefault="00943331">
      <w:pPr>
        <w:spacing w:after="0" w:line="240" w:lineRule="auto"/>
        <w:jc w:val="both"/>
        <w:rPr>
          <w:rFonts w:ascii="Times New Roman" w:eastAsia="Times New Roman" w:hAnsi="Times New Roman" w:cs="Times New Roman"/>
          <w:b/>
          <w:bCs/>
        </w:rPr>
      </w:pPr>
    </w:p>
    <w:p w14:paraId="622B4F40" w14:textId="77777777" w:rsidR="00B33C50"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(Signature and Date in Handwritten)</w:t>
      </w:r>
    </w:p>
    <w:p w14:paraId="328C2C42" w14:textId="77777777" w:rsidR="00B33C50" w:rsidRDefault="00B33C50">
      <w:pPr>
        <w:jc w:val="center"/>
        <w:rPr>
          <w:rFonts w:ascii="Times New Roman" w:eastAsia="Times New Roman" w:hAnsi="Times New Roman" w:cs="Times New Roman"/>
          <w:b/>
          <w:bCs/>
          <w:sz w:val="28"/>
          <w:szCs w:val="28"/>
        </w:rPr>
      </w:pPr>
    </w:p>
    <w:p w14:paraId="468AA9EE" w14:textId="77777777" w:rsidR="00B33C50" w:rsidRDefault="00B33C50">
      <w:pPr>
        <w:jc w:val="center"/>
        <w:rPr>
          <w:rFonts w:ascii="Times New Roman" w:eastAsia="Times New Roman" w:hAnsi="Times New Roman" w:cs="Times New Roman"/>
          <w:b/>
          <w:bCs/>
          <w:sz w:val="28"/>
          <w:szCs w:val="28"/>
        </w:rPr>
      </w:pPr>
    </w:p>
    <w:p w14:paraId="50A5F404" w14:textId="77777777" w:rsidR="00B33C50" w:rsidRDefault="00B33C50">
      <w:pPr>
        <w:jc w:val="center"/>
        <w:rPr>
          <w:rFonts w:ascii="Times New Roman" w:eastAsia="Times New Roman" w:hAnsi="Times New Roman" w:cs="Times New Roman"/>
          <w:b/>
          <w:bCs/>
          <w:sz w:val="28"/>
          <w:szCs w:val="28"/>
        </w:rPr>
      </w:pPr>
    </w:p>
    <w:tbl>
      <w:tblPr>
        <w:tblStyle w:val="Style43"/>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9"/>
        <w:gridCol w:w="586"/>
        <w:gridCol w:w="1221"/>
        <w:gridCol w:w="1811"/>
        <w:gridCol w:w="1797"/>
        <w:gridCol w:w="1782"/>
      </w:tblGrid>
      <w:tr w:rsidR="00B33C50" w14:paraId="13CF8BAD" w14:textId="77777777">
        <w:tc>
          <w:tcPr>
            <w:tcW w:w="1819" w:type="dxa"/>
          </w:tcPr>
          <w:p w14:paraId="098F0E28" w14:textId="77777777" w:rsidR="00B33C50"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Session</w:t>
            </w:r>
          </w:p>
        </w:tc>
        <w:tc>
          <w:tcPr>
            <w:tcW w:w="1807" w:type="dxa"/>
            <w:gridSpan w:val="2"/>
          </w:tcPr>
          <w:p w14:paraId="501EB9B2" w14:textId="77777777" w:rsidR="00B33C50"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2025-26 (EVEN)</w:t>
            </w:r>
          </w:p>
          <w:p w14:paraId="45C6BF1A" w14:textId="77777777" w:rsidR="00B33C50" w:rsidRDefault="00B33C50">
            <w:pPr>
              <w:spacing w:after="0" w:line="240" w:lineRule="auto"/>
              <w:jc w:val="center"/>
              <w:rPr>
                <w:rFonts w:ascii="Times New Roman" w:eastAsia="Times New Roman" w:hAnsi="Times New Roman" w:cs="Times New Roman"/>
                <w:b/>
                <w:bCs/>
              </w:rPr>
            </w:pPr>
          </w:p>
        </w:tc>
        <w:tc>
          <w:tcPr>
            <w:tcW w:w="1811" w:type="dxa"/>
          </w:tcPr>
          <w:p w14:paraId="749E0F53" w14:textId="77777777" w:rsidR="00B33C50"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Course Name</w:t>
            </w:r>
          </w:p>
        </w:tc>
        <w:tc>
          <w:tcPr>
            <w:tcW w:w="3579" w:type="dxa"/>
            <w:gridSpan w:val="2"/>
          </w:tcPr>
          <w:p w14:paraId="6EBEDCE9" w14:textId="77777777" w:rsidR="00B33C50" w:rsidRDefault="00000000">
            <w:pPr>
              <w:widowControl w:val="0"/>
              <w:spacing w:after="0" w:line="240" w:lineRule="auto"/>
              <w:rPr>
                <w:rFonts w:ascii="Times New Roman" w:eastAsia="Times New Roman" w:hAnsi="Times New Roman" w:cs="Times New Roman"/>
                <w:sz w:val="24"/>
                <w:szCs w:val="24"/>
              </w:rPr>
            </w:pPr>
            <w:r>
              <w:rPr>
                <w:rFonts w:ascii="Caladea" w:eastAsia="Caladea" w:hAnsi="Caladea" w:cs="Caladea"/>
                <w:b/>
                <w:bCs/>
                <w:sz w:val="24"/>
                <w:szCs w:val="24"/>
              </w:rPr>
              <w:t xml:space="preserve">LAB: </w:t>
            </w:r>
            <w:r>
              <w:rPr>
                <w:rFonts w:ascii="Times New Roman" w:eastAsia="Times New Roman" w:hAnsi="Times New Roman" w:cs="Times New Roman"/>
                <w:b/>
                <w:bCs/>
                <w:sz w:val="24"/>
                <w:szCs w:val="24"/>
              </w:rPr>
              <w:t>Computer Vision</w:t>
            </w:r>
          </w:p>
          <w:p w14:paraId="2B2DB6EE" w14:textId="77777777" w:rsidR="00B33C50" w:rsidRDefault="00B33C50">
            <w:pPr>
              <w:spacing w:after="0" w:line="240" w:lineRule="auto"/>
              <w:jc w:val="center"/>
              <w:rPr>
                <w:rFonts w:ascii="Times New Roman" w:eastAsia="Times New Roman" w:hAnsi="Times New Roman" w:cs="Times New Roman"/>
                <w:b/>
                <w:bCs/>
                <w:sz w:val="24"/>
                <w:szCs w:val="24"/>
              </w:rPr>
            </w:pPr>
          </w:p>
        </w:tc>
      </w:tr>
      <w:tr w:rsidR="00B33C50" w14:paraId="4A81A2FD" w14:textId="77777777">
        <w:tc>
          <w:tcPr>
            <w:tcW w:w="1819" w:type="dxa"/>
            <w:tcBorders>
              <w:bottom w:val="single" w:sz="4" w:space="0" w:color="000000"/>
            </w:tcBorders>
          </w:tcPr>
          <w:p w14:paraId="1C2E1CB4" w14:textId="77777777" w:rsidR="00B33C50"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1807" w:type="dxa"/>
            <w:gridSpan w:val="2"/>
            <w:tcBorders>
              <w:bottom w:val="single" w:sz="4" w:space="0" w:color="000000"/>
            </w:tcBorders>
          </w:tcPr>
          <w:p w14:paraId="300FE95A" w14:textId="77777777" w:rsidR="00B33C50"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w:t>
            </w:r>
          </w:p>
        </w:tc>
        <w:tc>
          <w:tcPr>
            <w:tcW w:w="1811" w:type="dxa"/>
            <w:tcBorders>
              <w:bottom w:val="single" w:sz="4" w:space="0" w:color="000000"/>
            </w:tcBorders>
          </w:tcPr>
          <w:p w14:paraId="6D77F1DE" w14:textId="77777777" w:rsidR="00B33C50"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3579" w:type="dxa"/>
            <w:gridSpan w:val="2"/>
            <w:tcBorders>
              <w:bottom w:val="single" w:sz="4" w:space="0" w:color="000000"/>
            </w:tcBorders>
          </w:tcPr>
          <w:p w14:paraId="2D86B920" w14:textId="77777777" w:rsidR="00B33C50" w:rsidRDefault="00000000">
            <w:pPr>
              <w:spacing w:after="160" w:line="259" w:lineRule="auto"/>
              <w:jc w:val="center"/>
              <w:rPr>
                <w:rFonts w:ascii="Times New Roman" w:eastAsia="Times New Roman" w:hAnsi="Times New Roman" w:cs="Times New Roman"/>
                <w:b/>
                <w:bCs/>
                <w:sz w:val="24"/>
                <w:szCs w:val="24"/>
              </w:rPr>
            </w:pPr>
            <w:r>
              <w:rPr>
                <w:rFonts w:ascii="Cambria" w:eastAsia="Cambria" w:hAnsi="Cambria" w:cs="Cambria"/>
                <w:b/>
                <w:bCs/>
                <w:sz w:val="24"/>
                <w:szCs w:val="24"/>
              </w:rPr>
              <w:t>23ADS1602</w:t>
            </w:r>
          </w:p>
          <w:p w14:paraId="2478D49F" w14:textId="77777777" w:rsidR="00B33C50" w:rsidRDefault="00B33C50">
            <w:pPr>
              <w:widowControl w:val="0"/>
              <w:spacing w:after="0" w:line="240" w:lineRule="auto"/>
              <w:jc w:val="center"/>
              <w:rPr>
                <w:rFonts w:ascii="Times New Roman" w:eastAsia="Times New Roman" w:hAnsi="Times New Roman" w:cs="Times New Roman"/>
                <w:b/>
                <w:bCs/>
                <w:sz w:val="24"/>
                <w:szCs w:val="24"/>
              </w:rPr>
            </w:pPr>
          </w:p>
        </w:tc>
      </w:tr>
      <w:tr w:rsidR="00B33C50" w14:paraId="0EFE222B" w14:textId="77777777">
        <w:tc>
          <w:tcPr>
            <w:tcW w:w="1819" w:type="dxa"/>
            <w:tcBorders>
              <w:bottom w:val="single" w:sz="4" w:space="0" w:color="000000"/>
            </w:tcBorders>
          </w:tcPr>
          <w:p w14:paraId="6A56ABD5" w14:textId="77777777" w:rsidR="00B33C50"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Roll No</w:t>
            </w:r>
          </w:p>
        </w:tc>
        <w:tc>
          <w:tcPr>
            <w:tcW w:w="1807" w:type="dxa"/>
            <w:gridSpan w:val="2"/>
            <w:tcBorders>
              <w:bottom w:val="single" w:sz="4" w:space="0" w:color="000000"/>
            </w:tcBorders>
          </w:tcPr>
          <w:p w14:paraId="1A0B081C" w14:textId="77C8CBCC" w:rsidR="00B33C50" w:rsidRDefault="002D7473">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42</w:t>
            </w:r>
          </w:p>
          <w:p w14:paraId="3442EC12" w14:textId="77777777" w:rsidR="00B33C50" w:rsidRDefault="00B33C50">
            <w:pPr>
              <w:spacing w:after="0" w:line="240" w:lineRule="auto"/>
              <w:jc w:val="center"/>
              <w:rPr>
                <w:rFonts w:ascii="Times New Roman" w:eastAsia="Times New Roman" w:hAnsi="Times New Roman" w:cs="Times New Roman"/>
                <w:b/>
                <w:bCs/>
              </w:rPr>
            </w:pPr>
          </w:p>
        </w:tc>
        <w:tc>
          <w:tcPr>
            <w:tcW w:w="1811" w:type="dxa"/>
            <w:tcBorders>
              <w:bottom w:val="single" w:sz="4" w:space="0" w:color="000000"/>
            </w:tcBorders>
          </w:tcPr>
          <w:p w14:paraId="06673679" w14:textId="77777777" w:rsidR="00B33C50"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Name of Student</w:t>
            </w:r>
          </w:p>
        </w:tc>
        <w:tc>
          <w:tcPr>
            <w:tcW w:w="3579" w:type="dxa"/>
            <w:gridSpan w:val="2"/>
            <w:tcBorders>
              <w:bottom w:val="single" w:sz="4" w:space="0" w:color="000000"/>
            </w:tcBorders>
          </w:tcPr>
          <w:p w14:paraId="40A181D2" w14:textId="5F2F0C0E" w:rsidR="00B33C50" w:rsidRDefault="002D7473">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Krishna Mishra</w:t>
            </w:r>
          </w:p>
        </w:tc>
      </w:tr>
      <w:tr w:rsidR="00B33C50" w14:paraId="3E5BF527" w14:textId="77777777">
        <w:tc>
          <w:tcPr>
            <w:tcW w:w="1819" w:type="dxa"/>
            <w:tcBorders>
              <w:top w:val="single" w:sz="4" w:space="0" w:color="000000"/>
              <w:left w:val="nil"/>
              <w:bottom w:val="single" w:sz="4" w:space="0" w:color="000000"/>
              <w:right w:val="nil"/>
            </w:tcBorders>
          </w:tcPr>
          <w:p w14:paraId="46718D09" w14:textId="77777777" w:rsidR="00B33C50" w:rsidRDefault="00B33C50">
            <w:pPr>
              <w:spacing w:after="0" w:line="240" w:lineRule="auto"/>
              <w:jc w:val="center"/>
              <w:rPr>
                <w:rFonts w:ascii="Times New Roman" w:eastAsia="Times New Roman" w:hAnsi="Times New Roman" w:cs="Times New Roman"/>
                <w:b/>
                <w:bCs/>
              </w:rPr>
            </w:pPr>
          </w:p>
          <w:p w14:paraId="0D3C5BB4" w14:textId="77777777" w:rsidR="00B33C50" w:rsidRDefault="00B33C50">
            <w:pPr>
              <w:spacing w:after="0" w:line="240" w:lineRule="auto"/>
              <w:jc w:val="center"/>
              <w:rPr>
                <w:rFonts w:ascii="Times New Roman" w:eastAsia="Times New Roman" w:hAnsi="Times New Roman" w:cs="Times New Roman"/>
                <w:b/>
                <w:bCs/>
              </w:rPr>
            </w:pPr>
          </w:p>
          <w:p w14:paraId="5F96BC2A" w14:textId="77777777" w:rsidR="00B33C50" w:rsidRDefault="00B33C50">
            <w:pPr>
              <w:spacing w:after="0" w:line="240" w:lineRule="auto"/>
              <w:jc w:val="center"/>
              <w:rPr>
                <w:rFonts w:ascii="Times New Roman" w:eastAsia="Times New Roman" w:hAnsi="Times New Roman" w:cs="Times New Roman"/>
                <w:b/>
                <w:bCs/>
              </w:rPr>
            </w:pPr>
          </w:p>
        </w:tc>
        <w:tc>
          <w:tcPr>
            <w:tcW w:w="1807" w:type="dxa"/>
            <w:gridSpan w:val="2"/>
            <w:tcBorders>
              <w:top w:val="single" w:sz="4" w:space="0" w:color="000000"/>
              <w:left w:val="nil"/>
              <w:bottom w:val="single" w:sz="4" w:space="0" w:color="000000"/>
              <w:right w:val="nil"/>
            </w:tcBorders>
          </w:tcPr>
          <w:p w14:paraId="34BD84CE" w14:textId="77777777" w:rsidR="00B33C50" w:rsidRDefault="00B33C50">
            <w:pPr>
              <w:spacing w:after="0" w:line="240" w:lineRule="auto"/>
              <w:jc w:val="center"/>
              <w:rPr>
                <w:rFonts w:ascii="Times New Roman" w:eastAsia="Times New Roman" w:hAnsi="Times New Roman" w:cs="Times New Roman"/>
                <w:b/>
                <w:bCs/>
              </w:rPr>
            </w:pPr>
          </w:p>
        </w:tc>
        <w:tc>
          <w:tcPr>
            <w:tcW w:w="1811" w:type="dxa"/>
            <w:tcBorders>
              <w:top w:val="single" w:sz="4" w:space="0" w:color="000000"/>
              <w:left w:val="nil"/>
              <w:bottom w:val="single" w:sz="4" w:space="0" w:color="000000"/>
              <w:right w:val="nil"/>
            </w:tcBorders>
          </w:tcPr>
          <w:p w14:paraId="659C9BBD" w14:textId="77777777" w:rsidR="00B33C50" w:rsidRDefault="00B33C50">
            <w:pPr>
              <w:spacing w:after="0" w:line="240" w:lineRule="auto"/>
              <w:jc w:val="center"/>
              <w:rPr>
                <w:rFonts w:ascii="Times New Roman" w:eastAsia="Times New Roman" w:hAnsi="Times New Roman" w:cs="Times New Roman"/>
                <w:b/>
                <w:bCs/>
              </w:rPr>
            </w:pPr>
          </w:p>
        </w:tc>
        <w:tc>
          <w:tcPr>
            <w:tcW w:w="1797" w:type="dxa"/>
            <w:tcBorders>
              <w:top w:val="single" w:sz="4" w:space="0" w:color="000000"/>
              <w:left w:val="nil"/>
              <w:bottom w:val="single" w:sz="4" w:space="0" w:color="000000"/>
              <w:right w:val="nil"/>
            </w:tcBorders>
          </w:tcPr>
          <w:p w14:paraId="440F97BF" w14:textId="77777777" w:rsidR="00B33C50" w:rsidRDefault="00B33C50">
            <w:pPr>
              <w:spacing w:after="0" w:line="240" w:lineRule="auto"/>
              <w:jc w:val="center"/>
              <w:rPr>
                <w:rFonts w:ascii="Times New Roman" w:eastAsia="Times New Roman" w:hAnsi="Times New Roman" w:cs="Times New Roman"/>
                <w:b/>
                <w:bCs/>
              </w:rPr>
            </w:pPr>
          </w:p>
        </w:tc>
        <w:tc>
          <w:tcPr>
            <w:tcW w:w="1782" w:type="dxa"/>
            <w:tcBorders>
              <w:top w:val="single" w:sz="4" w:space="0" w:color="000000"/>
              <w:left w:val="nil"/>
              <w:bottom w:val="single" w:sz="4" w:space="0" w:color="000000"/>
              <w:right w:val="nil"/>
            </w:tcBorders>
          </w:tcPr>
          <w:p w14:paraId="253D5E6B" w14:textId="77777777" w:rsidR="00B33C50" w:rsidRDefault="00B33C50">
            <w:pPr>
              <w:spacing w:after="0" w:line="240" w:lineRule="auto"/>
              <w:jc w:val="center"/>
              <w:rPr>
                <w:rFonts w:ascii="Times New Roman" w:eastAsia="Times New Roman" w:hAnsi="Times New Roman" w:cs="Times New Roman"/>
                <w:b/>
                <w:bCs/>
              </w:rPr>
            </w:pPr>
          </w:p>
        </w:tc>
      </w:tr>
      <w:tr w:rsidR="00B33C50" w14:paraId="4DFBD23B" w14:textId="77777777">
        <w:tc>
          <w:tcPr>
            <w:tcW w:w="2405" w:type="dxa"/>
            <w:gridSpan w:val="2"/>
            <w:tcBorders>
              <w:top w:val="single" w:sz="4" w:space="0" w:color="000000"/>
            </w:tcBorders>
          </w:tcPr>
          <w:p w14:paraId="68D8C18A"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Number</w:t>
            </w:r>
          </w:p>
        </w:tc>
        <w:tc>
          <w:tcPr>
            <w:tcW w:w="6611" w:type="dxa"/>
            <w:gridSpan w:val="4"/>
            <w:tcBorders>
              <w:top w:val="single" w:sz="4" w:space="0" w:color="000000"/>
            </w:tcBorders>
          </w:tcPr>
          <w:p w14:paraId="5E85CC4F" w14:textId="77777777" w:rsidR="00B33C50"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Practical 1</w:t>
            </w:r>
          </w:p>
        </w:tc>
      </w:tr>
      <w:tr w:rsidR="00B33C50" w14:paraId="4CD35F09" w14:textId="77777777">
        <w:tc>
          <w:tcPr>
            <w:tcW w:w="2405" w:type="dxa"/>
            <w:gridSpan w:val="2"/>
            <w:tcBorders>
              <w:top w:val="single" w:sz="4" w:space="0" w:color="000000"/>
            </w:tcBorders>
          </w:tcPr>
          <w:p w14:paraId="50BD11FA"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Course Outcome</w:t>
            </w:r>
          </w:p>
        </w:tc>
        <w:tc>
          <w:tcPr>
            <w:tcW w:w="6611" w:type="dxa"/>
            <w:gridSpan w:val="4"/>
            <w:tcBorders>
              <w:top w:val="single" w:sz="4" w:space="0" w:color="000000"/>
            </w:tcBorders>
          </w:tcPr>
          <w:p w14:paraId="006776EC" w14:textId="77777777" w:rsidR="00B33C50" w:rsidRDefault="0000000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CO1 Apply image enhancement and smoothing techniques to improve image quality for further</w:t>
            </w:r>
          </w:p>
          <w:p w14:paraId="1C49D9B5" w14:textId="77777777" w:rsidR="00B33C50" w:rsidRDefault="0000000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analysis.</w:t>
            </w:r>
          </w:p>
          <w:p w14:paraId="5831C168" w14:textId="77777777" w:rsidR="00B33C50" w:rsidRDefault="0000000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CO2 Extract meaningful features from images using descriptors such as HOG and SIFT.</w:t>
            </w:r>
          </w:p>
          <w:p w14:paraId="07D5940B" w14:textId="77777777" w:rsidR="00B33C50" w:rsidRDefault="0000000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CO3 Implement and evaluate modern object detection methods including YOLO and R-CNN</w:t>
            </w:r>
          </w:p>
          <w:p w14:paraId="279D14A2" w14:textId="77777777" w:rsidR="00B33C50" w:rsidRDefault="0000000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CO4 Analyse and Develop solutions for motion estimation, object recognition, and facial</w:t>
            </w:r>
          </w:p>
          <w:p w14:paraId="502D4BE3" w14:textId="77777777" w:rsidR="00B33C50" w:rsidRDefault="0000000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expression recognition using classical and learning-based methods.</w:t>
            </w:r>
          </w:p>
          <w:p w14:paraId="74C536C7" w14:textId="77777777" w:rsidR="00B33C50" w:rsidRDefault="00B33C50">
            <w:pPr>
              <w:spacing w:after="0" w:line="240" w:lineRule="auto"/>
              <w:jc w:val="center"/>
              <w:rPr>
                <w:rFonts w:ascii="Times New Roman" w:eastAsia="Times New Roman" w:hAnsi="Times New Roman" w:cs="Times New Roman"/>
                <w:b/>
                <w:bCs/>
                <w:sz w:val="28"/>
                <w:szCs w:val="28"/>
              </w:rPr>
            </w:pPr>
          </w:p>
        </w:tc>
      </w:tr>
      <w:tr w:rsidR="00B33C50" w14:paraId="0EF67A9F" w14:textId="77777777">
        <w:tc>
          <w:tcPr>
            <w:tcW w:w="2405" w:type="dxa"/>
            <w:gridSpan w:val="2"/>
          </w:tcPr>
          <w:p w14:paraId="63F1C817"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6611" w:type="dxa"/>
            <w:gridSpan w:val="4"/>
          </w:tcPr>
          <w:p w14:paraId="4D9602CE" w14:textId="77777777" w:rsidR="00B33C50" w:rsidRDefault="0000000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Implement various grey level transformations for Image Enhancement.</w:t>
            </w:r>
          </w:p>
        </w:tc>
      </w:tr>
      <w:tr w:rsidR="00B33C50" w14:paraId="28C4D679" w14:textId="77777777">
        <w:tc>
          <w:tcPr>
            <w:tcW w:w="2405" w:type="dxa"/>
            <w:gridSpan w:val="2"/>
          </w:tcPr>
          <w:p w14:paraId="20CADAD0"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w:t>
            </w:r>
          </w:p>
        </w:tc>
        <w:tc>
          <w:tcPr>
            <w:tcW w:w="6611" w:type="dxa"/>
            <w:gridSpan w:val="4"/>
          </w:tcPr>
          <w:p w14:paraId="2139281E" w14:textId="77777777" w:rsidR="00B33C50" w:rsidRDefault="0000000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To enhance the visual quality of a digital image by implementing various grey level (intensity) transformations in MATLAB. The objective is to apply point processing techniques such as image negative, logarithmic transformation, power-law (gamma) transformation, contrast stretching, and thresholding, and </w:t>
            </w:r>
            <w:proofErr w:type="spellStart"/>
            <w:r>
              <w:rPr>
                <w:rFonts w:ascii="Times New Roman" w:eastAsia="Times New Roman" w:hAnsi="Times New Roman" w:cs="Times New Roman"/>
                <w:sz w:val="28"/>
                <w:szCs w:val="28"/>
              </w:rPr>
              <w:t>analyze</w:t>
            </w:r>
            <w:proofErr w:type="spellEnd"/>
            <w:r>
              <w:rPr>
                <w:rFonts w:ascii="Times New Roman" w:eastAsia="Times New Roman" w:hAnsi="Times New Roman" w:cs="Times New Roman"/>
                <w:sz w:val="28"/>
                <w:szCs w:val="28"/>
              </w:rPr>
              <w:t xml:space="preserve"> their effect on image contrast, brightness, and detail visibility. These transformations help improve image interpretation for further image processing and analysis tasks.</w:t>
            </w:r>
          </w:p>
        </w:tc>
      </w:tr>
      <w:tr w:rsidR="00B33C50" w14:paraId="41889272" w14:textId="77777777">
        <w:tc>
          <w:tcPr>
            <w:tcW w:w="2405" w:type="dxa"/>
            <w:gridSpan w:val="2"/>
          </w:tcPr>
          <w:p w14:paraId="2264B60D"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Theory</w:t>
            </w:r>
          </w:p>
          <w:p w14:paraId="0CA8DF40"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(100 words)</w:t>
            </w:r>
          </w:p>
        </w:tc>
        <w:tc>
          <w:tcPr>
            <w:tcW w:w="6611" w:type="dxa"/>
            <w:gridSpan w:val="4"/>
          </w:tcPr>
          <w:p w14:paraId="45895B83" w14:textId="77777777" w:rsidR="00B33C50" w:rsidRDefault="0000000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Grey level transformations are image enhancement techniques that operate directly on pixel intensity values to improve image appearance. These methods modify the grey levels of an image using mathematical functions. Image negative enhances white details in dark regions. Logarithmic transformation expands dark pixel values, useful for images with large dynamic ranges. Power-law (gamma) transformation controls overall brightness and contrast. Contrast stretching increases the range of intensity values for better visibility. Thresholding separates objects from the background. Such transformations are widely used as preprocessing steps in digital image processing applications.</w:t>
            </w:r>
          </w:p>
        </w:tc>
      </w:tr>
      <w:tr w:rsidR="00B33C50" w14:paraId="1A17D663" w14:textId="77777777">
        <w:trPr>
          <w:trHeight w:val="2166"/>
        </w:trPr>
        <w:tc>
          <w:tcPr>
            <w:tcW w:w="2405" w:type="dxa"/>
            <w:gridSpan w:val="2"/>
            <w:vMerge w:val="restart"/>
          </w:tcPr>
          <w:p w14:paraId="2F6701CC" w14:textId="77777777" w:rsidR="00B33C50" w:rsidRDefault="00000000">
            <w:pPr>
              <w:spacing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Procedure and Execution </w:t>
            </w:r>
          </w:p>
          <w:p w14:paraId="1DBCB58B" w14:textId="77777777" w:rsidR="00B33C50" w:rsidRDefault="00000000">
            <w:pP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Words)</w:t>
            </w:r>
          </w:p>
          <w:p w14:paraId="6B8D6571" w14:textId="77777777" w:rsidR="00B33C50" w:rsidRDefault="00B33C50">
            <w:pPr>
              <w:spacing w:after="0" w:line="240" w:lineRule="auto"/>
              <w:rPr>
                <w:rFonts w:ascii="Times New Roman" w:eastAsia="Times New Roman" w:hAnsi="Times New Roman" w:cs="Times New Roman"/>
                <w:sz w:val="24"/>
                <w:szCs w:val="24"/>
              </w:rPr>
            </w:pPr>
          </w:p>
        </w:tc>
        <w:tc>
          <w:tcPr>
            <w:tcW w:w="6611" w:type="dxa"/>
            <w:gridSpan w:val="4"/>
          </w:tcPr>
          <w:p w14:paraId="2A7998FD"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Algorithm:</w:t>
            </w:r>
          </w:p>
          <w:p w14:paraId="15EEDBFC" w14:textId="77777777" w:rsidR="00B33C50" w:rsidRDefault="00B33C50">
            <w:pPr>
              <w:spacing w:after="0" w:line="240" w:lineRule="auto"/>
              <w:rPr>
                <w:rFonts w:ascii="Times New Roman" w:eastAsia="Times New Roman" w:hAnsi="Times New Roman" w:cs="Times New Roman"/>
                <w:sz w:val="24"/>
                <w:szCs w:val="24"/>
              </w:rPr>
            </w:pPr>
          </w:p>
          <w:p w14:paraId="0779FD43"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1.Start the program.</w:t>
            </w:r>
          </w:p>
          <w:p w14:paraId="6DF594FB"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2.Read the input grayscale image using MATLAB.</w:t>
            </w:r>
          </w:p>
          <w:p w14:paraId="01615062"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3.Convert the image to grayscale if it is in RGB format.</w:t>
            </w:r>
          </w:p>
          <w:p w14:paraId="0D5561FF"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4.Normalize the image intensity values to the range [0, 1].</w:t>
            </w:r>
          </w:p>
          <w:p w14:paraId="1F9D356D" w14:textId="77777777" w:rsidR="00B33C50" w:rsidRDefault="00000000">
            <w:pPr>
              <w:spacing w:after="0" w:line="240" w:lineRule="auto"/>
              <w:rPr>
                <w:rFonts w:ascii="Times New Roman" w:eastAsia="Times New Roman" w:hAnsi="Times New Roman" w:cs="Times New Roman"/>
                <w:sz w:val="24"/>
                <w:szCs w:val="24"/>
              </w:rPr>
            </w:pPr>
            <w:sdt>
              <w:sdtPr>
                <w:tag w:val="goog_rdk_0"/>
                <w:id w:val="314632262"/>
              </w:sdtPr>
              <w:sdtContent>
                <w:r>
                  <w:rPr>
                    <w:rFonts w:ascii="Gungsuh" w:eastAsia="Gungsuh" w:hAnsi="Gungsuh" w:cs="Gungsuh"/>
                    <w:sz w:val="24"/>
                    <w:szCs w:val="24"/>
                  </w:rPr>
                  <w:t>5.Apply Image Negative transformation:</w:t>
                </w:r>
                <w:r>
                  <w:rPr>
                    <w:rFonts w:ascii="Gungsuh" w:eastAsia="Gungsuh" w:hAnsi="Gungsuh" w:cs="Gungsuh"/>
                    <w:sz w:val="24"/>
                    <w:szCs w:val="24"/>
                  </w:rPr>
                  <w:br/>
                  <w:t xml:space="preserve">   s = 1 − r</w:t>
                </w:r>
              </w:sdtContent>
            </w:sdt>
          </w:p>
          <w:p w14:paraId="6D176801"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6.Apply Logarithmic transformation:</w:t>
            </w:r>
            <w:r>
              <w:rPr>
                <w:rFonts w:ascii="Times New Roman" w:eastAsia="Times New Roman" w:hAnsi="Times New Roman" w:cs="Times New Roman"/>
                <w:sz w:val="24"/>
                <w:szCs w:val="24"/>
              </w:rPr>
              <w:br/>
              <w:t xml:space="preserve">   s = c · log(1 + r)</w:t>
            </w:r>
          </w:p>
          <w:p w14:paraId="35FDE8E9"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7.Apply Power-law (Gamma) transformation:</w:t>
            </w:r>
            <w:r>
              <w:rPr>
                <w:rFonts w:ascii="Times New Roman" w:eastAsia="Times New Roman" w:hAnsi="Times New Roman" w:cs="Times New Roman"/>
                <w:sz w:val="24"/>
                <w:szCs w:val="24"/>
              </w:rPr>
              <w:br/>
              <w:t xml:space="preserve">   s = c · </w:t>
            </w:r>
            <w:proofErr w:type="spellStart"/>
            <w:r>
              <w:rPr>
                <w:rFonts w:ascii="Times New Roman" w:eastAsia="Times New Roman" w:hAnsi="Times New Roman" w:cs="Times New Roman"/>
                <w:sz w:val="24"/>
                <w:szCs w:val="24"/>
              </w:rPr>
              <w:t>r^γ</w:t>
            </w:r>
            <w:proofErr w:type="spellEnd"/>
          </w:p>
          <w:p w14:paraId="68DCFC26"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8.Apply Contrast Stretching to expand the intensity range.</w:t>
            </w:r>
          </w:p>
          <w:p w14:paraId="00C21EEA"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9.Apply Thresholding to segment the image based on intensity     values.</w:t>
            </w:r>
          </w:p>
          <w:p w14:paraId="3228BA12"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10.Display and compare the original and enhanced images.</w:t>
            </w:r>
          </w:p>
          <w:p w14:paraId="5F770DD2"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11.Stop the program.</w:t>
            </w:r>
          </w:p>
          <w:p w14:paraId="755A08FD" w14:textId="77777777" w:rsidR="00B33C50" w:rsidRDefault="00B33C50">
            <w:pPr>
              <w:spacing w:after="0" w:line="240" w:lineRule="auto"/>
              <w:rPr>
                <w:rFonts w:ascii="Times New Roman" w:eastAsia="Times New Roman" w:hAnsi="Times New Roman" w:cs="Times New Roman"/>
                <w:b/>
                <w:bCs/>
                <w:sz w:val="28"/>
                <w:szCs w:val="28"/>
              </w:rPr>
            </w:pPr>
          </w:p>
        </w:tc>
      </w:tr>
      <w:tr w:rsidR="00B33C50" w14:paraId="66286D4A" w14:textId="77777777">
        <w:trPr>
          <w:trHeight w:val="1830"/>
        </w:trPr>
        <w:tc>
          <w:tcPr>
            <w:tcW w:w="2405" w:type="dxa"/>
            <w:gridSpan w:val="2"/>
            <w:vMerge/>
          </w:tcPr>
          <w:p w14:paraId="1F884CD6" w14:textId="77777777" w:rsidR="00B33C50" w:rsidRDefault="00B33C50">
            <w:pPr>
              <w:widowControl w:val="0"/>
              <w:spacing w:after="0"/>
              <w:rPr>
                <w:rFonts w:ascii="Times New Roman" w:eastAsia="Times New Roman" w:hAnsi="Times New Roman" w:cs="Times New Roman"/>
                <w:b/>
                <w:bCs/>
                <w:sz w:val="28"/>
                <w:szCs w:val="28"/>
              </w:rPr>
            </w:pPr>
          </w:p>
        </w:tc>
        <w:tc>
          <w:tcPr>
            <w:tcW w:w="6611" w:type="dxa"/>
            <w:gridSpan w:val="4"/>
          </w:tcPr>
          <w:p w14:paraId="4AF88269"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14:paraId="3AAFD9BA" w14:textId="1E7604CF" w:rsidR="00B33C50" w:rsidRDefault="00000000">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img</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imread</w:t>
            </w:r>
            <w:proofErr w:type="spellEnd"/>
            <w:r>
              <w:rPr>
                <w:rFonts w:ascii="Times New Roman" w:eastAsia="Times New Roman" w:hAnsi="Times New Roman" w:cs="Times New Roman"/>
                <w:sz w:val="24"/>
                <w:szCs w:val="24"/>
              </w:rPr>
              <w:t>('</w:t>
            </w:r>
            <w:r w:rsidR="00404DE1">
              <w:rPr>
                <w:rFonts w:ascii="Times New Roman" w:eastAsia="Times New Roman" w:hAnsi="Times New Roman" w:cs="Times New Roman"/>
                <w:sz w:val="24"/>
                <w:szCs w:val="24"/>
              </w:rPr>
              <w:t>RohitSharma</w:t>
            </w:r>
            <w:r>
              <w:rPr>
                <w:rFonts w:ascii="Times New Roman" w:eastAsia="Times New Roman" w:hAnsi="Times New Roman" w:cs="Times New Roman"/>
                <w:sz w:val="24"/>
                <w:szCs w:val="24"/>
              </w:rPr>
              <w:t>.jpg');</w:t>
            </w:r>
          </w:p>
          <w:p w14:paraId="07407769" w14:textId="77777777" w:rsidR="00B33C50" w:rsidRDefault="00000000">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grayImg</w:t>
            </w:r>
            <w:proofErr w:type="spellEnd"/>
            <w:r>
              <w:rPr>
                <w:rFonts w:ascii="Times New Roman" w:eastAsia="Times New Roman" w:hAnsi="Times New Roman" w:cs="Times New Roman"/>
                <w:sz w:val="24"/>
                <w:szCs w:val="24"/>
              </w:rPr>
              <w:t xml:space="preserve"> = rgb2gray(</w:t>
            </w:r>
            <w:proofErr w:type="spellStart"/>
            <w:r>
              <w:rPr>
                <w:rFonts w:ascii="Times New Roman" w:eastAsia="Times New Roman" w:hAnsi="Times New Roman" w:cs="Times New Roman"/>
                <w:sz w:val="24"/>
                <w:szCs w:val="24"/>
              </w:rPr>
              <w:t>img</w:t>
            </w:r>
            <w:proofErr w:type="spellEnd"/>
            <w:r>
              <w:rPr>
                <w:rFonts w:ascii="Times New Roman" w:eastAsia="Times New Roman" w:hAnsi="Times New Roman" w:cs="Times New Roman"/>
                <w:sz w:val="24"/>
                <w:szCs w:val="24"/>
              </w:rPr>
              <w:t>);</w:t>
            </w:r>
          </w:p>
          <w:p w14:paraId="4F31AB85" w14:textId="77777777" w:rsidR="00B33C50" w:rsidRDefault="00B33C50">
            <w:pPr>
              <w:spacing w:after="0" w:line="240" w:lineRule="auto"/>
              <w:rPr>
                <w:rFonts w:ascii="Times New Roman" w:eastAsia="Times New Roman" w:hAnsi="Times New Roman" w:cs="Times New Roman"/>
                <w:sz w:val="24"/>
                <w:szCs w:val="24"/>
              </w:rPr>
            </w:pPr>
          </w:p>
          <w:p w14:paraId="3F8DE5E2"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 = im2double(</w:t>
            </w:r>
            <w:proofErr w:type="spellStart"/>
            <w:r>
              <w:rPr>
                <w:rFonts w:ascii="Times New Roman" w:eastAsia="Times New Roman" w:hAnsi="Times New Roman" w:cs="Times New Roman"/>
                <w:sz w:val="24"/>
                <w:szCs w:val="24"/>
              </w:rPr>
              <w:t>grayImg</w:t>
            </w:r>
            <w:proofErr w:type="spellEnd"/>
            <w:r>
              <w:rPr>
                <w:rFonts w:ascii="Times New Roman" w:eastAsia="Times New Roman" w:hAnsi="Times New Roman" w:cs="Times New Roman"/>
                <w:sz w:val="24"/>
                <w:szCs w:val="24"/>
              </w:rPr>
              <w:t>);</w:t>
            </w:r>
          </w:p>
          <w:p w14:paraId="41B8DD67" w14:textId="77777777" w:rsidR="00B33C50" w:rsidRDefault="00000000">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rgbD</w:t>
            </w:r>
            <w:proofErr w:type="spellEnd"/>
            <w:r>
              <w:rPr>
                <w:rFonts w:ascii="Times New Roman" w:eastAsia="Times New Roman" w:hAnsi="Times New Roman" w:cs="Times New Roman"/>
                <w:sz w:val="24"/>
                <w:szCs w:val="24"/>
              </w:rPr>
              <w:t xml:space="preserve"> = im2double(</w:t>
            </w:r>
            <w:proofErr w:type="spellStart"/>
            <w:r>
              <w:rPr>
                <w:rFonts w:ascii="Times New Roman" w:eastAsia="Times New Roman" w:hAnsi="Times New Roman" w:cs="Times New Roman"/>
                <w:sz w:val="24"/>
                <w:szCs w:val="24"/>
              </w:rPr>
              <w:t>img</w:t>
            </w:r>
            <w:proofErr w:type="spellEnd"/>
            <w:r>
              <w:rPr>
                <w:rFonts w:ascii="Times New Roman" w:eastAsia="Times New Roman" w:hAnsi="Times New Roman" w:cs="Times New Roman"/>
                <w:sz w:val="24"/>
                <w:szCs w:val="24"/>
              </w:rPr>
              <w:t>);</w:t>
            </w:r>
          </w:p>
          <w:p w14:paraId="6C128B23" w14:textId="77777777" w:rsidR="00B33C50" w:rsidRDefault="00B33C50">
            <w:pPr>
              <w:spacing w:after="0" w:line="240" w:lineRule="auto"/>
              <w:rPr>
                <w:rFonts w:ascii="Times New Roman" w:eastAsia="Times New Roman" w:hAnsi="Times New Roman" w:cs="Times New Roman"/>
                <w:sz w:val="24"/>
                <w:szCs w:val="24"/>
              </w:rPr>
            </w:pPr>
          </w:p>
          <w:p w14:paraId="1E70ABF0" w14:textId="77777777" w:rsidR="00B33C50" w:rsidRDefault="00000000">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negImg</w:t>
            </w:r>
            <w:proofErr w:type="spellEnd"/>
            <w:r>
              <w:rPr>
                <w:rFonts w:ascii="Times New Roman" w:eastAsia="Times New Roman" w:hAnsi="Times New Roman" w:cs="Times New Roman"/>
                <w:sz w:val="24"/>
                <w:szCs w:val="24"/>
              </w:rPr>
              <w:t xml:space="preserve"> = 1 - g;</w:t>
            </w:r>
          </w:p>
          <w:p w14:paraId="6380D127" w14:textId="77777777" w:rsidR="00B33C50" w:rsidRDefault="00B33C50">
            <w:pPr>
              <w:spacing w:after="0" w:line="240" w:lineRule="auto"/>
              <w:rPr>
                <w:rFonts w:ascii="Times New Roman" w:eastAsia="Times New Roman" w:hAnsi="Times New Roman" w:cs="Times New Roman"/>
                <w:sz w:val="24"/>
                <w:szCs w:val="24"/>
              </w:rPr>
            </w:pPr>
          </w:p>
          <w:p w14:paraId="5FE4C37F"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 1;</w:t>
            </w:r>
          </w:p>
          <w:p w14:paraId="662CC26A" w14:textId="77777777" w:rsidR="00B33C50" w:rsidRDefault="00000000">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logImg</w:t>
            </w:r>
            <w:proofErr w:type="spellEnd"/>
            <w:r>
              <w:rPr>
                <w:rFonts w:ascii="Times New Roman" w:eastAsia="Times New Roman" w:hAnsi="Times New Roman" w:cs="Times New Roman"/>
                <w:sz w:val="24"/>
                <w:szCs w:val="24"/>
              </w:rPr>
              <w:t xml:space="preserve"> = c * log(1 + g);</w:t>
            </w:r>
          </w:p>
          <w:p w14:paraId="5E2B5032" w14:textId="77777777" w:rsidR="00B33C50" w:rsidRDefault="00000000">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logImg</w:t>
            </w:r>
            <w:proofErr w:type="spellEnd"/>
            <w:r>
              <w:rPr>
                <w:rFonts w:ascii="Times New Roman" w:eastAsia="Times New Roman" w:hAnsi="Times New Roman" w:cs="Times New Roman"/>
                <w:sz w:val="24"/>
                <w:szCs w:val="24"/>
              </w:rPr>
              <w:t xml:space="preserve"> = mat2gray(</w:t>
            </w:r>
            <w:proofErr w:type="spellStart"/>
            <w:r>
              <w:rPr>
                <w:rFonts w:ascii="Times New Roman" w:eastAsia="Times New Roman" w:hAnsi="Times New Roman" w:cs="Times New Roman"/>
                <w:sz w:val="24"/>
                <w:szCs w:val="24"/>
              </w:rPr>
              <w:t>logImg</w:t>
            </w:r>
            <w:proofErr w:type="spellEnd"/>
            <w:r>
              <w:rPr>
                <w:rFonts w:ascii="Times New Roman" w:eastAsia="Times New Roman" w:hAnsi="Times New Roman" w:cs="Times New Roman"/>
                <w:sz w:val="24"/>
                <w:szCs w:val="24"/>
              </w:rPr>
              <w:t>);</w:t>
            </w:r>
          </w:p>
          <w:p w14:paraId="3EB07963" w14:textId="77777777" w:rsidR="00B33C50" w:rsidRDefault="00B33C50">
            <w:pPr>
              <w:spacing w:after="0" w:line="240" w:lineRule="auto"/>
              <w:rPr>
                <w:rFonts w:ascii="Times New Roman" w:eastAsia="Times New Roman" w:hAnsi="Times New Roman" w:cs="Times New Roman"/>
                <w:sz w:val="24"/>
                <w:szCs w:val="24"/>
              </w:rPr>
            </w:pPr>
          </w:p>
          <w:p w14:paraId="132DA209"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gamma = 0.5;</w:t>
            </w:r>
          </w:p>
          <w:p w14:paraId="58ADE94B" w14:textId="77777777" w:rsidR="00B33C50" w:rsidRDefault="00000000">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powerImg</w:t>
            </w:r>
            <w:proofErr w:type="spellEnd"/>
            <w:r>
              <w:rPr>
                <w:rFonts w:ascii="Times New Roman" w:eastAsia="Times New Roman" w:hAnsi="Times New Roman" w:cs="Times New Roman"/>
                <w:sz w:val="24"/>
                <w:szCs w:val="24"/>
              </w:rPr>
              <w:t xml:space="preserve"> = g .^ gamma;</w:t>
            </w:r>
          </w:p>
          <w:p w14:paraId="22DBBAAA" w14:textId="77777777" w:rsidR="00B33C50" w:rsidRDefault="00B33C50">
            <w:pPr>
              <w:spacing w:after="0" w:line="240" w:lineRule="auto"/>
              <w:rPr>
                <w:rFonts w:ascii="Times New Roman" w:eastAsia="Times New Roman" w:hAnsi="Times New Roman" w:cs="Times New Roman"/>
                <w:sz w:val="24"/>
                <w:szCs w:val="24"/>
              </w:rPr>
            </w:pPr>
          </w:p>
          <w:p w14:paraId="6294CC1F" w14:textId="77777777" w:rsidR="00B33C50" w:rsidRDefault="00000000">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rmin</w:t>
            </w:r>
            <w:proofErr w:type="spellEnd"/>
            <w:r>
              <w:rPr>
                <w:rFonts w:ascii="Times New Roman" w:eastAsia="Times New Roman" w:hAnsi="Times New Roman" w:cs="Times New Roman"/>
                <w:sz w:val="24"/>
                <w:szCs w:val="24"/>
              </w:rPr>
              <w:t xml:space="preserve"> = min(g(:));</w:t>
            </w:r>
          </w:p>
          <w:p w14:paraId="01679C3B" w14:textId="77777777" w:rsidR="00B33C50" w:rsidRDefault="00000000">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rmax</w:t>
            </w:r>
            <w:proofErr w:type="spellEnd"/>
            <w:r>
              <w:rPr>
                <w:rFonts w:ascii="Times New Roman" w:eastAsia="Times New Roman" w:hAnsi="Times New Roman" w:cs="Times New Roman"/>
                <w:sz w:val="24"/>
                <w:szCs w:val="24"/>
              </w:rPr>
              <w:t xml:space="preserve"> = max(g(:));</w:t>
            </w:r>
          </w:p>
          <w:p w14:paraId="7EE1242C" w14:textId="77777777" w:rsidR="00B33C50" w:rsidRDefault="00000000">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stretchImg</w:t>
            </w:r>
            <w:proofErr w:type="spellEnd"/>
            <w:r>
              <w:rPr>
                <w:rFonts w:ascii="Times New Roman" w:eastAsia="Times New Roman" w:hAnsi="Times New Roman" w:cs="Times New Roman"/>
                <w:sz w:val="24"/>
                <w:szCs w:val="24"/>
              </w:rPr>
              <w:t xml:space="preserve"> = (g - </w:t>
            </w:r>
            <w:proofErr w:type="spellStart"/>
            <w:r>
              <w:rPr>
                <w:rFonts w:ascii="Times New Roman" w:eastAsia="Times New Roman" w:hAnsi="Times New Roman" w:cs="Times New Roman"/>
                <w:sz w:val="24"/>
                <w:szCs w:val="24"/>
              </w:rPr>
              <w:t>rmin</w:t>
            </w:r>
            <w:proofErr w:type="spellEnd"/>
            <w:r>
              <w:rPr>
                <w:rFonts w:ascii="Times New Roman" w:eastAsia="Times New Roman" w:hAnsi="Times New Roman" w:cs="Times New Roman"/>
                <w:sz w:val="24"/>
                <w:szCs w:val="24"/>
              </w:rPr>
              <w:t>) / (</w:t>
            </w:r>
            <w:proofErr w:type="spellStart"/>
            <w:r>
              <w:rPr>
                <w:rFonts w:ascii="Times New Roman" w:eastAsia="Times New Roman" w:hAnsi="Times New Roman" w:cs="Times New Roman"/>
                <w:sz w:val="24"/>
                <w:szCs w:val="24"/>
              </w:rPr>
              <w:t>rmax</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rmin</w:t>
            </w:r>
            <w:proofErr w:type="spellEnd"/>
            <w:r>
              <w:rPr>
                <w:rFonts w:ascii="Times New Roman" w:eastAsia="Times New Roman" w:hAnsi="Times New Roman" w:cs="Times New Roman"/>
                <w:sz w:val="24"/>
                <w:szCs w:val="24"/>
              </w:rPr>
              <w:t>);</w:t>
            </w:r>
          </w:p>
          <w:p w14:paraId="1E35BAA7" w14:textId="77777777" w:rsidR="00B33C50" w:rsidRDefault="00B33C50">
            <w:pPr>
              <w:spacing w:after="0" w:line="240" w:lineRule="auto"/>
              <w:rPr>
                <w:rFonts w:ascii="Times New Roman" w:eastAsia="Times New Roman" w:hAnsi="Times New Roman" w:cs="Times New Roman"/>
                <w:sz w:val="24"/>
                <w:szCs w:val="24"/>
              </w:rPr>
            </w:pPr>
          </w:p>
          <w:p w14:paraId="0E4651B1"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p>
          <w:p w14:paraId="3AB8AF8B"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subplot(2,4,1), </w:t>
            </w:r>
            <w:proofErr w:type="spellStart"/>
            <w:r>
              <w:rPr>
                <w:rFonts w:ascii="Times New Roman" w:eastAsia="Times New Roman" w:hAnsi="Times New Roman" w:cs="Times New Roman"/>
                <w:sz w:val="24"/>
                <w:szCs w:val="24"/>
              </w:rPr>
              <w:t>imshow</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rgbD</w:t>
            </w:r>
            <w:proofErr w:type="spellEnd"/>
            <w:r>
              <w:rPr>
                <w:rFonts w:ascii="Times New Roman" w:eastAsia="Times New Roman" w:hAnsi="Times New Roman" w:cs="Times New Roman"/>
                <w:sz w:val="24"/>
                <w:szCs w:val="24"/>
              </w:rPr>
              <w:t>),      title('Original RGB')</w:t>
            </w:r>
          </w:p>
          <w:p w14:paraId="5A3342D5"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subplot(2,4,2), </w:t>
            </w:r>
            <w:proofErr w:type="spellStart"/>
            <w:r>
              <w:rPr>
                <w:rFonts w:ascii="Times New Roman" w:eastAsia="Times New Roman" w:hAnsi="Times New Roman" w:cs="Times New Roman"/>
                <w:sz w:val="24"/>
                <w:szCs w:val="24"/>
              </w:rPr>
              <w:t>imshow</w:t>
            </w:r>
            <w:proofErr w:type="spellEnd"/>
            <w:r>
              <w:rPr>
                <w:rFonts w:ascii="Times New Roman" w:eastAsia="Times New Roman" w:hAnsi="Times New Roman" w:cs="Times New Roman"/>
                <w:sz w:val="24"/>
                <w:szCs w:val="24"/>
              </w:rPr>
              <w:t>(g),         title('Grayscale')</w:t>
            </w:r>
          </w:p>
          <w:p w14:paraId="7B97CF53"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subplot(2,4,3), </w:t>
            </w:r>
            <w:proofErr w:type="spellStart"/>
            <w:r>
              <w:rPr>
                <w:rFonts w:ascii="Times New Roman" w:eastAsia="Times New Roman" w:hAnsi="Times New Roman" w:cs="Times New Roman"/>
                <w:sz w:val="24"/>
                <w:szCs w:val="24"/>
              </w:rPr>
              <w:t>imshow</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negImg</w:t>
            </w:r>
            <w:proofErr w:type="spellEnd"/>
            <w:r>
              <w:rPr>
                <w:rFonts w:ascii="Times New Roman" w:eastAsia="Times New Roman" w:hAnsi="Times New Roman" w:cs="Times New Roman"/>
                <w:sz w:val="24"/>
                <w:szCs w:val="24"/>
              </w:rPr>
              <w:t>),    title('Negative')</w:t>
            </w:r>
          </w:p>
          <w:p w14:paraId="09F99D37"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subplot(2,4,4), </w:t>
            </w:r>
            <w:proofErr w:type="spellStart"/>
            <w:r>
              <w:rPr>
                <w:rFonts w:ascii="Times New Roman" w:eastAsia="Times New Roman" w:hAnsi="Times New Roman" w:cs="Times New Roman"/>
                <w:sz w:val="24"/>
                <w:szCs w:val="24"/>
              </w:rPr>
              <w:t>imshow</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logImg</w:t>
            </w:r>
            <w:proofErr w:type="spellEnd"/>
            <w:r>
              <w:rPr>
                <w:rFonts w:ascii="Times New Roman" w:eastAsia="Times New Roman" w:hAnsi="Times New Roman" w:cs="Times New Roman"/>
                <w:sz w:val="24"/>
                <w:szCs w:val="24"/>
              </w:rPr>
              <w:t>),    title('Log Transform')</w:t>
            </w:r>
          </w:p>
          <w:p w14:paraId="4810F669"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subplot(2,4,5), </w:t>
            </w:r>
            <w:proofErr w:type="spellStart"/>
            <w:r>
              <w:rPr>
                <w:rFonts w:ascii="Times New Roman" w:eastAsia="Times New Roman" w:hAnsi="Times New Roman" w:cs="Times New Roman"/>
                <w:sz w:val="24"/>
                <w:szCs w:val="24"/>
              </w:rPr>
              <w:t>imshow</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powerImg</w:t>
            </w:r>
            <w:proofErr w:type="spellEnd"/>
            <w:r>
              <w:rPr>
                <w:rFonts w:ascii="Times New Roman" w:eastAsia="Times New Roman" w:hAnsi="Times New Roman" w:cs="Times New Roman"/>
                <w:sz w:val="24"/>
                <w:szCs w:val="24"/>
              </w:rPr>
              <w:t>),  title('Gamma Transform')</w:t>
            </w:r>
          </w:p>
          <w:p w14:paraId="4DC9F329"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subplot(2,4,6), </w:t>
            </w:r>
            <w:proofErr w:type="spellStart"/>
            <w:r>
              <w:rPr>
                <w:rFonts w:ascii="Times New Roman" w:eastAsia="Times New Roman" w:hAnsi="Times New Roman" w:cs="Times New Roman"/>
                <w:sz w:val="24"/>
                <w:szCs w:val="24"/>
              </w:rPr>
              <w:t>imshow</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stretchImg</w:t>
            </w:r>
            <w:proofErr w:type="spellEnd"/>
            <w:r>
              <w:rPr>
                <w:rFonts w:ascii="Times New Roman" w:eastAsia="Times New Roman" w:hAnsi="Times New Roman" w:cs="Times New Roman"/>
                <w:sz w:val="24"/>
                <w:szCs w:val="24"/>
              </w:rPr>
              <w:t>),title('Contrast Stretched')</w:t>
            </w:r>
          </w:p>
          <w:p w14:paraId="57823DA4" w14:textId="77777777" w:rsidR="00B33C50" w:rsidRDefault="00B33C50">
            <w:pPr>
              <w:spacing w:after="0" w:line="240" w:lineRule="auto"/>
              <w:rPr>
                <w:rFonts w:ascii="Times New Roman" w:eastAsia="Times New Roman" w:hAnsi="Times New Roman" w:cs="Times New Roman"/>
                <w:sz w:val="24"/>
                <w:szCs w:val="24"/>
              </w:rPr>
            </w:pPr>
          </w:p>
          <w:p w14:paraId="3A839CF0" w14:textId="77777777" w:rsidR="00B33C50" w:rsidRDefault="00B33C50">
            <w:pPr>
              <w:spacing w:after="0" w:line="240" w:lineRule="auto"/>
              <w:rPr>
                <w:rFonts w:ascii="Times New Roman" w:eastAsia="Times New Roman" w:hAnsi="Times New Roman" w:cs="Times New Roman"/>
                <w:sz w:val="24"/>
                <w:szCs w:val="24"/>
              </w:rPr>
            </w:pPr>
          </w:p>
        </w:tc>
      </w:tr>
      <w:tr w:rsidR="00B33C50" w14:paraId="0A87F623" w14:textId="77777777">
        <w:trPr>
          <w:trHeight w:val="1830"/>
        </w:trPr>
        <w:tc>
          <w:tcPr>
            <w:tcW w:w="2405" w:type="dxa"/>
            <w:gridSpan w:val="2"/>
            <w:vMerge/>
          </w:tcPr>
          <w:p w14:paraId="37F5A260" w14:textId="77777777" w:rsidR="00B33C50" w:rsidRDefault="00B33C50">
            <w:pPr>
              <w:widowControl w:val="0"/>
              <w:spacing w:after="0"/>
              <w:rPr>
                <w:rFonts w:ascii="Times New Roman" w:eastAsia="Times New Roman" w:hAnsi="Times New Roman" w:cs="Times New Roman"/>
                <w:sz w:val="24"/>
                <w:szCs w:val="24"/>
              </w:rPr>
            </w:pPr>
          </w:p>
        </w:tc>
        <w:tc>
          <w:tcPr>
            <w:tcW w:w="6611" w:type="dxa"/>
            <w:gridSpan w:val="4"/>
          </w:tcPr>
          <w:p w14:paraId="65630554"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22D05A28" w14:textId="77777777" w:rsidR="00B33C50" w:rsidRDefault="00B33C50">
            <w:pPr>
              <w:spacing w:after="0" w:line="240" w:lineRule="auto"/>
              <w:rPr>
                <w:rFonts w:ascii="Times New Roman" w:eastAsia="Times New Roman" w:hAnsi="Times New Roman" w:cs="Times New Roman"/>
                <w:sz w:val="24"/>
                <w:szCs w:val="24"/>
              </w:rPr>
            </w:pPr>
          </w:p>
          <w:p w14:paraId="2E1F86ED" w14:textId="63418523" w:rsidR="00B33C50" w:rsidRDefault="00404DE1">
            <w:pPr>
              <w:spacing w:after="0" w:line="240" w:lineRule="auto"/>
              <w:rPr>
                <w:rFonts w:ascii="Times New Roman" w:eastAsia="Times New Roman" w:hAnsi="Times New Roman" w:cs="Times New Roman"/>
                <w:sz w:val="24"/>
                <w:szCs w:val="24"/>
              </w:rPr>
            </w:pPr>
            <w:r w:rsidRPr="00404DE1">
              <w:rPr>
                <w:rFonts w:ascii="Times New Roman" w:eastAsia="Times New Roman" w:hAnsi="Times New Roman" w:cs="Times New Roman"/>
                <w:noProof/>
                <w:sz w:val="24"/>
                <w:szCs w:val="24"/>
              </w:rPr>
              <w:drawing>
                <wp:inline distT="0" distB="0" distL="0" distR="0" wp14:anchorId="639D7012" wp14:editId="29E15302">
                  <wp:extent cx="4060825" cy="2157730"/>
                  <wp:effectExtent l="0" t="0" r="0" b="0"/>
                  <wp:docPr id="173729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99426" name=""/>
                          <pic:cNvPicPr/>
                        </pic:nvPicPr>
                        <pic:blipFill>
                          <a:blip r:embed="rId8"/>
                          <a:stretch>
                            <a:fillRect/>
                          </a:stretch>
                        </pic:blipFill>
                        <pic:spPr>
                          <a:xfrm>
                            <a:off x="0" y="0"/>
                            <a:ext cx="4060825" cy="2157730"/>
                          </a:xfrm>
                          <a:prstGeom prst="rect">
                            <a:avLst/>
                          </a:prstGeom>
                        </pic:spPr>
                      </pic:pic>
                    </a:graphicData>
                  </a:graphic>
                </wp:inline>
              </w:drawing>
            </w:r>
          </w:p>
        </w:tc>
      </w:tr>
      <w:tr w:rsidR="00B33C50" w14:paraId="2B39CC49" w14:textId="77777777">
        <w:trPr>
          <w:trHeight w:val="847"/>
        </w:trPr>
        <w:tc>
          <w:tcPr>
            <w:tcW w:w="2405" w:type="dxa"/>
            <w:gridSpan w:val="2"/>
          </w:tcPr>
          <w:p w14:paraId="1CFA4D7F"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Output Analysis </w:t>
            </w:r>
          </w:p>
        </w:tc>
        <w:tc>
          <w:tcPr>
            <w:tcW w:w="6611" w:type="dxa"/>
            <w:gridSpan w:val="4"/>
          </w:tcPr>
          <w:p w14:paraId="497BBE21" w14:textId="77777777" w:rsidR="00B33C50"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output images show noticeable improvement in visual quality after applying grey level transformations. The image negative enhances bright details in dark regions. Logarithmic transformation improves visibility of low-intensity areas while compressing higher </w:t>
            </w:r>
            <w:r>
              <w:rPr>
                <w:rFonts w:ascii="Times New Roman" w:eastAsia="Times New Roman" w:hAnsi="Times New Roman" w:cs="Times New Roman"/>
                <w:sz w:val="28"/>
                <w:szCs w:val="28"/>
              </w:rPr>
              <w:lastRenderedPageBreak/>
              <w:t>intensities. Power-law (gamma) transformation effectively controls image brightness and contrast. Contrast stretching expands the dynamic range, making details clearer. Thresholding successfully separates foreground objects from the background. Overall, these transformations enhance image interpretability and prepare the image for further processing tasks.</w:t>
            </w:r>
          </w:p>
        </w:tc>
      </w:tr>
      <w:tr w:rsidR="00B33C50" w14:paraId="47E8C5BC" w14:textId="77777777">
        <w:tc>
          <w:tcPr>
            <w:tcW w:w="2405" w:type="dxa"/>
            <w:gridSpan w:val="2"/>
          </w:tcPr>
          <w:p w14:paraId="635ECD41"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Link of student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profile where lab assignment has been uploaded</w:t>
            </w:r>
          </w:p>
        </w:tc>
        <w:tc>
          <w:tcPr>
            <w:tcW w:w="6611" w:type="dxa"/>
            <w:gridSpan w:val="4"/>
          </w:tcPr>
          <w:p w14:paraId="46F5346B" w14:textId="28DFF154" w:rsidR="00B33C50" w:rsidRDefault="00EC5C34">
            <w:pPr>
              <w:spacing w:after="0" w:line="240" w:lineRule="auto"/>
              <w:rPr>
                <w:rFonts w:ascii="Times New Roman" w:eastAsia="Times New Roman" w:hAnsi="Times New Roman" w:cs="Times New Roman"/>
                <w:sz w:val="28"/>
                <w:szCs w:val="28"/>
                <w:u w:val="single"/>
              </w:rPr>
            </w:pPr>
            <w:hyperlink r:id="rId9" w:history="1">
              <w:r w:rsidRPr="00EC5C34">
                <w:rPr>
                  <w:rStyle w:val="Hyperlink"/>
                </w:rPr>
                <w:t>krish-na45/</w:t>
              </w:r>
              <w:proofErr w:type="spellStart"/>
              <w:r w:rsidRPr="00EC5C34">
                <w:rPr>
                  <w:rStyle w:val="Hyperlink"/>
                </w:rPr>
                <w:t>ComputerVision_Practicals</w:t>
              </w:r>
              <w:proofErr w:type="spellEnd"/>
            </w:hyperlink>
          </w:p>
        </w:tc>
      </w:tr>
      <w:tr w:rsidR="00B33C50" w14:paraId="3E193A85" w14:textId="77777777">
        <w:tc>
          <w:tcPr>
            <w:tcW w:w="2405" w:type="dxa"/>
            <w:gridSpan w:val="2"/>
          </w:tcPr>
          <w:p w14:paraId="47F6A778" w14:textId="77777777" w:rsidR="00B33C5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6611" w:type="dxa"/>
            <w:gridSpan w:val="4"/>
          </w:tcPr>
          <w:p w14:paraId="5C838F31" w14:textId="77777777" w:rsidR="00B33C50" w:rsidRDefault="00000000">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Grey level transformations enhance image contrast and brightness, making important details more visible. These simple techniques are effective preprocessing steps for accurate image analysis and interpretation.</w:t>
            </w:r>
          </w:p>
        </w:tc>
      </w:tr>
      <w:tr w:rsidR="00B33C50" w14:paraId="57828E03" w14:textId="77777777">
        <w:tc>
          <w:tcPr>
            <w:tcW w:w="2405" w:type="dxa"/>
            <w:gridSpan w:val="2"/>
          </w:tcPr>
          <w:p w14:paraId="68E6D37C" w14:textId="77777777" w:rsidR="00B33C50" w:rsidRDefault="00000000">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Plag</w:t>
            </w:r>
            <w:proofErr w:type="spellEnd"/>
            <w:r>
              <w:rPr>
                <w:rFonts w:ascii="Times New Roman" w:eastAsia="Times New Roman" w:hAnsi="Times New Roman" w:cs="Times New Roman"/>
                <w:sz w:val="24"/>
                <w:szCs w:val="24"/>
              </w:rPr>
              <w:t xml:space="preserve"> Report (Similarity index &lt; 12%)</w:t>
            </w:r>
          </w:p>
        </w:tc>
        <w:tc>
          <w:tcPr>
            <w:tcW w:w="6611" w:type="dxa"/>
            <w:gridSpan w:val="4"/>
          </w:tcPr>
          <w:p w14:paraId="7A4C2DB6" w14:textId="77777777" w:rsidR="00B33C50"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69F8D419" wp14:editId="09EDA312">
                  <wp:extent cx="4067175" cy="2324100"/>
                  <wp:effectExtent l="0" t="0" r="0" b="0"/>
                  <wp:docPr id="1035" name="image1.png"/>
                  <wp:cNvGraphicFramePr/>
                  <a:graphic xmlns:a="http://schemas.openxmlformats.org/drawingml/2006/main">
                    <a:graphicData uri="http://schemas.openxmlformats.org/drawingml/2006/picture">
                      <pic:pic xmlns:pic="http://schemas.openxmlformats.org/drawingml/2006/picture">
                        <pic:nvPicPr>
                          <pic:cNvPr id="1035" name="image1.png"/>
                          <pic:cNvPicPr preferRelativeResize="0"/>
                        </pic:nvPicPr>
                        <pic:blipFill>
                          <a:blip r:embed="rId10"/>
                          <a:srcRect/>
                          <a:stretch>
                            <a:fillRect/>
                          </a:stretch>
                        </pic:blipFill>
                        <pic:spPr>
                          <a:xfrm>
                            <a:off x="0" y="0"/>
                            <a:ext cx="4067175" cy="2324100"/>
                          </a:xfrm>
                          <a:prstGeom prst="rect">
                            <a:avLst/>
                          </a:prstGeom>
                        </pic:spPr>
                      </pic:pic>
                    </a:graphicData>
                  </a:graphic>
                </wp:inline>
              </w:drawing>
            </w:r>
          </w:p>
        </w:tc>
      </w:tr>
      <w:tr w:rsidR="00B33C50" w14:paraId="46EC095D" w14:textId="77777777">
        <w:tc>
          <w:tcPr>
            <w:tcW w:w="2405" w:type="dxa"/>
            <w:gridSpan w:val="2"/>
          </w:tcPr>
          <w:p w14:paraId="468EDC56" w14:textId="77777777" w:rsidR="00B33C5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611" w:type="dxa"/>
            <w:gridSpan w:val="4"/>
          </w:tcPr>
          <w:p w14:paraId="71A7A183" w14:textId="77777777" w:rsidR="00B33C50"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18-01-2026</w:t>
            </w:r>
          </w:p>
        </w:tc>
      </w:tr>
    </w:tbl>
    <w:p w14:paraId="6830087A" w14:textId="77777777" w:rsidR="00B33C50" w:rsidRDefault="00B33C50">
      <w:pPr>
        <w:jc w:val="center"/>
        <w:rPr>
          <w:rFonts w:ascii="Times New Roman" w:eastAsia="Times New Roman" w:hAnsi="Times New Roman" w:cs="Times New Roman"/>
          <w:b/>
          <w:bCs/>
          <w:sz w:val="28"/>
          <w:szCs w:val="28"/>
        </w:rPr>
      </w:pPr>
    </w:p>
    <w:sectPr w:rsidR="00B33C50">
      <w:headerReference w:type="default" r:id="rId11"/>
      <w:pgSz w:w="11906" w:h="16838"/>
      <w:pgMar w:top="1440" w:right="1440" w:bottom="1440" w:left="1440"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C9707" w14:textId="77777777" w:rsidR="00541734" w:rsidRDefault="00541734">
      <w:pPr>
        <w:spacing w:line="240" w:lineRule="auto"/>
      </w:pPr>
      <w:r>
        <w:separator/>
      </w:r>
    </w:p>
  </w:endnote>
  <w:endnote w:type="continuationSeparator" w:id="0">
    <w:p w14:paraId="6799A8D3" w14:textId="77777777" w:rsidR="00541734" w:rsidRDefault="005417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4BAE183-0EF4-449A-BB04-7AB4E48CE9F4}"/>
    <w:embedBold r:id="rId2" w:fontKey="{5DC03974-948B-4BEF-9536-6562956389D0}"/>
    <w:embedItalic r:id="rId3" w:fontKey="{2651BA82-4B77-4228-BCF9-A44D734779F3}"/>
  </w:font>
  <w:font w:name="Cambria">
    <w:panose1 w:val="02040503050406030204"/>
    <w:charset w:val="00"/>
    <w:family w:val="roman"/>
    <w:pitch w:val="variable"/>
    <w:sig w:usb0="E00006FF" w:usb1="420024FF" w:usb2="02000000" w:usb3="00000000" w:csb0="0000019F" w:csb1="00000000"/>
    <w:embedRegular r:id="rId4" w:fontKey="{59379080-1791-4214-B3AC-6843025ED16A}"/>
    <w:embedBold r:id="rId5" w:fontKey="{B94C1343-6F2D-4E8C-977A-90549A8A956A}"/>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adea">
    <w:altName w:val="Segoe Print"/>
    <w:charset w:val="00"/>
    <w:family w:val="auto"/>
    <w:pitch w:val="default"/>
  </w:font>
  <w:font w:name="Gungsuh">
    <w:charset w:val="81"/>
    <w:family w:val="roman"/>
    <w:pitch w:val="variable"/>
    <w:sig w:usb0="B00002AF" w:usb1="69D77CFB" w:usb2="00000030" w:usb3="00000000" w:csb0="0008009F" w:csb1="00000000"/>
    <w:embedRegular r:id="rId6" w:subsetted="1" w:fontKey="{29671465-4CA4-4369-A126-4FC2636E05CB}"/>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7" w:fontKey="{B4B8A683-CD56-4E1C-9B62-038B811381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6B3E5" w14:textId="77777777" w:rsidR="00541734" w:rsidRDefault="00541734">
      <w:pPr>
        <w:spacing w:after="0"/>
      </w:pPr>
      <w:r>
        <w:separator/>
      </w:r>
    </w:p>
  </w:footnote>
  <w:footnote w:type="continuationSeparator" w:id="0">
    <w:p w14:paraId="1F16AF27" w14:textId="77777777" w:rsidR="00541734" w:rsidRDefault="0054173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EDB10" w14:textId="77777777" w:rsidR="00B33C50" w:rsidRDefault="00000000">
    <w:pPr>
      <w:spacing w:after="0" w:line="240" w:lineRule="auto"/>
      <w:jc w:val="center"/>
      <w:rPr>
        <w:color w:val="000000"/>
      </w:rPr>
    </w:pPr>
    <w:r>
      <w:rPr>
        <w:color w:val="000000"/>
      </w:rPr>
      <w:t xml:space="preserve">Nagar </w:t>
    </w:r>
    <w:proofErr w:type="spellStart"/>
    <w:r>
      <w:rPr>
        <w:color w:val="000000"/>
      </w:rPr>
      <w:t>Yuwak</w:t>
    </w:r>
    <w:proofErr w:type="spellEnd"/>
    <w:r>
      <w:rPr>
        <w:color w:val="000000"/>
      </w:rPr>
      <w:t xml:space="preserve"> </w:t>
    </w:r>
    <w:proofErr w:type="spellStart"/>
    <w:r>
      <w:rPr>
        <w:color w:val="000000"/>
      </w:rPr>
      <w:t>Shikshan</w:t>
    </w:r>
    <w:proofErr w:type="spellEnd"/>
    <w:r>
      <w:rPr>
        <w:color w:val="000000"/>
      </w:rPr>
      <w:t xml:space="preserve"> Sanstha’s</w:t>
    </w:r>
    <w:r>
      <w:rPr>
        <w:noProof/>
      </w:rPr>
      <w:drawing>
        <wp:anchor distT="0" distB="0" distL="114300" distR="114300" simplePos="0" relativeHeight="251659776" behindDoc="0" locked="0" layoutInCell="1" allowOverlap="1" wp14:anchorId="506D9D45" wp14:editId="18374526">
          <wp:simplePos x="0" y="0"/>
          <wp:positionH relativeFrom="column">
            <wp:posOffset>5633720</wp:posOffset>
          </wp:positionH>
          <wp:positionV relativeFrom="paragraph">
            <wp:posOffset>90805</wp:posOffset>
          </wp:positionV>
          <wp:extent cx="732790" cy="689610"/>
          <wp:effectExtent l="0" t="0" r="0" b="0"/>
          <wp:wrapNone/>
          <wp:docPr id="1036" name="image4.png"/>
          <wp:cNvGraphicFramePr/>
          <a:graphic xmlns:a="http://schemas.openxmlformats.org/drawingml/2006/main">
            <a:graphicData uri="http://schemas.openxmlformats.org/drawingml/2006/picture">
              <pic:pic xmlns:pic="http://schemas.openxmlformats.org/drawingml/2006/picture">
                <pic:nvPicPr>
                  <pic:cNvPr id="1036" name="image4.png"/>
                  <pic:cNvPicPr preferRelativeResize="0"/>
                </pic:nvPicPr>
                <pic:blipFill>
                  <a:blip r:embed="rId1"/>
                  <a:srcRect/>
                  <a:stretch>
                    <a:fillRect/>
                  </a:stretch>
                </pic:blipFill>
                <pic:spPr>
                  <a:xfrm>
                    <a:off x="0" y="0"/>
                    <a:ext cx="732790" cy="689610"/>
                  </a:xfrm>
                  <a:prstGeom prst="rect">
                    <a:avLst/>
                  </a:prstGeom>
                </pic:spPr>
              </pic:pic>
            </a:graphicData>
          </a:graphic>
        </wp:anchor>
      </w:drawing>
    </w:r>
  </w:p>
  <w:p w14:paraId="3316B746" w14:textId="77777777" w:rsidR="00B33C50" w:rsidRDefault="00000000">
    <w:pPr>
      <w:spacing w:after="0" w:line="240" w:lineRule="auto"/>
      <w:jc w:val="center"/>
      <w:rPr>
        <w:rFonts w:ascii="Arial" w:eastAsia="Arial" w:hAnsi="Arial" w:cs="Arial"/>
        <w:b/>
        <w:bCs/>
        <w:color w:val="000000"/>
        <w:sz w:val="28"/>
        <w:szCs w:val="28"/>
      </w:rPr>
    </w:pPr>
    <w:proofErr w:type="spellStart"/>
    <w:r>
      <w:rPr>
        <w:rFonts w:ascii="Arial" w:eastAsia="Arial" w:hAnsi="Arial" w:cs="Arial"/>
        <w:color w:val="000000"/>
        <w:sz w:val="28"/>
        <w:szCs w:val="28"/>
      </w:rPr>
      <w:t>Yeshwantrao</w:t>
    </w:r>
    <w:proofErr w:type="spellEnd"/>
    <w:r>
      <w:rPr>
        <w:rFonts w:ascii="Arial" w:eastAsia="Arial" w:hAnsi="Arial" w:cs="Arial"/>
        <w:color w:val="000000"/>
        <w:sz w:val="28"/>
        <w:szCs w:val="28"/>
      </w:rPr>
      <w:t xml:space="preserve"> Chavan College of Engineering</w:t>
    </w:r>
    <w:r>
      <w:rPr>
        <w:noProof/>
      </w:rPr>
      <w:drawing>
        <wp:anchor distT="0" distB="0" distL="114300" distR="114300" simplePos="0" relativeHeight="251658752" behindDoc="0" locked="0" layoutInCell="1" allowOverlap="1" wp14:anchorId="1B64778F" wp14:editId="784B57A0">
          <wp:simplePos x="0" y="0"/>
          <wp:positionH relativeFrom="column">
            <wp:posOffset>-651510</wp:posOffset>
          </wp:positionH>
          <wp:positionV relativeFrom="paragraph">
            <wp:posOffset>5715</wp:posOffset>
          </wp:positionV>
          <wp:extent cx="655320" cy="603250"/>
          <wp:effectExtent l="0" t="0" r="0" b="0"/>
          <wp:wrapNone/>
          <wp:docPr id="1034" name="image2.jpg" descr="http://www.mginagpur.com/images/logo.jpg"/>
          <wp:cNvGraphicFramePr/>
          <a:graphic xmlns:a="http://schemas.openxmlformats.org/drawingml/2006/main">
            <a:graphicData uri="http://schemas.openxmlformats.org/drawingml/2006/picture">
              <pic:pic xmlns:pic="http://schemas.openxmlformats.org/drawingml/2006/picture">
                <pic:nvPicPr>
                  <pic:cNvPr id="1034" name="image2.jpg" descr="http://www.mginagpur.com/images/logo.jpg"/>
                  <pic:cNvPicPr preferRelativeResize="0"/>
                </pic:nvPicPr>
                <pic:blipFill>
                  <a:blip r:embed="rId2"/>
                  <a:srcRect l="10000" r="9999"/>
                  <a:stretch>
                    <a:fillRect/>
                  </a:stretch>
                </pic:blipFill>
                <pic:spPr>
                  <a:xfrm>
                    <a:off x="0" y="0"/>
                    <a:ext cx="655320" cy="603250"/>
                  </a:xfrm>
                  <a:prstGeom prst="rect">
                    <a:avLst/>
                  </a:prstGeom>
                </pic:spPr>
              </pic:pic>
            </a:graphicData>
          </a:graphic>
        </wp:anchor>
      </w:drawing>
    </w:r>
  </w:p>
  <w:p w14:paraId="0981D6B1" w14:textId="77777777" w:rsidR="00B33C50" w:rsidRDefault="00000000">
    <w:pP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55160B1B" w14:textId="77777777" w:rsidR="00B33C50" w:rsidRDefault="00000000">
    <w:pP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49B4FD99" w14:textId="77777777" w:rsidR="00B33C50"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3F71BAE9" w14:textId="77777777" w:rsidR="00B33C50" w:rsidRDefault="0000000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sidR="00B33C50">
        <w:rPr>
          <w:rFonts w:ascii="Bookman Old Style" w:eastAsia="Bookman Old Style" w:hAnsi="Bookman Old Style" w:cs="Bookman Old Style"/>
          <w:color w:val="0000FF"/>
          <w:sz w:val="18"/>
          <w:szCs w:val="18"/>
          <w:u w:val="single"/>
        </w:rPr>
        <w:t>www.ycce.edu</w:t>
      </w:r>
    </w:hyperlink>
  </w:p>
  <w:p w14:paraId="091C5ECE" w14:textId="77777777" w:rsidR="00B33C50" w:rsidRDefault="00000000">
    <w:pPr>
      <w:spacing w:after="0" w:line="240" w:lineRule="auto"/>
      <w:jc w:val="center"/>
      <w:rPr>
        <w:rFonts w:ascii="Bookman Old Style" w:eastAsia="Bookman Old Style" w:hAnsi="Bookman Old Style" w:cs="Bookman Old Style"/>
        <w:sz w:val="28"/>
        <w:szCs w:val="28"/>
      </w:rPr>
    </w:pPr>
    <w:r>
      <w:rPr>
        <w:rFonts w:ascii="Bookman Old Style" w:eastAsia="Bookman Old Style" w:hAnsi="Bookman Old Style" w:cs="Bookman Old Style"/>
        <w:sz w:val="24"/>
        <w:szCs w:val="24"/>
      </w:rPr>
      <w:t>Department of Artificial Intelligence and Data Science</w:t>
    </w:r>
    <w:r>
      <w:rPr>
        <w:noProof/>
      </w:rPr>
      <mc:AlternateContent>
        <mc:Choice Requires="wps">
          <w:drawing>
            <wp:anchor distT="0" distB="0" distL="114300" distR="114300" simplePos="0" relativeHeight="251657728" behindDoc="0" locked="0" layoutInCell="1" allowOverlap="1" wp14:anchorId="7D6D9B8B" wp14:editId="70F51E9A">
              <wp:simplePos x="0" y="0"/>
              <wp:positionH relativeFrom="column">
                <wp:posOffset>-894715</wp:posOffset>
              </wp:positionH>
              <wp:positionV relativeFrom="paragraph">
                <wp:posOffset>23495</wp:posOffset>
              </wp:positionV>
              <wp:extent cx="0" cy="12700"/>
              <wp:effectExtent l="0" t="0" r="0" b="0"/>
              <wp:wrapNone/>
              <wp:docPr id="1032" name="Straight Arrow Connector 1032"/>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70.45pt;margin-top:1.85pt;height:1pt;width:0pt;z-index:251659264;mso-width-relative:page;mso-height-relative:page;" filled="f" stroked="t" coordsize="21600,21600" o:gfxdata="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6EIq/1wAAAAkBAAAPAAAAAAAAAAEAIAAAACIAAABk&#10;cnMvZG93bnJldi54bWxQSwECFAAUAAAACACHTuJAmnWhX0ACAACfBAAADgAAAAAAAAABACAAAAAm&#10;AQAAZHJzL2Uyb0RvYy54bWxQSwUGAAAAAAYABgBZAQAA2AUAAAAA&#10;">
              <v:fill on="f" focussize="0,0"/>
              <v:stroke weight="1pt" color="#000000" joinstyle="round" startarrowwidth="narrow" startarrowlength="short" endarrowwidth="narrow" endarrowlength="short"/>
              <v:imagedata o:title=""/>
              <o:lock v:ext="edit" aspectratio="f"/>
            </v:shape>
          </w:pict>
        </mc:Fallback>
      </mc:AlternateContent>
    </w:r>
    <w:r>
      <w:rPr>
        <w:noProof/>
      </w:rPr>
      <mc:AlternateContent>
        <mc:Choice Requires="wps">
          <w:drawing>
            <wp:anchor distT="0" distB="0" distL="114300" distR="114300" simplePos="0" relativeHeight="251655680" behindDoc="0" locked="0" layoutInCell="1" allowOverlap="1" wp14:anchorId="06A3E492" wp14:editId="58847ACC">
              <wp:simplePos x="0" y="0"/>
              <wp:positionH relativeFrom="column">
                <wp:posOffset>-894715</wp:posOffset>
              </wp:positionH>
              <wp:positionV relativeFrom="paragraph">
                <wp:posOffset>166370</wp:posOffset>
              </wp:positionV>
              <wp:extent cx="0" cy="12700"/>
              <wp:effectExtent l="0" t="0" r="0" b="0"/>
              <wp:wrapNone/>
              <wp:docPr id="1030" name="Straight Arrow Connector 1030"/>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70.45pt;margin-top:13.1pt;height:1pt;width:0pt;z-index:251659264;mso-width-relative:page;mso-height-relative:page;" filled="f" stroked="t" coordsize="21600,21600" o:gfxdata="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&#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0gytTXAAAACwEAAA8AAAAAAAAAAQAgAAAAIgAAAGRy&#10;cy9kb3ducmV2LnhtbFBLAQIUABQAAAAIAIdO4kB6X3YCPwIAAJ8EAAAOAAAAAAAAAAEAIAAAACYB&#10;AABkcnMvZTJvRG9jLnhtbFBLBQYAAAAABgAGAFkBAADXBQAAAAA=&#10;">
              <v:fill on="f" focussize="0,0"/>
              <v:stroke weight="1pt" color="#000000" joinstyle="round" startarrowwidth="narrow" startarrowlength="short" endarrowwidth="narrow" endarrowlength="short"/>
              <v:imagedata o:title=""/>
              <o:lock v:ext="edit" aspectratio="f"/>
            </v:shape>
          </w:pict>
        </mc:Fallback>
      </mc:AlternateContent>
    </w:r>
  </w:p>
  <w:p w14:paraId="206DB65E" w14:textId="77777777" w:rsidR="00B33C50" w:rsidRDefault="00000000">
    <w:pPr>
      <w:spacing w:after="0" w:line="240" w:lineRule="auto"/>
      <w:ind w:left="-426" w:right="-46"/>
      <w:jc w:val="center"/>
      <w:rPr>
        <w:b/>
        <w:bCs/>
        <w:color w:val="000000"/>
        <w:sz w:val="16"/>
        <w:szCs w:val="16"/>
      </w:rPr>
    </w:pPr>
    <w:r>
      <w:rPr>
        <w:b/>
        <w:bCs/>
        <w:color w:val="000000"/>
        <w:sz w:val="16"/>
        <w:szCs w:val="16"/>
      </w:rPr>
      <w:t>Vision of the Department</w:t>
    </w:r>
  </w:p>
  <w:p w14:paraId="2BF9EA19" w14:textId="77777777" w:rsidR="00B33C50" w:rsidRDefault="00000000">
    <w:pPr>
      <w:spacing w:after="0" w:line="240" w:lineRule="auto"/>
      <w:ind w:left="-426" w:right="-46"/>
      <w:jc w:val="both"/>
      <w:rPr>
        <w:b/>
        <w:bCs/>
        <w:color w:val="000000"/>
        <w:sz w:val="16"/>
        <w:szCs w:val="16"/>
      </w:rPr>
    </w:pPr>
    <w:r>
      <w:rPr>
        <w:i/>
        <w:iCs/>
        <w:color w:val="000000"/>
        <w:sz w:val="16"/>
        <w:szCs w:val="16"/>
      </w:rPr>
      <w:t xml:space="preserve">           To be a preferred hub for nurturing computer engineering aspirants through innovative, ethical, value-based technical education, impactful research, and industry collaboration, to become successful professionals contributing for the betterment of society.</w:t>
    </w:r>
  </w:p>
  <w:p w14:paraId="2D969288" w14:textId="77777777" w:rsidR="00B33C50" w:rsidRDefault="00000000">
    <w:pPr>
      <w:spacing w:after="0" w:line="240" w:lineRule="auto"/>
      <w:ind w:left="-426" w:right="-46"/>
      <w:jc w:val="center"/>
      <w:rPr>
        <w:b/>
        <w:bCs/>
        <w:color w:val="000000"/>
        <w:sz w:val="16"/>
        <w:szCs w:val="16"/>
      </w:rPr>
    </w:pPr>
    <w:r>
      <w:rPr>
        <w:b/>
        <w:bCs/>
        <w:color w:val="000000"/>
        <w:sz w:val="16"/>
        <w:szCs w:val="16"/>
      </w:rPr>
      <w:t>Mission of the Department</w:t>
    </w:r>
  </w:p>
  <w:p w14:paraId="04802FE5" w14:textId="77777777" w:rsidR="00B33C50" w:rsidRDefault="00000000">
    <w:pPr>
      <w:spacing w:after="0" w:line="240" w:lineRule="auto"/>
      <w:ind w:left="-426" w:right="-46"/>
      <w:rPr>
        <w:i/>
        <w:iCs/>
        <w:color w:val="000000"/>
        <w:sz w:val="16"/>
        <w:szCs w:val="16"/>
      </w:rPr>
    </w:pPr>
    <w:r>
      <w:rPr>
        <w:i/>
        <w:iCs/>
        <w:color w:val="000000"/>
        <w:sz w:val="16"/>
        <w:szCs w:val="16"/>
      </w:rPr>
      <w:t>To nurture computer engineering professionals by offering:</w:t>
    </w:r>
  </w:p>
  <w:p w14:paraId="44BA186B" w14:textId="77777777" w:rsidR="00B33C50" w:rsidRDefault="00000000">
    <w:pPr>
      <w:spacing w:after="0" w:line="240" w:lineRule="auto"/>
      <w:ind w:left="-426" w:right="-46"/>
      <w:rPr>
        <w:i/>
        <w:iCs/>
        <w:color w:val="000000"/>
        <w:sz w:val="16"/>
        <w:szCs w:val="16"/>
      </w:rPr>
    </w:pPr>
    <w:r>
      <w:rPr>
        <w:i/>
        <w:iCs/>
        <w:color w:val="000000"/>
        <w:sz w:val="16"/>
        <w:szCs w:val="16"/>
      </w:rPr>
      <w:t>•</w:t>
    </w:r>
    <w:r>
      <w:rPr>
        <w:i/>
        <w:iCs/>
        <w:color w:val="000000"/>
        <w:sz w:val="16"/>
        <w:szCs w:val="16"/>
      </w:rPr>
      <w:tab/>
      <w:t>Dynamic learning environment that encourages problem-solving using emerging technology</w:t>
    </w:r>
  </w:p>
  <w:p w14:paraId="32478B80" w14:textId="77777777" w:rsidR="00B33C50" w:rsidRDefault="00000000">
    <w:pPr>
      <w:spacing w:after="0" w:line="240" w:lineRule="auto"/>
      <w:ind w:left="-426" w:right="-46"/>
      <w:rPr>
        <w:i/>
        <w:iCs/>
        <w:color w:val="000000"/>
        <w:sz w:val="16"/>
        <w:szCs w:val="16"/>
      </w:rPr>
    </w:pPr>
    <w:r>
      <w:rPr>
        <w:i/>
        <w:iCs/>
        <w:color w:val="000000"/>
        <w:sz w:val="16"/>
        <w:szCs w:val="16"/>
      </w:rPr>
      <w:t>•</w:t>
    </w:r>
    <w:r>
      <w:rPr>
        <w:i/>
        <w:iCs/>
        <w:color w:val="000000"/>
        <w:sz w:val="16"/>
        <w:szCs w:val="16"/>
      </w:rPr>
      <w:tab/>
      <w:t>National Education Policy aligned evidence-based technical education, fostering innovation, research, and industry–institute collaboration</w:t>
    </w:r>
  </w:p>
  <w:p w14:paraId="7DBF840A" w14:textId="77777777" w:rsidR="00B33C50" w:rsidRDefault="00000000">
    <w:pPr>
      <w:spacing w:after="0" w:line="240" w:lineRule="auto"/>
      <w:ind w:left="-426" w:right="-46"/>
      <w:rPr>
        <w:b/>
        <w:bCs/>
        <w:color w:val="000000"/>
        <w:sz w:val="16"/>
        <w:szCs w:val="16"/>
      </w:rPr>
    </w:pPr>
    <w:r>
      <w:rPr>
        <w:i/>
        <w:iCs/>
        <w:color w:val="000000"/>
        <w:sz w:val="16"/>
        <w:szCs w:val="16"/>
      </w:rPr>
      <w:t>•</w:t>
    </w:r>
    <w:r>
      <w:rPr>
        <w:i/>
        <w:iCs/>
        <w:color w:val="000000"/>
        <w:sz w:val="16"/>
        <w:szCs w:val="16"/>
      </w:rPr>
      <w:tab/>
      <w:t>Holistic, ethical and sustainable development for lifelong success.</w:t>
    </w:r>
  </w:p>
  <w:p w14:paraId="37396BF8" w14:textId="77777777" w:rsidR="00B33C50" w:rsidRDefault="00000000">
    <w:pPr>
      <w:tabs>
        <w:tab w:val="center" w:pos="4513"/>
        <w:tab w:val="right" w:pos="9026"/>
      </w:tabs>
      <w:spacing w:after="0" w:line="240" w:lineRule="auto"/>
      <w:rPr>
        <w:color w:val="000000"/>
      </w:rPr>
    </w:pPr>
    <w:r>
      <w:rPr>
        <w:noProof/>
      </w:rPr>
      <mc:AlternateContent>
        <mc:Choice Requires="wps">
          <w:drawing>
            <wp:anchor distT="0" distB="0" distL="114300" distR="114300" simplePos="0" relativeHeight="251656704" behindDoc="0" locked="0" layoutInCell="1" allowOverlap="1" wp14:anchorId="6D67C211" wp14:editId="408CFDD6">
              <wp:simplePos x="0" y="0"/>
              <wp:positionH relativeFrom="column">
                <wp:posOffset>-940435</wp:posOffset>
              </wp:positionH>
              <wp:positionV relativeFrom="paragraph">
                <wp:posOffset>22860</wp:posOffset>
              </wp:positionV>
              <wp:extent cx="0" cy="12700"/>
              <wp:effectExtent l="0" t="0" r="0" b="0"/>
              <wp:wrapNone/>
              <wp:docPr id="1031" name="Straight Arrow Connector 1031"/>
              <wp:cNvGraphicFramePr/>
              <a:graphic xmlns:a="http://schemas.openxmlformats.org/drawingml/2006/main">
                <a:graphicData uri="http://schemas.microsoft.com/office/word/2010/wordprocessingShape">
                  <wps:wsp>
                    <wps:cNvCnPr/>
                    <wps:spPr>
                      <a:xfrm>
                        <a:off x="1465833" y="3780000"/>
                        <a:ext cx="776033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74.05pt;margin-top:1.8pt;height:1pt;width:0pt;z-index:251659264;mso-width-relative:page;mso-height-relative:page;" filled="f" stroked="t" coordsize="21600,21600" o:gfxdata="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Lx4+11wAAAAkBAAAPAAAAAAAAAAEAIAAAACIAAABk&#10;cnMvZG93bnJldi54bWxQSwECFAAUAAAACACHTuJALMkCv0ACAACfBAAADgAAAAAAAAABACAAAAAm&#10;AQAAZHJzL2Uyb0RvYy54bWxQSwUGAAAAAAYABgBZAQAA2AUAAAAA&#10;">
              <v:fill on="f" focussize="0,0"/>
              <v:stroke weight="1pt" color="#000000" joinstyle="round" startarrowwidth="narrow" startarrowlength="short" endarrowwidth="narrow" endarrowlength="short"/>
              <v:imagedata o:title=""/>
              <o:lock v:ext="edit" aspectratio="f"/>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C50"/>
    <w:rsid w:val="00174670"/>
    <w:rsid w:val="002D7473"/>
    <w:rsid w:val="002F6C91"/>
    <w:rsid w:val="00404DE1"/>
    <w:rsid w:val="00410170"/>
    <w:rsid w:val="00477E43"/>
    <w:rsid w:val="00541734"/>
    <w:rsid w:val="00647458"/>
    <w:rsid w:val="00767E2B"/>
    <w:rsid w:val="00857A4C"/>
    <w:rsid w:val="00943331"/>
    <w:rsid w:val="009A7E02"/>
    <w:rsid w:val="00B33C50"/>
    <w:rsid w:val="00D21A3B"/>
    <w:rsid w:val="00EC5C34"/>
    <w:rsid w:val="00FA00FD"/>
    <w:rsid w:val="3D0E1740"/>
    <w:rsid w:val="5EE756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AE45F"/>
  <w15:docId w15:val="{4A09038E-D89E-4D1E-8CF8-87824AAD6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0" w:defSemiHidden="0" w:defUnhideWhenUsed="0" w:defQFormat="0" w:count="376">
    <w:lsdException w:name="heading 2" w:qFormat="1"/>
    <w:lsdException w:name="heading 5"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2" w:qFormat="1"/>
    <w:lsdException w:name="index 4" w:qFormat="1"/>
    <w:lsdException w:name="index 5" w:qFormat="1"/>
    <w:lsdException w:name="index 6" w:qFormat="1"/>
    <w:lsdException w:name="index 7" w:qFormat="1"/>
    <w:lsdException w:name="index 9" w:qFormat="1"/>
    <w:lsdException w:name="toc 1" w:qFormat="1"/>
    <w:lsdException w:name="Normal Indent" w:qFormat="1"/>
    <w:lsdException w:name="annotation text" w:qFormat="1"/>
    <w:lsdException w:name="header" w:uiPriority="99" w:unhideWhenUsed="1" w:qFormat="1"/>
    <w:lsdException w:name="footer" w:uiPriority="99" w:unhideWhenUsed="1" w:qFormat="1"/>
    <w:lsdException w:name="index heading" w:qFormat="1"/>
    <w:lsdException w:name="caption" w:semiHidden="1" w:unhideWhenUsed="1" w:qFormat="1"/>
    <w:lsdException w:name="table of figures" w:qFormat="1"/>
    <w:lsdException w:name="envelope address" w:qFormat="1"/>
    <w:lsdException w:name="line number" w:qFormat="1"/>
    <w:lsdException w:name="page number" w:qFormat="1"/>
    <w:lsdException w:name="endnote text" w:qFormat="1"/>
    <w:lsdException w:name="table of authorities" w:qFormat="1"/>
    <w:lsdException w:name="macro" w:qFormat="1"/>
    <w:lsdException w:name="List Bullet" w:qFormat="1"/>
    <w:lsdException w:name="List Bullet 4" w:qFormat="1"/>
    <w:lsdException w:name="List Bullet 5" w:qFormat="1"/>
    <w:lsdException w:name="List Number 3" w:qFormat="1"/>
    <w:lsdException w:name="Title" w:qFormat="1"/>
    <w:lsdException w:name="Closing" w:qFormat="1"/>
    <w:lsdException w:name="Default Paragraph Font" w:semiHidden="1" w:uiPriority="1" w:unhideWhenUsed="1" w:qFormat="1"/>
    <w:lsdException w:name="Body Text" w:qFormat="1"/>
    <w:lsdException w:name="Body Text Indent" w:qFormat="1"/>
    <w:lsdException w:name="List Continue 3" w:qFormat="1"/>
    <w:lsdException w:name="Subtitle" w:qFormat="1"/>
    <w:lsdException w:name="Body Text First Indent 2" w:qFormat="1"/>
    <w:lsdException w:name="Body Text 2" w:qFormat="1"/>
    <w:lsdException w:name="Body Text Indent 2" w:qFormat="1"/>
    <w:lsdException w:name="Body Text Indent 3" w:qFormat="1"/>
    <w:lsdException w:name="Hyperlink" w:uiPriority="99" w:unhideWhenUsed="1" w:qFormat="1"/>
    <w:lsdException w:name="Strong" w:uiPriority="22"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uiPriority="99" w:unhideWhenUsed="1"/>
    <w:lsdException w:name="HTML Acronym" w:qFormat="1"/>
    <w:lsdException w:name="HTML Address" w:qFormat="1"/>
    <w:lsdException w:name="HTML Cite" w:qFormat="1"/>
    <w:lsdException w:name="HTML Definition" w:qFormat="1"/>
    <w:lsdException w:name="HTML Keyboard" w:qFormat="1"/>
    <w:lsdException w:name="HTML Preformatted" w:qFormat="1"/>
    <w:lsdException w:name="HTML Variable"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qFormat="1"/>
    <w:lsdException w:name="Table Classic 1" w:semiHidden="1" w:unhideWhenUsed="1"/>
    <w:lsdException w:name="Table Classic 2" w:semiHidden="1" w:unhideWhenUsed="1"/>
    <w:lsdException w:name="Table Classic 3" w:semiHidden="1" w:unhideWhenUsed="1" w:qFormat="1"/>
    <w:lsdException w:name="Table Classic 4" w:semiHidden="1" w:unhideWhenUsed="1"/>
    <w:lsdException w:name="Table Colorful 1" w:semiHidden="1" w:unhideWhenUsed="1"/>
    <w:lsdException w:name="Table Colorful 2" w:semiHidden="1" w:unhideWhenUsed="1" w:qFormat="1"/>
    <w:lsdException w:name="Table Colorful 3" w:semiHidden="1" w:unhideWhenUsed="1"/>
    <w:lsdException w:name="Table Columns 1" w:semiHidden="1" w:unhideWhenUsed="1" w:qFormat="1"/>
    <w:lsdException w:name="Table Columns 2" w:semiHidden="1" w:unhideWhenUsed="1"/>
    <w:lsdException w:name="Table Columns 3" w:semiHidden="1" w:unhideWhenUsed="1"/>
    <w:lsdException w:name="Table Columns 4" w:semiHidden="1" w:unhideWhenUsed="1" w:qFormat="1"/>
    <w:lsdException w:name="Table Columns 5" w:semiHidden="1" w:unhideWhenUsed="1" w:qFormat="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qFormat="1"/>
    <w:lsdException w:name="Table List 5" w:semiHidden="1" w:unhideWhenUsed="1"/>
    <w:lsdException w:name="Table List 6" w:semiHidden="1" w:unhideWhenUsed="1" w:qFormat="1"/>
    <w:lsdException w:name="Table List 7" w:semiHidden="1" w:unhideWhenUsed="1" w:qFormat="1"/>
    <w:lsdException w:name="Table List 8" w:semiHidden="1" w:unhideWhenUsed="1"/>
    <w:lsdException w:name="Table 3D effects 1" w:semiHidden="1" w:unhideWhenUsed="1" w:qFormat="1"/>
    <w:lsdException w:name="Table 3D effects 2" w:semiHidden="1" w:unhideWhenUsed="1"/>
    <w:lsdException w:name="Table 3D effects 3" w:semiHidden="1" w:unhideWhenUsed="1" w:qFormat="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qFormat="1"/>
    <w:lsdException w:name="Table Web 1" w:semiHidden="1" w:unhideWhenUsed="1" w:qFormat="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after="200" w:line="276" w:lineRule="auto"/>
    </w:pPr>
    <w:rPr>
      <w:sz w:val="22"/>
      <w:szCs w:val="22"/>
      <w:lang w:val="en-IN"/>
    </w:rPr>
  </w:style>
  <w:style w:type="paragraph" w:styleId="Heading1">
    <w:name w:val="heading 1"/>
    <w:basedOn w:val="Normal"/>
    <w:next w:val="Normal"/>
    <w:link w:val="Heading1Char"/>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pPr>
      <w:keepNext/>
      <w:keepLines/>
      <w:spacing w:before="160" w:after="80"/>
      <w:outlineLvl w:val="2"/>
    </w:pPr>
    <w:rPr>
      <w:color w:val="366091"/>
      <w:sz w:val="28"/>
      <w:szCs w:val="28"/>
    </w:rPr>
  </w:style>
  <w:style w:type="paragraph" w:styleId="Heading4">
    <w:name w:val="heading 4"/>
    <w:basedOn w:val="Normal"/>
    <w:next w:val="Normal"/>
    <w:link w:val="Heading4Char"/>
    <w:pPr>
      <w:keepNext/>
      <w:keepLines/>
      <w:spacing w:before="80" w:after="40"/>
      <w:outlineLvl w:val="3"/>
    </w:pPr>
    <w:rPr>
      <w:i/>
      <w:iCs/>
      <w:color w:val="366091"/>
    </w:rPr>
  </w:style>
  <w:style w:type="paragraph" w:styleId="Heading5">
    <w:name w:val="heading 5"/>
    <w:basedOn w:val="Normal"/>
    <w:next w:val="Normal"/>
    <w:link w:val="Heading5Char"/>
    <w:qFormat/>
    <w:pPr>
      <w:keepNext/>
      <w:keepLines/>
      <w:spacing w:before="80" w:after="40"/>
      <w:outlineLvl w:val="4"/>
    </w:pPr>
    <w:rPr>
      <w:color w:val="366091"/>
    </w:rPr>
  </w:style>
  <w:style w:type="paragraph" w:styleId="Heading6">
    <w:name w:val="heading 6"/>
    <w:basedOn w:val="Normal"/>
    <w:next w:val="Normal"/>
    <w:link w:val="Heading6Char"/>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rPr>
      <w:rFonts w:asciiTheme="minorHAnsi" w:eastAsiaTheme="minorHAnsi" w:hAnsiTheme="minorHAnsi" w:cstheme="minorBidi"/>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qFormat/>
    <w:pPr>
      <w:spacing w:after="160"/>
    </w:pPr>
    <w:rPr>
      <w:color w:val="595959"/>
      <w:sz w:val="28"/>
      <w:szCs w:val="28"/>
    </w:rPr>
  </w:style>
  <w:style w:type="table" w:styleId="TableGrid">
    <w:name w:val="Table Grid"/>
    <w:basedOn w:val="TableNormal0"/>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qFormat/>
    <w:tblPr>
      <w:tblCellMar>
        <w:top w:w="100" w:type="dxa"/>
        <w:left w:w="100" w:type="dxa"/>
        <w:bottom w:w="100" w:type="dxa"/>
        <w:right w:w="100" w:type="dxa"/>
      </w:tblCellMar>
    </w:tblPr>
  </w:style>
  <w:style w:type="paragraph" w:styleId="Title">
    <w:name w:val="Title"/>
    <w:basedOn w:val="Normal"/>
    <w:next w:val="Normal"/>
    <w:link w:val="TitleChar"/>
    <w:qFormat/>
    <w:pPr>
      <w:spacing w:after="80" w:line="240" w:lineRule="auto"/>
    </w:pPr>
    <w:rPr>
      <w:rFonts w:ascii="Cambria" w:eastAsia="Cambria" w:hAnsi="Cambria" w:cs="Cambria"/>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HeaderChar">
    <w:name w:val="Header Char"/>
    <w:basedOn w:val="DefaultParagraphFont"/>
    <w:link w:val="Header"/>
    <w:uiPriority w:val="99"/>
    <w:qFormat/>
    <w:rPr>
      <w:kern w:val="0"/>
    </w:rPr>
  </w:style>
  <w:style w:type="character" w:customStyle="1" w:styleId="FooterChar">
    <w:name w:val="Footer Char"/>
    <w:basedOn w:val="DefaultParagraphFont"/>
    <w:link w:val="Footer"/>
    <w:uiPriority w:val="99"/>
    <w:qFormat/>
    <w:rPr>
      <w:rFonts w:ascii="Calibri" w:eastAsia="Calibri" w:hAnsi="Calibri" w:cs="Calibri"/>
      <w:kern w:val="0"/>
      <w:lang w:eastAsia="en-IN"/>
    </w:rPr>
  </w:style>
  <w:style w:type="table" w:customStyle="1" w:styleId="Style41">
    <w:name w:val="_Style 41"/>
    <w:basedOn w:val="TableNormal0"/>
    <w:qFormat/>
    <w:tblPr>
      <w:tblCellMar>
        <w:top w:w="0" w:type="dxa"/>
        <w:left w:w="108" w:type="dxa"/>
        <w:bottom w:w="0" w:type="dxa"/>
        <w:right w:w="108" w:type="dxa"/>
      </w:tblCellMar>
    </w:tblPr>
  </w:style>
  <w:style w:type="table" w:customStyle="1" w:styleId="Style42">
    <w:name w:val="_Style 42"/>
    <w:basedOn w:val="TableNormal0"/>
    <w:qFormat/>
    <w:tblPr>
      <w:tblCellMar>
        <w:top w:w="0" w:type="dxa"/>
        <w:left w:w="108" w:type="dxa"/>
        <w:bottom w:w="0" w:type="dxa"/>
        <w:right w:w="108" w:type="dxa"/>
      </w:tblCellMar>
    </w:tblPr>
  </w:style>
  <w:style w:type="table" w:customStyle="1" w:styleId="Style43">
    <w:name w:val="_Style 43"/>
    <w:basedOn w:val="TableNormal0"/>
    <w:qFormat/>
    <w:tblPr>
      <w:tblCellMar>
        <w:top w:w="0" w:type="dxa"/>
        <w:left w:w="108" w:type="dxa"/>
        <w:bottom w:w="0" w:type="dxa"/>
        <w:right w:w="108" w:type="dxa"/>
      </w:tblCellMar>
    </w:tblPr>
  </w:style>
  <w:style w:type="character" w:styleId="UnresolvedMention">
    <w:name w:val="Unresolved Mention"/>
    <w:basedOn w:val="DefaultParagraphFont"/>
    <w:uiPriority w:val="99"/>
    <w:semiHidden/>
    <w:unhideWhenUsed/>
    <w:rsid w:val="00EC5C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krish-na45/ComputerVision_Practical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SGGiIxLIRb/CsBTS7eQPEXlwTw==">CgMxLjAaJQoBMBIgCh4IB0IaCg9UaW1lcyBOZXcgUm9tYW4SB0d1bmdzdWg4AHIhMVpfdE1RbUNrQUdsV2Z2cE9YaEItTl9hb0dvbnE4ZjBY</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873</Words>
  <Characters>4979</Characters>
  <Application>Microsoft Office Word</Application>
  <DocSecurity>0</DocSecurity>
  <Lines>41</Lines>
  <Paragraphs>11</Paragraphs>
  <ScaleCrop>false</ScaleCrop>
  <Company/>
  <LinksUpToDate>false</LinksUpToDate>
  <CharactersWithSpaces>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hod_ct@ycce.edu</dc:creator>
  <cp:lastModifiedBy>Krishna Mishra</cp:lastModifiedBy>
  <cp:revision>5</cp:revision>
  <dcterms:created xsi:type="dcterms:W3CDTF">2026-02-28T15:46:00Z</dcterms:created>
  <dcterms:modified xsi:type="dcterms:W3CDTF">2026-02-28T16:42:00Z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42DF125830784E7B9861CF6336A5FBCD_12</vt:lpwstr>
  </property>
</Properties>
</file>