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t xml:space="preserve"> </w:t>
      </w:r>
    </w:p>
    <w:p w:rsidR="00000000" w:rsidDel="00000000" w:rsidP="00000000" w:rsidRDefault="00000000" w:rsidRPr="00000000" w14:paraId="00000002">
      <w:pPr>
        <w:spacing w:after="200" w:lineRule="auto"/>
        <w:jc w:val="center"/>
        <w:rPr>
          <w:b w:val="1"/>
          <w:bCs w:val="1"/>
          <w:sz w:val="40"/>
          <w:szCs w:val="40"/>
        </w:rPr>
      </w:pPr>
      <w:r w:rsidDel="00000000" w:rsidR="00000000" w:rsidRPr="00000000">
        <w:rPr>
          <w:b w:val="1"/>
          <w:bCs w:val="1"/>
          <w:sz w:val="40"/>
          <w:szCs w:val="40"/>
          <w:rtl w:val="0"/>
        </w:rPr>
        <w:t xml:space="preserve">EXAM MANAGEMENT SYSTEM</w:t>
      </w:r>
    </w:p>
    <w:p w:rsidR="00000000" w:rsidDel="00000000" w:rsidP="00000000" w:rsidRDefault="00000000" w:rsidRPr="00000000" w14:paraId="00000003">
      <w:pPr>
        <w:spacing w:after="400" w:lineRule="auto"/>
        <w:jc w:val="center"/>
        <w:rPr>
          <w:i w:val="1"/>
          <w:iCs w:val="1"/>
          <w:sz w:val="26"/>
          <w:szCs w:val="26"/>
        </w:rPr>
      </w:pPr>
      <w:r w:rsidDel="00000000" w:rsidR="00000000" w:rsidRPr="00000000">
        <w:rPr>
          <w:i w:val="1"/>
          <w:iCs w:val="1"/>
          <w:sz w:val="26"/>
          <w:szCs w:val="26"/>
          <w:rtl w:val="0"/>
        </w:rPr>
        <w:t xml:space="preserve">Automated Exam Scheduling, Seating Allocation and Invigilation Duty Assignment</w:t>
      </w:r>
    </w:p>
    <w:p w:rsidR="00000000" w:rsidDel="00000000" w:rsidP="00000000" w:rsidRDefault="00000000" w:rsidRPr="00000000" w14:paraId="00000004">
      <w:pPr>
        <w:spacing w:after="100" w:lineRule="auto"/>
        <w:jc w:val="center"/>
        <w:rPr>
          <w:b w:val="1"/>
          <w:bCs w:val="1"/>
          <w:sz w:val="30"/>
          <w:szCs w:val="30"/>
        </w:rPr>
      </w:pPr>
      <w:r w:rsidDel="00000000" w:rsidR="00000000" w:rsidRPr="00000000">
        <w:rPr>
          <w:b w:val="1"/>
          <w:bCs w:val="1"/>
          <w:sz w:val="30"/>
          <w:szCs w:val="30"/>
          <w:rtl w:val="0"/>
        </w:rPr>
        <w:t xml:space="preserve">Software Requirements Specification Document</w:t>
      </w:r>
    </w:p>
    <w:p w:rsidR="00000000" w:rsidDel="00000000" w:rsidP="00000000" w:rsidRDefault="00000000" w:rsidRPr="00000000" w14:paraId="00000005">
      <w:pPr>
        <w:spacing w:after="100" w:lineRule="auto"/>
        <w:jc w:val="center"/>
        <w:rPr>
          <w:sz w:val="24"/>
          <w:szCs w:val="24"/>
        </w:rPr>
      </w:pPr>
      <w:r w:rsidDel="00000000" w:rsidR="00000000" w:rsidRPr="00000000">
        <w:rPr>
          <w:sz w:val="24"/>
          <w:szCs w:val="24"/>
          <w:rtl w:val="0"/>
        </w:rPr>
        <w:t xml:space="preserve">(IEEE 830 Format)</w:t>
      </w:r>
    </w:p>
    <w:p w:rsidR="00000000" w:rsidDel="00000000" w:rsidP="00000000" w:rsidRDefault="00000000" w:rsidRPr="00000000" w14:paraId="00000006">
      <w:pPr>
        <w:spacing w:after="600" w:lineRule="auto"/>
        <w:jc w:val="center"/>
        <w:rPr>
          <w:sz w:val="24"/>
          <w:szCs w:val="24"/>
        </w:rPr>
      </w:pPr>
      <w:r w:rsidDel="00000000" w:rsidR="00000000" w:rsidRPr="00000000">
        <w:rPr>
          <w:sz w:val="24"/>
          <w:szCs w:val="24"/>
          <w:rtl w:val="0"/>
        </w:rPr>
        <w:t xml:space="preserve">Version 0.1 </w:t>
      </w:r>
    </w:p>
    <w:p w:rsidR="00000000" w:rsidDel="00000000" w:rsidP="00000000" w:rsidRDefault="00000000" w:rsidRPr="00000000" w14:paraId="00000007">
      <w:pPr>
        <w:spacing w:after="160" w:lineRule="auto"/>
        <w:jc w:val="center"/>
        <w:rPr>
          <w:b w:val="1"/>
          <w:bCs w:val="1"/>
          <w:sz w:val="24"/>
          <w:szCs w:val="24"/>
        </w:rPr>
      </w:pPr>
      <w:r w:rsidDel="00000000" w:rsidR="00000000" w:rsidRPr="00000000">
        <w:rPr>
          <w:b w:val="1"/>
          <w:bCs w:val="1"/>
          <w:sz w:val="24"/>
          <w:szCs w:val="24"/>
          <w:rtl w:val="0"/>
        </w:rPr>
        <w:t xml:space="preserve">Prepared by:</w:t>
      </w:r>
    </w:p>
    <w:p w:rsidR="00000000" w:rsidDel="00000000" w:rsidP="00000000" w:rsidRDefault="00000000" w:rsidRPr="00000000" w14:paraId="00000008">
      <w:pPr>
        <w:spacing w:after="60" w:lineRule="auto"/>
        <w:jc w:val="center"/>
        <w:rPr>
          <w:sz w:val="24"/>
          <w:szCs w:val="24"/>
        </w:rPr>
      </w:pPr>
      <w:r w:rsidDel="00000000" w:rsidR="00000000" w:rsidRPr="00000000">
        <w:rPr>
          <w:sz w:val="24"/>
          <w:szCs w:val="24"/>
          <w:rtl w:val="0"/>
        </w:rPr>
        <w:t xml:space="preserve">Harsh Vardhan – 240467</w:t>
      </w:r>
    </w:p>
    <w:p w:rsidR="00000000" w:rsidDel="00000000" w:rsidP="00000000" w:rsidRDefault="00000000" w:rsidRPr="00000000" w14:paraId="00000009">
      <w:pPr>
        <w:spacing w:after="60" w:lineRule="auto"/>
        <w:jc w:val="center"/>
        <w:rPr>
          <w:sz w:val="24"/>
          <w:szCs w:val="24"/>
        </w:rPr>
      </w:pPr>
      <w:r w:rsidDel="00000000" w:rsidR="00000000" w:rsidRPr="00000000">
        <w:rPr>
          <w:sz w:val="24"/>
          <w:szCs w:val="24"/>
          <w:rtl w:val="0"/>
        </w:rPr>
        <w:t xml:space="preserve">Himank Swami – 240474</w:t>
      </w:r>
    </w:p>
    <w:p w:rsidR="00000000" w:rsidDel="00000000" w:rsidP="00000000" w:rsidRDefault="00000000" w:rsidRPr="00000000" w14:paraId="0000000A">
      <w:pPr>
        <w:spacing w:after="60" w:lineRule="auto"/>
        <w:jc w:val="center"/>
        <w:rPr>
          <w:sz w:val="24"/>
          <w:szCs w:val="24"/>
        </w:rPr>
      </w:pPr>
      <w:r w:rsidDel="00000000" w:rsidR="00000000" w:rsidRPr="00000000">
        <w:rPr>
          <w:sz w:val="24"/>
          <w:szCs w:val="24"/>
          <w:rtl w:val="0"/>
        </w:rPr>
        <w:t xml:space="preserve">Ishan Batra – 240485</w:t>
      </w:r>
    </w:p>
    <w:p w:rsidR="00000000" w:rsidDel="00000000" w:rsidP="00000000" w:rsidRDefault="00000000" w:rsidRPr="00000000" w14:paraId="0000000B">
      <w:pPr>
        <w:spacing w:after="60" w:lineRule="auto"/>
        <w:jc w:val="center"/>
        <w:rPr>
          <w:sz w:val="24"/>
          <w:szCs w:val="24"/>
        </w:rPr>
      </w:pPr>
      <w:r w:rsidDel="00000000" w:rsidR="00000000" w:rsidRPr="00000000">
        <w:rPr>
          <w:sz w:val="24"/>
          <w:szCs w:val="24"/>
          <w:rtl w:val="0"/>
        </w:rPr>
        <w:t xml:space="preserve">Koushik Araveti – 240512</w:t>
      </w:r>
    </w:p>
    <w:p w:rsidR="00000000" w:rsidDel="00000000" w:rsidP="00000000" w:rsidRDefault="00000000" w:rsidRPr="00000000" w14:paraId="0000000C">
      <w:pPr>
        <w:spacing w:after="60" w:lineRule="auto"/>
        <w:jc w:val="center"/>
        <w:rPr>
          <w:sz w:val="24"/>
          <w:szCs w:val="24"/>
        </w:rPr>
      </w:pPr>
      <w:r w:rsidDel="00000000" w:rsidR="00000000" w:rsidRPr="00000000">
        <w:rPr>
          <w:sz w:val="24"/>
          <w:szCs w:val="24"/>
          <w:rtl w:val="0"/>
        </w:rPr>
        <w:t xml:space="preserve">Krish Sharma – 240514</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pStyle w:val="Heading1"/>
        <w:keepNext w:val="0"/>
        <w:keepLines w:val="0"/>
        <w:spacing w:after="160" w:before="300" w:lineRule="auto"/>
        <w:rPr>
          <w:b w:val="1"/>
          <w:bCs w:val="1"/>
          <w:sz w:val="46"/>
          <w:szCs w:val="46"/>
        </w:rPr>
      </w:pPr>
      <w:bookmarkStart w:colFirst="0" w:colLast="0" w:name="_2yd3uasaj6qs" w:id="0"/>
      <w:bookmarkEnd w:id="0"/>
      <w:r w:rsidDel="00000000" w:rsidR="00000000" w:rsidRPr="00000000">
        <w:rPr>
          <w:rtl w:val="0"/>
        </w:rPr>
      </w:r>
    </w:p>
    <w:p w:rsidR="00000000" w:rsidDel="00000000" w:rsidP="00000000" w:rsidRDefault="00000000" w:rsidRPr="00000000" w14:paraId="00000010">
      <w:pPr>
        <w:pStyle w:val="Heading1"/>
        <w:keepNext w:val="0"/>
        <w:keepLines w:val="0"/>
        <w:spacing w:after="160" w:before="300" w:lineRule="auto"/>
        <w:rPr>
          <w:b w:val="1"/>
          <w:bCs w:val="1"/>
          <w:sz w:val="46"/>
          <w:szCs w:val="46"/>
        </w:rPr>
      </w:pPr>
      <w:bookmarkStart w:colFirst="0" w:colLast="0" w:name="_jk68jc6kbkmz" w:id="1"/>
      <w:bookmarkEnd w:id="1"/>
      <w:r w:rsidDel="00000000" w:rsidR="00000000" w:rsidRPr="00000000">
        <w:rPr>
          <w:rtl w:val="0"/>
        </w:rPr>
      </w:r>
    </w:p>
    <w:p w:rsidR="00000000" w:rsidDel="00000000" w:rsidP="00000000" w:rsidRDefault="00000000" w:rsidRPr="00000000" w14:paraId="00000011">
      <w:pPr>
        <w:pStyle w:val="Heading1"/>
        <w:keepNext w:val="0"/>
        <w:keepLines w:val="0"/>
        <w:spacing w:after="160" w:before="300" w:lineRule="auto"/>
        <w:rPr>
          <w:b w:val="1"/>
          <w:bCs w:val="1"/>
          <w:sz w:val="46"/>
          <w:szCs w:val="46"/>
        </w:rPr>
      </w:pPr>
      <w:bookmarkStart w:colFirst="0" w:colLast="0" w:name="_86ryrymqytsd" w:id="2"/>
      <w:bookmarkEnd w:id="2"/>
      <w:r w:rsidDel="00000000" w:rsidR="00000000" w:rsidRPr="00000000">
        <w:rPr>
          <w:rtl w:val="0"/>
        </w:rPr>
      </w:r>
    </w:p>
    <w:p w:rsidR="00000000" w:rsidDel="00000000" w:rsidP="00000000" w:rsidRDefault="00000000" w:rsidRPr="00000000" w14:paraId="00000012">
      <w:pPr>
        <w:pStyle w:val="Heading1"/>
        <w:keepNext w:val="0"/>
        <w:keepLines w:val="0"/>
        <w:spacing w:after="160" w:before="300" w:lineRule="auto"/>
        <w:rPr>
          <w:b w:val="1"/>
          <w:bCs w:val="1"/>
          <w:sz w:val="46"/>
          <w:szCs w:val="46"/>
        </w:rPr>
      </w:pPr>
      <w:bookmarkStart w:colFirst="0" w:colLast="0" w:name="_4xv1v2e44vux" w:id="3"/>
      <w:bookmarkEnd w:id="3"/>
      <w:r w:rsidDel="00000000" w:rsidR="00000000" w:rsidRPr="00000000">
        <w:rPr>
          <w:rtl w:val="0"/>
        </w:rPr>
      </w:r>
    </w:p>
    <w:p w:rsidR="00000000" w:rsidDel="00000000" w:rsidP="00000000" w:rsidRDefault="00000000" w:rsidRPr="00000000" w14:paraId="00000013">
      <w:pPr>
        <w:pStyle w:val="Heading1"/>
        <w:keepNext w:val="0"/>
        <w:keepLines w:val="0"/>
        <w:spacing w:after="160" w:before="300" w:lineRule="auto"/>
        <w:rPr>
          <w:b w:val="1"/>
          <w:bCs w:val="1"/>
          <w:sz w:val="46"/>
          <w:szCs w:val="46"/>
        </w:rPr>
      </w:pPr>
      <w:bookmarkStart w:colFirst="0" w:colLast="0" w:name="_458l3dav0mfr" w:id="4"/>
      <w:bookmarkEnd w:id="4"/>
      <w:r w:rsidDel="00000000" w:rsidR="00000000" w:rsidRPr="00000000">
        <w:rPr>
          <w:rtl w:val="0"/>
        </w:rPr>
      </w:r>
    </w:p>
    <w:p w:rsidR="00000000" w:rsidDel="00000000" w:rsidP="00000000" w:rsidRDefault="00000000" w:rsidRPr="00000000" w14:paraId="00000014">
      <w:pPr>
        <w:pStyle w:val="Heading1"/>
        <w:keepNext w:val="0"/>
        <w:keepLines w:val="0"/>
        <w:spacing w:after="160" w:before="300" w:lineRule="auto"/>
        <w:rPr>
          <w:b w:val="1"/>
          <w:bCs w:val="1"/>
          <w:sz w:val="46"/>
          <w:szCs w:val="46"/>
        </w:rPr>
      </w:pPr>
      <w:bookmarkStart w:colFirst="0" w:colLast="0" w:name="_yts0lwrq5ewj" w:id="5"/>
      <w:bookmarkEnd w:id="5"/>
      <w:r w:rsidDel="00000000" w:rsidR="00000000" w:rsidRPr="00000000">
        <w:rPr>
          <w:b w:val="1"/>
          <w:bCs w:val="1"/>
          <w:sz w:val="46"/>
          <w:szCs w:val="46"/>
          <w:rtl w:val="0"/>
        </w:rPr>
        <w:t xml:space="preserve">Table of Contents</w:t>
      </w:r>
    </w:p>
    <w:p w:rsidR="00000000" w:rsidDel="00000000" w:rsidP="00000000" w:rsidRDefault="00000000" w:rsidRPr="00000000" w14:paraId="00000015">
      <w:pPr>
        <w:spacing w:after="160" w:lineRule="auto"/>
        <w:rPr/>
      </w:pPr>
      <w:r w:rsidDel="00000000" w:rsidR="00000000" w:rsidRPr="00000000">
        <w:rPr>
          <w:rtl w:val="0"/>
        </w:rPr>
        <w:t xml:space="preserve">1. Introduction</w:t>
      </w:r>
    </w:p>
    <w:p w:rsidR="00000000" w:rsidDel="00000000" w:rsidP="00000000" w:rsidRDefault="00000000" w:rsidRPr="00000000" w14:paraId="00000016">
      <w:pPr>
        <w:spacing w:after="160" w:lineRule="auto"/>
        <w:rPr/>
      </w:pPr>
      <w:r w:rsidDel="00000000" w:rsidR="00000000" w:rsidRPr="00000000">
        <w:rPr>
          <w:rtl w:val="0"/>
        </w:rPr>
        <w:tab/>
        <w:t xml:space="preserve">1.1 Purpose of this Document</w:t>
      </w:r>
    </w:p>
    <w:p w:rsidR="00000000" w:rsidDel="00000000" w:rsidP="00000000" w:rsidRDefault="00000000" w:rsidRPr="00000000" w14:paraId="00000017">
      <w:pPr>
        <w:spacing w:after="160" w:lineRule="auto"/>
        <w:rPr/>
      </w:pPr>
      <w:r w:rsidDel="00000000" w:rsidR="00000000" w:rsidRPr="00000000">
        <w:rPr>
          <w:rtl w:val="0"/>
        </w:rPr>
        <w:tab/>
        <w:t xml:space="preserve">1.2 Scope of the Development Project</w:t>
      </w:r>
    </w:p>
    <w:p w:rsidR="00000000" w:rsidDel="00000000" w:rsidP="00000000" w:rsidRDefault="00000000" w:rsidRPr="00000000" w14:paraId="00000018">
      <w:pPr>
        <w:spacing w:after="160" w:lineRule="auto"/>
        <w:rPr/>
      </w:pPr>
      <w:r w:rsidDel="00000000" w:rsidR="00000000" w:rsidRPr="00000000">
        <w:rPr>
          <w:rtl w:val="0"/>
        </w:rPr>
        <w:tab/>
        <w:t xml:space="preserve">1.3 Definitions, Abbreviations and Acronyms</w:t>
      </w:r>
    </w:p>
    <w:p w:rsidR="00000000" w:rsidDel="00000000" w:rsidP="00000000" w:rsidRDefault="00000000" w:rsidRPr="00000000" w14:paraId="00000019">
      <w:pPr>
        <w:spacing w:after="160" w:lineRule="auto"/>
        <w:rPr/>
      </w:pPr>
      <w:r w:rsidDel="00000000" w:rsidR="00000000" w:rsidRPr="00000000">
        <w:rPr>
          <w:rtl w:val="0"/>
        </w:rPr>
        <w:tab/>
        <w:t xml:space="preserve">1.4 References</w:t>
      </w:r>
    </w:p>
    <w:p w:rsidR="00000000" w:rsidDel="00000000" w:rsidP="00000000" w:rsidRDefault="00000000" w:rsidRPr="00000000" w14:paraId="0000001A">
      <w:pPr>
        <w:spacing w:after="160" w:lineRule="auto"/>
        <w:rPr/>
      </w:pPr>
      <w:r w:rsidDel="00000000" w:rsidR="00000000" w:rsidRPr="00000000">
        <w:rPr>
          <w:rtl w:val="0"/>
        </w:rPr>
        <w:tab/>
        <w:t xml:space="preserve">1.5 Overview</w:t>
      </w:r>
    </w:p>
    <w:p w:rsidR="00000000" w:rsidDel="00000000" w:rsidP="00000000" w:rsidRDefault="00000000" w:rsidRPr="00000000" w14:paraId="0000001B">
      <w:pPr>
        <w:spacing w:after="160" w:lineRule="auto"/>
        <w:rPr/>
      </w:pPr>
      <w:r w:rsidDel="00000000" w:rsidR="00000000" w:rsidRPr="00000000">
        <w:rPr>
          <w:rtl w:val="0"/>
        </w:rPr>
        <w:t xml:space="preserve">2. Overall Description</w:t>
      </w:r>
    </w:p>
    <w:p w:rsidR="00000000" w:rsidDel="00000000" w:rsidP="00000000" w:rsidRDefault="00000000" w:rsidRPr="00000000" w14:paraId="0000001C">
      <w:pPr>
        <w:spacing w:after="160" w:lineRule="auto"/>
        <w:rPr/>
      </w:pPr>
      <w:r w:rsidDel="00000000" w:rsidR="00000000" w:rsidRPr="00000000">
        <w:rPr>
          <w:rtl w:val="0"/>
        </w:rPr>
        <w:tab/>
        <w:t xml:space="preserve">2.1 Product Perspective</w:t>
      </w:r>
    </w:p>
    <w:p w:rsidR="00000000" w:rsidDel="00000000" w:rsidP="00000000" w:rsidRDefault="00000000" w:rsidRPr="00000000" w14:paraId="0000001D">
      <w:pPr>
        <w:spacing w:after="160" w:lineRule="auto"/>
        <w:rPr/>
      </w:pPr>
      <w:r w:rsidDel="00000000" w:rsidR="00000000" w:rsidRPr="00000000">
        <w:rPr>
          <w:rtl w:val="0"/>
        </w:rPr>
        <w:tab/>
        <w:t xml:space="preserve">2.2 Product Functions</w:t>
      </w:r>
    </w:p>
    <w:p w:rsidR="00000000" w:rsidDel="00000000" w:rsidP="00000000" w:rsidRDefault="00000000" w:rsidRPr="00000000" w14:paraId="0000001E">
      <w:pPr>
        <w:spacing w:after="160" w:lineRule="auto"/>
        <w:rPr/>
      </w:pPr>
      <w:r w:rsidDel="00000000" w:rsidR="00000000" w:rsidRPr="00000000">
        <w:rPr>
          <w:rtl w:val="0"/>
        </w:rPr>
        <w:tab/>
        <w:t xml:space="preserve">2.3 User Characteristics</w:t>
      </w:r>
    </w:p>
    <w:p w:rsidR="00000000" w:rsidDel="00000000" w:rsidP="00000000" w:rsidRDefault="00000000" w:rsidRPr="00000000" w14:paraId="0000001F">
      <w:pPr>
        <w:spacing w:after="160" w:lineRule="auto"/>
        <w:rPr/>
      </w:pPr>
      <w:r w:rsidDel="00000000" w:rsidR="00000000" w:rsidRPr="00000000">
        <w:rPr>
          <w:rtl w:val="0"/>
        </w:rPr>
        <w:tab/>
        <w:t xml:space="preserve">2.4 General Constraints, Assumptions and Dependencies</w:t>
      </w:r>
    </w:p>
    <w:p w:rsidR="00000000" w:rsidDel="00000000" w:rsidP="00000000" w:rsidRDefault="00000000" w:rsidRPr="00000000" w14:paraId="00000020">
      <w:pPr>
        <w:spacing w:after="160" w:lineRule="auto"/>
        <w:rPr/>
      </w:pPr>
      <w:r w:rsidDel="00000000" w:rsidR="00000000" w:rsidRPr="00000000">
        <w:rPr>
          <w:rtl w:val="0"/>
        </w:rPr>
        <w:tab/>
        <w:t xml:space="preserve">2.5 Apportioning of the Requirements</w:t>
      </w:r>
    </w:p>
    <w:p w:rsidR="00000000" w:rsidDel="00000000" w:rsidP="00000000" w:rsidRDefault="00000000" w:rsidRPr="00000000" w14:paraId="00000021">
      <w:pPr>
        <w:spacing w:after="160" w:lineRule="auto"/>
        <w:rPr/>
      </w:pPr>
      <w:r w:rsidDel="00000000" w:rsidR="00000000" w:rsidRPr="00000000">
        <w:rPr>
          <w:rtl w:val="0"/>
        </w:rPr>
        <w:t xml:space="preserve">3. Specific Requirements</w:t>
      </w:r>
    </w:p>
    <w:p w:rsidR="00000000" w:rsidDel="00000000" w:rsidP="00000000" w:rsidRDefault="00000000" w:rsidRPr="00000000" w14:paraId="00000022">
      <w:pPr>
        <w:spacing w:after="160" w:lineRule="auto"/>
        <w:rPr/>
      </w:pPr>
      <w:r w:rsidDel="00000000" w:rsidR="00000000" w:rsidRPr="00000000">
        <w:rPr>
          <w:rtl w:val="0"/>
        </w:rPr>
        <w:tab/>
        <w:t xml:space="preserve">3.1 External Interface Requirements</w:t>
      </w:r>
    </w:p>
    <w:p w:rsidR="00000000" w:rsidDel="00000000" w:rsidP="00000000" w:rsidRDefault="00000000" w:rsidRPr="00000000" w14:paraId="00000023">
      <w:pPr>
        <w:spacing w:after="160" w:lineRule="auto"/>
        <w:rPr/>
      </w:pPr>
      <w:r w:rsidDel="00000000" w:rsidR="00000000" w:rsidRPr="00000000">
        <w:rPr>
          <w:rtl w:val="0"/>
        </w:rPr>
        <w:tab/>
        <w:t xml:space="preserve">3.2 Detailed Description of Functional Requirements</w:t>
      </w:r>
    </w:p>
    <w:p w:rsidR="00000000" w:rsidDel="00000000" w:rsidP="00000000" w:rsidRDefault="00000000" w:rsidRPr="00000000" w14:paraId="00000024">
      <w:pPr>
        <w:spacing w:after="160" w:lineRule="auto"/>
        <w:rPr/>
      </w:pPr>
      <w:r w:rsidDel="00000000" w:rsidR="00000000" w:rsidRPr="00000000">
        <w:rPr>
          <w:rtl w:val="0"/>
        </w:rPr>
        <w:tab/>
        <w:t xml:space="preserve">3.3 Performance Requirements</w:t>
      </w:r>
    </w:p>
    <w:p w:rsidR="00000000" w:rsidDel="00000000" w:rsidP="00000000" w:rsidRDefault="00000000" w:rsidRPr="00000000" w14:paraId="00000025">
      <w:pPr>
        <w:spacing w:after="160" w:lineRule="auto"/>
        <w:rPr/>
      </w:pPr>
      <w:r w:rsidDel="00000000" w:rsidR="00000000" w:rsidRPr="00000000">
        <w:rPr>
          <w:rtl w:val="0"/>
        </w:rPr>
        <w:tab/>
        <w:t xml:space="preserve">3.4 Logical Database Requirements</w:t>
      </w:r>
    </w:p>
    <w:p w:rsidR="00000000" w:rsidDel="00000000" w:rsidP="00000000" w:rsidRDefault="00000000" w:rsidRPr="00000000" w14:paraId="00000026">
      <w:pPr>
        <w:spacing w:after="160" w:lineRule="auto"/>
        <w:rPr/>
      </w:pPr>
      <w:r w:rsidDel="00000000" w:rsidR="00000000" w:rsidRPr="00000000">
        <w:rPr>
          <w:rtl w:val="0"/>
        </w:rPr>
        <w:tab/>
        <w:t xml:space="preserve">3.5 Quality Attributes</w:t>
      </w:r>
    </w:p>
    <w:p w:rsidR="00000000" w:rsidDel="00000000" w:rsidP="00000000" w:rsidRDefault="00000000" w:rsidRPr="00000000" w14:paraId="00000027">
      <w:pPr>
        <w:spacing w:after="160" w:lineRule="auto"/>
        <w:rPr/>
      </w:pPr>
      <w:r w:rsidDel="00000000" w:rsidR="00000000" w:rsidRPr="00000000">
        <w:rPr>
          <w:rtl w:val="0"/>
        </w:rPr>
        <w:tab/>
        <w:t xml:space="preserve">3.6 Other Requirements</w:t>
      </w:r>
    </w:p>
    <w:p w:rsidR="00000000" w:rsidDel="00000000" w:rsidP="00000000" w:rsidRDefault="00000000" w:rsidRPr="00000000" w14:paraId="00000028">
      <w:pPr>
        <w:spacing w:after="160" w:lineRule="auto"/>
        <w:rPr/>
      </w:pPr>
      <w:r w:rsidDel="00000000" w:rsidR="00000000" w:rsidRPr="00000000">
        <w:rPr>
          <w:rtl w:val="0"/>
        </w:rPr>
        <w:t xml:space="preserve">4. Change History</w:t>
      </w:r>
    </w:p>
    <w:p w:rsidR="00000000" w:rsidDel="00000000" w:rsidP="00000000" w:rsidRDefault="00000000" w:rsidRPr="00000000" w14:paraId="00000029">
      <w:pPr>
        <w:spacing w:after="160" w:lineRule="auto"/>
        <w:rPr/>
      </w:pPr>
      <w:r w:rsidDel="00000000" w:rsidR="00000000" w:rsidRPr="00000000">
        <w:rPr>
          <w:rtl w:val="0"/>
        </w:rPr>
        <w:t xml:space="preserve">5. Document Approvers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pStyle w:val="Heading1"/>
        <w:keepNext w:val="0"/>
        <w:keepLines w:val="0"/>
        <w:spacing w:after="160" w:before="300" w:lineRule="auto"/>
        <w:rPr>
          <w:b w:val="1"/>
          <w:bCs w:val="1"/>
          <w:sz w:val="46"/>
          <w:szCs w:val="46"/>
        </w:rPr>
      </w:pPr>
      <w:bookmarkStart w:colFirst="0" w:colLast="0" w:name="_qukyklw157j" w:id="6"/>
      <w:bookmarkEnd w:id="6"/>
      <w:r w:rsidDel="00000000" w:rsidR="00000000" w:rsidRPr="00000000">
        <w:rPr>
          <w:rtl w:val="0"/>
        </w:rPr>
      </w:r>
    </w:p>
    <w:p w:rsidR="00000000" w:rsidDel="00000000" w:rsidP="00000000" w:rsidRDefault="00000000" w:rsidRPr="00000000" w14:paraId="0000002D">
      <w:pPr>
        <w:pStyle w:val="Heading1"/>
        <w:keepNext w:val="0"/>
        <w:keepLines w:val="0"/>
        <w:spacing w:after="160" w:before="300" w:lineRule="auto"/>
        <w:rPr>
          <w:b w:val="1"/>
          <w:bCs w:val="1"/>
          <w:sz w:val="46"/>
          <w:szCs w:val="46"/>
        </w:rPr>
      </w:pPr>
      <w:bookmarkStart w:colFirst="0" w:colLast="0" w:name="_x6pmn4wt9rlb" w:id="7"/>
      <w:bookmarkEnd w:id="7"/>
      <w:r w:rsidDel="00000000" w:rsidR="00000000" w:rsidRPr="00000000">
        <w:rPr>
          <w:rtl w:val="0"/>
        </w:rPr>
      </w:r>
    </w:p>
    <w:p w:rsidR="00000000" w:rsidDel="00000000" w:rsidP="00000000" w:rsidRDefault="00000000" w:rsidRPr="00000000" w14:paraId="0000002E">
      <w:pPr>
        <w:pStyle w:val="Heading1"/>
        <w:keepNext w:val="0"/>
        <w:keepLines w:val="0"/>
        <w:spacing w:after="160" w:before="300" w:lineRule="auto"/>
        <w:rPr>
          <w:b w:val="1"/>
          <w:bCs w:val="1"/>
          <w:sz w:val="46"/>
          <w:szCs w:val="46"/>
        </w:rPr>
      </w:pPr>
      <w:bookmarkStart w:colFirst="0" w:colLast="0" w:name="_bw7ksj2vnbh5" w:id="8"/>
      <w:bookmarkEnd w:id="8"/>
      <w:r w:rsidDel="00000000" w:rsidR="00000000" w:rsidRPr="00000000">
        <w:rPr>
          <w:b w:val="1"/>
          <w:bCs w:val="1"/>
          <w:sz w:val="46"/>
          <w:szCs w:val="46"/>
          <w:rtl w:val="0"/>
        </w:rPr>
        <w:t xml:space="preserve">1. Introduction</w:t>
      </w:r>
    </w:p>
    <w:p w:rsidR="00000000" w:rsidDel="00000000" w:rsidP="00000000" w:rsidRDefault="00000000" w:rsidRPr="00000000" w14:paraId="0000002F">
      <w:pPr>
        <w:pStyle w:val="Heading2"/>
        <w:keepNext w:val="0"/>
        <w:keepLines w:val="0"/>
        <w:spacing w:before="260" w:lineRule="auto"/>
        <w:rPr>
          <w:b w:val="1"/>
          <w:bCs w:val="1"/>
          <w:sz w:val="34"/>
          <w:szCs w:val="34"/>
        </w:rPr>
      </w:pPr>
      <w:bookmarkStart w:colFirst="0" w:colLast="0" w:name="_d39c369u30d3" w:id="9"/>
      <w:bookmarkEnd w:id="9"/>
      <w:r w:rsidDel="00000000" w:rsidR="00000000" w:rsidRPr="00000000">
        <w:rPr>
          <w:b w:val="1"/>
          <w:bCs w:val="1"/>
          <w:sz w:val="34"/>
          <w:szCs w:val="34"/>
          <w:rtl w:val="0"/>
        </w:rPr>
        <w:t xml:space="preserve">1.1 Purpose of this Document</w:t>
      </w:r>
    </w:p>
    <w:p w:rsidR="00000000" w:rsidDel="00000000" w:rsidP="00000000" w:rsidRDefault="00000000" w:rsidRPr="00000000" w14:paraId="00000030">
      <w:pPr>
        <w:spacing w:after="160" w:lineRule="auto"/>
        <w:rPr/>
      </w:pPr>
      <w:r w:rsidDel="00000000" w:rsidR="00000000" w:rsidRPr="00000000">
        <w:rPr>
          <w:rtl w:val="0"/>
        </w:rPr>
        <w:t xml:space="preserve">This document specifies the software requirements for the Exam Management System (EMS), a tool that automates the generation of exam schedules, seating allocations and invigilation duty rosters for a university examination period. It describes what the system must do, who it is for, and the boundaries of the Minimum Viable Product (MVP), and is intended to give the project team, the course instructor and any future reader a shared, precise understanding of the product before design and implementation proceed.</w:t>
      </w:r>
    </w:p>
    <w:p w:rsidR="00000000" w:rsidDel="00000000" w:rsidP="00000000" w:rsidRDefault="00000000" w:rsidRPr="00000000" w14:paraId="00000031">
      <w:pPr>
        <w:spacing w:after="160" w:lineRule="auto"/>
        <w:rPr/>
      </w:pPr>
      <w:r w:rsidDel="00000000" w:rsidR="00000000" w:rsidRPr="00000000">
        <w:rPr>
          <w:rtl w:val="0"/>
        </w:rPr>
        <w:t xml:space="preserve">This SRS is derived from the team's Phase 0 Project Plan, which records the problem analysis, the reasoning behind several constraint reformulations, and the dummy dataset used to validate the approach. Where a requirement below reflects a decision explained at length in that document, this SRS states the requirement itself rather than repeating the reasoning.</w:t>
      </w:r>
    </w:p>
    <w:p w:rsidR="00000000" w:rsidDel="00000000" w:rsidP="00000000" w:rsidRDefault="00000000" w:rsidRPr="00000000" w14:paraId="00000032">
      <w:pPr>
        <w:pStyle w:val="Heading2"/>
        <w:keepNext w:val="0"/>
        <w:keepLines w:val="0"/>
        <w:spacing w:before="260" w:lineRule="auto"/>
        <w:rPr>
          <w:b w:val="1"/>
          <w:bCs w:val="1"/>
          <w:sz w:val="34"/>
          <w:szCs w:val="34"/>
        </w:rPr>
      </w:pPr>
      <w:bookmarkStart w:colFirst="0" w:colLast="0" w:name="_lsmdoicq1kg" w:id="10"/>
      <w:bookmarkEnd w:id="10"/>
      <w:r w:rsidDel="00000000" w:rsidR="00000000" w:rsidRPr="00000000">
        <w:rPr>
          <w:b w:val="1"/>
          <w:bCs w:val="1"/>
          <w:sz w:val="34"/>
          <w:szCs w:val="34"/>
          <w:rtl w:val="0"/>
        </w:rPr>
        <w:t xml:space="preserve">1.2 Scope of the Development Project</w:t>
      </w:r>
    </w:p>
    <w:p w:rsidR="00000000" w:rsidDel="00000000" w:rsidP="00000000" w:rsidRDefault="00000000" w:rsidRPr="00000000" w14:paraId="00000033">
      <w:pPr>
        <w:spacing w:after="160" w:lineRule="auto"/>
        <w:rPr/>
      </w:pPr>
      <w:r w:rsidDel="00000000" w:rsidR="00000000" w:rsidRPr="00000000">
        <w:rPr>
          <w:rtl w:val="0"/>
        </w:rPr>
        <w:t xml:space="preserve">Every semester, the university examination cell must manually produce three interdependent artefacts before an examination period can begin: an exam schedule (which paper is written on which date and session), a seating allocation (which room and seat every student sits in, for every paper), and an invigilation duty allocation (which teacher supervises which room, for every session). This is currently done manually, is slow, is difficult to audit, and relies on rules of thumb rather than principled constraints.</w:t>
      </w:r>
    </w:p>
    <w:p w:rsidR="00000000" w:rsidDel="00000000" w:rsidP="00000000" w:rsidRDefault="00000000" w:rsidRPr="00000000" w14:paraId="00000034">
      <w:pPr>
        <w:spacing w:after="160" w:lineRule="auto"/>
        <w:rPr/>
      </w:pPr>
      <w:r w:rsidDel="00000000" w:rsidR="00000000" w:rsidRPr="00000000">
        <w:rPr>
          <w:rtl w:val="0"/>
        </w:rPr>
        <w:t xml:space="preserve">The Exam Management System automates all three as a single solver pipeline with four stages: assigning papers to days, splitting days into morning/evening sessions, allocating seats within a session, and assigning invigilation duties. The system is file-driven: it reads structured input files describing students, teachers, papers and rooms, and produces the schedule and a set of printable reports.</w:t>
      </w:r>
    </w:p>
    <w:p w:rsidR="00000000" w:rsidDel="00000000" w:rsidP="00000000" w:rsidRDefault="00000000" w:rsidRPr="00000000" w14:paraId="00000035">
      <w:pPr>
        <w:spacing w:after="160" w:lineRule="auto"/>
        <w:rPr/>
      </w:pPr>
      <w:r w:rsidDel="00000000" w:rsidR="00000000" w:rsidRPr="00000000">
        <w:rPr>
          <w:rtl w:val="0"/>
        </w:rPr>
        <w:t xml:space="preserve">The MVP explicitly excludes multi-building support, room-proximity optimisation, teacher availability/preferences, special-needs seating, backlog students, reserve pools and mid-exam reshuffles and all  these are recorded as Additional/Optional Features in Section 2.2 and are deferred beyond the MVP. Correctness is validated against a synthetic dummy dataset (1200 students, 31 papers, 57 teachers, 40 rooms) built specifically to exercise the constraints in Section 3, rather than against live institutional data.</w:t>
      </w:r>
    </w:p>
    <w:p w:rsidR="00000000" w:rsidDel="00000000" w:rsidP="00000000" w:rsidRDefault="00000000" w:rsidRPr="00000000" w14:paraId="00000036">
      <w:pPr>
        <w:pStyle w:val="Heading2"/>
        <w:keepNext w:val="0"/>
        <w:keepLines w:val="0"/>
        <w:spacing w:before="260" w:lineRule="auto"/>
        <w:rPr>
          <w:b w:val="1"/>
          <w:bCs w:val="1"/>
          <w:sz w:val="34"/>
          <w:szCs w:val="34"/>
        </w:rPr>
      </w:pPr>
      <w:bookmarkStart w:colFirst="0" w:colLast="0" w:name="_l360m2xmtlnf" w:id="11"/>
      <w:bookmarkEnd w:id="11"/>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spacing w:before="260" w:lineRule="auto"/>
        <w:rPr>
          <w:b w:val="1"/>
          <w:bCs w:val="1"/>
          <w:sz w:val="34"/>
          <w:szCs w:val="34"/>
        </w:rPr>
      </w:pPr>
      <w:bookmarkStart w:colFirst="0" w:colLast="0" w:name="_k8mmwaz3v9sq" w:id="12"/>
      <w:bookmarkEnd w:id="12"/>
      <w:r w:rsidDel="00000000" w:rsidR="00000000" w:rsidRPr="00000000">
        <w:rPr>
          <w:b w:val="1"/>
          <w:bCs w:val="1"/>
          <w:sz w:val="34"/>
          <w:szCs w:val="34"/>
          <w:rtl w:val="0"/>
        </w:rPr>
        <w:t xml:space="preserve">1.3 Definitions, Abbreviations and Acronyms</w:t>
      </w:r>
    </w:p>
    <w:p w:rsidR="00000000" w:rsidDel="00000000" w:rsidP="00000000" w:rsidRDefault="00000000" w:rsidRPr="00000000" w14:paraId="00000038">
      <w:pPr>
        <w:spacing w:after="160" w:lineRule="auto"/>
        <w:rPr/>
      </w:pPr>
      <w:r w:rsidDel="00000000" w:rsidR="00000000" w:rsidRPr="00000000">
        <w:rPr>
          <w:rtl w:val="0"/>
        </w:rPr>
        <w:t xml:space="preserve">Definitions</w:t>
      </w:r>
    </w:p>
    <w:p w:rsidR="00000000" w:rsidDel="00000000" w:rsidP="00000000" w:rsidRDefault="00000000" w:rsidRPr="00000000" w14:paraId="00000039">
      <w:pPr>
        <w:spacing w:after="160" w:lineRule="auto"/>
        <w:rPr/>
      </w:pPr>
      <w:r w:rsidDel="00000000" w:rsidR="00000000" w:rsidRPr="00000000">
        <w:rPr>
          <w:rtl w:val="0"/>
        </w:rPr>
        <w:t xml:space="preserve">Table 1 gives the vocabulary used throughout this document. This vocabulary was fixed early in the team's design discussion after the word "course" was found to be used for four distinct things; separating these resolved several apparent contradictions in the constraints.</w:t>
      </w:r>
    </w:p>
    <w:p w:rsidR="00000000" w:rsidDel="00000000" w:rsidP="00000000" w:rsidRDefault="00000000" w:rsidRPr="00000000" w14:paraId="0000003A">
      <w:pPr>
        <w:spacing w:after="80" w:before="100" w:lineRule="auto"/>
        <w:rPr>
          <w:b w:val="1"/>
          <w:bCs w:val="1"/>
          <w:i w:val="1"/>
          <w:iCs w:val="1"/>
        </w:rPr>
      </w:pPr>
      <w:r w:rsidDel="00000000" w:rsidR="00000000" w:rsidRPr="00000000">
        <w:rPr>
          <w:b w:val="1"/>
          <w:bCs w:val="1"/>
          <w:i w:val="1"/>
          <w:iCs w:val="1"/>
          <w:rtl w:val="0"/>
        </w:rPr>
        <w:t xml:space="preserve">Table 1: Definitions for the most commonly used terms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25"/>
        <w:tblGridChange w:id="0">
          <w:tblGrid>
            <w:gridCol w:w="2220"/>
            <w:gridCol w:w="7125"/>
          </w:tblGrid>
        </w:tblGridChange>
      </w:tblGrid>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Term</w:t>
            </w:r>
          </w:p>
        </w:tc>
        <w:tc>
          <w:tcPr>
            <w:tcBorders>
              <w:top w:color="999999" w:space="0" w:sz="5" w:val="single"/>
              <w:left w:color="000000" w:space="0" w:sz="0" w:val="nil"/>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Definition</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3D">
            <w:pPr>
              <w:rPr/>
            </w:pPr>
            <w:r w:rsidDel="00000000" w:rsidR="00000000" w:rsidRPr="00000000">
              <w:rPr>
                <w:rtl w:val="0"/>
              </w:rPr>
              <w:t xml:space="preserve">Program</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3E">
            <w:pPr>
              <w:rPr/>
            </w:pPr>
            <w:r w:rsidDel="00000000" w:rsidR="00000000" w:rsidRPr="00000000">
              <w:rPr>
                <w:rtl w:val="0"/>
              </w:rPr>
              <w:t xml:space="preserve">A degree program, e.g. BTech CSE, BBA, LLB. Informally called "batch" in early discussion.</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3F">
            <w:pPr>
              <w:rPr/>
            </w:pPr>
            <w:r w:rsidDel="00000000" w:rsidR="00000000" w:rsidRPr="00000000">
              <w:rPr>
                <w:rtl w:val="0"/>
              </w:rPr>
              <w:t xml:space="preserve">Cohort</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0">
            <w:pPr>
              <w:rPr/>
            </w:pPr>
            <w:r w:rsidDel="00000000" w:rsidR="00000000" w:rsidRPr="00000000">
              <w:rPr>
                <w:rtl w:val="0"/>
              </w:rPr>
              <w:t xml:space="preserve">A program together with a year or semester, e.g. BTech 2nd year.</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1">
            <w:pPr>
              <w:rPr/>
            </w:pPr>
            <w:r w:rsidDel="00000000" w:rsidR="00000000" w:rsidRPr="00000000">
              <w:rPr>
                <w:rtl w:val="0"/>
              </w:rPr>
              <w:t xml:space="preserve">Section</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2">
            <w:pPr>
              <w:rPr/>
            </w:pPr>
            <w:r w:rsidDel="00000000" w:rsidR="00000000" w:rsidRPr="00000000">
              <w:rPr>
                <w:rtl w:val="0"/>
              </w:rPr>
              <w:t xml:space="preserve">A subdivision of a cohort of roughly 50 students, split alphabetically with a few manual switches.</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3">
            <w:pPr>
              <w:rPr/>
            </w:pPr>
            <w:r w:rsidDel="00000000" w:rsidR="00000000" w:rsidRPr="00000000">
              <w:rPr>
                <w:rtl w:val="0"/>
              </w:rPr>
              <w:t xml:space="preserve">Paper</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4">
            <w:pPr>
              <w:rPr/>
            </w:pPr>
            <w:r w:rsidDel="00000000" w:rsidR="00000000" w:rsidRPr="00000000">
              <w:rPr>
                <w:rtl w:val="0"/>
              </w:rPr>
              <w:t xml:space="preserve">The thing actually examined — one question paper, one sitting. This is the unit that scheduling and seating reason about.</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5">
            <w:pPr>
              <w:rPr/>
            </w:pPr>
            <w:r w:rsidDel="00000000" w:rsidR="00000000" w:rsidRPr="00000000">
              <w:rPr>
                <w:rtl w:val="0"/>
              </w:rPr>
              <w:t xml:space="preserve">Course code</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6">
            <w:pPr>
              <w:rPr/>
            </w:pPr>
            <w:r w:rsidDel="00000000" w:rsidR="00000000" w:rsidRPr="00000000">
              <w:rPr>
                <w:rtl w:val="0"/>
              </w:rPr>
              <w:t xml:space="preserve">The registration system's identifier for a paper as offered to a particular cohort. Many codes may map to one paper.</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7">
            <w:pPr>
              <w:rPr/>
            </w:pPr>
            <w:r w:rsidDel="00000000" w:rsidR="00000000" w:rsidRPr="00000000">
              <w:rPr>
                <w:rtl w:val="0"/>
              </w:rPr>
              <w:t xml:space="preserve">Offering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8">
            <w:pPr>
              <w:rPr/>
            </w:pPr>
            <w:r w:rsidDel="00000000" w:rsidR="00000000" w:rsidRPr="00000000">
              <w:rPr>
                <w:rtl w:val="0"/>
              </w:rPr>
              <w:t xml:space="preserve">A paper as delivered to a specific cohort.</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9">
            <w:pPr>
              <w:rPr/>
            </w:pPr>
            <w:r w:rsidDel="00000000" w:rsidR="00000000" w:rsidRPr="00000000">
              <w:rPr>
                <w:rtl w:val="0"/>
              </w:rPr>
              <w:t xml:space="preserve">Origin</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A">
            <w:pPr>
              <w:rPr/>
            </w:pPr>
            <w:r w:rsidDel="00000000" w:rsidR="00000000" w:rsidRPr="00000000">
              <w:rPr>
                <w:rtl w:val="0"/>
              </w:rPr>
              <w:t xml:space="preserve">The triple (year, batch, course); retained only as a reporting label.</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B">
            <w:pPr>
              <w:rPr/>
            </w:pPr>
            <w:r w:rsidDel="00000000" w:rsidR="00000000" w:rsidRPr="00000000">
              <w:rPr>
                <w:rtl w:val="0"/>
              </w:rPr>
              <w:t xml:space="preserve">Slot</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C">
            <w:pPr>
              <w:rPr/>
            </w:pPr>
            <w:r w:rsidDel="00000000" w:rsidR="00000000" w:rsidRPr="00000000">
              <w:rPr>
                <w:rtl w:val="0"/>
              </w:rPr>
              <w:t xml:space="preserve">A (date, session) pair, where session is morning or evening. Room is deliberately not part of a slot.</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D">
            <w:pPr>
              <w:rPr/>
            </w:pPr>
            <w:r w:rsidDel="00000000" w:rsidR="00000000" w:rsidRPr="00000000">
              <w:rPr>
                <w:rtl w:val="0"/>
              </w:rPr>
              <w:t xml:space="preserve">Stripe</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E">
            <w:pPr>
              <w:rPr/>
            </w:pPr>
            <w:r w:rsidDel="00000000" w:rsidR="00000000" w:rsidRPr="00000000">
              <w:rPr>
                <w:rtl w:val="0"/>
              </w:rPr>
              <w:t xml:space="preserve">A set of seats that must all be assigned the same paper.</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4F">
            <w:pPr>
              <w:rPr/>
            </w:pPr>
            <w:r w:rsidDel="00000000" w:rsidR="00000000" w:rsidRPr="00000000">
              <w:rPr>
                <w:rtl w:val="0"/>
              </w:rPr>
              <w:t xml:space="preserve">Duty</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0">
            <w:pPr>
              <w:rPr/>
            </w:pPr>
            <w:r w:rsidDel="00000000" w:rsidR="00000000" w:rsidRPr="00000000">
              <w:rPr>
                <w:rtl w:val="0"/>
              </w:rPr>
              <w:t xml:space="preserve">One invigilation assignment: one teacher, one room, one slot.</w:t>
            </w:r>
          </w:p>
        </w:tc>
      </w:tr>
    </w:tbl>
    <w:p w:rsidR="00000000" w:rsidDel="00000000" w:rsidP="00000000" w:rsidRDefault="00000000" w:rsidRPr="00000000" w14:paraId="00000051">
      <w:pPr>
        <w:spacing w:after="100" w:lineRule="auto"/>
        <w:rPr/>
      </w:pPr>
      <w:r w:rsidDel="00000000" w:rsidR="00000000" w:rsidRPr="00000000">
        <w:rPr>
          <w:rtl w:val="0"/>
        </w:rPr>
        <w:t xml:space="preserve"> </w:t>
      </w:r>
    </w:p>
    <w:p w:rsidR="00000000" w:rsidDel="00000000" w:rsidP="00000000" w:rsidRDefault="00000000" w:rsidRPr="00000000" w14:paraId="00000052">
      <w:pPr>
        <w:spacing w:after="160" w:lineRule="auto"/>
        <w:rPr/>
      </w:pPr>
      <w:r w:rsidDel="00000000" w:rsidR="00000000" w:rsidRPr="00000000">
        <w:rPr>
          <w:rtl w:val="0"/>
        </w:rPr>
        <w:t xml:space="preserve">Abbreviations</w:t>
      </w:r>
    </w:p>
    <w:p w:rsidR="00000000" w:rsidDel="00000000" w:rsidP="00000000" w:rsidRDefault="00000000" w:rsidRPr="00000000" w14:paraId="00000053">
      <w:pPr>
        <w:spacing w:after="80" w:before="100" w:lineRule="auto"/>
        <w:rPr>
          <w:b w:val="1"/>
          <w:bCs w:val="1"/>
          <w:i w:val="1"/>
          <w:iCs w:val="1"/>
        </w:rPr>
      </w:pPr>
      <w:r w:rsidDel="00000000" w:rsidR="00000000" w:rsidRPr="00000000">
        <w:rPr>
          <w:b w:val="1"/>
          <w:bCs w:val="1"/>
          <w:i w:val="1"/>
          <w:iCs w:val="1"/>
          <w:rtl w:val="0"/>
        </w:rPr>
        <w:t xml:space="preserve">Table 2: Full form for commonly used abbreviations</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10"/>
        <w:tblGridChange w:id="0">
          <w:tblGrid>
            <w:gridCol w:w="2220"/>
            <w:gridCol w:w="7110"/>
          </w:tblGrid>
        </w:tblGridChange>
      </w:tblGrid>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54">
            <w:pPr>
              <w:rPr>
                <w:b w:val="1"/>
                <w:bCs w:val="1"/>
              </w:rPr>
            </w:pPr>
            <w:r w:rsidDel="00000000" w:rsidR="00000000" w:rsidRPr="00000000">
              <w:rPr>
                <w:b w:val="1"/>
                <w:bCs w:val="1"/>
                <w:rtl w:val="0"/>
              </w:rPr>
              <w:t xml:space="preserve">Abbreviation</w:t>
            </w:r>
          </w:p>
        </w:tc>
        <w:tc>
          <w:tcPr>
            <w:tcBorders>
              <w:top w:color="999999" w:space="0" w:sz="5" w:val="single"/>
              <w:left w:color="000000" w:space="0" w:sz="0" w:val="nil"/>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55">
            <w:pPr>
              <w:rPr>
                <w:b w:val="1"/>
                <w:bCs w:val="1"/>
              </w:rPr>
            </w:pPr>
            <w:r w:rsidDel="00000000" w:rsidR="00000000" w:rsidRPr="00000000">
              <w:rPr>
                <w:b w:val="1"/>
                <w:bCs w:val="1"/>
                <w:rtl w:val="0"/>
              </w:rPr>
              <w:t xml:space="preserve">Full Form</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6">
            <w:pPr>
              <w:rPr/>
            </w:pPr>
            <w:r w:rsidDel="00000000" w:rsidR="00000000" w:rsidRPr="00000000">
              <w:rPr>
                <w:rtl w:val="0"/>
              </w:rPr>
              <w:t xml:space="preserve">SRS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7">
            <w:pPr>
              <w:rPr/>
            </w:pPr>
            <w:r w:rsidDel="00000000" w:rsidR="00000000" w:rsidRPr="00000000">
              <w:rPr>
                <w:rtl w:val="0"/>
              </w:rPr>
              <w:t xml:space="preserve">Software Requirements Specification</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8">
            <w:pPr>
              <w:rPr/>
            </w:pPr>
            <w:r w:rsidDel="00000000" w:rsidR="00000000" w:rsidRPr="00000000">
              <w:rPr>
                <w:rtl w:val="0"/>
              </w:rPr>
              <w:t xml:space="preserve">EMS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9">
            <w:pPr>
              <w:rPr/>
            </w:pPr>
            <w:r w:rsidDel="00000000" w:rsidR="00000000" w:rsidRPr="00000000">
              <w:rPr>
                <w:rtl w:val="0"/>
              </w:rPr>
              <w:t xml:space="preserve">Exam Management System</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A">
            <w:pPr>
              <w:rPr/>
            </w:pPr>
            <w:r w:rsidDel="00000000" w:rsidR="00000000" w:rsidRPr="00000000">
              <w:rPr>
                <w:rtl w:val="0"/>
              </w:rPr>
              <w:t xml:space="preserve">MVP</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B">
            <w:pPr>
              <w:rPr/>
            </w:pPr>
            <w:r w:rsidDel="00000000" w:rsidR="00000000" w:rsidRPr="00000000">
              <w:rPr>
                <w:rtl w:val="0"/>
              </w:rPr>
              <w:t xml:space="preserve">Minimum Viable Product</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C">
            <w:pPr>
              <w:rPr/>
            </w:pPr>
            <w:r w:rsidDel="00000000" w:rsidR="00000000" w:rsidRPr="00000000">
              <w:rPr>
                <w:rtl w:val="0"/>
              </w:rPr>
              <w:t xml:space="preserve">CSV</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D">
            <w:pPr>
              <w:rPr/>
            </w:pPr>
            <w:r w:rsidDel="00000000" w:rsidR="00000000" w:rsidRPr="00000000">
              <w:rPr>
                <w:rtl w:val="0"/>
              </w:rPr>
              <w:t xml:space="preserve">Comma-Separated Values</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E">
            <w:pPr>
              <w:rPr/>
            </w:pPr>
            <w:r w:rsidDel="00000000" w:rsidR="00000000" w:rsidRPr="00000000">
              <w:rPr>
                <w:rtl w:val="0"/>
              </w:rPr>
              <w:t xml:space="preserve">HoD</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5F">
            <w:pPr>
              <w:rPr/>
            </w:pPr>
            <w:r w:rsidDel="00000000" w:rsidR="00000000" w:rsidRPr="00000000">
              <w:rPr>
                <w:rtl w:val="0"/>
              </w:rPr>
              <w:t xml:space="preserve">Head of Department</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60">
            <w:pPr>
              <w:rPr/>
            </w:pPr>
            <w:r w:rsidDel="00000000" w:rsidR="00000000" w:rsidRPr="00000000">
              <w:rPr>
                <w:rtl w:val="0"/>
              </w:rPr>
              <w:t xml:space="preserve">PhD</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61">
            <w:pPr>
              <w:rPr/>
            </w:pPr>
            <w:r w:rsidDel="00000000" w:rsidR="00000000" w:rsidRPr="00000000">
              <w:rPr>
                <w:rtl w:val="0"/>
              </w:rPr>
              <w:t xml:space="preserve">Doctor of Philosophy (used here for invigilation-only scholars)</w:t>
            </w:r>
          </w:p>
        </w:tc>
      </w:tr>
    </w:tbl>
    <w:p w:rsidR="00000000" w:rsidDel="00000000" w:rsidP="00000000" w:rsidRDefault="00000000" w:rsidRPr="00000000" w14:paraId="00000062">
      <w:pPr>
        <w:spacing w:after="100" w:lineRule="auto"/>
        <w:rPr/>
      </w:pPr>
      <w:r w:rsidDel="00000000" w:rsidR="00000000" w:rsidRPr="00000000">
        <w:rPr>
          <w:rtl w:val="0"/>
        </w:rPr>
        <w:t xml:space="preserve"> </w:t>
      </w:r>
    </w:p>
    <w:p w:rsidR="00000000" w:rsidDel="00000000" w:rsidP="00000000" w:rsidRDefault="00000000" w:rsidRPr="00000000" w14:paraId="00000063">
      <w:pPr>
        <w:pStyle w:val="Heading2"/>
        <w:keepNext w:val="0"/>
        <w:keepLines w:val="0"/>
        <w:spacing w:before="260" w:lineRule="auto"/>
        <w:rPr>
          <w:b w:val="1"/>
          <w:bCs w:val="1"/>
          <w:sz w:val="34"/>
          <w:szCs w:val="34"/>
        </w:rPr>
      </w:pPr>
      <w:bookmarkStart w:colFirst="0" w:colLast="0" w:name="_gd0a1eshv23u" w:id="13"/>
      <w:bookmarkEnd w:id="13"/>
      <w:r w:rsidDel="00000000" w:rsidR="00000000" w:rsidRPr="00000000">
        <w:rPr>
          <w:b w:val="1"/>
          <w:bCs w:val="1"/>
          <w:sz w:val="34"/>
          <w:szCs w:val="34"/>
          <w:rtl w:val="0"/>
        </w:rPr>
        <w:t xml:space="preserve">1.4 References</w:t>
      </w:r>
    </w:p>
    <w:p w:rsidR="00000000" w:rsidDel="00000000" w:rsidP="00000000" w:rsidRDefault="00000000" w:rsidRPr="00000000" w14:paraId="00000064">
      <w:pPr>
        <w:spacing w:after="160" w:lineRule="auto"/>
        <w:rPr/>
      </w:pPr>
      <w:r w:rsidDel="00000000" w:rsidR="00000000" w:rsidRPr="00000000">
        <w:rPr>
          <w:rtl w:val="0"/>
        </w:rPr>
        <w:t xml:space="preserve">[1] IEEE Std 830-1998, IEEE Recommended Practice for Software Requirements Specifications.</w:t>
        <w:br w:type="textWrapping"/>
        <w:t xml:space="preserve">[2] Exam Management System — Phase 0 Project Plan, Harsh Vardhan, Himank Swami, Ishan Batra, Koushik Araveti and Krish Sharma, BML Munjal University, 2026.</w:t>
      </w:r>
    </w:p>
    <w:p w:rsidR="00000000" w:rsidDel="00000000" w:rsidP="00000000" w:rsidRDefault="00000000" w:rsidRPr="00000000" w14:paraId="00000065">
      <w:pPr>
        <w:spacing w:after="160" w:lineRule="auto"/>
        <w:rPr>
          <w:b w:val="1"/>
          <w:bCs w:val="1"/>
          <w:sz w:val="34"/>
          <w:szCs w:val="34"/>
        </w:rPr>
      </w:pPr>
      <w:r w:rsidDel="00000000" w:rsidR="00000000" w:rsidRPr="00000000">
        <w:rPr>
          <w:b w:val="1"/>
          <w:bCs w:val="1"/>
          <w:sz w:val="34"/>
          <w:szCs w:val="34"/>
          <w:rtl w:val="0"/>
        </w:rPr>
        <w:t xml:space="preserve">1.5 Overview</w:t>
      </w:r>
    </w:p>
    <w:p w:rsidR="00000000" w:rsidDel="00000000" w:rsidP="00000000" w:rsidRDefault="00000000" w:rsidRPr="00000000" w14:paraId="00000066">
      <w:pPr>
        <w:spacing w:after="160" w:lineRule="auto"/>
        <w:rPr/>
      </w:pPr>
      <w:r w:rsidDel="00000000" w:rsidR="00000000" w:rsidRPr="00000000">
        <w:rPr>
          <w:rtl w:val="0"/>
        </w:rPr>
        <w:t xml:space="preserve">The remainder of this document is organised as follows. </w:t>
        <w:br w:type="textWrapping"/>
        <w:t xml:space="preserve">Section 2 gives an overall description of the system — its perspective within the examination process, the functions it performs, its target users, and the constraints and assumptions under which it is built. </w:t>
        <w:br w:type="textWrapping"/>
        <w:t xml:space="preserve">Section 3 gives the specific requirements: external interfaces, detailed functional requirements for each core feature, performance requirements, data requirements, and quality attributes. Section 4 records the change history of this document.</w:t>
        <w:br w:type="textWrapping"/>
        <w:t xml:space="preserve">Section 5 provides the approval sign-off.</w:t>
      </w:r>
    </w:p>
    <w:p w:rsidR="00000000" w:rsidDel="00000000" w:rsidP="00000000" w:rsidRDefault="00000000" w:rsidRPr="00000000" w14:paraId="00000067">
      <w:pPr>
        <w:spacing w:after="160" w:lineRule="auto"/>
        <w:rPr/>
      </w:pPr>
      <w:r w:rsidDel="00000000" w:rsidR="00000000" w:rsidRPr="00000000">
        <w:rPr>
          <w:rtl w:val="0"/>
        </w:rPr>
        <w:t xml:space="preserve">Note on authorship: as disclosed in the Phase 0 Project Plan, Note: Claude-opus 5.0 on Extra High effort was used. However it did not generate the solutions, it only helped with the following:</w:t>
      </w:r>
    </w:p>
    <w:p w:rsidR="00000000" w:rsidDel="00000000" w:rsidP="00000000" w:rsidRDefault="00000000" w:rsidRPr="00000000" w14:paraId="00000068">
      <w:pPr>
        <w:spacing w:after="160" w:lineRule="auto"/>
        <w:rPr/>
      </w:pPr>
      <w:r w:rsidDel="00000000" w:rsidR="00000000" w:rsidRPr="00000000">
        <w:rPr>
          <w:rtl w:val="0"/>
        </w:rPr>
        <w:t xml:space="preserve">i) Driving the discussions</w:t>
        <w:br w:type="textWrapping"/>
        <w:t xml:space="preserve">ii) Refining and formulating abstract ideas. (Putting thoughts into words)</w:t>
        <w:br w:type="textWrapping"/>
        <w:t xml:space="preserve">iii) Corrections and reducing redundancies.</w:t>
      </w:r>
    </w:p>
    <w:p w:rsidR="00000000" w:rsidDel="00000000" w:rsidP="00000000" w:rsidRDefault="00000000" w:rsidRPr="00000000" w14:paraId="00000069">
      <w:pPr>
        <w:spacing w:after="16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pStyle w:val="Heading1"/>
        <w:keepNext w:val="0"/>
        <w:keepLines w:val="0"/>
        <w:spacing w:after="160" w:before="300" w:lineRule="auto"/>
        <w:rPr>
          <w:b w:val="1"/>
          <w:bCs w:val="1"/>
          <w:sz w:val="46"/>
          <w:szCs w:val="46"/>
        </w:rPr>
      </w:pPr>
      <w:bookmarkStart w:colFirst="0" w:colLast="0" w:name="_gae1g29n18vo" w:id="14"/>
      <w:bookmarkEnd w:id="14"/>
      <w:r w:rsidDel="00000000" w:rsidR="00000000" w:rsidRPr="00000000">
        <w:rPr>
          <w:rtl w:val="0"/>
        </w:rPr>
      </w:r>
    </w:p>
    <w:p w:rsidR="00000000" w:rsidDel="00000000" w:rsidP="00000000" w:rsidRDefault="00000000" w:rsidRPr="00000000" w14:paraId="0000006D">
      <w:pPr>
        <w:pStyle w:val="Heading1"/>
        <w:keepNext w:val="0"/>
        <w:keepLines w:val="0"/>
        <w:spacing w:after="160" w:before="300" w:lineRule="auto"/>
        <w:rPr>
          <w:b w:val="1"/>
          <w:bCs w:val="1"/>
          <w:sz w:val="46"/>
          <w:szCs w:val="46"/>
        </w:rPr>
      </w:pPr>
      <w:bookmarkStart w:colFirst="0" w:colLast="0" w:name="_e3hp9en3z5of" w:id="15"/>
      <w:bookmarkEnd w:id="15"/>
      <w:r w:rsidDel="00000000" w:rsidR="00000000" w:rsidRPr="00000000">
        <w:rPr>
          <w:rtl w:val="0"/>
        </w:rPr>
      </w:r>
    </w:p>
    <w:p w:rsidR="00000000" w:rsidDel="00000000" w:rsidP="00000000" w:rsidRDefault="00000000" w:rsidRPr="00000000" w14:paraId="0000006E">
      <w:pPr>
        <w:pStyle w:val="Heading1"/>
        <w:keepNext w:val="0"/>
        <w:keepLines w:val="0"/>
        <w:spacing w:after="160" w:before="300" w:lineRule="auto"/>
        <w:rPr>
          <w:b w:val="1"/>
          <w:bCs w:val="1"/>
          <w:sz w:val="46"/>
          <w:szCs w:val="46"/>
        </w:rPr>
      </w:pPr>
      <w:bookmarkStart w:colFirst="0" w:colLast="0" w:name="_6xozfw2jcequ" w:id="16"/>
      <w:bookmarkEnd w:id="16"/>
      <w:r w:rsidDel="00000000" w:rsidR="00000000" w:rsidRPr="00000000">
        <w:rPr>
          <w:rtl w:val="0"/>
        </w:rPr>
      </w:r>
    </w:p>
    <w:p w:rsidR="00000000" w:rsidDel="00000000" w:rsidP="00000000" w:rsidRDefault="00000000" w:rsidRPr="00000000" w14:paraId="0000006F">
      <w:pPr>
        <w:pStyle w:val="Heading1"/>
        <w:keepNext w:val="0"/>
        <w:keepLines w:val="0"/>
        <w:spacing w:after="160" w:before="300" w:lineRule="auto"/>
        <w:rPr>
          <w:b w:val="1"/>
          <w:bCs w:val="1"/>
          <w:sz w:val="46"/>
          <w:szCs w:val="46"/>
        </w:rPr>
      </w:pPr>
      <w:bookmarkStart w:colFirst="0" w:colLast="0" w:name="_4kdziil9fx11" w:id="17"/>
      <w:bookmarkEnd w:id="17"/>
      <w:r w:rsidDel="00000000" w:rsidR="00000000" w:rsidRPr="00000000">
        <w:rPr>
          <w:rtl w:val="0"/>
        </w:rPr>
      </w:r>
    </w:p>
    <w:p w:rsidR="00000000" w:rsidDel="00000000" w:rsidP="00000000" w:rsidRDefault="00000000" w:rsidRPr="00000000" w14:paraId="00000070">
      <w:pPr>
        <w:pStyle w:val="Heading1"/>
        <w:keepNext w:val="0"/>
        <w:keepLines w:val="0"/>
        <w:spacing w:after="160" w:before="300" w:lineRule="auto"/>
        <w:rPr>
          <w:b w:val="1"/>
          <w:bCs w:val="1"/>
          <w:sz w:val="46"/>
          <w:szCs w:val="46"/>
        </w:rPr>
      </w:pPr>
      <w:bookmarkStart w:colFirst="0" w:colLast="0" w:name="_xrv5e9eeq76" w:id="18"/>
      <w:bookmarkEnd w:id="18"/>
      <w:r w:rsidDel="00000000" w:rsidR="00000000" w:rsidRPr="00000000">
        <w:rPr>
          <w:rtl w:val="0"/>
        </w:rPr>
      </w:r>
    </w:p>
    <w:p w:rsidR="00000000" w:rsidDel="00000000" w:rsidP="00000000" w:rsidRDefault="00000000" w:rsidRPr="00000000" w14:paraId="00000071">
      <w:pPr>
        <w:pStyle w:val="Heading1"/>
        <w:keepNext w:val="0"/>
        <w:keepLines w:val="0"/>
        <w:spacing w:after="160" w:before="300" w:lineRule="auto"/>
        <w:rPr>
          <w:b w:val="1"/>
          <w:bCs w:val="1"/>
          <w:sz w:val="46"/>
          <w:szCs w:val="46"/>
        </w:rPr>
      </w:pPr>
      <w:bookmarkStart w:colFirst="0" w:colLast="0" w:name="_bg4xxyf7lux4" w:id="19"/>
      <w:bookmarkEnd w:id="19"/>
      <w:r w:rsidDel="00000000" w:rsidR="00000000" w:rsidRPr="00000000">
        <w:rPr>
          <w:rtl w:val="0"/>
        </w:rPr>
      </w:r>
    </w:p>
    <w:p w:rsidR="00000000" w:rsidDel="00000000" w:rsidP="00000000" w:rsidRDefault="00000000" w:rsidRPr="00000000" w14:paraId="00000072">
      <w:pPr>
        <w:pStyle w:val="Heading1"/>
        <w:keepNext w:val="0"/>
        <w:keepLines w:val="0"/>
        <w:spacing w:after="160" w:before="300" w:lineRule="auto"/>
        <w:rPr>
          <w:b w:val="1"/>
          <w:bCs w:val="1"/>
          <w:sz w:val="46"/>
          <w:szCs w:val="46"/>
        </w:rPr>
      </w:pPr>
      <w:bookmarkStart w:colFirst="0" w:colLast="0" w:name="_5j94zs4l2xs8" w:id="20"/>
      <w:bookmarkEnd w:id="20"/>
      <w:r w:rsidDel="00000000" w:rsidR="00000000" w:rsidRPr="00000000">
        <w:rPr>
          <w:rtl w:val="0"/>
        </w:rPr>
      </w:r>
    </w:p>
    <w:p w:rsidR="00000000" w:rsidDel="00000000" w:rsidP="00000000" w:rsidRDefault="00000000" w:rsidRPr="00000000" w14:paraId="00000073">
      <w:pPr>
        <w:pStyle w:val="Heading1"/>
        <w:keepNext w:val="0"/>
        <w:keepLines w:val="0"/>
        <w:spacing w:after="160" w:before="300" w:lineRule="auto"/>
        <w:rPr>
          <w:b w:val="1"/>
          <w:bCs w:val="1"/>
          <w:sz w:val="46"/>
          <w:szCs w:val="46"/>
        </w:rPr>
      </w:pPr>
      <w:bookmarkStart w:colFirst="0" w:colLast="0" w:name="_3pujqwoudkmm" w:id="21"/>
      <w:bookmarkEnd w:id="21"/>
      <w:r w:rsidDel="00000000" w:rsidR="00000000" w:rsidRPr="00000000">
        <w:rPr>
          <w:b w:val="1"/>
          <w:bCs w:val="1"/>
          <w:sz w:val="46"/>
          <w:szCs w:val="46"/>
          <w:rtl w:val="0"/>
        </w:rPr>
        <w:t xml:space="preserve">2. Overall Description</w:t>
      </w:r>
    </w:p>
    <w:p w:rsidR="00000000" w:rsidDel="00000000" w:rsidP="00000000" w:rsidRDefault="00000000" w:rsidRPr="00000000" w14:paraId="00000074">
      <w:pPr>
        <w:pStyle w:val="Heading2"/>
        <w:keepNext w:val="0"/>
        <w:keepLines w:val="0"/>
        <w:spacing w:before="260" w:lineRule="auto"/>
        <w:rPr>
          <w:b w:val="1"/>
          <w:bCs w:val="1"/>
          <w:sz w:val="34"/>
          <w:szCs w:val="34"/>
        </w:rPr>
      </w:pPr>
      <w:bookmarkStart w:colFirst="0" w:colLast="0" w:name="_jmkglx5pohg3" w:id="22"/>
      <w:bookmarkEnd w:id="22"/>
      <w:r w:rsidDel="00000000" w:rsidR="00000000" w:rsidRPr="00000000">
        <w:rPr>
          <w:b w:val="1"/>
          <w:bCs w:val="1"/>
          <w:sz w:val="34"/>
          <w:szCs w:val="34"/>
          <w:rtl w:val="0"/>
        </w:rPr>
        <w:t xml:space="preserve">2.1 Product Perspective</w:t>
      </w:r>
    </w:p>
    <w:p w:rsidR="00000000" w:rsidDel="00000000" w:rsidP="00000000" w:rsidRDefault="00000000" w:rsidRPr="00000000" w14:paraId="00000075">
      <w:pPr>
        <w:spacing w:after="160" w:lineRule="auto"/>
        <w:rPr/>
      </w:pPr>
      <w:r w:rsidDel="00000000" w:rsidR="00000000" w:rsidRPr="00000000">
        <w:rPr>
          <w:rtl w:val="0"/>
        </w:rPr>
        <w:t xml:space="preserve">EMS is a standalone, file-driven backend system — it is not a web or desktop application in the MVP. It is organised as a four-stage solver pipeline, each stage consuming the previous stage's output:</w:t>
      </w:r>
    </w:p>
    <w:p w:rsidR="00000000" w:rsidDel="00000000" w:rsidP="00000000" w:rsidRDefault="00000000" w:rsidRPr="00000000" w14:paraId="0000007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Papers to days:</w:t>
      </w:r>
      <w:r w:rsidDel="00000000" w:rsidR="00000000" w:rsidRPr="00000000">
        <w:rPr>
          <w:rtl w:val="0"/>
        </w:rPr>
        <w:t xml:space="preserve"> builds a conflict graph in which two papers are joined if any student is registered for both, then assigns papers to days such that conflicting papers are at least two days apart, keeping the examination period short.</w:t>
      </w:r>
    </w:p>
    <w:p w:rsidR="00000000" w:rsidDel="00000000" w:rsidP="00000000" w:rsidRDefault="00000000" w:rsidRPr="00000000" w14:paraId="0000007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Days to sessions:</w:t>
      </w:r>
      <w:r w:rsidDel="00000000" w:rsidR="00000000" w:rsidRPr="00000000">
        <w:rPr>
          <w:rtl w:val="0"/>
        </w:rPr>
        <w:t xml:space="preserve">  splits each day's papers into morning and evening sessions so that seat demand is balanced and seating remains feasible.</w:t>
      </w:r>
    </w:p>
    <w:p w:rsidR="00000000" w:rsidDel="00000000" w:rsidP="00000000" w:rsidRDefault="00000000" w:rsidRPr="00000000" w14:paraId="0000007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Seating</w:t>
      </w:r>
      <w:r w:rsidDel="00000000" w:rsidR="00000000" w:rsidRPr="00000000">
        <w:rPr>
          <w:rtl w:val="0"/>
        </w:rPr>
        <w:t xml:space="preserve">: for each session, opens rooms and assigns students to seats so that no two adjacent students write the same paper.</w:t>
      </w:r>
    </w:p>
    <w:p w:rsidR="00000000" w:rsidDel="00000000" w:rsidP="00000000" w:rsidRDefault="00000000" w:rsidRPr="00000000" w14:paraId="0000007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Duties:</w:t>
      </w:r>
      <w:r w:rsidDel="00000000" w:rsidR="00000000" w:rsidRPr="00000000">
        <w:rPr>
          <w:rtl w:val="0"/>
        </w:rPr>
        <w:t xml:space="preserve"> assigns two invigilators to every open room, honouring exclusion and coverage rules and distributing load fairly.</w:t>
      </w:r>
    </w:p>
    <w:p w:rsidR="00000000" w:rsidDel="00000000" w:rsidP="00000000" w:rsidRDefault="00000000" w:rsidRPr="00000000" w14:paraId="0000007A">
      <w:pPr>
        <w:spacing w:after="100" w:lineRule="auto"/>
        <w:rPr/>
      </w:pPr>
      <w:r w:rsidDel="00000000" w:rsidR="00000000" w:rsidRPr="00000000">
        <w:rPr>
          <w:rtl w:val="0"/>
        </w:rPr>
        <w:t xml:space="preserve"> </w:t>
      </w:r>
    </w:p>
    <w:p w:rsidR="00000000" w:rsidDel="00000000" w:rsidP="00000000" w:rsidRDefault="00000000" w:rsidRPr="00000000" w14:paraId="0000007B">
      <w:pPr>
        <w:spacing w:after="160" w:lineRule="auto"/>
        <w:rPr/>
      </w:pPr>
      <w:r w:rsidDel="00000000" w:rsidR="00000000" w:rsidRPr="00000000">
        <w:rPr>
          <w:rtl w:val="0"/>
        </w:rPr>
        <w:t xml:space="preserve">This pipeline is supported by cross-cutting modules that do not sit inside the pipeline itself: data ingestion and validation, canonical paper mapping, feasibility diagnostics (which needs visibility into all three pipeline stages to attribute a failure correctly), override management, and report generation. Table 3 lists all modules and their dependencies.</w:t>
      </w:r>
    </w:p>
    <w:p w:rsidR="00000000" w:rsidDel="00000000" w:rsidP="00000000" w:rsidRDefault="00000000" w:rsidRPr="00000000" w14:paraId="0000007C">
      <w:pPr>
        <w:spacing w:after="80" w:before="100" w:lineRule="auto"/>
        <w:rPr>
          <w:b w:val="1"/>
          <w:bCs w:val="1"/>
          <w:i w:val="1"/>
          <w:iCs w:val="1"/>
        </w:rPr>
      </w:pPr>
      <w:r w:rsidDel="00000000" w:rsidR="00000000" w:rsidRPr="00000000">
        <w:rPr>
          <w:b w:val="1"/>
          <w:bCs w:val="1"/>
          <w:i w:val="1"/>
          <w:iCs w:val="1"/>
          <w:rtl w:val="0"/>
        </w:rPr>
        <w:t xml:space="preserve">Table 3: Modules and their dependencies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4965"/>
        <w:gridCol w:w="1380"/>
        <w:tblGridChange w:id="0">
          <w:tblGrid>
            <w:gridCol w:w="3000"/>
            <w:gridCol w:w="4965"/>
            <w:gridCol w:w="1380"/>
          </w:tblGrid>
        </w:tblGridChange>
      </w:tblGrid>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7D">
            <w:pPr>
              <w:rPr>
                <w:b w:val="1"/>
                <w:bCs w:val="1"/>
              </w:rPr>
            </w:pPr>
            <w:r w:rsidDel="00000000" w:rsidR="00000000" w:rsidRPr="00000000">
              <w:rPr>
                <w:b w:val="1"/>
                <w:bCs w:val="1"/>
                <w:rtl w:val="0"/>
              </w:rPr>
              <w:t xml:space="preserve">Module</w:t>
            </w:r>
          </w:p>
        </w:tc>
        <w:tc>
          <w:tcPr>
            <w:tcBorders>
              <w:top w:color="999999" w:space="0" w:sz="5" w:val="single"/>
              <w:left w:color="000000" w:space="0" w:sz="0" w:val="nil"/>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Responsibility</w:t>
            </w:r>
          </w:p>
        </w:tc>
        <w:tc>
          <w:tcPr>
            <w:tcBorders>
              <w:top w:color="999999" w:space="0" w:sz="5" w:val="single"/>
              <w:left w:color="000000" w:space="0" w:sz="0" w:val="nil"/>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Depends on</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M1 — Data Ingestion &amp; Validation</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1">
            <w:pPr>
              <w:rPr/>
            </w:pPr>
            <w:r w:rsidDel="00000000" w:rsidR="00000000" w:rsidRPr="00000000">
              <w:rPr>
                <w:rtl w:val="0"/>
              </w:rPr>
              <w:t xml:space="preserve">Reads input files, checks referential integrity, normalises identifiers.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2">
            <w:pPr>
              <w:rPr/>
            </w:pPr>
            <w:r w:rsidDel="00000000" w:rsidR="00000000" w:rsidRPr="00000000">
              <w:rPr>
                <w:rtl w:val="0"/>
              </w:rPr>
              <w:t xml:space="preserve">—</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M2 — Paper Mapping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4">
            <w:pPr>
              <w:rPr/>
            </w:pPr>
            <w:r w:rsidDel="00000000" w:rsidR="00000000" w:rsidRPr="00000000">
              <w:rPr>
                <w:rtl w:val="0"/>
              </w:rPr>
              <w:t xml:space="preserve">Resolves course codes to canonical paper IDs.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5">
            <w:pPr>
              <w:rPr/>
            </w:pPr>
            <w:r w:rsidDel="00000000" w:rsidR="00000000" w:rsidRPr="00000000">
              <w:rPr>
                <w:rtl w:val="0"/>
              </w:rPr>
              <w:t xml:space="preserve">M1</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M3 — Conflict Analysis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7">
            <w:pPr>
              <w:rPr/>
            </w:pPr>
            <w:r w:rsidDel="00000000" w:rsidR="00000000" w:rsidRPr="00000000">
              <w:rPr>
                <w:rtl w:val="0"/>
              </w:rPr>
              <w:t xml:space="preserve">Builds the paper conflict graph and the teacher–student exclusion relation.</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8">
            <w:pPr>
              <w:rPr/>
            </w:pPr>
            <w:r w:rsidDel="00000000" w:rsidR="00000000" w:rsidRPr="00000000">
              <w:rPr>
                <w:rtl w:val="0"/>
              </w:rPr>
              <w:t xml:space="preserve">M2</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M4 — Scheduling Engine</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A">
            <w:pPr>
              <w:rPr/>
            </w:pPr>
            <w:r w:rsidDel="00000000" w:rsidR="00000000" w:rsidRPr="00000000">
              <w:rPr>
                <w:rtl w:val="0"/>
              </w:rPr>
              <w:t xml:space="preserve">Assigns papers to days, then days to sessions.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B">
            <w:pPr>
              <w:rPr/>
            </w:pPr>
            <w:r w:rsidDel="00000000" w:rsidR="00000000" w:rsidRPr="00000000">
              <w:rPr>
                <w:rtl w:val="0"/>
              </w:rPr>
              <w:t xml:space="preserve">M3</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M5 — Seating Engine</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D">
            <w:pPr>
              <w:rPr/>
            </w:pPr>
            <w:r w:rsidDel="00000000" w:rsidR="00000000" w:rsidRPr="00000000">
              <w:rPr>
                <w:rtl w:val="0"/>
              </w:rPr>
              <w:t xml:space="preserve">Builds per-room stripe graphs, selects rooms, colours stripes with papers.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E">
            <w:pPr>
              <w:rPr/>
            </w:pPr>
            <w:r w:rsidDel="00000000" w:rsidR="00000000" w:rsidRPr="00000000">
              <w:rPr>
                <w:rtl w:val="0"/>
              </w:rPr>
              <w:t xml:space="preserve">M4</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M6 — Duty Engine</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0">
            <w:pPr>
              <w:rPr/>
            </w:pPr>
            <w:r w:rsidDel="00000000" w:rsidR="00000000" w:rsidRPr="00000000">
              <w:rPr>
                <w:rtl w:val="0"/>
              </w:rPr>
              <w:t xml:space="preserve">Assigns invigilators subject to exclusion, coverage and fairness rules.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1">
            <w:pPr>
              <w:rPr/>
            </w:pPr>
            <w:r w:rsidDel="00000000" w:rsidR="00000000" w:rsidRPr="00000000">
              <w:rPr>
                <w:rtl w:val="0"/>
              </w:rPr>
              <w:t xml:space="preserve">M5</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2">
            <w:pPr>
              <w:rPr>
                <w:b w:val="1"/>
                <w:bCs w:val="1"/>
              </w:rPr>
            </w:pPr>
            <w:r w:rsidDel="00000000" w:rsidR="00000000" w:rsidRPr="00000000">
              <w:rPr>
                <w:b w:val="1"/>
                <w:bCs w:val="1"/>
                <w:rtl w:val="0"/>
              </w:rPr>
              <w:t xml:space="preserve">M7 — Feasibility &amp; Diagnostics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3">
            <w:pPr>
              <w:rPr/>
            </w:pPr>
            <w:r w:rsidDel="00000000" w:rsidR="00000000" w:rsidRPr="00000000">
              <w:rPr>
                <w:rtl w:val="0"/>
              </w:rPr>
              <w:t xml:space="preserve">Pre-solve capacity checks and post-failure constraint attribution across M4–M6.</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4">
            <w:pPr>
              <w:rPr/>
            </w:pPr>
            <w:r w:rsidDel="00000000" w:rsidR="00000000" w:rsidRPr="00000000">
              <w:rPr>
                <w:rtl w:val="0"/>
              </w:rPr>
              <w:t xml:space="preserve">M3–M6</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M8 — Override Manager</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6">
            <w:pPr>
              <w:rPr/>
            </w:pPr>
            <w:r w:rsidDel="00000000" w:rsidR="00000000" w:rsidRPr="00000000">
              <w:rPr>
                <w:rtl w:val="0"/>
              </w:rPr>
              <w:t xml:space="preserve">Holds pinned assignments fixed across a re-solve.</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7">
            <w:pPr>
              <w:rPr/>
            </w:pPr>
            <w:r w:rsidDel="00000000" w:rsidR="00000000" w:rsidRPr="00000000">
              <w:rPr>
                <w:rtl w:val="0"/>
              </w:rPr>
              <w:t xml:space="preserve">M4–M6</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M9 — Report Generator</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9">
            <w:pPr>
              <w:rPr/>
            </w:pPr>
            <w:r w:rsidDel="00000000" w:rsidR="00000000" w:rsidRPr="00000000">
              <w:rPr>
                <w:rtl w:val="0"/>
              </w:rPr>
              <w:t xml:space="preserve">Renders seating charts, door lists, attendance sheets, rosters, timetables and summaries.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9A">
            <w:pPr>
              <w:rPr/>
            </w:pPr>
            <w:r w:rsidDel="00000000" w:rsidR="00000000" w:rsidRPr="00000000">
              <w:rPr>
                <w:rtl w:val="0"/>
              </w:rPr>
              <w:t xml:space="preserve">M5, M6</w:t>
            </w:r>
          </w:p>
        </w:tc>
      </w:tr>
    </w:tbl>
    <w:p w:rsidR="00000000" w:rsidDel="00000000" w:rsidP="00000000" w:rsidRDefault="00000000" w:rsidRPr="00000000" w14:paraId="0000009B">
      <w:pPr>
        <w:spacing w:after="100" w:lineRule="auto"/>
        <w:rPr/>
      </w:pPr>
      <w:r w:rsidDel="00000000" w:rsidR="00000000" w:rsidRPr="00000000">
        <w:rPr>
          <w:rtl w:val="0"/>
        </w:rPr>
        <w:t xml:space="preserve"> </w:t>
      </w:r>
    </w:p>
    <w:p w:rsidR="00000000" w:rsidDel="00000000" w:rsidP="00000000" w:rsidRDefault="00000000" w:rsidRPr="00000000" w14:paraId="0000009C">
      <w:pPr>
        <w:pStyle w:val="Heading2"/>
        <w:keepNext w:val="0"/>
        <w:keepLines w:val="0"/>
        <w:spacing w:before="260" w:lineRule="auto"/>
        <w:rPr>
          <w:b w:val="1"/>
          <w:bCs w:val="1"/>
          <w:sz w:val="34"/>
          <w:szCs w:val="34"/>
        </w:rPr>
      </w:pPr>
      <w:bookmarkStart w:colFirst="0" w:colLast="0" w:name="_ux6u9whevtm" w:id="23"/>
      <w:bookmarkEnd w:id="23"/>
      <w:r w:rsidDel="00000000" w:rsidR="00000000" w:rsidRPr="00000000">
        <w:rPr>
          <w:b w:val="1"/>
          <w:bCs w:val="1"/>
          <w:sz w:val="34"/>
          <w:szCs w:val="34"/>
          <w:rtl w:val="0"/>
        </w:rPr>
        <w:t xml:space="preserve">2.2 Product Functions</w:t>
      </w:r>
    </w:p>
    <w:p w:rsidR="00000000" w:rsidDel="00000000" w:rsidP="00000000" w:rsidRDefault="00000000" w:rsidRPr="00000000" w14:paraId="0000009D">
      <w:pPr>
        <w:spacing w:after="160" w:lineRule="auto"/>
        <w:rPr/>
      </w:pPr>
      <w:r w:rsidDel="00000000" w:rsidR="00000000" w:rsidRPr="00000000">
        <w:rPr>
          <w:rtl w:val="0"/>
        </w:rPr>
        <w:t xml:space="preserve">These are necessary for the basic functioning of the systemWithout any one of them the system either cannot produce a plan or cannot produce a trustworthy one</w:t>
      </w:r>
      <w:r w:rsidDel="00000000" w:rsidR="00000000" w:rsidRPr="00000000">
        <w:rPr>
          <w:rtl w:val="0"/>
        </w:rPr>
        <w:t xml:space="preserve">. Each is described in full in Section 3.2.</w:t>
      </w:r>
    </w:p>
    <w:p w:rsidR="00000000" w:rsidDel="00000000" w:rsidP="00000000" w:rsidRDefault="00000000" w:rsidRPr="00000000" w14:paraId="0000009E">
      <w:pPr>
        <w:widowControl w:val="0"/>
        <w:spacing w:line="280.6494140625" w:lineRule="auto"/>
        <w:ind w:left="19.680023193359375" w:right="87.003173828125" w:hanging="8.13995361328125"/>
        <w:rPr>
          <w:rFonts w:ascii="Calibri" w:cs="Calibri" w:eastAsia="Calibri" w:hAnsi="Calibri"/>
          <w:color w:val="1a1a1a"/>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00"/>
        <w:gridCol w:w="6000"/>
        <w:tblGridChange w:id="0">
          <w:tblGrid>
            <w:gridCol w:w="600"/>
            <w:gridCol w:w="2400"/>
            <w:gridCol w:w="60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118.07998657226562" w:firstLine="0"/>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130.1800537109375" w:firstLine="0"/>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130.1800537109375" w:firstLine="0"/>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Description</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133.480072021484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Data ingestion and </w:t>
            </w:r>
          </w:p>
          <w:p w:rsidR="00000000" w:rsidDel="00000000" w:rsidP="00000000" w:rsidRDefault="00000000" w:rsidRPr="00000000" w14:paraId="000000A4">
            <w:pPr>
              <w:widowControl w:val="0"/>
              <w:spacing w:before="34.188232421875" w:line="240" w:lineRule="auto"/>
              <w:ind w:left="118.739929199218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64.37840461730957" w:lineRule="auto"/>
              <w:ind w:left="129.2999267578125" w:right="177.279052734375" w:firstLine="4.17999267578125"/>
              <w:rPr>
                <w:rFonts w:ascii="Calibri" w:cs="Calibri" w:eastAsia="Calibri" w:hAnsi="Calibri"/>
                <w:color w:val="1a1a1a"/>
              </w:rPr>
            </w:pPr>
            <w:r w:rsidDel="00000000" w:rsidR="00000000" w:rsidRPr="00000000">
              <w:rPr>
                <w:rFonts w:ascii="Calibri" w:cs="Calibri" w:eastAsia="Calibri" w:hAnsi="Calibri"/>
                <w:color w:val="1a1a1a"/>
                <w:rtl w:val="0"/>
              </w:rPr>
              <w:t xml:space="preserve">Loads students, registrations, papers, teaching assignments and rooms from structured files, and rejects malformed or inconsistent input before solving begins.</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125.339965820312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Canonical paper </w:t>
            </w:r>
          </w:p>
          <w:p w:rsidR="00000000" w:rsidDel="00000000" w:rsidP="00000000" w:rsidRDefault="00000000" w:rsidRPr="00000000" w14:paraId="000000A8">
            <w:pPr>
              <w:widowControl w:val="0"/>
              <w:spacing w:before="34.188232421875" w:line="240" w:lineRule="auto"/>
              <w:ind w:left="131.49993896484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64.37840461730957" w:lineRule="auto"/>
              <w:ind w:left="124.67987060546875" w:right="324.5111083984375" w:firstLine="8.800048828125"/>
              <w:rPr>
                <w:rFonts w:ascii="Calibri" w:cs="Calibri" w:eastAsia="Calibri" w:hAnsi="Calibri"/>
                <w:color w:val="1a1a1a"/>
              </w:rPr>
            </w:pPr>
            <w:r w:rsidDel="00000000" w:rsidR="00000000" w:rsidRPr="00000000">
              <w:rPr>
                <w:rFonts w:ascii="Calibri" w:cs="Calibri" w:eastAsia="Calibri" w:hAnsi="Calibri"/>
                <w:color w:val="1a1a1a"/>
                <w:rtl w:val="0"/>
              </w:rPr>
              <w:t xml:space="preserve">Maintains the many-to-one mapping from course codes to canonical paper IDs, so that identically-examined offerings are always treated as one paper.</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125.339965820312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Conflict graph </w:t>
            </w:r>
          </w:p>
          <w:p w:rsidR="00000000" w:rsidDel="00000000" w:rsidP="00000000" w:rsidRDefault="00000000" w:rsidRPr="00000000" w14:paraId="000000AC">
            <w:pPr>
              <w:widowControl w:val="0"/>
              <w:spacing w:before="34.188232421875" w:line="240" w:lineRule="auto"/>
              <w:ind w:left="124.680023193359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64.37840461730957" w:lineRule="auto"/>
              <w:ind w:left="123.800048828125" w:right="258.10791015625" w:firstLine="9.67987060546875"/>
              <w:rPr>
                <w:rFonts w:ascii="Calibri" w:cs="Calibri" w:eastAsia="Calibri" w:hAnsi="Calibri"/>
                <w:color w:val="1a1a1a"/>
              </w:rPr>
            </w:pPr>
            <w:r w:rsidDel="00000000" w:rsidR="00000000" w:rsidRPr="00000000">
              <w:rPr>
                <w:rFonts w:ascii="Calibri" w:cs="Calibri" w:eastAsia="Calibri" w:hAnsi="Calibri"/>
                <w:color w:val="1a1a1a"/>
                <w:rtl w:val="0"/>
              </w:rPr>
              <w:t xml:space="preserve">Derives, from registrations, which pairs of papers share at least one student. This single structure drives both scheduling and seating.</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133.480072021484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Exam schedule </w:t>
            </w:r>
          </w:p>
          <w:p w:rsidR="00000000" w:rsidDel="00000000" w:rsidP="00000000" w:rsidRDefault="00000000" w:rsidRPr="00000000" w14:paraId="000000B0">
            <w:pPr>
              <w:widowControl w:val="0"/>
              <w:spacing w:before="34.188232421875" w:line="240" w:lineRule="auto"/>
              <w:ind w:left="120.720062255859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64.37840461730957" w:lineRule="auto"/>
              <w:ind w:left="131.49993896484375" w:right="359.0386962890625" w:hanging="12.760009765625"/>
              <w:rPr>
                <w:rFonts w:ascii="Calibri" w:cs="Calibri" w:eastAsia="Calibri" w:hAnsi="Calibri"/>
                <w:color w:val="1a1a1a"/>
              </w:rPr>
            </w:pPr>
            <w:r w:rsidDel="00000000" w:rsidR="00000000" w:rsidRPr="00000000">
              <w:rPr>
                <w:rFonts w:ascii="Calibri" w:cs="Calibri" w:eastAsia="Calibri" w:hAnsi="Calibri"/>
                <w:color w:val="1a1a1a"/>
                <w:rtl w:val="0"/>
              </w:rPr>
              <w:t xml:space="preserve">Assigns papers to days subject to the two-day separation rule, minimising the examination span, then splits each day into morning and evening sessions to balance seat demand.</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122.700042724609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Seating 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64.37840461730957" w:lineRule="auto"/>
              <w:ind w:left="123.800048828125" w:right="433.7103271484375" w:hanging="1.10015869140625"/>
              <w:rPr>
                <w:rFonts w:ascii="Calibri" w:cs="Calibri" w:eastAsia="Calibri" w:hAnsi="Calibri"/>
                <w:color w:val="1a1a1a"/>
              </w:rPr>
            </w:pPr>
            <w:r w:rsidDel="00000000" w:rsidR="00000000" w:rsidRPr="00000000">
              <w:rPr>
                <w:rFonts w:ascii="Calibri" w:cs="Calibri" w:eastAsia="Calibri" w:hAnsi="Calibri"/>
                <w:color w:val="1a1a1a"/>
                <w:rtl w:val="0"/>
              </w:rPr>
              <w:t xml:space="preserve">Selects rooms for each slot, chunks each paper's roster in roll order, and assigns chunks to stripes so that no two adjacent students write the same paper.</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33.480072021484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Invigilation duty </w:t>
            </w:r>
          </w:p>
          <w:p w:rsidR="00000000" w:rsidDel="00000000" w:rsidP="00000000" w:rsidRDefault="00000000" w:rsidRPr="00000000" w14:paraId="000000B7">
            <w:pPr>
              <w:widowControl w:val="0"/>
              <w:spacing w:before="34.1973876953125" w:line="240" w:lineRule="auto"/>
              <w:ind w:left="124.90005493164062"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64.38286781311035" w:lineRule="auto"/>
              <w:ind w:left="124.67987060546875" w:right="582.13134765625" w:hanging="5.93994140625"/>
              <w:rPr>
                <w:rFonts w:ascii="Calibri" w:cs="Calibri" w:eastAsia="Calibri" w:hAnsi="Calibri"/>
                <w:color w:val="1a1a1a"/>
              </w:rPr>
            </w:pPr>
            <w:r w:rsidDel="00000000" w:rsidR="00000000" w:rsidRPr="00000000">
              <w:rPr>
                <w:rFonts w:ascii="Calibri" w:cs="Calibri" w:eastAsia="Calibri" w:hAnsi="Calibri"/>
                <w:color w:val="1a1a1a"/>
                <w:rtl w:val="0"/>
              </w:rPr>
              <w:t xml:space="preserve">Assigns two teachers per open room per slot, enforcing the own-class exclusion and own-paper coverage rules while distributing load fairly.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133.480072021484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Pre-solve feasibility </w:t>
            </w:r>
          </w:p>
          <w:p w:rsidR="00000000" w:rsidDel="00000000" w:rsidP="00000000" w:rsidRDefault="00000000" w:rsidRPr="00000000" w14:paraId="000000BB">
            <w:pPr>
              <w:widowControl w:val="0"/>
              <w:spacing w:before="34.1876220703125" w:line="240" w:lineRule="auto"/>
              <w:ind w:left="124.680023193359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64.37840461730957" w:lineRule="auto"/>
              <w:ind w:left="123.800048828125" w:right="98.21533203125" w:firstLine="9.67987060546875"/>
              <w:rPr>
                <w:rFonts w:ascii="Calibri" w:cs="Calibri" w:eastAsia="Calibri" w:hAnsi="Calibri"/>
                <w:color w:val="1a1a1a"/>
              </w:rPr>
            </w:pPr>
            <w:r w:rsidDel="00000000" w:rsidR="00000000" w:rsidRPr="00000000">
              <w:rPr>
                <w:rFonts w:ascii="Calibri" w:cs="Calibri" w:eastAsia="Calibri" w:hAnsi="Calibri"/>
                <w:color w:val="1a1a1a"/>
                <w:rtl w:val="0"/>
              </w:rPr>
              <w:t xml:space="preserve">Before solving, compares seat demand against capacity and duty demand against the weighted teacher pool, and reports shortfalls immediately rather than after a long failed solve.</w:t>
            </w:r>
          </w:p>
        </w:tc>
      </w:tr>
      <w:tr>
        <w:trPr>
          <w:cantSplit w:val="0"/>
          <w:trHeight w:val="7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133.480072021484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Infeasibility diagnosis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64.3739700317383" w:lineRule="auto"/>
              <w:ind w:left="124.89990234375" w:right="263.6944580078125" w:hanging="3.29986572265625"/>
              <w:rPr>
                <w:rFonts w:ascii="Calibri" w:cs="Calibri" w:eastAsia="Calibri" w:hAnsi="Calibri"/>
                <w:color w:val="1a1a1a"/>
              </w:rPr>
            </w:pPr>
            <w:r w:rsidDel="00000000" w:rsidR="00000000" w:rsidRPr="00000000">
              <w:rPr>
                <w:rFonts w:ascii="Calibri" w:cs="Calibri" w:eastAsia="Calibri" w:hAnsi="Calibri"/>
                <w:color w:val="1a1a1a"/>
                <w:rtl w:val="0"/>
              </w:rPr>
              <w:t xml:space="preserve">When no valid plan exists, identifies which constraint set failed and which entities were involved.</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123.58001708984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64.38286781311035" w:lineRule="auto"/>
              <w:ind w:left="131.49993896484375" w:right="320.1898193359375" w:firstLine="1.980133056640625"/>
              <w:rPr>
                <w:rFonts w:ascii="Calibri" w:cs="Calibri" w:eastAsia="Calibri" w:hAnsi="Calibri"/>
                <w:color w:val="1a1a1a"/>
              </w:rPr>
            </w:pPr>
            <w:r w:rsidDel="00000000" w:rsidR="00000000" w:rsidRPr="00000000">
              <w:rPr>
                <w:rFonts w:ascii="Calibri" w:cs="Calibri" w:eastAsia="Calibri" w:hAnsi="Calibri"/>
                <w:color w:val="1a1a1a"/>
                <w:rtl w:val="0"/>
              </w:rPr>
              <w:t xml:space="preserve">Manual override with re-solve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64.37840461730957" w:lineRule="auto"/>
              <w:ind w:left="118.5198974609375" w:right="151.0736083984375" w:firstLine="0.22003173828125"/>
              <w:rPr>
                <w:rFonts w:ascii="Calibri" w:cs="Calibri" w:eastAsia="Calibri" w:hAnsi="Calibri"/>
                <w:color w:val="1a1a1a"/>
              </w:rPr>
            </w:pPr>
            <w:r w:rsidDel="00000000" w:rsidR="00000000" w:rsidRPr="00000000">
              <w:rPr>
                <w:rFonts w:ascii="Calibri" w:cs="Calibri" w:eastAsia="Calibri" w:hAnsi="Calibri"/>
                <w:color w:val="1a1a1a"/>
                <w:rtl w:val="0"/>
              </w:rPr>
              <w:t xml:space="preserve">Allows a user to pin a specific assignment — a paper to a slot, a teacher to a room — and re-run the solver with that assignment held fixed.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133.48007202148438"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133.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Produces the printed artefacts listed in Section 3.2.10</w:t>
            </w:r>
          </w:p>
        </w:tc>
      </w:tr>
    </w:tbl>
    <w:p w:rsidR="00000000" w:rsidDel="00000000" w:rsidP="00000000" w:rsidRDefault="00000000" w:rsidRPr="00000000" w14:paraId="000000C6">
      <w:pPr>
        <w:spacing w:after="160" w:lineRule="auto"/>
        <w:rPr/>
      </w:pPr>
      <w:r w:rsidDel="00000000" w:rsidR="00000000" w:rsidRPr="00000000">
        <w:rPr>
          <w:rtl w:val="0"/>
        </w:rPr>
        <w:t xml:space="preserve">The following are additional features that enhance the system but are deferred beyond the MVP: multi-building support, room-proximity optimisation, teacher unavailability/preferences, special-needs seating, notifications via Google Calendar, and a web interface. These are not required for the system to function and are not detailed further in this document.</w:t>
      </w:r>
    </w:p>
    <w:p w:rsidR="00000000" w:rsidDel="00000000" w:rsidP="00000000" w:rsidRDefault="00000000" w:rsidRPr="00000000" w14:paraId="000000C7">
      <w:pPr>
        <w:pStyle w:val="Heading2"/>
        <w:keepNext w:val="0"/>
        <w:keepLines w:val="0"/>
        <w:spacing w:before="260" w:lineRule="auto"/>
        <w:rPr/>
      </w:pPr>
      <w:bookmarkStart w:colFirst="0" w:colLast="0" w:name="_6215688h8nd8" w:id="24"/>
      <w:bookmarkEnd w:id="24"/>
      <w:r w:rsidDel="00000000" w:rsidR="00000000" w:rsidRPr="00000000">
        <w:rPr>
          <w:b w:val="1"/>
          <w:bCs w:val="1"/>
          <w:sz w:val="34"/>
          <w:szCs w:val="34"/>
          <w:rtl w:val="0"/>
        </w:rPr>
        <w:t xml:space="preserve">2.3 User Characteristics</w:t>
      </w:r>
      <w:r w:rsidDel="00000000" w:rsidR="00000000" w:rsidRPr="00000000">
        <w:rPr>
          <w:rtl w:val="0"/>
        </w:rPr>
      </w:r>
    </w:p>
    <w:p w:rsidR="00000000" w:rsidDel="00000000" w:rsidP="00000000" w:rsidRDefault="00000000" w:rsidRPr="00000000" w14:paraId="000000C8">
      <w:pPr>
        <w:spacing w:after="80" w:before="100" w:lineRule="auto"/>
        <w:rPr>
          <w:b w:val="1"/>
          <w:bCs w:val="1"/>
          <w:i w:val="1"/>
          <w:iCs w:val="1"/>
        </w:rPr>
      </w:pPr>
      <w:r w:rsidDel="00000000" w:rsidR="00000000" w:rsidRPr="00000000">
        <w:rPr>
          <w:b w:val="1"/>
          <w:bCs w:val="1"/>
          <w:i w:val="1"/>
          <w:iCs w:val="1"/>
          <w:rtl w:val="0"/>
        </w:rPr>
        <w:t xml:space="preserve">Table 4: Target users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585"/>
        <w:gridCol w:w="3735"/>
        <w:tblGridChange w:id="0">
          <w:tblGrid>
            <w:gridCol w:w="2010"/>
            <w:gridCol w:w="3585"/>
            <w:gridCol w:w="3735"/>
          </w:tblGrid>
        </w:tblGridChange>
      </w:tblGrid>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User</w:t>
            </w:r>
          </w:p>
        </w:tc>
        <w:tc>
          <w:tcPr>
            <w:tcBorders>
              <w:top w:color="999999" w:space="0" w:sz="5" w:val="single"/>
              <w:left w:color="000000" w:space="0" w:sz="0" w:val="nil"/>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Relationship to the system</w:t>
            </w:r>
          </w:p>
        </w:tc>
        <w:tc>
          <w:tcPr>
            <w:tcBorders>
              <w:top w:color="999999" w:space="0" w:sz="5" w:val="single"/>
              <w:left w:color="000000" w:space="0" w:sz="0" w:val="nil"/>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What they need from it</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CC">
            <w:pPr>
              <w:rPr/>
            </w:pPr>
            <w:r w:rsidDel="00000000" w:rsidR="00000000" w:rsidRPr="00000000">
              <w:rPr>
                <w:rtl w:val="0"/>
              </w:rPr>
              <w:t xml:space="preserve">Examination cell staff</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CD">
            <w:pPr>
              <w:rPr/>
            </w:pPr>
            <w:r w:rsidDel="00000000" w:rsidR="00000000" w:rsidRPr="00000000">
              <w:rPr>
                <w:rtl w:val="0"/>
              </w:rPr>
              <w:t xml:space="preserve">Primary users and operators; supply input data, run the solver, and are accountable for the published plan.</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CE">
            <w:pPr>
              <w:rPr/>
            </w:pPr>
            <w:r w:rsidDel="00000000" w:rsidR="00000000" w:rsidRPr="00000000">
              <w:rPr>
                <w:rtl w:val="0"/>
              </w:rPr>
              <w:t xml:space="preserve">A plan that is correct and defensible; ability to pin an assignment and re-solve; a clear reason when no plan exists.</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CF">
            <w:pPr>
              <w:rPr/>
            </w:pPr>
            <w:r w:rsidDel="00000000" w:rsidR="00000000" w:rsidRPr="00000000">
              <w:rPr>
                <w:rtl w:val="0"/>
              </w:rPr>
              <w:t xml:space="preserve">Examination controller / HoD</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0">
            <w:pPr>
              <w:rPr/>
            </w:pPr>
            <w:r w:rsidDel="00000000" w:rsidR="00000000" w:rsidRPr="00000000">
              <w:rPr>
                <w:rtl w:val="0"/>
              </w:rPr>
              <w:t xml:space="preserve">Approves the plan and fields complaints about it.</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1">
            <w:pPr>
              <w:rPr/>
            </w:pPr>
            <w:r w:rsidDel="00000000" w:rsidR="00000000" w:rsidRPr="00000000">
              <w:rPr>
                <w:rtl w:val="0"/>
              </w:rPr>
              <w:t xml:space="preserve">Fairness evidence — duty counts per teacher, load per day, utilisation summaries.</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2">
            <w:pPr>
              <w:rPr/>
            </w:pPr>
            <w:r w:rsidDel="00000000" w:rsidR="00000000" w:rsidRPr="00000000">
              <w:rPr>
                <w:rtl w:val="0"/>
              </w:rPr>
              <w:t xml:space="preserve">Teachers and invigilators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3">
            <w:pPr>
              <w:rPr/>
            </w:pPr>
            <w:r w:rsidDel="00000000" w:rsidR="00000000" w:rsidRPr="00000000">
              <w:rPr>
                <w:rtl w:val="0"/>
              </w:rPr>
              <w:t xml:space="preserve">Consumers of the duty roster ; includes professors, associate/assistant professors, and PhD scholars.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4">
            <w:pPr>
              <w:rPr/>
            </w:pPr>
            <w:r w:rsidDel="00000000" w:rsidR="00000000" w:rsidRPr="00000000">
              <w:rPr>
                <w:rtl w:val="0"/>
              </w:rPr>
              <w:t xml:space="preserve">A personal duty roster; confidence that load is distributed fairly and that they are never placed with their own class.</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5">
            <w:pPr>
              <w:rPr/>
            </w:pPr>
            <w:r w:rsidDel="00000000" w:rsidR="00000000" w:rsidRPr="00000000">
              <w:rPr>
                <w:rtl w:val="0"/>
              </w:rPr>
              <w:t xml:space="preserve">Students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6">
            <w:pPr>
              <w:rPr/>
            </w:pPr>
            <w:r w:rsidDel="00000000" w:rsidR="00000000" w:rsidRPr="00000000">
              <w:rPr>
                <w:rtl w:val="0"/>
              </w:rPr>
              <w:t xml:space="preserve">Consumers of the schedule and seating.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7">
            <w:pPr>
              <w:rPr/>
            </w:pPr>
            <w:r w:rsidDel="00000000" w:rsidR="00000000" w:rsidRPr="00000000">
              <w:rPr>
                <w:rtl w:val="0"/>
              </w:rPr>
              <w:t xml:space="preserve">A personal timetable with adequate gaps; unambiguous room and seat allocation.</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8">
            <w:pPr>
              <w:rPr/>
            </w:pPr>
            <w:r w:rsidDel="00000000" w:rsidR="00000000" w:rsidRPr="00000000">
              <w:rPr>
                <w:rtl w:val="0"/>
              </w:rPr>
              <w:t xml:space="preserve">Invigilators on duty</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9">
            <w:pPr>
              <w:rPr/>
            </w:pPr>
            <w:r w:rsidDel="00000000" w:rsidR="00000000" w:rsidRPr="00000000">
              <w:rPr>
                <w:rtl w:val="0"/>
              </w:rPr>
              <w:t xml:space="preserve">Use the printed artefacts during the exam itself.</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A">
            <w:pPr>
              <w:rPr/>
            </w:pPr>
            <w:r w:rsidDel="00000000" w:rsidR="00000000" w:rsidRPr="00000000">
              <w:rPr>
                <w:rtl w:val="0"/>
              </w:rPr>
              <w:t xml:space="preserve">Room seating chart, door list, and attendance sheet grouped by paper.</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B">
            <w:pPr>
              <w:rPr/>
            </w:pPr>
            <w:r w:rsidDel="00000000" w:rsidR="00000000" w:rsidRPr="00000000">
              <w:rPr>
                <w:rtl w:val="0"/>
              </w:rPr>
              <w:t xml:space="preserve">System administrator</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C">
            <w:pPr>
              <w:rPr/>
            </w:pPr>
            <w:r w:rsidDel="00000000" w:rsidR="00000000" w:rsidRPr="00000000">
              <w:rPr>
                <w:rtl w:val="0"/>
              </w:rPr>
              <w:t xml:space="preserve">Maintains reference data across semesters.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0DD">
            <w:pPr>
              <w:rPr/>
            </w:pPr>
            <w:r w:rsidDel="00000000" w:rsidR="00000000" w:rsidRPr="00000000">
              <w:rPr>
                <w:rtl w:val="0"/>
              </w:rPr>
              <w:t xml:space="preserve">Stable data schemas and a reusable course-code-to-paper mapping.</w:t>
            </w:r>
          </w:p>
        </w:tc>
      </w:tr>
    </w:tbl>
    <w:p w:rsidR="00000000" w:rsidDel="00000000" w:rsidP="00000000" w:rsidRDefault="00000000" w:rsidRPr="00000000" w14:paraId="000000DE">
      <w:pPr>
        <w:spacing w:after="100" w:lineRule="auto"/>
        <w:rPr/>
      </w:pPr>
      <w:r w:rsidDel="00000000" w:rsidR="00000000" w:rsidRPr="00000000">
        <w:rPr>
          <w:rtl w:val="0"/>
        </w:rPr>
        <w:t xml:space="preserve"> </w:t>
      </w:r>
    </w:p>
    <w:p w:rsidR="00000000" w:rsidDel="00000000" w:rsidP="00000000" w:rsidRDefault="00000000" w:rsidRPr="00000000" w14:paraId="000000DF">
      <w:pPr>
        <w:pStyle w:val="Heading2"/>
        <w:keepNext w:val="0"/>
        <w:keepLines w:val="0"/>
        <w:spacing w:before="260" w:lineRule="auto"/>
        <w:rPr>
          <w:b w:val="1"/>
          <w:bCs w:val="1"/>
          <w:sz w:val="24"/>
          <w:szCs w:val="24"/>
        </w:rPr>
      </w:pPr>
      <w:bookmarkStart w:colFirst="0" w:colLast="0" w:name="_bz9tw0ucwexw" w:id="25"/>
      <w:bookmarkEnd w:id="25"/>
      <w:r w:rsidDel="00000000" w:rsidR="00000000" w:rsidRPr="00000000">
        <w:rPr>
          <w:b w:val="1"/>
          <w:bCs w:val="1"/>
          <w:sz w:val="34"/>
          <w:szCs w:val="34"/>
          <w:rtl w:val="0"/>
        </w:rPr>
        <w:t xml:space="preserve">2.4 General Constraints, Assumptions and Dependencies</w:t>
      </w:r>
      <w:r w:rsidDel="00000000" w:rsidR="00000000" w:rsidRPr="00000000">
        <w:rPr>
          <w:rtl w:val="0"/>
        </w:rPr>
      </w:r>
    </w:p>
    <w:p w:rsidR="00000000" w:rsidDel="00000000" w:rsidP="00000000" w:rsidRDefault="00000000" w:rsidRPr="00000000" w14:paraId="000000E0">
      <w:pPr>
        <w:spacing w:after="160" w:lineRule="auto"/>
        <w:rPr>
          <w:rFonts w:ascii="Calibri" w:cs="Calibri" w:eastAsia="Calibri" w:hAnsi="Calibri"/>
          <w:b w:val="1"/>
          <w:bCs w:val="1"/>
          <w:sz w:val="26"/>
          <w:szCs w:val="26"/>
        </w:rPr>
      </w:pPr>
      <w:r w:rsidDel="00000000" w:rsidR="00000000" w:rsidRPr="00000000">
        <w:rPr>
          <w:b w:val="1"/>
          <w:bCs w:val="1"/>
          <w:sz w:val="24"/>
          <w:szCs w:val="24"/>
          <w:rtl w:val="0"/>
        </w:rPr>
        <w:t xml:space="preserve">2.4.1</w:t>
      </w:r>
      <w:r w:rsidDel="00000000" w:rsidR="00000000" w:rsidRPr="00000000">
        <w:rPr>
          <w:rFonts w:ascii="Calibri" w:cs="Calibri" w:eastAsia="Calibri" w:hAnsi="Calibri"/>
          <w:b w:val="1"/>
          <w:bCs w:val="1"/>
          <w:color w:val="2e4a6b"/>
          <w:sz w:val="26"/>
          <w:szCs w:val="26"/>
          <w:rtl w:val="0"/>
        </w:rPr>
        <w:t xml:space="preserve"> </w:t>
      </w:r>
      <w:r w:rsidDel="00000000" w:rsidR="00000000" w:rsidRPr="00000000">
        <w:rPr>
          <w:rFonts w:ascii="Calibri" w:cs="Calibri" w:eastAsia="Calibri" w:hAnsi="Calibri"/>
          <w:b w:val="1"/>
          <w:bCs w:val="1"/>
          <w:sz w:val="26"/>
          <w:szCs w:val="26"/>
          <w:rtl w:val="0"/>
        </w:rPr>
        <w:t xml:space="preserve">Constraint inventory </w:t>
      </w:r>
    </w:p>
    <w:p w:rsidR="00000000" w:rsidDel="00000000" w:rsidP="00000000" w:rsidRDefault="00000000" w:rsidRPr="00000000" w14:paraId="000000E1">
      <w:pPr>
        <w:widowControl w:val="0"/>
        <w:spacing w:before="135.15380859375" w:line="240" w:lineRule="auto"/>
        <w:ind w:left="28.480072021484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For reference, the full set of rules the solver must satisfy. </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6200"/>
        <w:gridCol w:w="1500"/>
        <w:tblGridChange w:id="0">
          <w:tblGrid>
            <w:gridCol w:w="1300"/>
            <w:gridCol w:w="6200"/>
            <w:gridCol w:w="15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117.420043945312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left="128.58001708984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left="116.32019042968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Scheduling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38.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No student writes two papers on days less than 2 apart.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Scheduling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123.739929199218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All offerings of the same canonical paper share one slot.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Scheduling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138.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In any slot, no paper occupies more than ~half the seats in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Scheduling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38.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Minimise the total span of the examination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125.560302734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Objective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121.82006835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Seating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38.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No two adjacent students write the same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121.82006835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Seating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38.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Each paper's roster is distributed in roll order across stripes.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121.82006835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Seating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64.38286781311035" w:lineRule="auto"/>
              <w:ind w:left="136.49993896484375" w:right="163.5491943359375" w:firstLine="1.97998046875"/>
              <w:rPr>
                <w:rFonts w:ascii="Calibri" w:cs="Calibri" w:eastAsia="Calibri" w:hAnsi="Calibri"/>
                <w:color w:val="1a1a1a"/>
              </w:rPr>
            </w:pPr>
            <w:r w:rsidDel="00000000" w:rsidR="00000000" w:rsidRPr="00000000">
              <w:rPr>
                <w:rFonts w:ascii="Calibri" w:cs="Calibri" w:eastAsia="Calibri" w:hAnsi="Calibri"/>
                <w:color w:val="1a1a1a"/>
                <w:rtl w:val="0"/>
              </w:rPr>
              <w:t xml:space="preserve">No more than about 4 distinct papers per room, so invigilators are not juggling too many question-paper bundles.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122.700195312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Soft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130.180053710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138.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Exactly two invigilators per open room per slot.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130.180053710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64.38286781311035" w:lineRule="auto"/>
              <w:ind w:left="123.5198974609375" w:right="190.8367919921875" w:firstLine="14.96002197265625"/>
              <w:rPr>
                <w:rFonts w:ascii="Calibri" w:cs="Calibri" w:eastAsia="Calibri" w:hAnsi="Calibri"/>
                <w:color w:val="1a1a1a"/>
              </w:rPr>
            </w:pPr>
            <w:r w:rsidDel="00000000" w:rsidR="00000000" w:rsidRPr="00000000">
              <w:rPr>
                <w:rFonts w:ascii="Calibri" w:cs="Calibri" w:eastAsia="Calibri" w:hAnsi="Calibri"/>
                <w:color w:val="1a1a1a"/>
                <w:rtl w:val="0"/>
              </w:rPr>
              <w:t xml:space="preserve">No teacher invigilates a room containing a student they taught for the paper being written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left="130.180053710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123.739929199218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At most one duty per teacher per slot.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130.180053710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64.39170837402344" w:lineRule="auto"/>
              <w:ind w:left="123.5198974609375" w:right="147.119140625" w:firstLine="14.96002197265625"/>
              <w:rPr>
                <w:rFonts w:ascii="Calibri" w:cs="Calibri" w:eastAsia="Calibri" w:hAnsi="Calibri"/>
                <w:color w:val="1a1a1a"/>
              </w:rPr>
            </w:pPr>
            <w:r w:rsidDel="00000000" w:rsidR="00000000" w:rsidRPr="00000000">
              <w:rPr>
                <w:rFonts w:ascii="Calibri" w:cs="Calibri" w:eastAsia="Calibri" w:hAnsi="Calibri"/>
                <w:color w:val="1a1a1a"/>
                <w:rtl w:val="0"/>
              </w:rPr>
              <w:t xml:space="preserve">Each teaching staff member gets at least one duty on a paper they teach. PhD scholars are exempt.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33.48022460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Hard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30.180053710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30.559997558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One in-domain and one out-of-domain invigilator per room.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22.700195312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Soft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30.180053710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Calibri" w:cs="Calibri" w:eastAsia="Calibri" w:hAnsi="Calibri"/>
                <w:color w:val="1a1a1a"/>
              </w:rPr>
            </w:pPr>
            <w:r w:rsidDel="00000000" w:rsidR="00000000" w:rsidRPr="00000000">
              <w:rPr>
                <w:rFonts w:ascii="Calibri" w:cs="Calibri" w:eastAsia="Calibri" w:hAnsi="Calibri"/>
                <w:color w:val="1a1a1a"/>
                <w:rtl w:val="0"/>
              </w:rPr>
              <w:t xml:space="preserve">Rank-weighted fair duty counts, with PhD scholars weighted lower.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122.700195312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Soft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130.1800537109375" w:firstLine="0"/>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138.4799194335937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No more than one duty per teacher per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122.700195312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Soft</w:t>
            </w:r>
          </w:p>
        </w:tc>
      </w:tr>
    </w:tbl>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spacing w:line="280.6494140625" w:lineRule="auto"/>
        <w:ind w:left="19.900054931640625" w:right="17.584228515625" w:firstLine="5.279998779296875"/>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Note on the in-domain / out-of-domain pairing. </w:t>
      </w:r>
      <w:r w:rsidDel="00000000" w:rsidR="00000000" w:rsidRPr="00000000">
        <w:rPr>
          <w:rFonts w:ascii="Calibri" w:cs="Calibri" w:eastAsia="Calibri" w:hAnsi="Calibri"/>
          <w:color w:val="1a1a1a"/>
          <w:rtl w:val="0"/>
        </w:rPr>
        <w:t xml:space="preserve">This is deliberately soft. As a hard constraint it makes any slot dominated by a single department infeasible, which is a common situation. It is better modelled as a penalty the solver minimises. </w:t>
      </w:r>
    </w:p>
    <w:p w:rsidR="00000000" w:rsidDel="00000000" w:rsidP="00000000" w:rsidRDefault="00000000" w:rsidRPr="00000000" w14:paraId="00000112">
      <w:pPr>
        <w:widowControl w:val="0"/>
        <w:spacing w:before="273.6737060546875" w:line="24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2.4.2 Known gaps in the dummy dataset </w:t>
      </w:r>
    </w:p>
    <w:p w:rsidR="00000000" w:rsidDel="00000000" w:rsidP="00000000" w:rsidRDefault="00000000" w:rsidRPr="00000000" w14:paraId="00000113">
      <w:pPr>
        <w:widowControl w:val="0"/>
        <w:spacing w:before="135.13458251953125" w:line="280.6405448913574" w:lineRule="auto"/>
        <w:ind w:left="19.680023193359375" w:right="910.909423828125" w:hanging="8.13995361328125"/>
        <w:rPr>
          <w:rFonts w:ascii="Calibri" w:cs="Calibri" w:eastAsia="Calibri" w:hAnsi="Calibri"/>
          <w:color w:val="1a1a1a"/>
        </w:rPr>
      </w:pPr>
      <w:r w:rsidDel="00000000" w:rsidR="00000000" w:rsidRPr="00000000">
        <w:rPr>
          <w:rFonts w:ascii="Calibri" w:cs="Calibri" w:eastAsia="Calibri" w:hAnsi="Calibri"/>
          <w:color w:val="1a1a1a"/>
          <w:rtl w:val="0"/>
        </w:rPr>
        <w:t xml:space="preserve">These are acknowledged weaknesses in the test data, recorded so that success against it is not over-interpreted. </w:t>
      </w:r>
    </w:p>
    <w:p w:rsidR="00000000" w:rsidDel="00000000" w:rsidP="00000000" w:rsidRDefault="00000000" w:rsidRPr="00000000" w14:paraId="00000114">
      <w:pPr>
        <w:widowControl w:val="0"/>
        <w:spacing w:before="134.85382080078125" w:line="280.6405448913574" w:lineRule="auto"/>
        <w:ind w:left="514.6800231933594" w:right="118.485107421875" w:hanging="290.9800720214844"/>
        <w:rPr>
          <w:rFonts w:ascii="Calibri" w:cs="Calibri" w:eastAsia="Calibri" w:hAnsi="Calibri"/>
          <w:color w:val="1a1a1a"/>
        </w:rPr>
      </w:pPr>
      <w:r w:rsidDel="00000000" w:rsidR="00000000" w:rsidRPr="00000000">
        <w:rPr>
          <w:rFonts w:ascii="Calibri" w:cs="Calibri" w:eastAsia="Calibri" w:hAnsi="Calibri"/>
          <w:color w:val="1a1a1a"/>
          <w:rtl w:val="0"/>
        </w:rPr>
        <w:t xml:space="preserve">1. </w:t>
      </w:r>
      <w:r w:rsidDel="00000000" w:rsidR="00000000" w:rsidRPr="00000000">
        <w:rPr>
          <w:rFonts w:ascii="Calibri" w:cs="Calibri" w:eastAsia="Calibri" w:hAnsi="Calibri"/>
          <w:b w:val="1"/>
          <w:bCs w:val="1"/>
          <w:color w:val="1a1a1a"/>
          <w:rtl w:val="0"/>
        </w:rPr>
        <w:t xml:space="preserve">No shared papers across cohorts. </w:t>
      </w:r>
      <w:r w:rsidDel="00000000" w:rsidR="00000000" w:rsidRPr="00000000">
        <w:rPr>
          <w:rFonts w:ascii="Calibri" w:cs="Calibri" w:eastAsia="Calibri" w:hAnsi="Calibri"/>
          <w:color w:val="1a1a1a"/>
          <w:rtl w:val="0"/>
        </w:rPr>
        <w:t xml:space="preserve">Every offering maps 1:1 to its own paper, so the many-codes-one-paper problem — arguably the most likely thing to break a real deployment — is completely untested.</w:t>
      </w:r>
    </w:p>
    <w:p w:rsidR="00000000" w:rsidDel="00000000" w:rsidP="00000000" w:rsidRDefault="00000000" w:rsidRPr="00000000" w14:paraId="00000115">
      <w:pPr>
        <w:widowControl w:val="0"/>
        <w:spacing w:line="280.6405448913574" w:lineRule="auto"/>
        <w:ind w:left="521.4999389648438" w:right="440.93017578125" w:hanging="304.17999267578125"/>
        <w:rPr>
          <w:rFonts w:ascii="Calibri" w:cs="Calibri" w:eastAsia="Calibri" w:hAnsi="Calibri"/>
          <w:color w:val="1a1a1a"/>
        </w:rPr>
      </w:pPr>
      <w:r w:rsidDel="00000000" w:rsidR="00000000" w:rsidRPr="00000000">
        <w:rPr>
          <w:rFonts w:ascii="Calibri" w:cs="Calibri" w:eastAsia="Calibri" w:hAnsi="Calibri"/>
          <w:color w:val="1a1a1a"/>
          <w:rtl w:val="0"/>
        </w:rPr>
        <w:t xml:space="preserve">2. </w:t>
      </w:r>
      <w:r w:rsidDel="00000000" w:rsidR="00000000" w:rsidRPr="00000000">
        <w:rPr>
          <w:rFonts w:ascii="Calibri" w:cs="Calibri" w:eastAsia="Calibri" w:hAnsi="Calibri"/>
          <w:b w:val="1"/>
          <w:bCs w:val="1"/>
          <w:color w:val="1a1a1a"/>
          <w:rtl w:val="0"/>
        </w:rPr>
        <w:t xml:space="preserve">No backlog or repeat students. </w:t>
      </w:r>
      <w:r w:rsidDel="00000000" w:rsidR="00000000" w:rsidRPr="00000000">
        <w:rPr>
          <w:rFonts w:ascii="Calibri" w:cs="Calibri" w:eastAsia="Calibri" w:hAnsi="Calibri"/>
          <w:color w:val="1a1a1a"/>
          <w:rtl w:val="0"/>
        </w:rPr>
        <w:t xml:space="preserve">Every student's cores follow purely from their cohort. The first repeat student invalidates that assumption. </w:t>
      </w:r>
    </w:p>
    <w:p w:rsidR="00000000" w:rsidDel="00000000" w:rsidP="00000000" w:rsidRDefault="00000000" w:rsidRPr="00000000" w14:paraId="00000116">
      <w:pPr>
        <w:widowControl w:val="0"/>
        <w:spacing w:before="94.853515625" w:line="280.6582832336426" w:lineRule="auto"/>
        <w:ind w:left="514.6800231933594" w:right="675.362548828125" w:hanging="298.6799621582031"/>
        <w:rPr>
          <w:rFonts w:ascii="Calibri" w:cs="Calibri" w:eastAsia="Calibri" w:hAnsi="Calibri"/>
          <w:color w:val="1a1a1a"/>
        </w:rPr>
      </w:pPr>
      <w:r w:rsidDel="00000000" w:rsidR="00000000" w:rsidRPr="00000000">
        <w:rPr>
          <w:rFonts w:ascii="Calibri" w:cs="Calibri" w:eastAsia="Calibri" w:hAnsi="Calibri"/>
          <w:color w:val="1a1a1a"/>
          <w:rtl w:val="0"/>
        </w:rPr>
        <w:t xml:space="preserve">3. </w:t>
      </w:r>
      <w:r w:rsidDel="00000000" w:rsidR="00000000" w:rsidRPr="00000000">
        <w:rPr>
          <w:rFonts w:ascii="Calibri" w:cs="Calibri" w:eastAsia="Calibri" w:hAnsi="Calibri"/>
          <w:b w:val="1"/>
          <w:bCs w:val="1"/>
          <w:color w:val="1a1a1a"/>
          <w:rtl w:val="0"/>
        </w:rPr>
        <w:t xml:space="preserve">No multidisciplinary or open courses </w:t>
      </w:r>
      <w:r w:rsidDel="00000000" w:rsidR="00000000" w:rsidRPr="00000000">
        <w:rPr>
          <w:rFonts w:ascii="Calibri" w:cs="Calibri" w:eastAsia="Calibri" w:hAnsi="Calibri"/>
          <w:color w:val="1a1a1a"/>
          <w:rtl w:val="0"/>
        </w:rPr>
        <w:t xml:space="preserve">crossing cohort boundaries, so the registration-based conflict model is not tested on the case that motivated it. </w:t>
      </w:r>
    </w:p>
    <w:p w:rsidR="00000000" w:rsidDel="00000000" w:rsidP="00000000" w:rsidRDefault="00000000" w:rsidRPr="00000000" w14:paraId="00000117">
      <w:pPr>
        <w:widowControl w:val="0"/>
        <w:spacing w:before="94.818115234375" w:line="280.6405448913574" w:lineRule="auto"/>
        <w:ind w:left="512.7000427246094" w:right="582.8411865234375" w:hanging="302.64007568359375"/>
        <w:rPr>
          <w:rFonts w:ascii="Calibri" w:cs="Calibri" w:eastAsia="Calibri" w:hAnsi="Calibri"/>
          <w:color w:val="1a1a1a"/>
        </w:rPr>
      </w:pPr>
      <w:r w:rsidDel="00000000" w:rsidR="00000000" w:rsidRPr="00000000">
        <w:rPr>
          <w:rFonts w:ascii="Calibri" w:cs="Calibri" w:eastAsia="Calibri" w:hAnsi="Calibri"/>
          <w:color w:val="1a1a1a"/>
          <w:rtl w:val="0"/>
        </w:rPr>
        <w:t xml:space="preserve">4. </w:t>
      </w:r>
      <w:r w:rsidDel="00000000" w:rsidR="00000000" w:rsidRPr="00000000">
        <w:rPr>
          <w:rFonts w:ascii="Calibri" w:cs="Calibri" w:eastAsia="Calibri" w:hAnsi="Calibri"/>
          <w:b w:val="1"/>
          <w:bCs w:val="1"/>
          <w:color w:val="1a1a1a"/>
          <w:rtl w:val="0"/>
        </w:rPr>
        <w:t xml:space="preserve">Zero capacity headroom. </w:t>
      </w:r>
      <w:r w:rsidDel="00000000" w:rsidR="00000000" w:rsidRPr="00000000">
        <w:rPr>
          <w:rFonts w:ascii="Calibri" w:cs="Calibri" w:eastAsia="Calibri" w:hAnsi="Calibri"/>
          <w:color w:val="1a1a1a"/>
          <w:rtl w:val="0"/>
        </w:rPr>
        <w:t xml:space="preserve">1200 seats for 1200 students means any seat lost to the fallback in Section 4.4 makes the slot infeasible. </w:t>
      </w:r>
    </w:p>
    <w:p w:rsidR="00000000" w:rsidDel="00000000" w:rsidP="00000000" w:rsidRDefault="00000000" w:rsidRPr="00000000" w14:paraId="00000118">
      <w:pPr>
        <w:widowControl w:val="0"/>
        <w:spacing w:before="273.681640625" w:line="240" w:lineRule="auto"/>
        <w:ind w:left="28.7199401855468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2.4</w:t>
      </w:r>
      <w:r w:rsidDel="00000000" w:rsidR="00000000" w:rsidRPr="00000000">
        <w:rPr>
          <w:rFonts w:ascii="Calibri" w:cs="Calibri" w:eastAsia="Calibri" w:hAnsi="Calibri"/>
          <w:b w:val="1"/>
          <w:bCs w:val="1"/>
          <w:sz w:val="26"/>
          <w:szCs w:val="26"/>
          <w:rtl w:val="0"/>
        </w:rPr>
        <w:t xml:space="preserve">.3 Project limitations </w:t>
      </w:r>
    </w:p>
    <w:p w:rsidR="00000000" w:rsidDel="00000000" w:rsidP="00000000" w:rsidRDefault="00000000" w:rsidRPr="00000000" w14:paraId="00000119">
      <w:pPr>
        <w:widowControl w:val="0"/>
        <w:spacing w:before="135.13427734375" w:line="280.6582832336426" w:lineRule="auto"/>
        <w:ind w:left="521.4999389648438" w:right="379.171142578125" w:hanging="250.82000732421875"/>
        <w:rPr>
          <w:rFonts w:ascii="Calibri" w:cs="Calibri" w:eastAsia="Calibri" w:hAnsi="Calibri"/>
          <w:color w:val="1a1a1a"/>
        </w:rPr>
      </w:pPr>
      <w:r w:rsidDel="00000000" w:rsidR="00000000" w:rsidRPr="00000000">
        <w:rPr>
          <w:rFonts w:ascii="Calibri" w:cs="Calibri" w:eastAsia="Calibri" w:hAnsi="Calibri"/>
          <w:color w:val="1a1a1a"/>
          <w:rtl w:val="0"/>
        </w:rPr>
        <w:t xml:space="preserve">• Buildings, room proximity, teacher availability, special-needs seating, backlog students, reserve pools and mid-exam reshuffles are all out of scope for the MVP. </w:t>
      </w:r>
    </w:p>
    <w:p w:rsidR="00000000" w:rsidDel="00000000" w:rsidP="00000000" w:rsidRDefault="00000000" w:rsidRPr="00000000" w14:paraId="0000011A">
      <w:pPr>
        <w:widowControl w:val="0"/>
        <w:spacing w:before="94.818115234375" w:line="353.3387088775635" w:lineRule="auto"/>
        <w:ind w:left="270.679931640625" w:right="1818.486328125" w:firstLine="0"/>
        <w:rPr>
          <w:rFonts w:ascii="Calibri" w:cs="Calibri" w:eastAsia="Calibri" w:hAnsi="Calibri"/>
          <w:color w:val="1a1a1a"/>
        </w:rPr>
      </w:pPr>
      <w:r w:rsidDel="00000000" w:rsidR="00000000" w:rsidRPr="00000000">
        <w:rPr>
          <w:rFonts w:ascii="Calibri" w:cs="Calibri" w:eastAsia="Calibri" w:hAnsi="Calibri"/>
          <w:color w:val="1a1a1a"/>
          <w:rtl w:val="0"/>
        </w:rPr>
        <w:t xml:space="preserve">• Room-opening order is a single flat priority; no cost model for opening a room. • The system is file-driven, with no user interface in the MVP. </w:t>
      </w:r>
    </w:p>
    <w:p w:rsidR="00000000" w:rsidDel="00000000" w:rsidP="00000000" w:rsidRDefault="00000000" w:rsidRPr="00000000" w14:paraId="0000011B">
      <w:pPr>
        <w:widowControl w:val="0"/>
        <w:spacing w:before="28.214111328125" w:line="280.6582832336426" w:lineRule="auto"/>
        <w:ind w:left="519.2999267578125" w:right="396.470947265625" w:hanging="248.6199951171875"/>
        <w:rPr>
          <w:rFonts w:ascii="Calibri" w:cs="Calibri" w:eastAsia="Calibri" w:hAnsi="Calibri"/>
          <w:color w:val="1a1a1a"/>
        </w:rPr>
      </w:pPr>
      <w:r w:rsidDel="00000000" w:rsidR="00000000" w:rsidRPr="00000000">
        <w:rPr>
          <w:rFonts w:ascii="Calibri" w:cs="Calibri" w:eastAsia="Calibri" w:hAnsi="Calibri"/>
          <w:color w:val="1a1a1a"/>
          <w:rtl w:val="0"/>
        </w:rPr>
        <w:t xml:space="preserve">• Solve time is not a primary objective at MVP scale, and the approach has not been validated at institutional scale. </w:t>
      </w:r>
    </w:p>
    <w:p w:rsidR="00000000" w:rsidDel="00000000" w:rsidP="00000000" w:rsidRDefault="00000000" w:rsidRPr="00000000" w14:paraId="0000011C">
      <w:pPr>
        <w:widowControl w:val="0"/>
        <w:spacing w:before="94.818115234375" w:line="240" w:lineRule="auto"/>
        <w:jc w:val="center"/>
        <w:rPr>
          <w:rFonts w:ascii="Calibri" w:cs="Calibri" w:eastAsia="Calibri" w:hAnsi="Calibri"/>
          <w:color w:val="1a1a1a"/>
        </w:rPr>
      </w:pPr>
      <w:r w:rsidDel="00000000" w:rsidR="00000000" w:rsidRPr="00000000">
        <w:rPr>
          <w:rFonts w:ascii="Calibri" w:cs="Calibri" w:eastAsia="Calibri" w:hAnsi="Calibri"/>
          <w:color w:val="1a1a1a"/>
          <w:rtl w:val="0"/>
        </w:rPr>
        <w:t xml:space="preserve">• Correctness is validated against synthetic data only; no live institutional data has been obtained. </w:t>
      </w:r>
    </w:p>
    <w:p w:rsidR="00000000" w:rsidDel="00000000" w:rsidP="00000000" w:rsidRDefault="00000000" w:rsidRPr="00000000" w14:paraId="0000011D">
      <w:pPr>
        <w:pStyle w:val="Heading2"/>
        <w:keepNext w:val="0"/>
        <w:keepLines w:val="0"/>
        <w:spacing w:before="260" w:lineRule="auto"/>
        <w:rPr>
          <w:b w:val="1"/>
          <w:bCs w:val="1"/>
          <w:sz w:val="34"/>
          <w:szCs w:val="34"/>
        </w:rPr>
      </w:pPr>
      <w:bookmarkStart w:colFirst="0" w:colLast="0" w:name="_jx7w6fiumrj3" w:id="26"/>
      <w:bookmarkEnd w:id="26"/>
      <w:r w:rsidDel="00000000" w:rsidR="00000000" w:rsidRPr="00000000">
        <w:rPr>
          <w:b w:val="1"/>
          <w:bCs w:val="1"/>
          <w:sz w:val="34"/>
          <w:szCs w:val="34"/>
          <w:rtl w:val="0"/>
        </w:rPr>
        <w:t xml:space="preserve">2.5 Apportioning of the Requirements</w:t>
      </w:r>
    </w:p>
    <w:p w:rsidR="00000000" w:rsidDel="00000000" w:rsidP="00000000" w:rsidRDefault="00000000" w:rsidRPr="00000000" w14:paraId="0000011E">
      <w:pPr>
        <w:spacing w:after="160" w:lineRule="auto"/>
        <w:rPr/>
      </w:pPr>
      <w:r w:rsidDel="00000000" w:rsidR="00000000" w:rsidRPr="00000000">
        <w:rPr>
          <w:rtl w:val="0"/>
        </w:rPr>
        <w:t xml:space="preserve">The system is being delivered in phases, each building on the previous stage's output. Table 5 shows the current phased roadmap.</w:t>
      </w:r>
    </w:p>
    <w:p w:rsidR="00000000" w:rsidDel="00000000" w:rsidP="00000000" w:rsidRDefault="00000000" w:rsidRPr="00000000" w14:paraId="0000011F">
      <w:pPr>
        <w:spacing w:after="80" w:before="100" w:lineRule="auto"/>
        <w:rPr>
          <w:b w:val="1"/>
          <w:bCs w:val="1"/>
          <w:i w:val="1"/>
          <w:iCs w:val="1"/>
        </w:rPr>
      </w:pPr>
      <w:r w:rsidDel="00000000" w:rsidR="00000000" w:rsidRPr="00000000">
        <w:rPr>
          <w:rtl w:val="0"/>
        </w:rPr>
      </w:r>
    </w:p>
    <w:tbl>
      <w:tblPr>
        <w:tblStyle w:val="Table7"/>
        <w:tblpPr w:leftFromText="180" w:rightFromText="180" w:topFromText="180" w:bottomFromText="180" w:vertAnchor="text" w:horzAnchor="text" w:tblpX="15" w:tblpY="12.612304687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6015"/>
        <w:gridCol w:w="1950"/>
        <w:tblGridChange w:id="0">
          <w:tblGrid>
            <w:gridCol w:w="1365"/>
            <w:gridCol w:w="6015"/>
            <w:gridCol w:w="1950"/>
          </w:tblGrid>
        </w:tblGridChange>
      </w:tblGrid>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tcPr>
          <w:p w:rsidR="00000000" w:rsidDel="00000000" w:rsidP="00000000" w:rsidRDefault="00000000" w:rsidRPr="00000000" w14:paraId="00000120">
            <w:pPr>
              <w:rPr>
                <w:b w:val="1"/>
                <w:bCs w:val="1"/>
              </w:rPr>
            </w:pPr>
            <w:r w:rsidDel="00000000" w:rsidR="00000000" w:rsidRPr="00000000">
              <w:rPr>
                <w:b w:val="1"/>
                <w:bCs w:val="1"/>
                <w:rtl w:val="0"/>
              </w:rPr>
              <w:t xml:space="preserve">Phase</w:t>
            </w:r>
          </w:p>
        </w:tc>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Deliverable</w:t>
            </w:r>
          </w:p>
        </w:tc>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tcPr>
          <w:p w:rsidR="00000000" w:rsidDel="00000000" w:rsidP="00000000" w:rsidRDefault="00000000" w:rsidRPr="00000000" w14:paraId="00000122">
            <w:pPr>
              <w:rPr>
                <w:b w:val="1"/>
                <w:bCs w:val="1"/>
              </w:rPr>
            </w:pPr>
            <w:r w:rsidDel="00000000" w:rsidR="00000000" w:rsidRPr="00000000">
              <w:rPr>
                <w:b w:val="1"/>
                <w:bCs w:val="1"/>
                <w:rtl w:val="0"/>
              </w:rPr>
              <w:t xml:space="preserve">Status</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3">
            <w:pPr>
              <w:rPr/>
            </w:pPr>
            <w:r w:rsidDel="00000000" w:rsidR="00000000" w:rsidRPr="00000000">
              <w:rPr>
                <w:rtl w:val="0"/>
              </w:rPr>
              <w:t xml:space="preserve">Phase 0</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4">
            <w:pPr>
              <w:rPr/>
            </w:pPr>
            <w:r w:rsidDel="00000000" w:rsidR="00000000" w:rsidRPr="00000000">
              <w:rPr>
                <w:rtl w:val="0"/>
              </w:rPr>
              <w:t xml:space="preserve">Planning and problem definition (this document and the Phase 0 Plan); dummy dataset built to exercise the constraints.</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5">
            <w:pPr>
              <w:rPr/>
            </w:pPr>
            <w:r w:rsidDel="00000000" w:rsidR="00000000" w:rsidRPr="00000000">
              <w:rPr>
                <w:rtl w:val="0"/>
              </w:rPr>
              <w:t xml:space="preserve">In progress</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6">
            <w:pPr>
              <w:rPr/>
            </w:pPr>
            <w:r w:rsidDel="00000000" w:rsidR="00000000" w:rsidRPr="00000000">
              <w:rPr>
                <w:rtl w:val="0"/>
              </w:rPr>
              <w:t xml:space="preserve">Phase 1</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7">
            <w:pPr>
              <w:rPr/>
            </w:pPr>
            <w:r w:rsidDel="00000000" w:rsidR="00000000" w:rsidRPr="00000000">
              <w:rPr>
                <w:rtl w:val="0"/>
              </w:rPr>
              <w:t xml:space="preserve">Papers to days: conflict graph plus the gap constraint, ignoring rooms and teachers.</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8">
            <w:pPr>
              <w:rPr/>
            </w:pPr>
            <w:r w:rsidDel="00000000" w:rsidR="00000000" w:rsidRPr="00000000">
              <w:rPr>
                <w:rtl w:val="0"/>
              </w:rPr>
              <w:t xml:space="preserve">Not started</w:t>
            </w:r>
          </w:p>
        </w:tc>
      </w:tr>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9">
            <w:pPr>
              <w:rPr/>
            </w:pPr>
            <w:r w:rsidDel="00000000" w:rsidR="00000000" w:rsidRPr="00000000">
              <w:rPr>
                <w:rtl w:val="0"/>
              </w:rPr>
              <w:t xml:space="preserve">Phase 2</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A">
            <w:pPr>
              <w:rPr/>
            </w:pPr>
            <w:r w:rsidDel="00000000" w:rsidR="00000000" w:rsidRPr="00000000">
              <w:rPr>
                <w:rtl w:val="0"/>
              </w:rPr>
              <w:t xml:space="preserve">Days to sessions, subject to the seat-demand feasibility condition.</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B">
            <w:pPr>
              <w:rPr/>
            </w:pPr>
            <w:r w:rsidDel="00000000" w:rsidR="00000000" w:rsidRPr="00000000">
              <w:rPr>
                <w:rtl w:val="0"/>
              </w:rPr>
              <w:t xml:space="preserve">Not started</w:t>
            </w:r>
          </w:p>
        </w:tc>
      </w:tr>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C">
            <w:pPr>
              <w:rPr/>
            </w:pPr>
            <w:r w:rsidDel="00000000" w:rsidR="00000000" w:rsidRPr="00000000">
              <w:rPr>
                <w:rtl w:val="0"/>
              </w:rPr>
              <w:t xml:space="preserve">Phase 3</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D">
            <w:pPr>
              <w:rPr/>
            </w:pPr>
            <w:r w:rsidDel="00000000" w:rsidR="00000000" w:rsidRPr="00000000">
              <w:rPr>
                <w:rtl w:val="0"/>
              </w:rPr>
              <w:t xml:space="preserve">Seating via stripe colouring.</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E">
            <w:pPr>
              <w:rPr/>
            </w:pPr>
            <w:r w:rsidDel="00000000" w:rsidR="00000000" w:rsidRPr="00000000">
              <w:rPr>
                <w:rtl w:val="0"/>
              </w:rPr>
              <w:t xml:space="preserve">Not started</w:t>
            </w:r>
          </w:p>
        </w:tc>
      </w:tr>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2F">
            <w:pPr>
              <w:rPr/>
            </w:pPr>
            <w:r w:rsidDel="00000000" w:rsidR="00000000" w:rsidRPr="00000000">
              <w:rPr>
                <w:rtl w:val="0"/>
              </w:rPr>
              <w:t xml:space="preserve">Phase 4</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30">
            <w:pPr>
              <w:rPr/>
            </w:pPr>
            <w:r w:rsidDel="00000000" w:rsidR="00000000" w:rsidRPr="00000000">
              <w:rPr>
                <w:rtl w:val="0"/>
              </w:rPr>
              <w:t xml:space="preserve">Duty assignment with fairness.</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31">
            <w:pPr>
              <w:rPr/>
            </w:pPr>
            <w:r w:rsidDel="00000000" w:rsidR="00000000" w:rsidRPr="00000000">
              <w:rPr>
                <w:rtl w:val="0"/>
              </w:rPr>
              <w:t xml:space="preserve">Not started</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32">
            <w:pPr>
              <w:rPr/>
            </w:pPr>
            <w:r w:rsidDel="00000000" w:rsidR="00000000" w:rsidRPr="00000000">
              <w:rPr>
                <w:rtl w:val="0"/>
              </w:rPr>
              <w:t xml:space="preserve">Phase 5</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33">
            <w:pPr>
              <w:rPr/>
            </w:pPr>
            <w:r w:rsidDel="00000000" w:rsidR="00000000" w:rsidRPr="00000000">
              <w:rPr>
                <w:rtl w:val="0"/>
              </w:rPr>
              <w:t xml:space="preserve">Output generation — seating charts, door lists, attendance sheets, duty rosters, student timetables, slot summaries.</w:t>
            </w:r>
          </w:p>
        </w:tc>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tcPr>
          <w:p w:rsidR="00000000" w:rsidDel="00000000" w:rsidP="00000000" w:rsidRDefault="00000000" w:rsidRPr="00000000" w14:paraId="00000134">
            <w:pPr>
              <w:rPr/>
            </w:pPr>
            <w:r w:rsidDel="00000000" w:rsidR="00000000" w:rsidRPr="00000000">
              <w:rPr>
                <w:rtl w:val="0"/>
              </w:rPr>
              <w:t xml:space="preserve">Not started</w:t>
            </w:r>
          </w:p>
        </w:tc>
      </w:tr>
    </w:tbl>
    <w:p w:rsidR="00000000" w:rsidDel="00000000" w:rsidP="00000000" w:rsidRDefault="00000000" w:rsidRPr="00000000" w14:paraId="00000135">
      <w:pPr>
        <w:spacing w:after="80" w:before="100" w:lineRule="auto"/>
        <w:rPr>
          <w:b w:val="1"/>
          <w:bCs w:val="1"/>
          <w:i w:val="1"/>
          <w:iCs w:val="1"/>
        </w:rPr>
      </w:pPr>
      <w:r w:rsidDel="00000000" w:rsidR="00000000" w:rsidRPr="00000000">
        <w:rPr>
          <w:rtl w:val="0"/>
        </w:rPr>
      </w:r>
    </w:p>
    <w:p w:rsidR="00000000" w:rsidDel="00000000" w:rsidP="00000000" w:rsidRDefault="00000000" w:rsidRPr="00000000" w14:paraId="00000136">
      <w:pPr>
        <w:spacing w:after="80" w:before="100" w:lineRule="auto"/>
        <w:rPr/>
      </w:pPr>
      <w:r w:rsidDel="00000000" w:rsidR="00000000" w:rsidRPr="00000000">
        <w:rPr>
          <w:b w:val="1"/>
          <w:bCs w:val="1"/>
          <w:i w:val="1"/>
          <w:iCs w:val="1"/>
          <w:rtl w:val="0"/>
        </w:rPr>
        <w:t xml:space="preserve">Table 5: Phased roadmap</w:t>
      </w:r>
      <w:r w:rsidDel="00000000" w:rsidR="00000000" w:rsidRPr="00000000">
        <w:rPr>
          <w:rtl w:val="0"/>
        </w:rPr>
        <w:t xml:space="preserve">The Additional/Optional Features listed in Section 2.2 (multi-building support, room proximity, teacher preferences, special-needs seating, calendar notifications, and a web interface) are apportioned beyond Phase 5 and are not required for the MVP to be considered complete.</w:t>
      </w:r>
    </w:p>
    <w:p w:rsidR="00000000" w:rsidDel="00000000" w:rsidP="00000000" w:rsidRDefault="00000000" w:rsidRPr="00000000" w14:paraId="00000137">
      <w:pPr>
        <w:spacing w:after="100" w:lineRule="auto"/>
        <w:rPr>
          <w:b w:val="1"/>
          <w:bCs w:val="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after="100" w:lineRule="auto"/>
        <w:rPr>
          <w:b w:val="1"/>
          <w:bCs w:val="1"/>
          <w:sz w:val="46"/>
          <w:szCs w:val="46"/>
        </w:rPr>
      </w:pPr>
      <w:r w:rsidDel="00000000" w:rsidR="00000000" w:rsidRPr="00000000">
        <w:rPr>
          <w:b w:val="1"/>
          <w:bCs w:val="1"/>
          <w:sz w:val="46"/>
          <w:szCs w:val="46"/>
          <w:rtl w:val="0"/>
        </w:rPr>
        <w:t xml:space="preserve">3. Specific Requirements</w:t>
      </w:r>
    </w:p>
    <w:p w:rsidR="00000000" w:rsidDel="00000000" w:rsidP="00000000" w:rsidRDefault="00000000" w:rsidRPr="00000000" w14:paraId="00000139">
      <w:pPr>
        <w:pStyle w:val="Heading2"/>
        <w:keepNext w:val="0"/>
        <w:keepLines w:val="0"/>
        <w:spacing w:before="260" w:lineRule="auto"/>
        <w:rPr>
          <w:b w:val="1"/>
          <w:bCs w:val="1"/>
          <w:sz w:val="34"/>
          <w:szCs w:val="34"/>
        </w:rPr>
      </w:pPr>
      <w:bookmarkStart w:colFirst="0" w:colLast="0" w:name="_d31qc1nk5m0q" w:id="27"/>
      <w:bookmarkEnd w:id="27"/>
      <w:r w:rsidDel="00000000" w:rsidR="00000000" w:rsidRPr="00000000">
        <w:rPr>
          <w:b w:val="1"/>
          <w:bCs w:val="1"/>
          <w:sz w:val="34"/>
          <w:szCs w:val="34"/>
          <w:rtl w:val="0"/>
        </w:rPr>
        <w:t xml:space="preserve">3.1 External Interface Requirements</w:t>
      </w:r>
    </w:p>
    <w:p w:rsidR="00000000" w:rsidDel="00000000" w:rsidP="00000000" w:rsidRDefault="00000000" w:rsidRPr="00000000" w14:paraId="0000013A">
      <w:pPr>
        <w:spacing w:after="160" w:lineRule="auto"/>
        <w:rPr/>
      </w:pPr>
      <w:r w:rsidDel="00000000" w:rsidR="00000000" w:rsidRPr="00000000">
        <w:rPr>
          <w:rtl w:val="0"/>
        </w:rPr>
        <w:t xml:space="preserve">The following external interface requirements apply to the MVP:</w:t>
      </w:r>
    </w:p>
    <w:p w:rsidR="00000000" w:rsidDel="00000000" w:rsidP="00000000" w:rsidRDefault="00000000" w:rsidRPr="00000000" w14:paraId="0000013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has no graphical user interface in the MVP; it is operated entirely through structured input files and generated output files.</w:t>
      </w:r>
    </w:p>
    <w:p w:rsidR="00000000" w:rsidDel="00000000" w:rsidP="00000000" w:rsidRDefault="00000000" w:rsidRPr="00000000" w14:paraId="0000013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is held as CSV files structured to mirror relational tables, so that later migration to a database is mechanical: one CSV per section (student rosters), plus one each for teachers, papers and rooms, with registrations and teaching assignments held as separate relation tables.</w:t>
      </w:r>
    </w:p>
    <w:p w:rsidR="00000000" w:rsidDel="00000000" w:rsidP="00000000" w:rsidRDefault="00000000" w:rsidRPr="00000000" w14:paraId="0000013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exam schedule, seating allocation and duty roster are outputs, not inputs — this is exactly the boundary of the system.</w:t>
      </w:r>
    </w:p>
    <w:p w:rsidR="00000000" w:rsidDel="00000000" w:rsidP="00000000" w:rsidRDefault="00000000" w:rsidRPr="00000000" w14:paraId="0000013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identifiers are stored in input and output files; student and teacher names are not required for any computation the system performs and are omitted to avoid handling personal data unnecessarily.</w:t>
      </w:r>
    </w:p>
    <w:p w:rsidR="00000000" w:rsidDel="00000000" w:rsidP="00000000" w:rsidRDefault="00000000" w:rsidRPr="00000000" w14:paraId="0000013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Generated reports (Section 3.2.10) are the system's user-facing interface for examination staff, teachers, invigilators and students, and must be interpretable without reference to the underlying solver.</w:t>
      </w:r>
    </w:p>
    <w:p w:rsidR="00000000" w:rsidDel="00000000" w:rsidP="00000000" w:rsidRDefault="00000000" w:rsidRPr="00000000" w14:paraId="00000140">
      <w:pPr>
        <w:spacing w:after="100" w:lineRule="auto"/>
        <w:rPr/>
      </w:pPr>
      <w:r w:rsidDel="00000000" w:rsidR="00000000" w:rsidRPr="00000000">
        <w:rPr>
          <w:rtl w:val="0"/>
        </w:rPr>
        <w:t xml:space="preserve"> </w:t>
      </w:r>
    </w:p>
    <w:p w:rsidR="00000000" w:rsidDel="00000000" w:rsidP="00000000" w:rsidRDefault="00000000" w:rsidRPr="00000000" w14:paraId="00000141">
      <w:pPr>
        <w:pStyle w:val="Heading2"/>
        <w:keepNext w:val="0"/>
        <w:keepLines w:val="0"/>
        <w:spacing w:before="260" w:lineRule="auto"/>
        <w:rPr>
          <w:b w:val="1"/>
          <w:bCs w:val="1"/>
          <w:sz w:val="34"/>
          <w:szCs w:val="34"/>
        </w:rPr>
      </w:pPr>
      <w:bookmarkStart w:colFirst="0" w:colLast="0" w:name="_38i0zjk39jtb" w:id="28"/>
      <w:bookmarkEnd w:id="28"/>
      <w:r w:rsidDel="00000000" w:rsidR="00000000" w:rsidRPr="00000000">
        <w:rPr>
          <w:b w:val="1"/>
          <w:bCs w:val="1"/>
          <w:sz w:val="34"/>
          <w:szCs w:val="34"/>
          <w:rtl w:val="0"/>
        </w:rPr>
        <w:t xml:space="preserve">3.2 Detailed Description of Functional Requirements</w:t>
      </w:r>
    </w:p>
    <w:p w:rsidR="00000000" w:rsidDel="00000000" w:rsidP="00000000" w:rsidRDefault="00000000" w:rsidRPr="00000000" w14:paraId="00000142">
      <w:pPr>
        <w:spacing w:after="160" w:lineRule="auto"/>
        <w:rPr/>
      </w:pPr>
      <w:r w:rsidDel="00000000" w:rsidR="00000000" w:rsidRPr="00000000">
        <w:rPr>
          <w:rtl w:val="0"/>
        </w:rPr>
        <w:t xml:space="preserve">Table 6 shows the template used to describe each functional requirement below: its purpose, the inputs it consumes, how it processes them, and the outputs it produces.</w:t>
      </w:r>
    </w:p>
    <w:p w:rsidR="00000000" w:rsidDel="00000000" w:rsidP="00000000" w:rsidRDefault="00000000" w:rsidRPr="00000000" w14:paraId="00000143">
      <w:pPr>
        <w:spacing w:after="80" w:before="100" w:lineRule="auto"/>
        <w:rPr>
          <w:b w:val="1"/>
          <w:bCs w:val="1"/>
          <w:i w:val="1"/>
          <w:iCs w:val="1"/>
        </w:rPr>
      </w:pPr>
      <w:r w:rsidDel="00000000" w:rsidR="00000000" w:rsidRPr="00000000">
        <w:rPr>
          <w:b w:val="1"/>
          <w:bCs w:val="1"/>
          <w:i w:val="1"/>
          <w:iCs w:val="1"/>
          <w:rtl w:val="0"/>
        </w:rPr>
        <w:t xml:space="preserve">Table 6: Template for describing functional requirements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5">
            <w:pPr>
              <w:rPr/>
            </w:pPr>
            <w:r w:rsidDel="00000000" w:rsidR="00000000" w:rsidRPr="00000000">
              <w:rPr>
                <w:rtl w:val="0"/>
              </w:rPr>
              <w:t xml:space="preserve">A description of the functional requirement and its reasons.</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7">
            <w:pPr>
              <w:rPr/>
            </w:pPr>
            <w:r w:rsidDel="00000000" w:rsidR="00000000" w:rsidRPr="00000000">
              <w:rPr>
                <w:rtl w:val="0"/>
              </w:rPr>
              <w:t xml:space="preserve">What the inputs are, in what form they arrive, and from what sources they come.</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9">
            <w:pPr>
              <w:rPr/>
            </w:pPr>
            <w:r w:rsidDel="00000000" w:rsidR="00000000" w:rsidRPr="00000000">
              <w:rPr>
                <w:rtl w:val="0"/>
              </w:rPr>
              <w:t xml:space="preserve">Describes the outcome rather than the implementation, including validity checks and how unexpected or abnormal situations are handled.</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4B">
            <w:pPr>
              <w:rPr/>
            </w:pPr>
            <w:r w:rsidDel="00000000" w:rsidR="00000000" w:rsidRPr="00000000">
              <w:rPr>
                <w:rtl w:val="0"/>
              </w:rPr>
              <w:t xml:space="preserve">The form and destination of the output, and how it is consumed downstream.</w:t>
            </w:r>
          </w:p>
        </w:tc>
      </w:tr>
    </w:tbl>
    <w:p w:rsidR="00000000" w:rsidDel="00000000" w:rsidP="00000000" w:rsidRDefault="00000000" w:rsidRPr="00000000" w14:paraId="0000014C">
      <w:pPr>
        <w:spacing w:after="100" w:lineRule="auto"/>
        <w:rPr/>
      </w:pPr>
      <w:r w:rsidDel="00000000" w:rsidR="00000000" w:rsidRPr="00000000">
        <w:rPr>
          <w:rtl w:val="0"/>
        </w:rPr>
        <w:t xml:space="preserve"> </w:t>
      </w:r>
    </w:p>
    <w:p w:rsidR="00000000" w:rsidDel="00000000" w:rsidP="00000000" w:rsidRDefault="00000000" w:rsidRPr="00000000" w14:paraId="0000014D">
      <w:pPr>
        <w:pStyle w:val="Heading3"/>
        <w:keepNext w:val="0"/>
        <w:keepLines w:val="0"/>
        <w:spacing w:after="100" w:before="200" w:lineRule="auto"/>
        <w:rPr>
          <w:b w:val="1"/>
          <w:bCs w:val="1"/>
          <w:color w:val="000000"/>
          <w:sz w:val="26"/>
          <w:szCs w:val="26"/>
        </w:rPr>
      </w:pPr>
      <w:bookmarkStart w:colFirst="0" w:colLast="0" w:name="_2ppflys5uqxy" w:id="29"/>
      <w:bookmarkEnd w:id="29"/>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3"/>
        <w:keepNext w:val="0"/>
        <w:keepLines w:val="0"/>
        <w:spacing w:after="100" w:before="200" w:lineRule="auto"/>
        <w:rPr>
          <w:b w:val="1"/>
          <w:bCs w:val="1"/>
          <w:color w:val="000000"/>
          <w:sz w:val="26"/>
          <w:szCs w:val="26"/>
        </w:rPr>
      </w:pPr>
      <w:bookmarkStart w:colFirst="0" w:colLast="0" w:name="_muzog8oenfju" w:id="30"/>
      <w:bookmarkEnd w:id="30"/>
      <w:r w:rsidDel="00000000" w:rsidR="00000000" w:rsidRPr="00000000">
        <w:rPr>
          <w:b w:val="1"/>
          <w:bCs w:val="1"/>
          <w:color w:val="000000"/>
          <w:sz w:val="26"/>
          <w:szCs w:val="26"/>
          <w:rtl w:val="0"/>
        </w:rPr>
        <w:t xml:space="preserve">3.2.1 Functional Requirements for Data Ingestion and Validation (C1)</w:t>
      </w:r>
    </w:p>
    <w:p w:rsidR="00000000" w:rsidDel="00000000" w:rsidP="00000000" w:rsidRDefault="00000000" w:rsidRPr="00000000" w14:paraId="0000014F">
      <w:pPr>
        <w:spacing w:after="160" w:lineRule="auto"/>
        <w:rPr/>
      </w:pPr>
      <w:r w:rsidDel="00000000" w:rsidR="00000000" w:rsidRPr="00000000">
        <w:rPr>
          <w:rtl w:val="0"/>
        </w:rPr>
        <w:t xml:space="preserve">Table 7 gives the functional requirements for Data Ingestion and Validation (C1).</w:t>
      </w:r>
    </w:p>
    <w:p w:rsidR="00000000" w:rsidDel="00000000" w:rsidP="00000000" w:rsidRDefault="00000000" w:rsidRPr="00000000" w14:paraId="00000150">
      <w:pPr>
        <w:spacing w:after="80" w:before="100" w:lineRule="auto"/>
        <w:rPr>
          <w:b w:val="1"/>
          <w:bCs w:val="1"/>
          <w:i w:val="1"/>
          <w:iCs w:val="1"/>
        </w:rPr>
      </w:pPr>
      <w:r w:rsidDel="00000000" w:rsidR="00000000" w:rsidRPr="00000000">
        <w:rPr>
          <w:b w:val="1"/>
          <w:bCs w:val="1"/>
          <w:i w:val="1"/>
          <w:iCs w:val="1"/>
          <w:rtl w:val="0"/>
        </w:rPr>
        <w:t xml:space="preserve">Table 7: Functional Requirements for Data Ingestion and Validation (C1)</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2">
            <w:pPr>
              <w:rPr/>
            </w:pPr>
            <w:r w:rsidDel="00000000" w:rsidR="00000000" w:rsidRPr="00000000">
              <w:rPr>
                <w:rtl w:val="0"/>
              </w:rPr>
              <w:t xml:space="preserve">Load and validate all reference data before any solving begins, so a malformed or inconsistent dataset is caught immediately rather than causing a silent failure downstream.</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4">
            <w:pPr>
              <w:rPr/>
            </w:pPr>
            <w:r w:rsidDel="00000000" w:rsidR="00000000" w:rsidRPr="00000000">
              <w:rPr>
                <w:rtl w:val="0"/>
              </w:rPr>
              <w:t xml:space="preserve">CSV files — one per section (student rosters), plus teachers, papers, rooms, registrations, and teaching-assignment relation tables.</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6">
            <w:pPr>
              <w:rPr/>
            </w:pPr>
            <w:r w:rsidDel="00000000" w:rsidR="00000000" w:rsidRPr="00000000">
              <w:rPr>
                <w:rtl w:val="0"/>
              </w:rPr>
              <w:t xml:space="preserve">Parses each file, checks referential integrity (e.g. every registration refers to an existing student and paper), and normalises identifiers; rejects the dataset with a report of the specific violations if any check fails.</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8">
            <w:pPr>
              <w:rPr/>
            </w:pPr>
            <w:r w:rsidDel="00000000" w:rsidR="00000000" w:rsidRPr="00000000">
              <w:rPr>
                <w:rtl w:val="0"/>
              </w:rPr>
              <w:t xml:space="preserve">A validated, normalised in-memory dataset ready for downstream modules, or a rejection report listing every malformed or inconsistent record.</w:t>
            </w:r>
          </w:p>
        </w:tc>
      </w:tr>
    </w:tbl>
    <w:p w:rsidR="00000000" w:rsidDel="00000000" w:rsidP="00000000" w:rsidRDefault="00000000" w:rsidRPr="00000000" w14:paraId="00000159">
      <w:pPr>
        <w:spacing w:after="100" w:lineRule="auto"/>
        <w:rPr/>
      </w:pPr>
      <w:r w:rsidDel="00000000" w:rsidR="00000000" w:rsidRPr="00000000">
        <w:rPr>
          <w:rtl w:val="0"/>
        </w:rPr>
        <w:t xml:space="preserve"> </w:t>
      </w:r>
    </w:p>
    <w:p w:rsidR="00000000" w:rsidDel="00000000" w:rsidP="00000000" w:rsidRDefault="00000000" w:rsidRPr="00000000" w14:paraId="0000015A">
      <w:pPr>
        <w:pStyle w:val="Heading3"/>
        <w:keepNext w:val="0"/>
        <w:keepLines w:val="0"/>
        <w:spacing w:after="100" w:before="200" w:lineRule="auto"/>
        <w:rPr>
          <w:b w:val="1"/>
          <w:bCs w:val="1"/>
          <w:color w:val="000000"/>
          <w:sz w:val="26"/>
          <w:szCs w:val="26"/>
        </w:rPr>
      </w:pPr>
      <w:bookmarkStart w:colFirst="0" w:colLast="0" w:name="_vsfnb2wctepu" w:id="31"/>
      <w:bookmarkEnd w:id="31"/>
      <w:r w:rsidDel="00000000" w:rsidR="00000000" w:rsidRPr="00000000">
        <w:rPr>
          <w:b w:val="1"/>
          <w:bCs w:val="1"/>
          <w:color w:val="000000"/>
          <w:sz w:val="26"/>
          <w:szCs w:val="26"/>
          <w:rtl w:val="0"/>
        </w:rPr>
        <w:t xml:space="preserve">3.2.2 Functional Requirements for Canonical Paper Mapping (C2)</w:t>
      </w:r>
    </w:p>
    <w:p w:rsidR="00000000" w:rsidDel="00000000" w:rsidP="00000000" w:rsidRDefault="00000000" w:rsidRPr="00000000" w14:paraId="0000015B">
      <w:pPr>
        <w:spacing w:after="160" w:lineRule="auto"/>
        <w:rPr/>
      </w:pPr>
      <w:r w:rsidDel="00000000" w:rsidR="00000000" w:rsidRPr="00000000">
        <w:rPr>
          <w:rtl w:val="0"/>
        </w:rPr>
        <w:t xml:space="preserve">Table 8 gives the functional requirements for Canonical Paper Mapping (C2).</w:t>
      </w:r>
    </w:p>
    <w:p w:rsidR="00000000" w:rsidDel="00000000" w:rsidP="00000000" w:rsidRDefault="00000000" w:rsidRPr="00000000" w14:paraId="0000015C">
      <w:pPr>
        <w:spacing w:after="80" w:before="100" w:lineRule="auto"/>
        <w:rPr>
          <w:b w:val="1"/>
          <w:bCs w:val="1"/>
          <w:i w:val="1"/>
          <w:iCs w:val="1"/>
        </w:rPr>
      </w:pPr>
      <w:r w:rsidDel="00000000" w:rsidR="00000000" w:rsidRPr="00000000">
        <w:rPr>
          <w:b w:val="1"/>
          <w:bCs w:val="1"/>
          <w:i w:val="1"/>
          <w:iCs w:val="1"/>
          <w:rtl w:val="0"/>
        </w:rPr>
        <w:t xml:space="preserve">Table 8: Functional Requirements for Canonical Paper Mapping (C2)</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E">
            <w:pPr>
              <w:rPr/>
            </w:pPr>
            <w:r w:rsidDel="00000000" w:rsidR="00000000" w:rsidRPr="00000000">
              <w:rPr>
                <w:rtl w:val="0"/>
              </w:rPr>
              <w:t xml:space="preserve">Ensure a paper offered under multiple course codes to different cohorts is always treated as a single scheduling and seating unit.</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0">
            <w:pPr>
              <w:rPr/>
            </w:pPr>
            <w:r w:rsidDel="00000000" w:rsidR="00000000" w:rsidRPr="00000000">
              <w:rPr>
                <w:rtl w:val="0"/>
              </w:rPr>
              <w:t xml:space="preserve">The validated dataset from C1, in particular the course-code and paper reference tables.</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2">
            <w:pPr>
              <w:rPr/>
            </w:pPr>
            <w:r w:rsidDel="00000000" w:rsidR="00000000" w:rsidRPr="00000000">
              <w:rPr>
                <w:rtl w:val="0"/>
              </w:rPr>
              <w:t xml:space="preserve">Resolves each course code to one canonical paper ID via a many-to-one mapping, and flags any course code with no mapping.</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4">
            <w:pPr>
              <w:rPr/>
            </w:pPr>
            <w:r w:rsidDel="00000000" w:rsidR="00000000" w:rsidRPr="00000000">
              <w:rPr>
                <w:rtl w:val="0"/>
              </w:rPr>
              <w:t xml:space="preserve">A course-code-to-canonical-paper-ID table used by every downstream module.</w:t>
            </w:r>
          </w:p>
        </w:tc>
      </w:tr>
    </w:tbl>
    <w:p w:rsidR="00000000" w:rsidDel="00000000" w:rsidP="00000000" w:rsidRDefault="00000000" w:rsidRPr="00000000" w14:paraId="00000165">
      <w:pPr>
        <w:spacing w:after="100" w:lineRule="auto"/>
        <w:rPr/>
      </w:pPr>
      <w:r w:rsidDel="00000000" w:rsidR="00000000" w:rsidRPr="00000000">
        <w:rPr>
          <w:rtl w:val="0"/>
        </w:rPr>
        <w:t xml:space="preserve"> </w:t>
      </w:r>
    </w:p>
    <w:p w:rsidR="00000000" w:rsidDel="00000000" w:rsidP="00000000" w:rsidRDefault="00000000" w:rsidRPr="00000000" w14:paraId="00000166">
      <w:pPr>
        <w:pStyle w:val="Heading3"/>
        <w:keepNext w:val="0"/>
        <w:keepLines w:val="0"/>
        <w:spacing w:after="100" w:before="200" w:lineRule="auto"/>
        <w:rPr>
          <w:b w:val="1"/>
          <w:bCs w:val="1"/>
          <w:color w:val="000000"/>
          <w:sz w:val="26"/>
          <w:szCs w:val="26"/>
        </w:rPr>
      </w:pPr>
      <w:bookmarkStart w:colFirst="0" w:colLast="0" w:name="_493wodkpnfpa" w:id="32"/>
      <w:bookmarkEnd w:id="32"/>
      <w:r w:rsidDel="00000000" w:rsidR="00000000" w:rsidRPr="00000000">
        <w:rPr>
          <w:b w:val="1"/>
          <w:bCs w:val="1"/>
          <w:color w:val="000000"/>
          <w:sz w:val="26"/>
          <w:szCs w:val="26"/>
          <w:rtl w:val="0"/>
        </w:rPr>
        <w:t xml:space="preserve">3.2.3 Functional Requirements for Conflict Graph Construction (C3)</w:t>
      </w:r>
    </w:p>
    <w:p w:rsidR="00000000" w:rsidDel="00000000" w:rsidP="00000000" w:rsidRDefault="00000000" w:rsidRPr="00000000" w14:paraId="00000167">
      <w:pPr>
        <w:spacing w:after="160" w:lineRule="auto"/>
        <w:rPr/>
      </w:pPr>
      <w:r w:rsidDel="00000000" w:rsidR="00000000" w:rsidRPr="00000000">
        <w:rPr>
          <w:rtl w:val="0"/>
        </w:rPr>
        <w:t xml:space="preserve">Table 9 gives the functional requirements for Conflict Graph Construction (C3).</w:t>
      </w:r>
    </w:p>
    <w:p w:rsidR="00000000" w:rsidDel="00000000" w:rsidP="00000000" w:rsidRDefault="00000000" w:rsidRPr="00000000" w14:paraId="00000168">
      <w:pPr>
        <w:spacing w:after="80" w:before="100" w:lineRule="auto"/>
        <w:rPr>
          <w:b w:val="1"/>
          <w:bCs w:val="1"/>
          <w:i w:val="1"/>
          <w:iCs w:val="1"/>
        </w:rPr>
      </w:pPr>
      <w:r w:rsidDel="00000000" w:rsidR="00000000" w:rsidRPr="00000000">
        <w:rPr>
          <w:b w:val="1"/>
          <w:bCs w:val="1"/>
          <w:i w:val="1"/>
          <w:iCs w:val="1"/>
          <w:rtl w:val="0"/>
        </w:rPr>
        <w:t xml:space="preserve">Table 9: Functional Requirements for Conflict Graph Construction (C3)</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A">
            <w:pPr>
              <w:rPr/>
            </w:pPr>
            <w:r w:rsidDel="00000000" w:rsidR="00000000" w:rsidRPr="00000000">
              <w:rPr>
                <w:rtl w:val="0"/>
              </w:rPr>
              <w:t xml:space="preserve">Determine which pairs of papers cannot be scheduled in the same slot because at least one student is registered for both.</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C">
            <w:pPr>
              <w:rPr/>
            </w:pPr>
            <w:r w:rsidDel="00000000" w:rsidR="00000000" w:rsidRPr="00000000">
              <w:rPr>
                <w:rtl w:val="0"/>
              </w:rPr>
              <w:t xml:space="preserve">Canonical paper IDs (C2) and student registrations.</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E">
            <w:pPr>
              <w:rPr/>
            </w:pPr>
            <w:r w:rsidDel="00000000" w:rsidR="00000000" w:rsidRPr="00000000">
              <w:rPr>
                <w:rtl w:val="0"/>
              </w:rPr>
              <w:t xml:space="preserve">Builds a graph in which two papers are joined by an edge if any single student is registered for both; also derives the teacher–student exclusion relation from teaching assignments.</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0">
            <w:pPr>
              <w:rPr/>
            </w:pPr>
            <w:r w:rsidDel="00000000" w:rsidR="00000000" w:rsidRPr="00000000">
              <w:rPr>
                <w:rtl w:val="0"/>
              </w:rPr>
              <w:t xml:space="preserve">The paper conflict graph and the teacher-exclusion relation, consumed by scheduling, seating and duty assignment.</w:t>
            </w:r>
          </w:p>
        </w:tc>
      </w:tr>
    </w:tbl>
    <w:p w:rsidR="00000000" w:rsidDel="00000000" w:rsidP="00000000" w:rsidRDefault="00000000" w:rsidRPr="00000000" w14:paraId="00000171">
      <w:pPr>
        <w:spacing w:after="100" w:lineRule="auto"/>
        <w:rPr/>
      </w:pPr>
      <w:r w:rsidDel="00000000" w:rsidR="00000000" w:rsidRPr="00000000">
        <w:rPr>
          <w:rtl w:val="0"/>
        </w:rPr>
        <w:t xml:space="preserve"> </w:t>
      </w:r>
    </w:p>
    <w:p w:rsidR="00000000" w:rsidDel="00000000" w:rsidP="00000000" w:rsidRDefault="00000000" w:rsidRPr="00000000" w14:paraId="00000172">
      <w:pPr>
        <w:pStyle w:val="Heading3"/>
        <w:keepNext w:val="0"/>
        <w:keepLines w:val="0"/>
        <w:spacing w:after="100" w:before="200" w:lineRule="auto"/>
        <w:rPr>
          <w:b w:val="1"/>
          <w:bCs w:val="1"/>
          <w:color w:val="000000"/>
          <w:sz w:val="26"/>
          <w:szCs w:val="26"/>
        </w:rPr>
      </w:pPr>
      <w:bookmarkStart w:colFirst="0" w:colLast="0" w:name="_ix968d3b56m1" w:id="33"/>
      <w:bookmarkEnd w:id="33"/>
      <w:r w:rsidDel="00000000" w:rsidR="00000000" w:rsidRPr="00000000">
        <w:rPr>
          <w:b w:val="1"/>
          <w:bCs w:val="1"/>
          <w:color w:val="000000"/>
          <w:sz w:val="26"/>
          <w:szCs w:val="26"/>
          <w:rtl w:val="0"/>
        </w:rPr>
        <w:t xml:space="preserve">3.2.4 Functional Requirements for Exam Schedule Generation (C4)</w:t>
      </w:r>
    </w:p>
    <w:p w:rsidR="00000000" w:rsidDel="00000000" w:rsidP="00000000" w:rsidRDefault="00000000" w:rsidRPr="00000000" w14:paraId="00000173">
      <w:pPr>
        <w:spacing w:after="160" w:lineRule="auto"/>
        <w:rPr/>
      </w:pPr>
      <w:r w:rsidDel="00000000" w:rsidR="00000000" w:rsidRPr="00000000">
        <w:rPr>
          <w:rtl w:val="0"/>
        </w:rPr>
        <w:t xml:space="preserve">Table 10 gives the functional requirements for Exam Schedule Generation (C4).</w:t>
      </w:r>
    </w:p>
    <w:p w:rsidR="00000000" w:rsidDel="00000000" w:rsidP="00000000" w:rsidRDefault="00000000" w:rsidRPr="00000000" w14:paraId="00000174">
      <w:pPr>
        <w:spacing w:after="80" w:before="100" w:lineRule="auto"/>
        <w:rPr>
          <w:b w:val="1"/>
          <w:bCs w:val="1"/>
          <w:i w:val="1"/>
          <w:iCs w:val="1"/>
        </w:rPr>
      </w:pPr>
      <w:r w:rsidDel="00000000" w:rsidR="00000000" w:rsidRPr="00000000">
        <w:rPr>
          <w:b w:val="1"/>
          <w:bCs w:val="1"/>
          <w:i w:val="1"/>
          <w:iCs w:val="1"/>
          <w:rtl w:val="0"/>
        </w:rPr>
        <w:t xml:space="preserve">Table 10: Functional Requirements for Exam Schedule Generation (C4)</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6">
            <w:pPr>
              <w:rPr/>
            </w:pPr>
            <w:r w:rsidDel="00000000" w:rsidR="00000000" w:rsidRPr="00000000">
              <w:rPr>
                <w:rtl w:val="0"/>
              </w:rPr>
              <w:t xml:space="preserve">Produce a day-and-session assignment for every paper that respects the mandatory gap between a student's exams and keeps the overall exam period short.</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8">
            <w:pPr>
              <w:rPr/>
            </w:pPr>
            <w:r w:rsidDel="00000000" w:rsidR="00000000" w:rsidRPr="00000000">
              <w:rPr>
                <w:rtl w:val="0"/>
              </w:rPr>
              <w:t xml:space="preserve">The paper conflict graph (C3).</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A">
            <w:pPr>
              <w:rPr/>
            </w:pPr>
            <w:r w:rsidDel="00000000" w:rsidR="00000000" w:rsidRPr="00000000">
              <w:rPr>
                <w:rtl w:val="0"/>
              </w:rPr>
              <w:t xml:space="preserve">Assigns papers to days such that any two conflicting papers are at least two days apart, minimising the total span, then splits each day into a morning and an evening session so seat demand is balanced.</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7C">
            <w:pPr>
              <w:rPr/>
            </w:pPr>
            <w:r w:rsidDel="00000000" w:rsidR="00000000" w:rsidRPr="00000000">
              <w:rPr>
                <w:rtl w:val="0"/>
              </w:rPr>
              <w:t xml:space="preserve">A day-and-session (slot) assignment for every paper.</w:t>
            </w:r>
          </w:p>
        </w:tc>
      </w:tr>
    </w:tbl>
    <w:p w:rsidR="00000000" w:rsidDel="00000000" w:rsidP="00000000" w:rsidRDefault="00000000" w:rsidRPr="00000000" w14:paraId="0000017D">
      <w:pPr>
        <w:spacing w:after="100" w:lineRule="auto"/>
        <w:rPr/>
      </w:pPr>
      <w:r w:rsidDel="00000000" w:rsidR="00000000" w:rsidRPr="00000000">
        <w:rPr>
          <w:rtl w:val="0"/>
        </w:rPr>
        <w:t xml:space="preserve"> </w:t>
      </w:r>
    </w:p>
    <w:p w:rsidR="00000000" w:rsidDel="00000000" w:rsidP="00000000" w:rsidRDefault="00000000" w:rsidRPr="00000000" w14:paraId="0000017E">
      <w:pPr>
        <w:pStyle w:val="Heading3"/>
        <w:keepNext w:val="0"/>
        <w:keepLines w:val="0"/>
        <w:spacing w:after="100" w:before="200" w:lineRule="auto"/>
        <w:rPr>
          <w:b w:val="1"/>
          <w:bCs w:val="1"/>
          <w:color w:val="000000"/>
          <w:sz w:val="26"/>
          <w:szCs w:val="26"/>
        </w:rPr>
      </w:pPr>
      <w:bookmarkStart w:colFirst="0" w:colLast="0" w:name="_zhqs69jly8ec" w:id="34"/>
      <w:bookmarkEnd w:id="34"/>
      <w:r w:rsidDel="00000000" w:rsidR="00000000" w:rsidRPr="00000000">
        <w:rPr>
          <w:b w:val="1"/>
          <w:bCs w:val="1"/>
          <w:color w:val="000000"/>
          <w:sz w:val="26"/>
          <w:szCs w:val="26"/>
          <w:rtl w:val="0"/>
        </w:rPr>
        <w:t xml:space="preserve">3.2.5 Functional Requirements for Seating Allocation (C5)</w:t>
      </w:r>
    </w:p>
    <w:p w:rsidR="00000000" w:rsidDel="00000000" w:rsidP="00000000" w:rsidRDefault="00000000" w:rsidRPr="00000000" w14:paraId="0000017F">
      <w:pPr>
        <w:spacing w:after="160" w:lineRule="auto"/>
        <w:rPr/>
      </w:pPr>
      <w:r w:rsidDel="00000000" w:rsidR="00000000" w:rsidRPr="00000000">
        <w:rPr>
          <w:rtl w:val="0"/>
        </w:rPr>
        <w:t xml:space="preserve">Table 11 gives the functional requirements for Seating Allocation (C5).</w:t>
      </w:r>
    </w:p>
    <w:p w:rsidR="00000000" w:rsidDel="00000000" w:rsidP="00000000" w:rsidRDefault="00000000" w:rsidRPr="00000000" w14:paraId="00000180">
      <w:pPr>
        <w:spacing w:after="80" w:before="100" w:lineRule="auto"/>
        <w:rPr>
          <w:b w:val="1"/>
          <w:bCs w:val="1"/>
          <w:i w:val="1"/>
          <w:iCs w:val="1"/>
        </w:rPr>
      </w:pPr>
      <w:r w:rsidDel="00000000" w:rsidR="00000000" w:rsidRPr="00000000">
        <w:rPr>
          <w:b w:val="1"/>
          <w:bCs w:val="1"/>
          <w:i w:val="1"/>
          <w:iCs w:val="1"/>
          <w:rtl w:val="0"/>
        </w:rPr>
        <w:t xml:space="preserve">Table 11: Functional Requirements for Seating Allocation (C5)</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2">
            <w:pPr>
              <w:rPr/>
            </w:pPr>
            <w:r w:rsidDel="00000000" w:rsidR="00000000" w:rsidRPr="00000000">
              <w:rPr>
                <w:rtl w:val="0"/>
              </w:rPr>
              <w:t xml:space="preserve">Place every student into a specific room and seat, for every paper, such that no two physically adjacent students are writing the same paper.</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4">
            <w:pPr>
              <w:rPr/>
            </w:pPr>
            <w:r w:rsidDel="00000000" w:rsidR="00000000" w:rsidRPr="00000000">
              <w:rPr>
                <w:rtl w:val="0"/>
              </w:rPr>
              <w:t xml:space="preserve">The slot assignment (C4) and the room/seat layout.</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6">
            <w:pPr>
              <w:rPr/>
            </w:pPr>
            <w:r w:rsidDel="00000000" w:rsidR="00000000" w:rsidRPr="00000000">
              <w:rPr>
                <w:rtl w:val="0"/>
              </w:rPr>
              <w:t xml:space="preserve">Selects rooms for each slot, splits each paper's roster into chunks in roll order, and colours the room's stripes with papers so no stripe boundary places two same-paper students adjacent.</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8">
            <w:pPr>
              <w:rPr/>
            </w:pPr>
            <w:r w:rsidDel="00000000" w:rsidR="00000000" w:rsidRPr="00000000">
              <w:rPr>
                <w:rtl w:val="0"/>
              </w:rPr>
              <w:t xml:space="preserve">A room-and-seat assignment for every student-and-paper pair.</w:t>
            </w:r>
          </w:p>
        </w:tc>
      </w:tr>
    </w:tbl>
    <w:p w:rsidR="00000000" w:rsidDel="00000000" w:rsidP="00000000" w:rsidRDefault="00000000" w:rsidRPr="00000000" w14:paraId="00000189">
      <w:pPr>
        <w:spacing w:after="100" w:lineRule="auto"/>
        <w:rPr/>
      </w:pPr>
      <w:r w:rsidDel="00000000" w:rsidR="00000000" w:rsidRPr="00000000">
        <w:rPr>
          <w:rtl w:val="0"/>
        </w:rPr>
        <w:t xml:space="preserve"> </w:t>
      </w:r>
    </w:p>
    <w:p w:rsidR="00000000" w:rsidDel="00000000" w:rsidP="00000000" w:rsidRDefault="00000000" w:rsidRPr="00000000" w14:paraId="0000018A">
      <w:pPr>
        <w:pStyle w:val="Heading3"/>
        <w:keepNext w:val="0"/>
        <w:keepLines w:val="0"/>
        <w:spacing w:after="100" w:before="200" w:lineRule="auto"/>
        <w:rPr>
          <w:b w:val="1"/>
          <w:bCs w:val="1"/>
          <w:color w:val="000000"/>
          <w:sz w:val="26"/>
          <w:szCs w:val="26"/>
        </w:rPr>
      </w:pPr>
      <w:bookmarkStart w:colFirst="0" w:colLast="0" w:name="_ig9yezthkmq2" w:id="35"/>
      <w:bookmarkEnd w:id="35"/>
      <w:r w:rsidDel="00000000" w:rsidR="00000000" w:rsidRPr="00000000">
        <w:rPr>
          <w:b w:val="1"/>
          <w:bCs w:val="1"/>
          <w:color w:val="000000"/>
          <w:sz w:val="26"/>
          <w:szCs w:val="26"/>
          <w:rtl w:val="0"/>
        </w:rPr>
        <w:t xml:space="preserve">3.2.6 Functional Requirements for Invigilation Duty Allocation (C6)</w:t>
      </w:r>
    </w:p>
    <w:p w:rsidR="00000000" w:rsidDel="00000000" w:rsidP="00000000" w:rsidRDefault="00000000" w:rsidRPr="00000000" w14:paraId="0000018B">
      <w:pPr>
        <w:spacing w:after="160" w:lineRule="auto"/>
        <w:rPr/>
      </w:pPr>
      <w:r w:rsidDel="00000000" w:rsidR="00000000" w:rsidRPr="00000000">
        <w:rPr>
          <w:rtl w:val="0"/>
        </w:rPr>
        <w:t xml:space="preserve">Table 12 gives the functional requirements for Invigilation Duty Allocation (C6).</w:t>
      </w:r>
    </w:p>
    <w:p w:rsidR="00000000" w:rsidDel="00000000" w:rsidP="00000000" w:rsidRDefault="00000000" w:rsidRPr="00000000" w14:paraId="0000018C">
      <w:pPr>
        <w:spacing w:after="80" w:before="100" w:lineRule="auto"/>
        <w:rPr>
          <w:b w:val="1"/>
          <w:bCs w:val="1"/>
          <w:i w:val="1"/>
          <w:iCs w:val="1"/>
        </w:rPr>
      </w:pPr>
      <w:r w:rsidDel="00000000" w:rsidR="00000000" w:rsidRPr="00000000">
        <w:rPr>
          <w:b w:val="1"/>
          <w:bCs w:val="1"/>
          <w:i w:val="1"/>
          <w:iCs w:val="1"/>
          <w:rtl w:val="0"/>
        </w:rPr>
        <w:t xml:space="preserve">Table 12: Functional Requirements for Invigilation Duty Allocation (C6)</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E">
            <w:pPr>
              <w:rPr/>
            </w:pPr>
            <w:r w:rsidDel="00000000" w:rsidR="00000000" w:rsidRPr="00000000">
              <w:rPr>
                <w:rtl w:val="0"/>
              </w:rPr>
              <w:t xml:space="preserve">Assign two invigilators to every open room in every slot, honouring exclusion, coverage and fairness rules.</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0">
            <w:pPr>
              <w:rPr/>
            </w:pPr>
            <w:r w:rsidDel="00000000" w:rsidR="00000000" w:rsidRPr="00000000">
              <w:rPr>
                <w:rtl w:val="0"/>
              </w:rPr>
              <w:t xml:space="preserve">The seating allocation (C5), teaching assignments, and the teacher-exclusion relation (C3).</w:t>
            </w:r>
          </w:p>
        </w:tc>
      </w:tr>
      <w:tr>
        <w:trPr>
          <w:cantSplit w:val="0"/>
          <w:trHeight w:val="91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2">
            <w:pPr>
              <w:rPr/>
            </w:pPr>
            <w:r w:rsidDel="00000000" w:rsidR="00000000" w:rsidRPr="00000000">
              <w:rPr>
                <w:rtl w:val="0"/>
              </w:rPr>
              <w:t xml:space="preserve">Assigns two teachers per open room per slot such that no teacher is placed with a class they taught for the paper being written there, every teaching staff member (PhD scholars exempt) gets at least one duty on a paper they teach, and load is distributed fairly across the teacher body.</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4">
            <w:pPr>
              <w:rPr/>
            </w:pPr>
            <w:r w:rsidDel="00000000" w:rsidR="00000000" w:rsidRPr="00000000">
              <w:rPr>
                <w:rtl w:val="0"/>
              </w:rPr>
              <w:t xml:space="preserve">A duty roster mapping teacher, room and slot for every assignment.</w:t>
            </w:r>
          </w:p>
        </w:tc>
      </w:tr>
    </w:tbl>
    <w:p w:rsidR="00000000" w:rsidDel="00000000" w:rsidP="00000000" w:rsidRDefault="00000000" w:rsidRPr="00000000" w14:paraId="00000195">
      <w:pPr>
        <w:spacing w:after="100" w:lineRule="auto"/>
        <w:rPr/>
      </w:pPr>
      <w:r w:rsidDel="00000000" w:rsidR="00000000" w:rsidRPr="00000000">
        <w:rPr>
          <w:rtl w:val="0"/>
        </w:rPr>
        <w:t xml:space="preserve"> </w:t>
      </w:r>
    </w:p>
    <w:p w:rsidR="00000000" w:rsidDel="00000000" w:rsidP="00000000" w:rsidRDefault="00000000" w:rsidRPr="00000000" w14:paraId="00000196">
      <w:pPr>
        <w:pStyle w:val="Heading3"/>
        <w:keepNext w:val="0"/>
        <w:keepLines w:val="0"/>
        <w:spacing w:after="100" w:before="200" w:lineRule="auto"/>
        <w:rPr>
          <w:b w:val="1"/>
          <w:bCs w:val="1"/>
          <w:color w:val="000000"/>
          <w:sz w:val="26"/>
          <w:szCs w:val="26"/>
        </w:rPr>
      </w:pPr>
      <w:bookmarkStart w:colFirst="0" w:colLast="0" w:name="_ei2dlbsx10tr" w:id="36"/>
      <w:bookmarkEnd w:id="36"/>
      <w:r w:rsidDel="00000000" w:rsidR="00000000" w:rsidRPr="00000000">
        <w:rPr>
          <w:b w:val="1"/>
          <w:bCs w:val="1"/>
          <w:color w:val="000000"/>
          <w:sz w:val="26"/>
          <w:szCs w:val="26"/>
          <w:rtl w:val="0"/>
        </w:rPr>
        <w:t xml:space="preserve">3.2.7 Functional Requirements for Pre-solve Feasibility Check (C7)</w:t>
      </w:r>
    </w:p>
    <w:p w:rsidR="00000000" w:rsidDel="00000000" w:rsidP="00000000" w:rsidRDefault="00000000" w:rsidRPr="00000000" w14:paraId="00000197">
      <w:pPr>
        <w:spacing w:after="160" w:lineRule="auto"/>
        <w:rPr/>
      </w:pPr>
      <w:r w:rsidDel="00000000" w:rsidR="00000000" w:rsidRPr="00000000">
        <w:rPr>
          <w:rtl w:val="0"/>
        </w:rPr>
        <w:t xml:space="preserve">Table 13 gives the functional requirements for Pre-solve Feasibility Check (C7).</w:t>
      </w:r>
    </w:p>
    <w:p w:rsidR="00000000" w:rsidDel="00000000" w:rsidP="00000000" w:rsidRDefault="00000000" w:rsidRPr="00000000" w14:paraId="00000198">
      <w:pPr>
        <w:spacing w:after="80" w:before="100" w:lineRule="auto"/>
        <w:rPr>
          <w:b w:val="1"/>
          <w:bCs w:val="1"/>
          <w:i w:val="1"/>
          <w:iCs w:val="1"/>
        </w:rPr>
      </w:pPr>
      <w:r w:rsidDel="00000000" w:rsidR="00000000" w:rsidRPr="00000000">
        <w:rPr>
          <w:b w:val="1"/>
          <w:bCs w:val="1"/>
          <w:i w:val="1"/>
          <w:iCs w:val="1"/>
          <w:rtl w:val="0"/>
        </w:rPr>
        <w:t xml:space="preserve">Table 13: Functional Requirements for Pre-solve Feasibility Check (C7)</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A">
            <w:pPr>
              <w:rPr/>
            </w:pPr>
            <w:r w:rsidDel="00000000" w:rsidR="00000000" w:rsidRPr="00000000">
              <w:rPr>
                <w:rtl w:val="0"/>
              </w:rPr>
              <w:t xml:space="preserve">Detect a shortfall in seat or invigilator capacity before a long solve is attempted, rather than after a failed one.</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C">
            <w:pPr>
              <w:rPr/>
            </w:pPr>
            <w:r w:rsidDel="00000000" w:rsidR="00000000" w:rsidRPr="00000000">
              <w:rPr>
                <w:rtl w:val="0"/>
              </w:rPr>
              <w:t xml:space="preserve">The validated dataset (C1) and the conflict graph (C3).</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E">
            <w:pPr>
              <w:rPr/>
            </w:pPr>
            <w:r w:rsidDel="00000000" w:rsidR="00000000" w:rsidRPr="00000000">
              <w:rPr>
                <w:rtl w:val="0"/>
              </w:rPr>
              <w:t xml:space="preserve">Compares total seat demand per slot against room capacity, and duty demand against the rank-weighted teacher pool, for every slot.</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0">
            <w:pPr>
              <w:rPr/>
            </w:pPr>
            <w:r w:rsidDel="00000000" w:rsidR="00000000" w:rsidRPr="00000000">
              <w:rPr>
                <w:rtl w:val="0"/>
              </w:rPr>
              <w:t xml:space="preserve">A feasibility report, issued before scheduling begins, flagging any slot or duty pool that cannot be satisfied.</w:t>
            </w:r>
          </w:p>
        </w:tc>
      </w:tr>
    </w:tbl>
    <w:p w:rsidR="00000000" w:rsidDel="00000000" w:rsidP="00000000" w:rsidRDefault="00000000" w:rsidRPr="00000000" w14:paraId="000001A1">
      <w:pPr>
        <w:spacing w:after="100" w:lineRule="auto"/>
        <w:rPr/>
      </w:pPr>
      <w:r w:rsidDel="00000000" w:rsidR="00000000" w:rsidRPr="00000000">
        <w:rPr>
          <w:rtl w:val="0"/>
        </w:rPr>
        <w:t xml:space="preserve"> </w:t>
      </w:r>
    </w:p>
    <w:p w:rsidR="00000000" w:rsidDel="00000000" w:rsidP="00000000" w:rsidRDefault="00000000" w:rsidRPr="00000000" w14:paraId="000001A2">
      <w:pPr>
        <w:pStyle w:val="Heading3"/>
        <w:keepNext w:val="0"/>
        <w:keepLines w:val="0"/>
        <w:spacing w:after="100" w:before="200" w:lineRule="auto"/>
        <w:rPr>
          <w:b w:val="1"/>
          <w:bCs w:val="1"/>
          <w:color w:val="000000"/>
          <w:sz w:val="26"/>
          <w:szCs w:val="26"/>
        </w:rPr>
      </w:pPr>
      <w:bookmarkStart w:colFirst="0" w:colLast="0" w:name="_sh8x1unqmn7q" w:id="37"/>
      <w:bookmarkEnd w:id="37"/>
      <w:r w:rsidDel="00000000" w:rsidR="00000000" w:rsidRPr="00000000">
        <w:rPr>
          <w:b w:val="1"/>
          <w:bCs w:val="1"/>
          <w:color w:val="000000"/>
          <w:sz w:val="26"/>
          <w:szCs w:val="26"/>
          <w:rtl w:val="0"/>
        </w:rPr>
        <w:t xml:space="preserve">3.2.8 Functional Requirements for Infeasibility Diagnosis (C8)</w:t>
      </w:r>
    </w:p>
    <w:p w:rsidR="00000000" w:rsidDel="00000000" w:rsidP="00000000" w:rsidRDefault="00000000" w:rsidRPr="00000000" w14:paraId="000001A3">
      <w:pPr>
        <w:spacing w:after="160" w:lineRule="auto"/>
        <w:rPr/>
      </w:pPr>
      <w:r w:rsidDel="00000000" w:rsidR="00000000" w:rsidRPr="00000000">
        <w:rPr>
          <w:rtl w:val="0"/>
        </w:rPr>
        <w:t xml:space="preserve">Table 14 gives the functional requirements for Infeasibility Diagnosis (C8).</w:t>
      </w:r>
    </w:p>
    <w:p w:rsidR="00000000" w:rsidDel="00000000" w:rsidP="00000000" w:rsidRDefault="00000000" w:rsidRPr="00000000" w14:paraId="000001A4">
      <w:pPr>
        <w:spacing w:after="80" w:before="100" w:lineRule="auto"/>
        <w:rPr>
          <w:b w:val="1"/>
          <w:bCs w:val="1"/>
          <w:i w:val="1"/>
          <w:iCs w:val="1"/>
        </w:rPr>
      </w:pPr>
      <w:r w:rsidDel="00000000" w:rsidR="00000000" w:rsidRPr="00000000">
        <w:rPr>
          <w:b w:val="1"/>
          <w:bCs w:val="1"/>
          <w:i w:val="1"/>
          <w:iCs w:val="1"/>
          <w:rtl w:val="0"/>
        </w:rPr>
        <w:t xml:space="preserve">Table 14: Functional Requirements for Infeasibility Diagnosis (C8)</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6">
            <w:pPr>
              <w:rPr/>
            </w:pPr>
            <w:r w:rsidDel="00000000" w:rsidR="00000000" w:rsidRPr="00000000">
              <w:rPr>
                <w:rtl w:val="0"/>
              </w:rPr>
              <w:t xml:space="preserve">When the solver cannot produce a valid plan, identify which constraint and which entities are responsible, rather than returning a bare failure.</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8">
            <w:pPr>
              <w:rPr/>
            </w:pPr>
            <w:r w:rsidDel="00000000" w:rsidR="00000000" w:rsidRPr="00000000">
              <w:rPr>
                <w:rtl w:val="0"/>
              </w:rPr>
              <w:t xml:space="preserve">The point of failure reported by the scheduling, seating or duty stage.</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A">
            <w:pPr>
              <w:rPr/>
            </w:pPr>
            <w:r w:rsidDel="00000000" w:rsidR="00000000" w:rsidRPr="00000000">
              <w:rPr>
                <w:rtl w:val="0"/>
              </w:rPr>
              <w:t xml:space="preserve">Attributes the failure to a specific constraint set and set of entities — for example, two papers that cannot both be placed because no day satisfies the two-day gap for the students registered in both.</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AC">
            <w:pPr>
              <w:rPr/>
            </w:pPr>
            <w:r w:rsidDel="00000000" w:rsidR="00000000" w:rsidRPr="00000000">
              <w:rPr>
                <w:rtl w:val="0"/>
              </w:rPr>
              <w:t xml:space="preserve">A diagnostic report identifying the failing constraint and the entities involved.</w:t>
            </w:r>
          </w:p>
        </w:tc>
      </w:tr>
    </w:tbl>
    <w:p w:rsidR="00000000" w:rsidDel="00000000" w:rsidP="00000000" w:rsidRDefault="00000000" w:rsidRPr="00000000" w14:paraId="000001AD">
      <w:pPr>
        <w:spacing w:after="100" w:lineRule="auto"/>
        <w:rPr/>
      </w:pPr>
      <w:r w:rsidDel="00000000" w:rsidR="00000000" w:rsidRPr="00000000">
        <w:rPr>
          <w:rtl w:val="0"/>
        </w:rPr>
        <w:t xml:space="preserve"> </w:t>
      </w:r>
    </w:p>
    <w:p w:rsidR="00000000" w:rsidDel="00000000" w:rsidP="00000000" w:rsidRDefault="00000000" w:rsidRPr="00000000" w14:paraId="000001AE">
      <w:pPr>
        <w:pStyle w:val="Heading3"/>
        <w:keepNext w:val="0"/>
        <w:keepLines w:val="0"/>
        <w:spacing w:after="100" w:before="200" w:lineRule="auto"/>
        <w:rPr>
          <w:b w:val="1"/>
          <w:bCs w:val="1"/>
          <w:color w:val="000000"/>
          <w:sz w:val="26"/>
          <w:szCs w:val="26"/>
        </w:rPr>
      </w:pPr>
      <w:bookmarkStart w:colFirst="0" w:colLast="0" w:name="_16acoyhtqif2" w:id="38"/>
      <w:bookmarkEnd w:id="38"/>
      <w:r w:rsidDel="00000000" w:rsidR="00000000" w:rsidRPr="00000000">
        <w:rPr>
          <w:b w:val="1"/>
          <w:bCs w:val="1"/>
          <w:color w:val="000000"/>
          <w:sz w:val="26"/>
          <w:szCs w:val="26"/>
          <w:rtl w:val="0"/>
        </w:rPr>
        <w:t xml:space="preserve">3.2.9 Functional Requirements for Manual Override with Re-solve (C9)</w:t>
      </w:r>
    </w:p>
    <w:p w:rsidR="00000000" w:rsidDel="00000000" w:rsidP="00000000" w:rsidRDefault="00000000" w:rsidRPr="00000000" w14:paraId="000001AF">
      <w:pPr>
        <w:spacing w:after="160" w:lineRule="auto"/>
        <w:rPr/>
      </w:pPr>
      <w:r w:rsidDel="00000000" w:rsidR="00000000" w:rsidRPr="00000000">
        <w:rPr>
          <w:rtl w:val="0"/>
        </w:rPr>
        <w:t xml:space="preserve">Table 15 gives the functional requirements for Manual Override with Re-solve (C9).</w:t>
      </w:r>
    </w:p>
    <w:p w:rsidR="00000000" w:rsidDel="00000000" w:rsidP="00000000" w:rsidRDefault="00000000" w:rsidRPr="00000000" w14:paraId="000001B0">
      <w:pPr>
        <w:spacing w:after="80" w:before="100" w:lineRule="auto"/>
        <w:rPr>
          <w:b w:val="1"/>
          <w:bCs w:val="1"/>
          <w:i w:val="1"/>
          <w:iCs w:val="1"/>
        </w:rPr>
      </w:pPr>
      <w:r w:rsidDel="00000000" w:rsidR="00000000" w:rsidRPr="00000000">
        <w:rPr>
          <w:b w:val="1"/>
          <w:bCs w:val="1"/>
          <w:i w:val="1"/>
          <w:iCs w:val="1"/>
          <w:rtl w:val="0"/>
        </w:rPr>
        <w:t xml:space="preserve">Table 15: Functional Requirements for Manual Override with Re-solve (C9)</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2">
            <w:pPr>
              <w:rPr/>
            </w:pPr>
            <w:r w:rsidDel="00000000" w:rsidR="00000000" w:rsidRPr="00000000">
              <w:rPr>
                <w:rtl w:val="0"/>
              </w:rPr>
              <w:t xml:space="preserve">Let the examination cell pin an assignment it knows is correct or required, and have the solver re-run around it.</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4">
            <w:pPr>
              <w:rPr/>
            </w:pPr>
            <w:r w:rsidDel="00000000" w:rsidR="00000000" w:rsidRPr="00000000">
              <w:rPr>
                <w:rtl w:val="0"/>
              </w:rPr>
              <w:t xml:space="preserve">A user-specified pinned assignment (a paper to a slot, or a teacher to a room) plus the current dataset.</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6">
            <w:pPr>
              <w:rPr/>
            </w:pPr>
            <w:r w:rsidDel="00000000" w:rsidR="00000000" w:rsidRPr="00000000">
              <w:rPr>
                <w:rtl w:val="0"/>
              </w:rPr>
              <w:t xml:space="preserve">Holds the pinned assignment fixed and re-runs the relevant stage(s) of the solver with that constraint added.</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8">
            <w:pPr>
              <w:rPr/>
            </w:pPr>
            <w:r w:rsidDel="00000000" w:rsidR="00000000" w:rsidRPr="00000000">
              <w:rPr>
                <w:rtl w:val="0"/>
              </w:rPr>
              <w:t xml:space="preserve">An updated plan consistent with the pinned assignment, or an infeasibility diagnosis (C8) if none exists.</w:t>
            </w:r>
          </w:p>
        </w:tc>
      </w:tr>
    </w:tbl>
    <w:p w:rsidR="00000000" w:rsidDel="00000000" w:rsidP="00000000" w:rsidRDefault="00000000" w:rsidRPr="00000000" w14:paraId="000001B9">
      <w:pPr>
        <w:spacing w:after="100" w:lineRule="auto"/>
        <w:rPr/>
      </w:pPr>
      <w:r w:rsidDel="00000000" w:rsidR="00000000" w:rsidRPr="00000000">
        <w:rPr>
          <w:rtl w:val="0"/>
        </w:rPr>
        <w:t xml:space="preserve"> </w:t>
      </w:r>
    </w:p>
    <w:p w:rsidR="00000000" w:rsidDel="00000000" w:rsidP="00000000" w:rsidRDefault="00000000" w:rsidRPr="00000000" w14:paraId="000001BA">
      <w:pPr>
        <w:pStyle w:val="Heading3"/>
        <w:keepNext w:val="0"/>
        <w:keepLines w:val="0"/>
        <w:spacing w:after="100" w:before="200" w:lineRule="auto"/>
        <w:rPr>
          <w:b w:val="1"/>
          <w:bCs w:val="1"/>
          <w:color w:val="000000"/>
          <w:sz w:val="26"/>
          <w:szCs w:val="26"/>
        </w:rPr>
      </w:pPr>
      <w:bookmarkStart w:colFirst="0" w:colLast="0" w:name="_5vz7j7ydwjwl" w:id="39"/>
      <w:bookmarkEnd w:id="39"/>
      <w:r w:rsidDel="00000000" w:rsidR="00000000" w:rsidRPr="00000000">
        <w:rPr>
          <w:b w:val="1"/>
          <w:bCs w:val="1"/>
          <w:color w:val="000000"/>
          <w:sz w:val="26"/>
          <w:szCs w:val="26"/>
          <w:rtl w:val="0"/>
        </w:rPr>
        <w:t xml:space="preserve">3.2.10 Functional Requirements for Report Generation (C10)</w:t>
      </w:r>
    </w:p>
    <w:p w:rsidR="00000000" w:rsidDel="00000000" w:rsidP="00000000" w:rsidRDefault="00000000" w:rsidRPr="00000000" w14:paraId="000001BB">
      <w:pPr>
        <w:spacing w:after="160" w:lineRule="auto"/>
        <w:rPr/>
      </w:pPr>
      <w:r w:rsidDel="00000000" w:rsidR="00000000" w:rsidRPr="00000000">
        <w:rPr>
          <w:rtl w:val="0"/>
        </w:rPr>
        <w:t xml:space="preserve">Table 16 gives the functional requirements for Report Generation (C10).</w:t>
      </w:r>
    </w:p>
    <w:p w:rsidR="00000000" w:rsidDel="00000000" w:rsidP="00000000" w:rsidRDefault="00000000" w:rsidRPr="00000000" w14:paraId="000001BC">
      <w:pPr>
        <w:spacing w:after="80" w:before="100" w:lineRule="auto"/>
        <w:rPr>
          <w:b w:val="1"/>
          <w:bCs w:val="1"/>
          <w:i w:val="1"/>
          <w:iCs w:val="1"/>
        </w:rPr>
      </w:pPr>
      <w:r w:rsidDel="00000000" w:rsidR="00000000" w:rsidRPr="00000000">
        <w:rPr>
          <w:b w:val="1"/>
          <w:bCs w:val="1"/>
          <w:i w:val="1"/>
          <w:iCs w:val="1"/>
          <w:rtl w:val="0"/>
        </w:rPr>
        <w:t xml:space="preserve">Table 16: Functional Requirements for Report Generation (C10)</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20"/>
        <w:tblGridChange w:id="0">
          <w:tblGrid>
            <w:gridCol w:w="2025"/>
            <w:gridCol w:w="7320"/>
          </w:tblGrid>
        </w:tblGridChange>
      </w:tblGrid>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D">
            <w:pPr>
              <w:rPr>
                <w:b w:val="1"/>
                <w:bCs w:val="1"/>
              </w:rPr>
            </w:pPr>
            <w:r w:rsidDel="00000000" w:rsidR="00000000" w:rsidRPr="00000000">
              <w:rPr>
                <w:b w:val="1"/>
                <w:bCs w:val="1"/>
                <w:rtl w:val="0"/>
              </w:rPr>
              <w:t xml:space="preserve">Purpose</w:t>
            </w:r>
          </w:p>
        </w:tc>
        <w:tc>
          <w:tcPr>
            <w:tcBorders>
              <w:top w:color="999999" w:space="0" w:sz="5" w:val="single"/>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E">
            <w:pPr>
              <w:rPr/>
            </w:pPr>
            <w:r w:rsidDel="00000000" w:rsidR="00000000" w:rsidRPr="00000000">
              <w:rPr>
                <w:rtl w:val="0"/>
              </w:rPr>
              <w:t xml:space="preserve">Produce the printed artefacts that the examination cell, teachers, invigilators and students actually use.</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BF">
            <w:pPr>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C0">
            <w:pPr>
              <w:rPr/>
            </w:pPr>
            <w:r w:rsidDel="00000000" w:rsidR="00000000" w:rsidRPr="00000000">
              <w:rPr>
                <w:rtl w:val="0"/>
              </w:rPr>
              <w:t xml:space="preserve">The completed schedule (C4), seating allocation (C5) and duty roster (C6).</w:t>
            </w:r>
          </w:p>
        </w:tc>
      </w:tr>
      <w:tr>
        <w:trPr>
          <w:cantSplit w:val="0"/>
          <w:trHeight w:val="465"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C1">
            <w:pPr>
              <w:rPr>
                <w:b w:val="1"/>
                <w:bCs w:val="1"/>
              </w:rPr>
            </w:pPr>
            <w:r w:rsidDel="00000000" w:rsidR="00000000" w:rsidRPr="00000000">
              <w:rPr>
                <w:b w:val="1"/>
                <w:bCs w:val="1"/>
                <w:rtl w:val="0"/>
              </w:rPr>
              <w:t xml:space="preserve">Processing</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C2">
            <w:pPr>
              <w:rPr/>
            </w:pPr>
            <w:r w:rsidDel="00000000" w:rsidR="00000000" w:rsidRPr="00000000">
              <w:rPr>
                <w:rtl w:val="0"/>
              </w:rPr>
              <w:t xml:space="preserve">Renders each output format from the underlying assignments, with no additional solving logic beyond formatting and grouping.</w:t>
            </w:r>
          </w:p>
        </w:tc>
      </w:tr>
      <w:tr>
        <w:trPr>
          <w:cantSplit w:val="0"/>
          <w:trHeight w:val="69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C4">
            <w:pPr>
              <w:rPr/>
            </w:pPr>
            <w:r w:rsidDel="00000000" w:rsidR="00000000" w:rsidRPr="00000000">
              <w:rPr>
                <w:rtl w:val="0"/>
              </w:rPr>
              <w:t xml:space="preserve">Room seating chart; room door list; per-room attendance sheet grouped by paper; per-teacher duty roster; per-student personal timetable; per-slot summary for the examination cell.</w:t>
            </w:r>
          </w:p>
        </w:tc>
      </w:tr>
    </w:tbl>
    <w:p w:rsidR="00000000" w:rsidDel="00000000" w:rsidP="00000000" w:rsidRDefault="00000000" w:rsidRPr="00000000" w14:paraId="000001C5">
      <w:pPr>
        <w:spacing w:after="100" w:lineRule="auto"/>
        <w:rPr/>
      </w:pPr>
      <w:r w:rsidDel="00000000" w:rsidR="00000000" w:rsidRPr="00000000">
        <w:rPr>
          <w:rtl w:val="0"/>
        </w:rPr>
        <w:t xml:space="preserve"> </w:t>
      </w:r>
    </w:p>
    <w:p w:rsidR="00000000" w:rsidDel="00000000" w:rsidP="00000000" w:rsidRDefault="00000000" w:rsidRPr="00000000" w14:paraId="000001C6">
      <w:pPr>
        <w:pStyle w:val="Heading2"/>
        <w:keepNext w:val="0"/>
        <w:keepLines w:val="0"/>
        <w:spacing w:before="260" w:lineRule="auto"/>
        <w:rPr>
          <w:b w:val="1"/>
          <w:bCs w:val="1"/>
          <w:sz w:val="34"/>
          <w:szCs w:val="34"/>
        </w:rPr>
      </w:pPr>
      <w:bookmarkStart w:colFirst="0" w:colLast="0" w:name="_2w3wvby5p3qh" w:id="40"/>
      <w:bookmarkEnd w:id="40"/>
      <w:r w:rsidDel="00000000" w:rsidR="00000000" w:rsidRPr="00000000">
        <w:rPr>
          <w:b w:val="1"/>
          <w:bCs w:val="1"/>
          <w:sz w:val="34"/>
          <w:szCs w:val="34"/>
          <w:rtl w:val="0"/>
        </w:rPr>
        <w:t xml:space="preserve">3.3 Performance Requirements</w:t>
      </w:r>
    </w:p>
    <w:p w:rsidR="00000000" w:rsidDel="00000000" w:rsidP="00000000" w:rsidRDefault="00000000" w:rsidRPr="00000000" w14:paraId="000001C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Solve time is not a primary objective at MVP scale; the approach has not yet been validated at institutional scale.</w:t>
      </w:r>
    </w:p>
    <w:p w:rsidR="00000000" w:rsidDel="00000000" w:rsidP="00000000" w:rsidRDefault="00000000" w:rsidRPr="00000000" w14:paraId="000001C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MVP dummy dataset has zero capacity headroom (1200 seats for 1200 students), so the pre-solve feasibility check (C7) must run before every solve attempt, not only once at the start of a semester.</w:t>
      </w:r>
    </w:p>
    <w:p w:rsidR="00000000" w:rsidDel="00000000" w:rsidP="00000000" w:rsidRDefault="00000000" w:rsidRPr="00000000" w14:paraId="000001C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is not required to support concurrent or simultaneous use in the MVP; it operates on a single dataset per run.</w:t>
      </w:r>
    </w:p>
    <w:p w:rsidR="00000000" w:rsidDel="00000000" w:rsidP="00000000" w:rsidRDefault="00000000" w:rsidRPr="00000000" w14:paraId="000001CA">
      <w:pPr>
        <w:spacing w:after="100" w:lineRule="auto"/>
        <w:rPr/>
      </w:pPr>
      <w:r w:rsidDel="00000000" w:rsidR="00000000" w:rsidRPr="00000000">
        <w:rPr>
          <w:rtl w:val="0"/>
        </w:rPr>
        <w:t xml:space="preserve"> </w:t>
      </w:r>
    </w:p>
    <w:p w:rsidR="00000000" w:rsidDel="00000000" w:rsidP="00000000" w:rsidRDefault="00000000" w:rsidRPr="00000000" w14:paraId="000001CB">
      <w:pPr>
        <w:pStyle w:val="Heading2"/>
        <w:keepNext w:val="0"/>
        <w:keepLines w:val="0"/>
        <w:spacing w:before="260" w:lineRule="auto"/>
        <w:rPr>
          <w:b w:val="1"/>
          <w:bCs w:val="1"/>
          <w:sz w:val="34"/>
          <w:szCs w:val="34"/>
        </w:rPr>
      </w:pPr>
      <w:bookmarkStart w:colFirst="0" w:colLast="0" w:name="_o5sqk26eb2qz" w:id="41"/>
      <w:bookmarkEnd w:id="41"/>
      <w:r w:rsidDel="00000000" w:rsidR="00000000" w:rsidRPr="00000000">
        <w:rPr>
          <w:b w:val="1"/>
          <w:bCs w:val="1"/>
          <w:sz w:val="34"/>
          <w:szCs w:val="34"/>
          <w:rtl w:val="0"/>
        </w:rPr>
        <w:t xml:space="preserve">3.4 Logical Database Requirements</w:t>
      </w:r>
    </w:p>
    <w:p w:rsidR="00000000" w:rsidDel="00000000" w:rsidP="00000000" w:rsidRDefault="00000000" w:rsidRPr="00000000" w14:paraId="000001CC">
      <w:pPr>
        <w:spacing w:after="160" w:lineRule="auto"/>
        <w:rPr/>
      </w:pPr>
      <w:r w:rsidDel="00000000" w:rsidR="00000000" w:rsidRPr="00000000">
        <w:rPr>
          <w:rtl w:val="0"/>
        </w:rPr>
        <w:t xml:space="preserve">Data is held as CSV files structured to mirror relational tables, so migration to a database is mechanical rather than a redesign. The core entities are:</w:t>
      </w:r>
    </w:p>
    <w:p w:rsidR="00000000" w:rsidDel="00000000" w:rsidP="00000000" w:rsidRDefault="00000000" w:rsidRPr="00000000" w14:paraId="000001C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held one CSV per section (roster).</w:t>
      </w:r>
    </w:p>
    <w:p w:rsidR="00000000" w:rsidDel="00000000" w:rsidP="00000000" w:rsidRDefault="00000000" w:rsidRPr="00000000" w14:paraId="000001C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Teachers, papers and rooms, each held in its own CSV.</w:t>
      </w:r>
    </w:p>
    <w:p w:rsidR="00000000" w:rsidDel="00000000" w:rsidP="00000000" w:rsidRDefault="00000000" w:rsidRPr="00000000" w14:paraId="000001C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Registrations (student–paper) and teaching assignments (teacher–paper–cohort), held as separate relation tables rather than embedded in the entity tables.</w:t>
      </w:r>
    </w:p>
    <w:p w:rsidR="00000000" w:rsidDel="00000000" w:rsidP="00000000" w:rsidRDefault="00000000" w:rsidRPr="00000000" w14:paraId="000001D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Course codes, mapped many-to-one onto canonical paper IDs (Section 3.2.2).</w:t>
      </w:r>
    </w:p>
    <w:p w:rsidR="00000000" w:rsidDel="00000000" w:rsidP="00000000" w:rsidRDefault="00000000" w:rsidRPr="00000000" w14:paraId="000001D1">
      <w:pPr>
        <w:spacing w:after="100" w:lineRule="auto"/>
        <w:rPr/>
      </w:pPr>
      <w:r w:rsidDel="00000000" w:rsidR="00000000" w:rsidRPr="00000000">
        <w:rPr>
          <w:rtl w:val="0"/>
        </w:rPr>
        <w:t xml:space="preserve"> </w:t>
      </w:r>
    </w:p>
    <w:p w:rsidR="00000000" w:rsidDel="00000000" w:rsidP="00000000" w:rsidRDefault="00000000" w:rsidRPr="00000000" w14:paraId="000001D2">
      <w:pPr>
        <w:spacing w:after="160" w:lineRule="auto"/>
        <w:rPr/>
      </w:pPr>
      <w:r w:rsidDel="00000000" w:rsidR="00000000" w:rsidRPr="00000000">
        <w:rPr>
          <w:rtl w:val="0"/>
        </w:rPr>
        <w:t xml:space="preserve">Only identifiers are stored for students and teachers; names are not part of the schema. The exam schedule, seating allocation and duty roster are derived, generated tables — they are never supplied as input, and this is exactly the boundary between the system's inputs and its outputs.</w:t>
      </w:r>
    </w:p>
    <w:p w:rsidR="00000000" w:rsidDel="00000000" w:rsidP="00000000" w:rsidRDefault="00000000" w:rsidRPr="00000000" w14:paraId="000001D3">
      <w:pPr>
        <w:pStyle w:val="Heading2"/>
        <w:keepNext w:val="0"/>
        <w:keepLines w:val="0"/>
        <w:spacing w:before="260" w:lineRule="auto"/>
        <w:rPr>
          <w:b w:val="1"/>
          <w:bCs w:val="1"/>
          <w:sz w:val="34"/>
          <w:szCs w:val="34"/>
        </w:rPr>
      </w:pPr>
      <w:bookmarkStart w:colFirst="0" w:colLast="0" w:name="_e6rl6n9cp287" w:id="42"/>
      <w:bookmarkEnd w:id="42"/>
      <w:r w:rsidDel="00000000" w:rsidR="00000000" w:rsidRPr="00000000">
        <w:rPr>
          <w:b w:val="1"/>
          <w:bCs w:val="1"/>
          <w:sz w:val="34"/>
          <w:szCs w:val="34"/>
          <w:rtl w:val="0"/>
        </w:rPr>
        <w:t xml:space="preserve">3.5 Quality Attributes</w:t>
      </w:r>
    </w:p>
    <w:p w:rsidR="00000000" w:rsidDel="00000000" w:rsidP="00000000" w:rsidRDefault="00000000" w:rsidRPr="00000000" w14:paraId="000001D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Correctness and defensibility — examination cell staff need a plan that is correct and can be justified when questioned (Section 2.3).</w:t>
      </w:r>
    </w:p>
    <w:p w:rsidR="00000000" w:rsidDel="00000000" w:rsidP="00000000" w:rsidRDefault="00000000" w:rsidRPr="00000000" w14:paraId="000001D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Auditability — every seat and duty assignment must be traceable back to the constraint that produced it, supporting infeasibility diagnosis (C8).</w:t>
      </w:r>
    </w:p>
    <w:p w:rsidR="00000000" w:rsidDel="00000000" w:rsidP="00000000" w:rsidRDefault="00000000" w:rsidRPr="00000000" w14:paraId="000001D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Fairness — invigilation load must be, and must be seen to be, fair across a teacher body of mixed rank.</w:t>
      </w:r>
    </w:p>
    <w:p w:rsidR="00000000" w:rsidDel="00000000" w:rsidP="00000000" w:rsidRDefault="00000000" w:rsidRPr="00000000" w14:paraId="000001D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Extensibility — the file-driven CSV design is chosen specifically so that migration to a database, and eventually a web interface, is mechanical rather than a redesign.</w:t>
      </w:r>
    </w:p>
    <w:p w:rsidR="00000000" w:rsidDel="00000000" w:rsidP="00000000" w:rsidRDefault="00000000" w:rsidRPr="00000000" w14:paraId="000001D8">
      <w:pPr>
        <w:spacing w:after="100" w:lineRule="auto"/>
        <w:rPr/>
      </w:pPr>
      <w:r w:rsidDel="00000000" w:rsidR="00000000" w:rsidRPr="00000000">
        <w:rPr>
          <w:rtl w:val="0"/>
        </w:rPr>
        <w:t xml:space="preserve"> </w:t>
      </w:r>
    </w:p>
    <w:p w:rsidR="00000000" w:rsidDel="00000000" w:rsidP="00000000" w:rsidRDefault="00000000" w:rsidRPr="00000000" w14:paraId="000001D9">
      <w:pPr>
        <w:pStyle w:val="Heading2"/>
        <w:keepNext w:val="0"/>
        <w:keepLines w:val="0"/>
        <w:spacing w:before="260" w:lineRule="auto"/>
        <w:rPr>
          <w:b w:val="1"/>
          <w:bCs w:val="1"/>
          <w:sz w:val="34"/>
          <w:szCs w:val="34"/>
        </w:rPr>
      </w:pPr>
      <w:bookmarkStart w:colFirst="0" w:colLast="0" w:name="_iyfuxmtncvj7" w:id="43"/>
      <w:bookmarkEnd w:id="43"/>
      <w:r w:rsidDel="00000000" w:rsidR="00000000" w:rsidRPr="00000000">
        <w:rPr>
          <w:b w:val="1"/>
          <w:bCs w:val="1"/>
          <w:sz w:val="34"/>
          <w:szCs w:val="34"/>
          <w:rtl w:val="0"/>
        </w:rPr>
        <w:t xml:space="preserve">3.6 Other Requirements</w:t>
      </w:r>
    </w:p>
    <w:p w:rsidR="00000000" w:rsidDel="00000000" w:rsidP="00000000" w:rsidRDefault="00000000" w:rsidRPr="00000000" w14:paraId="000001DA">
      <w:pPr>
        <w:spacing w:after="160" w:lineRule="auto"/>
        <w:rPr/>
      </w:pPr>
      <w:r w:rsidDel="00000000" w:rsidR="00000000" w:rsidRPr="00000000">
        <w:rPr>
          <w:rtl w:val="0"/>
        </w:rPr>
        <w:t xml:space="preserve">The following questions remain unresolved and are recorded here because they affect the design, not merely its configuration:</w:t>
      </w:r>
    </w:p>
    <w:p w:rsidR="00000000" w:rsidDel="00000000" w:rsidP="00000000" w:rsidRDefault="00000000" w:rsidRPr="00000000" w14:paraId="000001D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front-to-back seat adjacency count? The current stripe model treats it inconsistently between the two room types in the dummy dataset, and this affects whether the half-capacity seating bound in Section 3.2.5 holds.</w:t>
      </w:r>
    </w:p>
    <w:p w:rsidR="00000000" w:rsidDel="00000000" w:rsidP="00000000" w:rsidRDefault="00000000" w:rsidRPr="00000000" w14:paraId="000001D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May two students of the same cohort writing different electives sit adjacent? A registration-based conflict model says yes; the originally stated rule said no. This is a policy question as much as a technical one.</w:t>
      </w:r>
    </w:p>
    <w:p w:rsidR="00000000" w:rsidDel="00000000" w:rsidP="00000000" w:rsidRDefault="00000000" w:rsidRPr="00000000" w14:paraId="000001D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 the duty rules — in particular "at least one duty on your own paper" and the rank-based fairness weights — settled policy or still under discussion?</w:t>
      </w:r>
    </w:p>
    <w:p w:rsidR="00000000" w:rsidDel="00000000" w:rsidP="00000000" w:rsidRDefault="00000000" w:rsidRPr="00000000" w14:paraId="000001D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the roughly-four-papers-per-room cap (Section 3.2.5) a real operational limit or an invented convenience? It constrains packing density and should be justified before being enforced as a soft constraint.</w:t>
      </w:r>
    </w:p>
    <w:p w:rsidR="00000000" w:rsidDel="00000000" w:rsidP="00000000" w:rsidRDefault="00000000" w:rsidRPr="00000000" w14:paraId="000001DF">
      <w:pPr>
        <w:spacing w:after="100" w:lineRule="auto"/>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pStyle w:val="Heading1"/>
        <w:keepNext w:val="0"/>
        <w:keepLines w:val="0"/>
        <w:spacing w:after="160" w:before="300" w:lineRule="auto"/>
        <w:rPr>
          <w:b w:val="1"/>
          <w:bCs w:val="1"/>
          <w:sz w:val="46"/>
          <w:szCs w:val="46"/>
        </w:rPr>
      </w:pPr>
      <w:bookmarkStart w:colFirst="0" w:colLast="0" w:name="_kh05bxarcmwt" w:id="44"/>
      <w:bookmarkEnd w:id="44"/>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keepNext w:val="0"/>
        <w:keepLines w:val="0"/>
        <w:spacing w:after="160" w:before="300" w:lineRule="auto"/>
        <w:rPr>
          <w:b w:val="1"/>
          <w:bCs w:val="1"/>
          <w:sz w:val="46"/>
          <w:szCs w:val="46"/>
        </w:rPr>
      </w:pPr>
      <w:bookmarkStart w:colFirst="0" w:colLast="0" w:name="_ryqx55y4g9qu" w:id="45"/>
      <w:bookmarkEnd w:id="45"/>
      <w:r w:rsidDel="00000000" w:rsidR="00000000" w:rsidRPr="00000000">
        <w:rPr>
          <w:b w:val="1"/>
          <w:bCs w:val="1"/>
          <w:sz w:val="46"/>
          <w:szCs w:val="46"/>
          <w:rtl w:val="0"/>
        </w:rPr>
        <w:t xml:space="preserve">4. Change History</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25"/>
        <w:tblGridChange w:id="0">
          <w:tblGrid>
            <w:gridCol w:w="2220"/>
            <w:gridCol w:w="7125"/>
          </w:tblGrid>
        </w:tblGridChange>
      </w:tblGrid>
      <w:tr>
        <w:trPr>
          <w:cantSplit w:val="0"/>
          <w:trHeight w:val="240" w:hRule="atLeast"/>
          <w:tblHeader w:val="0"/>
        </w:trPr>
        <w:tc>
          <w:tcPr>
            <w:tcBorders>
              <w:top w:color="999999" w:space="0" w:sz="5" w:val="single"/>
              <w:left w:color="999999" w:space="0" w:sz="5" w:val="single"/>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Version</w:t>
            </w:r>
          </w:p>
        </w:tc>
        <w:tc>
          <w:tcPr>
            <w:tcBorders>
              <w:top w:color="999999" w:space="0" w:sz="5" w:val="single"/>
              <w:left w:color="000000" w:space="0" w:sz="0" w:val="nil"/>
              <w:bottom w:color="999999" w:space="0" w:sz="5" w:val="single"/>
              <w:right w:color="999999" w:space="0" w:sz="5" w:val="single"/>
            </w:tcBorders>
            <w:shd w:fill="dce6f1" w:val="clear"/>
            <w:tcMar>
              <w:top w:w="0.0" w:type="dxa"/>
              <w:left w:w="20.0" w:type="dxa"/>
              <w:bottom w:w="0.0" w:type="dxa"/>
              <w:right w:w="2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Description</w:t>
            </w:r>
          </w:p>
        </w:tc>
      </w:tr>
      <w:tr>
        <w:trPr>
          <w:cantSplit w:val="0"/>
          <w:trHeight w:val="240" w:hRule="atLeast"/>
          <w:tblHeader w:val="0"/>
        </w:trPr>
        <w:tc>
          <w:tcPr>
            <w:tcBorders>
              <w:top w:color="000000" w:space="0" w:sz="0" w:val="nil"/>
              <w:left w:color="999999" w:space="0" w:sz="5" w:val="single"/>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E6">
            <w:pPr>
              <w:rPr>
                <w:b w:val="1"/>
                <w:bCs w:val="1"/>
              </w:rPr>
            </w:pPr>
            <w:r w:rsidDel="00000000" w:rsidR="00000000" w:rsidRPr="00000000">
              <w:rPr>
                <w:b w:val="1"/>
                <w:bCs w:val="1"/>
                <w:rtl w:val="0"/>
              </w:rPr>
              <w:t xml:space="preserve">Version 0.1</w:t>
            </w:r>
          </w:p>
        </w:tc>
        <w:tc>
          <w:tcPr>
            <w:tcBorders>
              <w:top w:color="000000" w:space="0" w:sz="0" w:val="nil"/>
              <w:left w:color="000000" w:space="0" w:sz="0" w:val="nil"/>
              <w:bottom w:color="999999" w:space="0" w:sz="5" w:val="single"/>
              <w:right w:color="999999" w:space="0" w:sz="5" w:val="single"/>
            </w:tcBorders>
            <w:tcMar>
              <w:top w:w="0.0" w:type="dxa"/>
              <w:left w:w="20.0" w:type="dxa"/>
              <w:bottom w:w="0.0" w:type="dxa"/>
              <w:right w:w="20.0" w:type="dxa"/>
            </w:tcMar>
            <w:vAlign w:val="top"/>
          </w:tcPr>
          <w:p w:rsidR="00000000" w:rsidDel="00000000" w:rsidP="00000000" w:rsidRDefault="00000000" w:rsidRPr="00000000" w14:paraId="000001E7">
            <w:pPr>
              <w:rPr/>
            </w:pPr>
            <w:r w:rsidDel="00000000" w:rsidR="00000000" w:rsidRPr="00000000">
              <w:rPr>
                <w:rtl w:val="0"/>
              </w:rPr>
              <w:t xml:space="preserve">Initial draft, derived from the Phase 0 Project Plan.</w:t>
            </w:r>
          </w:p>
        </w:tc>
      </w:tr>
    </w:tbl>
    <w:p w:rsidR="00000000" w:rsidDel="00000000" w:rsidP="00000000" w:rsidRDefault="00000000" w:rsidRPr="00000000" w14:paraId="000001E8">
      <w:pPr>
        <w:spacing w:after="100" w:lineRule="auto"/>
        <w:rPr/>
      </w:pPr>
      <w:r w:rsidDel="00000000" w:rsidR="00000000" w:rsidRPr="00000000">
        <w:rPr>
          <w:rtl w:val="0"/>
        </w:rPr>
        <w:t xml:space="preserve"> </w:t>
      </w:r>
    </w:p>
    <w:p w:rsidR="00000000" w:rsidDel="00000000" w:rsidP="00000000" w:rsidRDefault="00000000" w:rsidRPr="00000000" w14:paraId="000001E9">
      <w:pPr>
        <w:pStyle w:val="Heading1"/>
        <w:keepNext w:val="0"/>
        <w:keepLines w:val="0"/>
        <w:spacing w:after="160" w:before="300" w:lineRule="auto"/>
        <w:rPr>
          <w:b w:val="1"/>
          <w:bCs w:val="1"/>
          <w:sz w:val="46"/>
          <w:szCs w:val="46"/>
        </w:rPr>
      </w:pPr>
      <w:bookmarkStart w:colFirst="0" w:colLast="0" w:name="_u2b0ijtcf7jr" w:id="46"/>
      <w:bookmarkEnd w:id="46"/>
      <w:r w:rsidDel="00000000" w:rsidR="00000000" w:rsidRPr="00000000">
        <w:rPr>
          <w:b w:val="1"/>
          <w:bCs w:val="1"/>
          <w:sz w:val="46"/>
          <w:szCs w:val="46"/>
          <w:rtl w:val="0"/>
        </w:rPr>
        <w:t xml:space="preserve">5. Document Approvers</w:t>
      </w:r>
    </w:p>
    <w:p w:rsidR="00000000" w:rsidDel="00000000" w:rsidP="00000000" w:rsidRDefault="00000000" w:rsidRPr="00000000" w14:paraId="000001EA">
      <w:pPr>
        <w:spacing w:after="160" w:lineRule="auto"/>
        <w:rPr/>
      </w:pPr>
      <w:r w:rsidDel="00000000" w:rsidR="00000000" w:rsidRPr="00000000">
        <w:rPr>
          <w:rtl w:val="0"/>
        </w:rPr>
        <w:t xml:space="preserve">SRS for the Exam Management System (Automated Exam Scheduling, Seating Allocation and Invigilation Duty Assignment) approved by:</w:t>
      </w:r>
    </w:p>
    <w:p w:rsidR="00000000" w:rsidDel="00000000" w:rsidP="00000000" w:rsidRDefault="00000000" w:rsidRPr="00000000" w14:paraId="000001EB">
      <w:pPr>
        <w:spacing w:after="100" w:lineRule="auto"/>
        <w:rPr/>
      </w:pPr>
      <w:r w:rsidDel="00000000" w:rsidR="00000000" w:rsidRPr="00000000">
        <w:rPr>
          <w:rtl w:val="0"/>
        </w:rPr>
        <w:t xml:space="preserve"> </w:t>
      </w:r>
    </w:p>
    <w:p w:rsidR="00000000" w:rsidDel="00000000" w:rsidP="00000000" w:rsidRDefault="00000000" w:rsidRPr="00000000" w14:paraId="000001EC">
      <w:pPr>
        <w:spacing w:after="160" w:lineRule="auto"/>
        <w:rPr/>
      </w:pPr>
      <w:r w:rsidDel="00000000" w:rsidR="00000000" w:rsidRPr="00000000">
        <w:rPr>
          <w:rtl w:val="0"/>
        </w:rPr>
        <w:t xml:space="preserve">____________________________</w:t>
      </w:r>
    </w:p>
    <w:p w:rsidR="00000000" w:rsidDel="00000000" w:rsidP="00000000" w:rsidRDefault="00000000" w:rsidRPr="00000000" w14:paraId="000001ED">
      <w:pPr>
        <w:spacing w:after="160" w:lineRule="auto"/>
        <w:rPr/>
      </w:pPr>
      <w:r w:rsidDel="00000000" w:rsidR="00000000" w:rsidRPr="00000000">
        <w:rPr>
          <w:rtl w:val="0"/>
        </w:rPr>
        <w:t xml:space="preserve">Koushik Araveti</w:t>
      </w:r>
    </w:p>
    <w:p w:rsidR="00000000" w:rsidDel="00000000" w:rsidP="00000000" w:rsidRDefault="00000000" w:rsidRPr="00000000" w14:paraId="000001EE">
      <w:pPr>
        <w:spacing w:after="160" w:lineRule="auto"/>
        <w:rPr/>
      </w:pPr>
      <w:r w:rsidDel="00000000" w:rsidR="00000000" w:rsidRPr="00000000">
        <w:rPr>
          <w:rtl w:val="0"/>
        </w:rPr>
        <w:t xml:space="preserve">Development Team </w:t>
      </w:r>
    </w:p>
    <w:p w:rsidR="00000000" w:rsidDel="00000000" w:rsidP="00000000" w:rsidRDefault="00000000" w:rsidRPr="00000000" w14:paraId="000001EF">
      <w:pPr>
        <w:spacing w:after="160" w:lineRule="auto"/>
        <w:rPr/>
      </w:pPr>
      <w:r w:rsidDel="00000000" w:rsidR="00000000" w:rsidRPr="00000000">
        <w:rPr>
          <w:rtl w:val="0"/>
        </w:rPr>
        <w:t xml:space="preserve">Date: 31/8/2026</w:t>
      </w:r>
    </w:p>
    <w:p w:rsidR="00000000" w:rsidDel="00000000" w:rsidP="00000000" w:rsidRDefault="00000000" w:rsidRPr="00000000" w14:paraId="000001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