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15D07" w14:textId="158E84FC" w:rsidR="001658C2" w:rsidRPr="0078087A" w:rsidRDefault="00124530">
      <w:pPr>
        <w:rPr>
          <w:sz w:val="32"/>
          <w:szCs w:val="32"/>
        </w:rPr>
      </w:pPr>
      <w:r w:rsidRPr="0078087A">
        <w:rPr>
          <w:sz w:val="32"/>
          <w:szCs w:val="32"/>
        </w:rPr>
        <w:t>Com Sci 263</w:t>
      </w:r>
    </w:p>
    <w:p w14:paraId="17907C1C" w14:textId="6E72AA42" w:rsidR="00124530" w:rsidRPr="0078087A" w:rsidRDefault="00124530">
      <w:pPr>
        <w:rPr>
          <w:sz w:val="32"/>
          <w:szCs w:val="32"/>
        </w:rPr>
      </w:pPr>
      <w:r w:rsidRPr="0078087A">
        <w:rPr>
          <w:sz w:val="32"/>
          <w:szCs w:val="32"/>
        </w:rPr>
        <w:t>Lecture 4</w:t>
      </w:r>
    </w:p>
    <w:p w14:paraId="3FFA8822" w14:textId="09455865" w:rsidR="00124530" w:rsidRDefault="00124530"/>
    <w:p w14:paraId="445CDE94" w14:textId="48A51E99" w:rsidR="00124530" w:rsidRDefault="00124530">
      <w:r>
        <w:t>Objective function: Using parameters, you need to maximize the log likelihood, and minimize the negative log likelihood. We use E as the word embedding matrix.</w:t>
      </w:r>
    </w:p>
    <w:p w14:paraId="0193B777" w14:textId="1AF20894" w:rsidR="00124530" w:rsidRDefault="00124530"/>
    <w:p w14:paraId="538D5E2D" w14:textId="7B64D64C" w:rsidR="00F92D60" w:rsidRDefault="00124530">
      <w:r>
        <w:t xml:space="preserve">Recurrent Neural </w:t>
      </w:r>
      <w:proofErr w:type="gramStart"/>
      <w:r>
        <w:t>Networks(</w:t>
      </w:r>
      <w:proofErr w:type="gramEnd"/>
      <w:r>
        <w:t>RNNs): You share in certain past states, which is similar to short term memory. The most recent term has the largest weight out of all other previous terms, and this is cumulative. These states then give the neural network context, however not the best due to vanishing and exploding gradients when the amount of sequential information is large</w:t>
      </w:r>
      <w:r w:rsidR="00F92D60">
        <w:t>. In this case, the context for the neural network can be considered as the hidden states that are passed from one unrolled state to another.</w:t>
      </w:r>
    </w:p>
    <w:p w14:paraId="667E1E70" w14:textId="0F62A035" w:rsidR="00F92D60" w:rsidRDefault="00F92D60"/>
    <w:p w14:paraId="55A8CBD9" w14:textId="55733B5A" w:rsidR="00F92D60" w:rsidRDefault="00F92D60">
      <w:proofErr w:type="gramStart"/>
      <w:r>
        <w:t xml:space="preserve">LTSM </w:t>
      </w:r>
      <w:r w:rsidR="00DE3FDD">
        <w:t>:</w:t>
      </w:r>
      <w:proofErr w:type="gramEnd"/>
    </w:p>
    <w:p w14:paraId="1E300B67" w14:textId="22D8D39A" w:rsidR="00DE3FDD" w:rsidRDefault="00DE3FDD">
      <w:r>
        <w:t>Special type of Recurrent Neural Network.</w:t>
      </w:r>
      <w:r>
        <w:br/>
        <w:t xml:space="preserve">The extra thing you </w:t>
      </w:r>
      <w:proofErr w:type="gramStart"/>
      <w:r>
        <w:t>do:</w:t>
      </w:r>
      <w:proofErr w:type="gramEnd"/>
      <w:r>
        <w:t xml:space="preserve"> instead of just using a </w:t>
      </w:r>
      <w:proofErr w:type="spellStart"/>
      <w:r>
        <w:t>tanh</w:t>
      </w:r>
      <w:proofErr w:type="spellEnd"/>
      <w:r>
        <w:t xml:space="preserve"> activation function, you use a more complicated form for it</w:t>
      </w:r>
      <w:r w:rsidR="0078087A">
        <w:t>. Below is a LSTM cell. The mathematical calculations are depicted below</w:t>
      </w:r>
    </w:p>
    <w:p w14:paraId="3B0E2EDF" w14:textId="36C43A8C" w:rsidR="00DE3FDD" w:rsidRDefault="00DE3FDD">
      <w:r w:rsidRPr="00DE3FDD">
        <w:drawing>
          <wp:inline distT="0" distB="0" distL="0" distR="0" wp14:anchorId="7426F2B0" wp14:editId="1C87B036">
            <wp:extent cx="2679032" cy="1960802"/>
            <wp:effectExtent l="0" t="0" r="1270" b="0"/>
            <wp:docPr id="1" name="Picture 1" descr="A diagram of a diagram of a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 of a layer&#10;&#10;Description automatically generated"/>
                    <pic:cNvPicPr/>
                  </pic:nvPicPr>
                  <pic:blipFill>
                    <a:blip r:embed="rId5"/>
                    <a:stretch>
                      <a:fillRect/>
                    </a:stretch>
                  </pic:blipFill>
                  <pic:spPr>
                    <a:xfrm>
                      <a:off x="0" y="0"/>
                      <a:ext cx="2707205" cy="1981422"/>
                    </a:xfrm>
                    <a:prstGeom prst="rect">
                      <a:avLst/>
                    </a:prstGeom>
                  </pic:spPr>
                </pic:pic>
              </a:graphicData>
            </a:graphic>
          </wp:inline>
        </w:drawing>
      </w:r>
    </w:p>
    <w:p w14:paraId="2106E161" w14:textId="3CFBDBBC" w:rsidR="00DE3FDD" w:rsidRDefault="00DE3FDD">
      <w:r>
        <w:t xml:space="preserve">Above is a single unrolled unit for the LSTM. Instead of using </w:t>
      </w:r>
      <w:proofErr w:type="gramStart"/>
      <w:r>
        <w:t>multiplications(</w:t>
      </w:r>
      <w:proofErr w:type="gramEnd"/>
      <w:r>
        <w:t xml:space="preserve">Vanilla RNNs), it turns them into additions which solves the vanishing gradient problem </w:t>
      </w:r>
    </w:p>
    <w:p w14:paraId="252985A1" w14:textId="44F82C28" w:rsidR="00DE3FDD" w:rsidRDefault="00DE3FDD"/>
    <w:p w14:paraId="7FC2DCFC" w14:textId="1E6EE186" w:rsidR="00DE3FDD" w:rsidRDefault="00DE3FDD">
      <w:r>
        <w:t xml:space="preserve">Input gate: What information will be taken from the current input and stored in the cell stat/ </w:t>
      </w:r>
    </w:p>
    <w:p w14:paraId="1ECE98A4" w14:textId="410B3839" w:rsidR="00DE3FDD" w:rsidRDefault="00DE3FDD">
      <w:r>
        <w:t>Consists of two parts:</w:t>
      </w:r>
    </w:p>
    <w:p w14:paraId="6678AB9C" w14:textId="10C13DCC" w:rsidR="00DE3FDD" w:rsidRDefault="00DE3FDD">
      <w:r>
        <w:t xml:space="preserve">Sigmoid </w:t>
      </w:r>
      <w:proofErr w:type="gramStart"/>
      <w:r>
        <w:t>function(</w:t>
      </w:r>
      <w:proofErr w:type="gramEnd"/>
      <w:r>
        <w:t>Used as the activation</w:t>
      </w:r>
      <w:r w:rsidR="0078087A">
        <w:t>(how much information we should retain)</w:t>
      </w:r>
    </w:p>
    <w:p w14:paraId="606C7EC5" w14:textId="14FE5006" w:rsidR="0078087A" w:rsidRDefault="0078087A">
      <w:r>
        <w:t>And the tanh activation function.</w:t>
      </w:r>
    </w:p>
    <w:p w14:paraId="77A73973" w14:textId="7EF51542" w:rsidR="0078087A" w:rsidRDefault="0078087A">
      <w:r>
        <w:t>Forget gate: Decides what information will be thrown away</w:t>
      </w:r>
    </w:p>
    <w:p w14:paraId="4B8BAD88" w14:textId="77777777" w:rsidR="0078087A" w:rsidRDefault="0078087A">
      <w:r w:rsidRPr="0078087A">
        <w:drawing>
          <wp:inline distT="0" distB="0" distL="0" distR="0" wp14:anchorId="372246C1" wp14:editId="00BCC2E1">
            <wp:extent cx="2206355" cy="1491916"/>
            <wp:effectExtent l="0" t="0" r="3810" b="0"/>
            <wp:docPr id="2" name="Picture 2"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th equations on a white background&#10;&#10;Description automatically generated"/>
                    <pic:cNvPicPr/>
                  </pic:nvPicPr>
                  <pic:blipFill>
                    <a:blip r:embed="rId6"/>
                    <a:stretch>
                      <a:fillRect/>
                    </a:stretch>
                  </pic:blipFill>
                  <pic:spPr>
                    <a:xfrm>
                      <a:off x="0" y="0"/>
                      <a:ext cx="2257052" cy="1526197"/>
                    </a:xfrm>
                    <a:prstGeom prst="rect">
                      <a:avLst/>
                    </a:prstGeom>
                  </pic:spPr>
                </pic:pic>
              </a:graphicData>
            </a:graphic>
          </wp:inline>
        </w:drawing>
      </w:r>
    </w:p>
    <w:p w14:paraId="1EA0ECF5" w14:textId="7540A1CA" w:rsidR="0078087A" w:rsidRDefault="0078087A">
      <w:r>
        <w:lastRenderedPageBreak/>
        <w:t xml:space="preserve">How do you calculate the new state: </w:t>
      </w:r>
    </w:p>
    <w:p w14:paraId="3C98F0C5" w14:textId="3B96B75E" w:rsidR="0078087A" w:rsidRDefault="0078087A">
      <w:r>
        <w:t xml:space="preserve">These are the formulas that capture </w:t>
      </w:r>
      <w:proofErr w:type="gramStart"/>
      <w:r>
        <w:t>this(</w:t>
      </w:r>
      <w:proofErr w:type="gramEnd"/>
      <w:r>
        <w:t>Mentioned above)</w:t>
      </w:r>
    </w:p>
    <w:p w14:paraId="40969405" w14:textId="1F636D43" w:rsidR="0078087A" w:rsidRDefault="0078087A">
      <w:r>
        <w:t xml:space="preserve"> </w:t>
      </w:r>
    </w:p>
    <w:p w14:paraId="161A21E3" w14:textId="733A893E" w:rsidR="0078087A" w:rsidRDefault="0078087A">
      <w:r>
        <w:t>Dimensions for W</w:t>
      </w:r>
      <w:r w:rsidRPr="0078087A">
        <w:rPr>
          <w:vertAlign w:val="subscript"/>
        </w:rPr>
        <w:t>i</w:t>
      </w:r>
      <w:r>
        <w:t xml:space="preserve"> and </w:t>
      </w:r>
      <w:proofErr w:type="spellStart"/>
      <w:r>
        <w:t>W</w:t>
      </w:r>
      <w:r w:rsidRPr="0078087A">
        <w:rPr>
          <w:vertAlign w:val="subscript"/>
        </w:rPr>
        <w:t>c</w:t>
      </w:r>
      <w:proofErr w:type="spellEnd"/>
      <w:r w:rsidRPr="0078087A">
        <w:rPr>
          <w:vertAlign w:val="subscript"/>
        </w:rPr>
        <w:t xml:space="preserve"> </w:t>
      </w:r>
      <w:r>
        <w:t>are the same. ft is used for the forget gate, we do a dot product with C</w:t>
      </w:r>
      <w:r w:rsidRPr="0078087A">
        <w:rPr>
          <w:vertAlign w:val="subscript"/>
        </w:rPr>
        <w:t xml:space="preserve">t-1 </w:t>
      </w:r>
      <w:r>
        <w:t>to decide what context goes in. W</w:t>
      </w:r>
      <w:r w:rsidRPr="0078087A">
        <w:rPr>
          <w:vertAlign w:val="subscript"/>
        </w:rPr>
        <w:t>o</w:t>
      </w:r>
      <w:r>
        <w:t xml:space="preserve"> is the output parameters.</w:t>
      </w:r>
    </w:p>
    <w:p w14:paraId="27B0089C" w14:textId="27471088" w:rsidR="0078087A" w:rsidRDefault="0078087A"/>
    <w:p w14:paraId="6C51EC4C" w14:textId="738BD381" w:rsidR="0078087A" w:rsidRDefault="0078087A">
      <w:r>
        <w:t>RNN/LSTM Language models:</w:t>
      </w:r>
    </w:p>
    <w:p w14:paraId="563DF732" w14:textId="09B37E91" w:rsidR="0078087A" w:rsidRDefault="0078087A"/>
    <w:p w14:paraId="460B31C1" w14:textId="386DD2F5" w:rsidR="007F73BA" w:rsidRDefault="007F73BA">
      <w:r>
        <w:t>Training the RNN language model:</w:t>
      </w:r>
    </w:p>
    <w:p w14:paraId="6842C543" w14:textId="0B4AC930" w:rsidR="007F73BA" w:rsidRDefault="007F73BA">
      <w:r>
        <w:t>Steps:</w:t>
      </w:r>
    </w:p>
    <w:p w14:paraId="4F14E438" w14:textId="20E5E57E" w:rsidR="007F73BA" w:rsidRDefault="007F73BA" w:rsidP="007F73BA">
      <w:pPr>
        <w:pStyle w:val="ListParagraph"/>
        <w:numPr>
          <w:ilvl w:val="0"/>
          <w:numId w:val="1"/>
        </w:numPr>
      </w:pPr>
      <w:r>
        <w:t>Have a big corpus of text-&gt; sequence of words</w:t>
      </w:r>
    </w:p>
    <w:p w14:paraId="24527374" w14:textId="1989A533" w:rsidR="007F73BA" w:rsidRDefault="007F73BA" w:rsidP="007F73BA">
      <w:pPr>
        <w:pStyle w:val="ListParagraph"/>
        <w:numPr>
          <w:ilvl w:val="0"/>
          <w:numId w:val="1"/>
        </w:numPr>
      </w:pPr>
      <w:r>
        <w:t>Feed into RNN LM-&gt; compute output distribution for every step t-&gt; probability distribution for every word given all previous words</w:t>
      </w:r>
      <w:r w:rsidR="00C24B8F">
        <w:t xml:space="preserve">. </w:t>
      </w:r>
    </w:p>
    <w:p w14:paraId="61613C56" w14:textId="2C1F2517" w:rsidR="007F73BA" w:rsidRDefault="007F73BA" w:rsidP="007F73BA">
      <w:pPr>
        <w:pStyle w:val="ListParagraph"/>
        <w:numPr>
          <w:ilvl w:val="0"/>
          <w:numId w:val="1"/>
        </w:numPr>
      </w:pPr>
      <w:r>
        <w:t>Loss Function: Cross entropy loss on step t-&gt; on predicted probability distribution and the “true” next word. Average this to get overall loss for the entire training set (summation and then divide to average)</w:t>
      </w:r>
      <w:r w:rsidR="00C24B8F">
        <w:t xml:space="preserve">. Note: During training time, you only base the loss function on true previous </w:t>
      </w:r>
      <w:proofErr w:type="gramStart"/>
      <w:r w:rsidR="00C24B8F">
        <w:t>word</w:t>
      </w:r>
      <w:proofErr w:type="gramEnd"/>
      <w:r w:rsidR="00C24B8F">
        <w:t xml:space="preserve"> inputs to predict the next word.</w:t>
      </w:r>
    </w:p>
    <w:p w14:paraId="41DEA8F7" w14:textId="6766585E" w:rsidR="00C24B8F" w:rsidRDefault="00C24B8F" w:rsidP="00C24B8F"/>
    <w:p w14:paraId="5C590908" w14:textId="3A6365A6" w:rsidR="00C24B8F" w:rsidRDefault="00C24B8F" w:rsidP="00C24B8F">
      <w:r>
        <w:t>Decoding: Selecting the word to generate at each time step:</w:t>
      </w:r>
    </w:p>
    <w:p w14:paraId="123F5C63" w14:textId="28B2894F" w:rsidR="00C24B8F" w:rsidRDefault="00C24B8F" w:rsidP="00C24B8F">
      <w:r>
        <w:t>Greedy step: We always select the word with the highest probability at each step</w:t>
      </w:r>
    </w:p>
    <w:p w14:paraId="644A5504" w14:textId="219C662C" w:rsidR="00C24B8F" w:rsidRDefault="00C24B8F" w:rsidP="00C24B8F">
      <w:r>
        <w:t xml:space="preserve">Problems: No </w:t>
      </w:r>
      <w:proofErr w:type="gramStart"/>
      <w:r>
        <w:t>diversity(</w:t>
      </w:r>
      <w:proofErr w:type="gramEnd"/>
      <w:r>
        <w:t>will produce the same output every time)</w:t>
      </w:r>
    </w:p>
    <w:p w14:paraId="6F5AE4C2" w14:textId="657506F2" w:rsidR="00C24B8F" w:rsidRDefault="00C24B8F" w:rsidP="00C24B8F">
      <w:r>
        <w:t>Early mistakes will amplify</w:t>
      </w:r>
    </w:p>
    <w:p w14:paraId="55986501" w14:textId="5267B134" w:rsidR="00C24B8F" w:rsidRDefault="00C24B8F" w:rsidP="00C24B8F"/>
    <w:p w14:paraId="6F05E98F" w14:textId="2B3B9F29" w:rsidR="00C24B8F" w:rsidRDefault="00C24B8F" w:rsidP="00C24B8F">
      <w:r>
        <w:t xml:space="preserve">Beam Search: Explore several different </w:t>
      </w:r>
      <w:proofErr w:type="gramStart"/>
      <w:r>
        <w:t>hypothesis</w:t>
      </w:r>
      <w:proofErr w:type="gramEnd"/>
      <w:r>
        <w:t xml:space="preserve"> instead of just a single one. Keep track of k most probable partial </w:t>
      </w:r>
      <w:proofErr w:type="gramStart"/>
      <w:r>
        <w:t>translations, and</w:t>
      </w:r>
      <w:proofErr w:type="gramEnd"/>
      <w:r>
        <w:t xml:space="preserve"> capture those outputs. </w:t>
      </w:r>
    </w:p>
    <w:p w14:paraId="2955AF4E" w14:textId="5732FAC8" w:rsidR="00C24B8F" w:rsidRDefault="00C24B8F" w:rsidP="00C24B8F"/>
    <w:p w14:paraId="59CBB461" w14:textId="502487F2" w:rsidR="00C24B8F" w:rsidRDefault="00C24B8F" w:rsidP="00C24B8F">
      <w:r>
        <w:t xml:space="preserve">How do we navigate pruning: Pruning </w:t>
      </w:r>
      <w:r w:rsidR="00482C08">
        <w:t>is done by (</w:t>
      </w:r>
      <w:proofErr w:type="spellStart"/>
      <w:r w:rsidR="00482C08">
        <w:t>anding</w:t>
      </w:r>
      <w:proofErr w:type="spellEnd"/>
      <w:r w:rsidR="00482C08">
        <w:t xml:space="preserve"> the scores of the previous </w:t>
      </w:r>
      <w:proofErr w:type="gramStart"/>
      <w:r w:rsidR="00482C08">
        <w:t>outputs, and</w:t>
      </w:r>
      <w:proofErr w:type="gramEnd"/>
      <w:r w:rsidR="00482C08">
        <w:t xml:space="preserve"> chose the highest two only).</w:t>
      </w:r>
    </w:p>
    <w:p w14:paraId="7FE7ACEF" w14:textId="75E24036" w:rsidR="00482C08" w:rsidRDefault="00482C08" w:rsidP="00C24B8F"/>
    <w:p w14:paraId="03C64D55" w14:textId="61F63950" w:rsidR="00482C08" w:rsidRDefault="00482C08" w:rsidP="00C24B8F">
      <w:r>
        <w:t>There is no guarantee that this would produce the highest and most probable sequence, as it might prune out branches that may have higher probabilities afterwards.</w:t>
      </w:r>
    </w:p>
    <w:p w14:paraId="3E0193EB" w14:textId="5D9480C0" w:rsidR="00482C08" w:rsidRDefault="00482C08" w:rsidP="00C24B8F"/>
    <w:p w14:paraId="251C328C" w14:textId="1E48D604" w:rsidR="00482C08" w:rsidRDefault="00482C08" w:rsidP="00C24B8F">
      <w:r>
        <w:t xml:space="preserve">Effect of changing beam size k: </w:t>
      </w:r>
      <w:proofErr w:type="gramStart"/>
      <w:r>
        <w:t>Small</w:t>
      </w:r>
      <w:proofErr w:type="gramEnd"/>
      <w:r>
        <w:t xml:space="preserve"> k increases the greediness of the model-&gt; unnatural, and incorrect due to errors earlier in the decoding stage. Larger k means you consider more hypotheses, however, is more computationally expensive and can introduce other problems.</w:t>
      </w:r>
    </w:p>
    <w:p w14:paraId="15F51CAA" w14:textId="6B470814" w:rsidR="00482C08" w:rsidRDefault="00482C08" w:rsidP="00C24B8F"/>
    <w:p w14:paraId="1F0DE30D" w14:textId="261F16C6" w:rsidR="00482C08" w:rsidRDefault="00482C08" w:rsidP="00C24B8F">
      <w:r>
        <w:t>Top-k sampling -&gt; you sample based on the top k choices.</w:t>
      </w:r>
    </w:p>
    <w:p w14:paraId="11B97516" w14:textId="2ECCC95F" w:rsidR="00482C08" w:rsidRDefault="00482C08" w:rsidP="00C24B8F">
      <w:r>
        <w:t xml:space="preserve">Top-p sampling- &gt; based on a threshold to truncate the probability distribution. </w:t>
      </w:r>
    </w:p>
    <w:p w14:paraId="01560F4B" w14:textId="5D955230" w:rsidR="00482C08" w:rsidRDefault="00482C08" w:rsidP="00C24B8F"/>
    <w:p w14:paraId="3B7232FB" w14:textId="12A53A2A" w:rsidR="00482C08" w:rsidRDefault="00482C08" w:rsidP="00C24B8F">
      <w:r>
        <w:t xml:space="preserve">Top-P sampling: At each step t, instead of randomly sampling from p(xt|x1:t-1) </w:t>
      </w:r>
    </w:p>
    <w:sectPr w:rsidR="00482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65AA0"/>
    <w:multiLevelType w:val="hybridMultilevel"/>
    <w:tmpl w:val="3E0CD164"/>
    <w:lvl w:ilvl="0" w:tplc="8DDCD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486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30"/>
    <w:rsid w:val="00124530"/>
    <w:rsid w:val="001658C2"/>
    <w:rsid w:val="002D2B20"/>
    <w:rsid w:val="00482C08"/>
    <w:rsid w:val="0078087A"/>
    <w:rsid w:val="007F73BA"/>
    <w:rsid w:val="00B74E70"/>
    <w:rsid w:val="00C24B8F"/>
    <w:rsid w:val="00C72102"/>
    <w:rsid w:val="00DE3FDD"/>
    <w:rsid w:val="00F92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24F31"/>
  <w15:chartTrackingRefBased/>
  <w15:docId w15:val="{2E60E2D1-046C-0A43-897C-75F61EAC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patel</dc:creator>
  <cp:keywords/>
  <dc:description/>
  <cp:lastModifiedBy>krish patel</cp:lastModifiedBy>
  <cp:revision>1</cp:revision>
  <dcterms:created xsi:type="dcterms:W3CDTF">2024-04-10T17:23:00Z</dcterms:created>
  <dcterms:modified xsi:type="dcterms:W3CDTF">2024-04-12T01:57:00Z</dcterms:modified>
</cp:coreProperties>
</file>