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5"/>
          <w:szCs w:val="15"/>
        </w:rPr>
      </w:pPr>
      <w:r w:rsidDel="00000000" w:rsidR="00000000" w:rsidRPr="00000000">
        <w:rPr>
          <w:b w:val="1"/>
          <w:i w:val="1"/>
          <w:sz w:val="21"/>
          <w:szCs w:val="21"/>
          <w:u w:val="single"/>
          <w:rtl w:val="0"/>
        </w:rPr>
        <w:t xml:space="preserve">List of References for the PLS  2025 Poster Presentation - ( krish308@purdue.edu)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References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Hayakawa, S. I. (1949). *Language in Thought and Action*. New York: Harcourt, Brace &amp; World.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Lachmy, R., Pyatkin, V., Manevich, A., &amp; Tsarfaty, R. (2022). Draw Me a Flower: Processing and Grounding Abstraction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Mitchell, M. (2021). , Abstraction and Analogy-Making in Artificial Intelligence -</w:t>
      </w:r>
      <w:hyperlink r:id="rId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https://arxiv.org/pdf/2102.10717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Wang, Q., &amp; Goel, A. K. (2024). Mutual Theory of Mind for Human-AI Communication. *arXiv preprint arXiv:2210.03842*.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Gerosa, M., Koleszar, C., Tejera, A., Gómez-Sena, L., &amp; Carboni, A. (2021). Abstraction and problem-solving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Leinster, Tom (2016). Basic Category Theory https://arxiv.org/pdf/1612.09375</w:t>
      </w:r>
    </w:p>
    <w:p w:rsidR="00000000" w:rsidDel="00000000" w:rsidP="00000000" w:rsidRDefault="00000000" w:rsidRPr="00000000" w14:paraId="00000009">
      <w:pPr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Additional References - LLMs, Deep Learning, Category Theory</w:t>
      </w:r>
    </w:p>
    <w:p w:rsidR="00000000" w:rsidDel="00000000" w:rsidP="00000000" w:rsidRDefault="00000000" w:rsidRPr="00000000" w14:paraId="0000000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Tai-Danae Bradley - An Enriched Category Theory of Language - IPAM at UCLA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Tai-Danae Bradley - An Enriched Category Theory of Language - IPAM at UCLA</w:t>
      </w:r>
    </w:p>
    <w:p w:rsidR="00000000" w:rsidDel="00000000" w:rsidP="00000000" w:rsidRDefault="00000000" w:rsidRPr="00000000" w14:paraId="0000000C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Action is the primary key: a categorical framework for episode description and logical reasoning, - Yoshiki FUKADA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240" w:lineRule="auto"/>
        <w:ind w:left="720" w:hanging="360"/>
        <w:rPr>
          <w:sz w:val="21"/>
          <w:szCs w:val="21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https://arxiv.org/pdf/2409.04793v1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Category Theory in Deep Learning: A New Lens for Abstraction, Composition, and the Nature of Intelligence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240" w:lineRule="auto"/>
        <w:ind w:left="720" w:hanging="360"/>
        <w:rPr>
          <w:sz w:val="21"/>
          <w:szCs w:val="21"/>
        </w:rPr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Category Theory in Deep Learning: A New Lens for Abstraction, Composition, and the Nature of Intelligence | by Sethu Iyer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Categorical compositional distributional semantics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  <w:rPr>
          <w:sz w:val="21"/>
          <w:szCs w:val="21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https://ncatlab.org/nlab/show/categorical+compositional+distributional+semantics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CatColab - A collaborative environment for formal, interoperable, conceptual modeling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  <w:rPr>
          <w:sz w:val="21"/>
          <w:szCs w:val="21"/>
        </w:rPr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https://topos.institute/work/catcolab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Position: Categorical Deep Learning is an Algebraic Theory of All Architectures - Petar Velickovi´ et all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240" w:lineRule="auto"/>
        <w:ind w:left="720" w:hanging="360"/>
        <w:rPr>
          <w:sz w:val="21"/>
          <w:szCs w:val="21"/>
        </w:rPr>
      </w:pP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https://arxiv.org/pdf/2402.15332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3MT style video submission for the Research Writing Strategies course assignment at Purdue University in Spring 2025 -   </w:t>
      </w: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https://www.youtube.com/watch?v=LjzpisszvkA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pos.institute/work/catcolab" TargetMode="External"/><Relationship Id="rId10" Type="http://schemas.openxmlformats.org/officeDocument/2006/relationships/hyperlink" Target="https://ncatlab.org/nlab/show/categorical+compositional+distributional+semantics" TargetMode="External"/><Relationship Id="rId13" Type="http://schemas.openxmlformats.org/officeDocument/2006/relationships/hyperlink" Target="https://www.youtube.com/watch?v=LjzpisszvkA" TargetMode="External"/><Relationship Id="rId12" Type="http://schemas.openxmlformats.org/officeDocument/2006/relationships/hyperlink" Target="https://arxiv.org/pdf/2402.1533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search?client=safari&amp;rls=en&amp;q=Category+Theory+in+Deep+Learning%3A+A+New+Lens+for+Abstraction%2C+Composition%2C+and+the+Nature+of+Intelligence+%7C+by+Sethu+Iyer+%7C+Medium&amp;ie=UTF-8&amp;oe=UTF-8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pdf/2102.10717" TargetMode="External"/><Relationship Id="rId7" Type="http://schemas.openxmlformats.org/officeDocument/2006/relationships/hyperlink" Target="https://arxiv.org/pdf/2102.10717" TargetMode="External"/><Relationship Id="rId8" Type="http://schemas.openxmlformats.org/officeDocument/2006/relationships/hyperlink" Target="https://arxiv.org/pdf/2409.04793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