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623" w14:textId="73C46D04" w:rsidR="003B58E9" w:rsidRDefault="003B58E9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EXPERIMENT 06</w:t>
      </w:r>
    </w:p>
    <w:p w14:paraId="7A1C50BC" w14:textId="77777777" w:rsidR="00A71341" w:rsidRDefault="00A71341" w:rsidP="003B58E9">
      <w:pPr>
        <w:rPr>
          <w:sz w:val="32"/>
          <w:szCs w:val="32"/>
          <w:lang w:val="en-US"/>
        </w:rPr>
      </w:pPr>
    </w:p>
    <w:p w14:paraId="093336EE" w14:textId="5E51E94F" w:rsidR="00A71341" w:rsidRDefault="00A71341" w:rsidP="003B58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KRISHNAKUMAR.R                 ROLL NO:240701275</w:t>
      </w:r>
    </w:p>
    <w:p w14:paraId="00A31640" w14:textId="77777777" w:rsidR="00A71341" w:rsidRDefault="00A71341" w:rsidP="003B58E9">
      <w:pPr>
        <w:rPr>
          <w:sz w:val="32"/>
          <w:szCs w:val="32"/>
          <w:lang w:val="en-US"/>
        </w:rPr>
      </w:pPr>
    </w:p>
    <w:p w14:paraId="1431461B" w14:textId="77777777" w:rsidR="00A71341" w:rsidRDefault="00A71341" w:rsidP="003B58E9">
      <w:pPr>
        <w:rPr>
          <w:sz w:val="32"/>
          <w:szCs w:val="32"/>
          <w:lang w:val="en-US"/>
        </w:rPr>
      </w:pPr>
    </w:p>
    <w:p w14:paraId="64229164" w14:textId="77777777" w:rsidR="00A71341" w:rsidRDefault="00A71341" w:rsidP="003B58E9">
      <w:pPr>
        <w:rPr>
          <w:sz w:val="32"/>
          <w:szCs w:val="32"/>
          <w:lang w:val="en-US"/>
        </w:rPr>
      </w:pPr>
    </w:p>
    <w:p w14:paraId="3080B26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Objective</w:t>
      </w:r>
    </w:p>
    <w:p w14:paraId="54491F8A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>To test how a user navigates through a grocery shopping mobile application, from product discovery to successful payment.</w:t>
      </w:r>
    </w:p>
    <w:p w14:paraId="144BD038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Materials</w:t>
      </w:r>
    </w:p>
    <w:p w14:paraId="3B7FBB14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Smartphone with the </w:t>
      </w:r>
      <w:r w:rsidRPr="00A71341">
        <w:rPr>
          <w:i/>
          <w:iCs/>
          <w:sz w:val="32"/>
          <w:szCs w:val="32"/>
        </w:rPr>
        <w:t>Fresh Grocers</w:t>
      </w:r>
      <w:r w:rsidRPr="00A71341">
        <w:rPr>
          <w:sz w:val="32"/>
          <w:szCs w:val="32"/>
        </w:rPr>
        <w:t xml:space="preserve"> app installed</w:t>
      </w:r>
    </w:p>
    <w:p w14:paraId="2E38B3BA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Internet connection</w:t>
      </w:r>
    </w:p>
    <w:p w14:paraId="5053A8A8" w14:textId="77777777" w:rsidR="00A71341" w:rsidRPr="00A71341" w:rsidRDefault="00A71341" w:rsidP="00A71341">
      <w:pPr>
        <w:numPr>
          <w:ilvl w:val="0"/>
          <w:numId w:val="1"/>
        </w:numPr>
        <w:rPr>
          <w:sz w:val="32"/>
          <w:szCs w:val="32"/>
        </w:rPr>
      </w:pPr>
      <w:r w:rsidRPr="00A71341">
        <w:rPr>
          <w:sz w:val="32"/>
          <w:szCs w:val="32"/>
        </w:rPr>
        <w:t>User account with payment method enabled</w:t>
      </w:r>
    </w:p>
    <w:p w14:paraId="347A16D0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Procedure</w:t>
      </w:r>
    </w:p>
    <w:p w14:paraId="4ACA04FA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Hypothesis Formation</w:t>
      </w:r>
    </w:p>
    <w:p w14:paraId="432DB56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 xml:space="preserve">Hypothesis: </w:t>
      </w:r>
      <w:r w:rsidRPr="00A71341">
        <w:rPr>
          <w:i/>
          <w:iCs/>
          <w:sz w:val="32"/>
          <w:szCs w:val="32"/>
        </w:rPr>
        <w:t>A user can complete a grocery purchase smoothly using the Fresh Grocers app.</w:t>
      </w:r>
    </w:p>
    <w:p w14:paraId="4B93F373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1 – Product Discovery (Observation)</w:t>
      </w:r>
    </w:p>
    <w:p w14:paraId="05EF58E0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Open the app → Home page shows search bar and promotional banner.</w:t>
      </w:r>
    </w:p>
    <w:p w14:paraId="4A313189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available products (bananas, tomatoes, milk, oil, cookies, rice).</w:t>
      </w:r>
    </w:p>
    <w:p w14:paraId="5C463C6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User clicks “Add to cart” for desired items.</w:t>
      </w:r>
    </w:p>
    <w:p w14:paraId="0D87D08D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2 – Categorization (Controlled Variable)</w:t>
      </w:r>
    </w:p>
    <w:p w14:paraId="2E586D3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lastRenderedPageBreak/>
        <w:t>Navigate to “Categories” page.</w:t>
      </w:r>
    </w:p>
    <w:p w14:paraId="1163A9F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Independent variable: Category chosen (vegetables, fruits, snacks, beverages, etc.).</w:t>
      </w:r>
    </w:p>
    <w:p w14:paraId="377BEB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Dependent variable: Products displayed.</w:t>
      </w:r>
    </w:p>
    <w:p w14:paraId="2817C237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3 – Product Detail Analysis (Experimentation)</w:t>
      </w:r>
    </w:p>
    <w:p w14:paraId="328271E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Select “Lay’s Indian Magic Masala (130g).”</w:t>
      </w:r>
    </w:p>
    <w:p w14:paraId="51586E0E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Observe price, discount, and description.</w:t>
      </w:r>
    </w:p>
    <w:p w14:paraId="4882DF55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Add multiple units to cart.</w:t>
      </w:r>
    </w:p>
    <w:p w14:paraId="5FBEAE52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4 – Cart Summary (Data Collection)</w:t>
      </w:r>
    </w:p>
    <w:p w14:paraId="313275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Cart shows 5 packs of Lay’s.</w:t>
      </w:r>
    </w:p>
    <w:p w14:paraId="77E3D646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Subtotal, delivery fee, GST, and voucher discount calculated.</w:t>
      </w:r>
    </w:p>
    <w:p w14:paraId="7AA023F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Total = ₹287.75.</w:t>
      </w:r>
    </w:p>
    <w:p w14:paraId="6C903077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Action: Proceed to checkout.</w:t>
      </w:r>
    </w:p>
    <w:p w14:paraId="72A02390" w14:textId="77777777" w:rsidR="00A71341" w:rsidRPr="00A71341" w:rsidRDefault="00A71341" w:rsidP="00A71341">
      <w:pPr>
        <w:numPr>
          <w:ilvl w:val="0"/>
          <w:numId w:val="2"/>
        </w:numPr>
        <w:rPr>
          <w:sz w:val="32"/>
          <w:szCs w:val="32"/>
        </w:rPr>
      </w:pPr>
      <w:r w:rsidRPr="00A71341">
        <w:rPr>
          <w:b/>
          <w:bCs/>
          <w:sz w:val="32"/>
          <w:szCs w:val="32"/>
        </w:rPr>
        <w:t>Step 5 – Payment Confirmation (Result)</w:t>
      </w:r>
    </w:p>
    <w:p w14:paraId="04813F88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Payment successful screen displayed.</w:t>
      </w:r>
    </w:p>
    <w:p w14:paraId="6D6EED64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Order ID, transaction ID, and final amount recorded.</w:t>
      </w:r>
    </w:p>
    <w:p w14:paraId="5395FCE1" w14:textId="77777777" w:rsidR="00A71341" w:rsidRPr="00A71341" w:rsidRDefault="00A71341" w:rsidP="00A71341">
      <w:pPr>
        <w:numPr>
          <w:ilvl w:val="1"/>
          <w:numId w:val="2"/>
        </w:numPr>
        <w:rPr>
          <w:sz w:val="32"/>
          <w:szCs w:val="32"/>
        </w:rPr>
      </w:pPr>
      <w:r w:rsidRPr="00A71341">
        <w:rPr>
          <w:sz w:val="32"/>
          <w:szCs w:val="32"/>
        </w:rPr>
        <w:t>Outcome: Order placed successfully.</w:t>
      </w:r>
    </w:p>
    <w:p w14:paraId="3C131EC7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t>Results</w:t>
      </w:r>
    </w:p>
    <w:p w14:paraId="4490865E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app correctly applied discounts and taxes.</w:t>
      </w:r>
    </w:p>
    <w:p w14:paraId="777FA853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The user was able to complete the purchase in under 5 steps.</w:t>
      </w:r>
    </w:p>
    <w:p w14:paraId="776972BB" w14:textId="77777777" w:rsidR="00A71341" w:rsidRPr="00A71341" w:rsidRDefault="00A71341" w:rsidP="00A71341">
      <w:pPr>
        <w:numPr>
          <w:ilvl w:val="0"/>
          <w:numId w:val="3"/>
        </w:numPr>
        <w:rPr>
          <w:sz w:val="32"/>
          <w:szCs w:val="32"/>
        </w:rPr>
      </w:pPr>
      <w:r w:rsidRPr="00A71341">
        <w:rPr>
          <w:sz w:val="32"/>
          <w:szCs w:val="32"/>
        </w:rPr>
        <w:t>Final confirmation matched expected transaction details.</w:t>
      </w:r>
    </w:p>
    <w:p w14:paraId="2363766F" w14:textId="77777777" w:rsidR="00A71341" w:rsidRPr="00A71341" w:rsidRDefault="00A71341" w:rsidP="00A71341">
      <w:pPr>
        <w:rPr>
          <w:b/>
          <w:bCs/>
          <w:sz w:val="32"/>
          <w:szCs w:val="32"/>
        </w:rPr>
      </w:pPr>
      <w:r w:rsidRPr="00A71341">
        <w:rPr>
          <w:b/>
          <w:bCs/>
          <w:sz w:val="32"/>
          <w:szCs w:val="32"/>
        </w:rPr>
        <w:lastRenderedPageBreak/>
        <w:t>Conclusion</w:t>
      </w:r>
    </w:p>
    <w:p w14:paraId="39C33599" w14:textId="77777777" w:rsidR="00A71341" w:rsidRPr="00A71341" w:rsidRDefault="00A71341" w:rsidP="00A71341">
      <w:pPr>
        <w:rPr>
          <w:sz w:val="32"/>
          <w:szCs w:val="32"/>
        </w:rPr>
      </w:pPr>
      <w:r w:rsidRPr="00A71341">
        <w:rPr>
          <w:sz w:val="32"/>
          <w:szCs w:val="32"/>
        </w:rPr>
        <w:t xml:space="preserve">The hypothesis is confirmed: </w:t>
      </w:r>
      <w:r w:rsidRPr="00A71341">
        <w:rPr>
          <w:i/>
          <w:iCs/>
          <w:sz w:val="32"/>
          <w:szCs w:val="32"/>
        </w:rPr>
        <w:t>The Fresh Grocers app enables a seamless shopping experience from browsing to payment.</w:t>
      </w:r>
      <w:r w:rsidRPr="00A71341">
        <w:rPr>
          <w:sz w:val="32"/>
          <w:szCs w:val="32"/>
        </w:rPr>
        <w:t xml:space="preserve"> This experiment demonstrates how digital interfaces can replicate the entire shopping cycle in a controlled, efficient manner.</w:t>
      </w:r>
    </w:p>
    <w:p w14:paraId="6978368A" w14:textId="77777777" w:rsidR="00A71341" w:rsidRDefault="00A71341" w:rsidP="003B58E9">
      <w:pPr>
        <w:rPr>
          <w:sz w:val="32"/>
          <w:szCs w:val="32"/>
          <w:lang w:val="en-US"/>
        </w:rPr>
      </w:pPr>
    </w:p>
    <w:p w14:paraId="4D32027D" w14:textId="79DA467B" w:rsidR="00A71341" w:rsidRDefault="00A71341" w:rsidP="003B58E9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B9F451D" wp14:editId="0C24C65B">
            <wp:extent cx="5730240" cy="2026920"/>
            <wp:effectExtent l="0" t="0" r="3810" b="0"/>
            <wp:docPr id="808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4299" w14:textId="77777777" w:rsidR="00A71341" w:rsidRDefault="00A71341" w:rsidP="003B58E9">
      <w:pPr>
        <w:rPr>
          <w:sz w:val="32"/>
          <w:szCs w:val="32"/>
          <w:lang w:val="en-US"/>
        </w:rPr>
      </w:pPr>
    </w:p>
    <w:p w14:paraId="470F4124" w14:textId="77777777" w:rsidR="00A71341" w:rsidRPr="003B58E9" w:rsidRDefault="00A71341" w:rsidP="003B58E9">
      <w:pPr>
        <w:rPr>
          <w:sz w:val="32"/>
          <w:szCs w:val="32"/>
          <w:lang w:val="en-US"/>
        </w:rPr>
      </w:pPr>
    </w:p>
    <w:p w14:paraId="794CE80F" w14:textId="2FCB602D" w:rsidR="003B58E9" w:rsidRPr="003B58E9" w:rsidRDefault="003B58E9" w:rsidP="003B58E9">
      <w:pPr>
        <w:rPr>
          <w:sz w:val="32"/>
          <w:szCs w:val="32"/>
        </w:rPr>
      </w:pPr>
    </w:p>
    <w:p w14:paraId="37A0B41E" w14:textId="414EA799" w:rsidR="003B58E9" w:rsidRPr="003B58E9" w:rsidRDefault="003B58E9" w:rsidP="003B58E9">
      <w:pPr>
        <w:rPr>
          <w:sz w:val="32"/>
          <w:szCs w:val="32"/>
          <w:lang w:val="en-US"/>
        </w:rPr>
      </w:pPr>
    </w:p>
    <w:sectPr w:rsidR="003B58E9" w:rsidRPr="003B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2BA6"/>
    <w:multiLevelType w:val="multilevel"/>
    <w:tmpl w:val="841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77D"/>
    <w:multiLevelType w:val="multilevel"/>
    <w:tmpl w:val="984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046"/>
    <w:multiLevelType w:val="multilevel"/>
    <w:tmpl w:val="E180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7836">
    <w:abstractNumId w:val="0"/>
  </w:num>
  <w:num w:numId="2" w16cid:durableId="1036736359">
    <w:abstractNumId w:val="2"/>
  </w:num>
  <w:num w:numId="3" w16cid:durableId="46118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E9"/>
    <w:rsid w:val="000D71F2"/>
    <w:rsid w:val="003B58E9"/>
    <w:rsid w:val="00596DF7"/>
    <w:rsid w:val="00A7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C3CC"/>
  <w15:chartTrackingRefBased/>
  <w15:docId w15:val="{28FA7886-8878-4D93-A627-D0FEF47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2</cp:revision>
  <dcterms:created xsi:type="dcterms:W3CDTF">2026-04-15T07:10:00Z</dcterms:created>
  <dcterms:modified xsi:type="dcterms:W3CDTF">2026-04-15T07:10:00Z</dcterms:modified>
</cp:coreProperties>
</file>