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sectPr>
      <w:pgSz w:w="12240" w:h="15840"/>
      <w:pgMar w:top="1080" w:right="1080" w:bottom="1080" w:left="1080"/>
    </w:sectPr>
    <w:p>
      <w:pPr>
        <w:spacing w:after="80"/>
        <w:jc w:val="center"/>
      </w:pPr>
      <w:r>
        <w:rPr>
          <w:color w:val="000000"/>
          <w:sz w:val="22"/>
          <w:szCs w:val="22"/>
        </w:rPr>
        <w:t xml:space="preserve"/>
      </w:r>
    </w:p>
    <w:p>
      <w:pPr>
        <w:spacing w:after="80"/>
        <w:jc w:val="center"/>
      </w:pPr>
      <w:r>
        <w:rPr>
          <w:b/>
          <w:color w:val="1F3864"/>
          <w:sz w:val="40"/>
          <w:szCs w:val="40"/>
        </w:rPr>
        <w:t xml:space="preserve">STUDENT HUB PORTAL</w:t>
      </w:r>
    </w:p>
    <w:p>
      <w:pPr>
        <w:spacing w:after="80"/>
        <w:jc w:val="center"/>
      </w:pPr>
      <w:r>
        <w:rPr>
          <w:color w:val="2E74B5"/>
          <w:sz w:val="26"/>
          <w:szCs w:val="26"/>
        </w:rPr>
        <w:t xml:space="preserve">Web Development Fundamentals – WDF</w:t>
      </w:r>
    </w:p>
    <w:p>
      <w:pPr>
        <w:spacing w:after="80"/>
        <w:jc w:val="center"/>
      </w:pPr>
      <w:r>
        <w:rPr>
          <w:color w:val="000000"/>
          <w:sz w:val="22"/>
          <w:szCs w:val="22"/>
        </w:rPr>
        <w:t xml:space="preserve"/>
      </w:r>
    </w:p>
    <w:p>
      <w:pPr>
        <w:spacing w:after="80"/>
        <w:jc w:val="center"/>
      </w:pPr>
      <w:r>
        <w:rPr>
          <w:b/>
          <w:color w:val="1F3864"/>
          <w:sz w:val="32"/>
          <w:szCs w:val="32"/>
        </w:rPr>
        <w:t xml:space="preserve">Practical 15 – Final Portfolio Submission</w:t>
      </w:r>
    </w:p>
    <w:p>
      <w:pPr>
        <w:spacing w:after="80"/>
        <w:jc w:val="center"/>
      </w:pPr>
      <w:r>
        <w:rPr>
          <w:color w:val="404040"/>
          <w:sz w:val="24"/>
          <w:szCs w:val="24"/>
        </w:rPr>
        <w:t xml:space="preserve">Test &amp; Evaluation Report</w:t>
      </w:r>
    </w:p>
    <w:p>
      <w:pPr>
        <w:spacing w:after="80"/>
        <w:jc w:val="center"/>
      </w:pPr>
      <w:r>
        <w:rPr>
          <w:color w:val="000000"/>
          <w:sz w:val="22"/>
          <w:szCs w:val="22"/>
        </w:rPr>
        <w:t xml:space="preserve"/>
      </w:r>
    </w:p>
    <w:p>
      <w:pPr>
        <w:spacing w:after="80"/>
        <w:jc w:val="center"/>
      </w:pPr>
      <w:r>
        <w:rPr>
          <w:b/>
          <w:color w:val="000000"/>
          <w:sz w:val="24"/>
          <w:szCs w:val="24"/>
        </w:rPr>
        <w:t xml:space="preserve">Student Name : Krisha Patel</w:t>
      </w:r>
    </w:p>
    <w:p>
      <w:pPr>
        <w:spacing w:after="80"/>
        <w:jc w:val="center"/>
      </w:pPr>
      <w:r>
        <w:rPr>
          <w:b/>
          <w:color w:val="000000"/>
          <w:sz w:val="24"/>
          <w:szCs w:val="24"/>
        </w:rPr>
        <w:t xml:space="preserve">Student ID     : 25CS069</w:t>
      </w:r>
    </w:p>
    <w:p>
      <w:pPr>
        <w:spacing w:after="80"/>
        <w:jc w:val="center"/>
      </w:pPr>
      <w:r>
        <w:rPr>
          <w:color w:val="000000"/>
          <w:sz w:val="22"/>
          <w:szCs w:val="22"/>
        </w:rPr>
        <w:t xml:space="preserve">Date              : 27 October 2026</w:t>
      </w:r>
    </w:p>
    <w:p>
      <w:r>
        <w:br w:type="page"/>
      </w:r>
    </w:p>
    <w:p>
      <w:pPr>
        <w:pStyle w:val="Heading2"/>
        <w:jc w:val="center"/>
      </w:pPr>
      <w:r>
        <w:rPr>
          <w:b/>
          <w:color w:val="2E74B5"/>
          <w:sz w:val="28"/>
          <w:szCs w:val="28"/>
        </w:rPr>
        <w:t>1. Practical Objective</w:t>
      </w:r>
    </w:p>
    <w:p>
      <w:pPr>
        <w:spacing w:after="80"/>
      </w:pPr>
      <w:r>
        <w:rPr>
          <w:color w:val="000000"/>
          <w:sz w:val="22"/>
          <w:szCs w:val="22"/>
        </w:rPr>
        <w:t xml:space="preserve">Practical 15 is the Final Portfolio Submission for the StudentHub Portal. It integrates all previous practicals (P9-P14) into a unified dashboard, provides a complete SQL database dump, a comprehensive README with setup instructions, and a full test &amp; security report covering all implemented features across the entire project.</w:t>
      </w:r>
    </w:p>
    <w:p>
      <w:pPr>
        <w:spacing w:after="80"/>
      </w:pPr>
      <w:r>
        <w:rPr>
          <w:color w:val="000000"/>
          <w:sz w:val="22"/>
          <w:szCs w:val="22"/>
        </w:rPr>
        <w:t xml:space="preserve"/>
      </w:r>
    </w:p>
    <w:p>
      <w:pPr>
        <w:pStyle w:val="Heading2"/>
        <w:jc w:val="center"/>
      </w:pPr>
      <w:r>
        <w:rPr>
          <w:b/>
          <w:color w:val="2E74B5"/>
          <w:sz w:val="28"/>
          <w:szCs w:val="28"/>
        </w:rPr>
        <w:t>2. Portfolio Deliverables</w:t>
      </w:r>
    </w:p>
    <w:p>
      <w:pPr>
        <w:spacing w:after="80"/>
      </w:pPr>
      <w:r>
        <w:rPr>
          <w:color w:val="000000"/>
          <w:sz w:val="22"/>
          <w:szCs w:val="22"/>
        </w:rPr>
        <w:t xml:space="preserve">  • GitHub Repository Link: https://github.com/krisha-patel-25CS069/studenthub-wdf</w:t>
      </w:r>
    </w:p>
    <w:p>
      <w:pPr>
        <w:spacing w:after="80"/>
      </w:pPr>
      <w:r>
        <w:rPr>
          <w:color w:val="000000"/>
          <w:sz w:val="22"/>
          <w:szCs w:val="22"/>
        </w:rPr>
        <w:t xml:space="preserve">  • Complete Database Dump: studenthub_complete.sql (all 5 tables with seed data)</w:t>
      </w:r>
    </w:p>
    <w:p>
      <w:pPr>
        <w:spacing w:after="80"/>
      </w:pPr>
      <w:r>
        <w:rPr>
          <w:color w:val="000000"/>
          <w:sz w:val="22"/>
          <w:szCs w:val="22"/>
        </w:rPr>
        <w:t xml:space="preserve">  • README.md: Full setup, installation, testing instructions, and project structure</w:t>
      </w:r>
    </w:p>
    <w:p>
      <w:pPr>
        <w:spacing w:after="80"/>
      </w:pPr>
      <w:r>
        <w:rPr>
          <w:color w:val="000000"/>
          <w:sz w:val="22"/>
          <w:szCs w:val="22"/>
        </w:rPr>
        <w:t xml:space="preserve">  • Test &amp; Security Report: 55 test cases across 7 practicals, 100% pass rate</w:t>
      </w:r>
    </w:p>
    <w:p>
      <w:pPr>
        <w:spacing w:after="80"/>
      </w:pPr>
      <w:r>
        <w:rPr>
          <w:color w:val="000000"/>
          <w:sz w:val="22"/>
          <w:szCs w:val="22"/>
        </w:rPr>
        <w:t xml:space="preserve">  • Interactive Dashboard: Integrated portal showing live stats from all modules</w:t>
      </w:r>
    </w:p>
    <w:p>
      <w:pPr>
        <w:spacing w:after="80"/>
      </w:pPr>
      <w:r>
        <w:rPr>
          <w:color w:val="000000"/>
          <w:sz w:val="22"/>
          <w:szCs w:val="22"/>
        </w:rPr>
        <w:t xml:space="preserve">  • Screenshots / Demo: 5 captured screenshots demonstrating the full portal</w:t>
      </w:r>
    </w:p>
    <w:p>
      <w:pPr>
        <w:spacing w:after="80"/>
      </w:pPr>
      <w:r>
        <w:rPr>
          <w:color w:val="000000"/>
          <w:sz w:val="22"/>
          <w:szCs w:val="22"/>
        </w:rPr>
        <w:t xml:space="preserve">  • Submission ZIP: Practical_15_25CS069.zip containing all deliverables</w:t>
      </w:r>
    </w:p>
    <w:p>
      <w:pPr>
        <w:spacing w:after="80"/>
      </w:pPr>
      <w:r>
        <w:rPr>
          <w:color w:val="000000"/>
          <w:sz w:val="22"/>
          <w:szCs w:val="22"/>
        </w:rPr>
        <w:t xml:space="preserve"/>
      </w:r>
    </w:p>
    <w:p>
      <w:pPr>
        <w:pStyle w:val="Heading2"/>
        <w:jc w:val="center"/>
      </w:pPr>
      <w:r>
        <w:rPr>
          <w:b/>
          <w:color w:val="2E74B5"/>
          <w:sz w:val="28"/>
          <w:szCs w:val="28"/>
        </w:rPr>
        <w:t>3. Test Results Summary</w:t>
      </w:r>
    </w:p>
    <w:tbl>
      <w:tblPr>
        <w:tblStyle w:val="TableGrid"/>
        <w:tblW w:w="9200" w:type="dxa"/>
      </w:tblPr>
      <w:tblGrid>
        <w:gridCol w:w="1100"/>
        <w:gridCol w:w="2200"/>
        <w:gridCol w:w="2000"/>
        <w:gridCol w:w="2000"/>
        <w:gridCol w:w="900"/>
        <w:gridCol w:w="1000"/>
      </w:tblGrid>
      <w:tr>
        <w:tc>
          <w:tcPr>
            <w:tcBorders>
              <w:top w:val="single" w:sz="4"/>
              <w:left w:val="single" w:sz="4"/>
              <w:bottom w:val="single" w:sz="4"/>
              <w:right w:val="single" w:sz="4"/>
            </w:tcBorders>
            <w:shd w:val="clear" w:color="auto" w:fill="1F3864"/>
          </w:tcPr>
          <w:p>
            <w:r>
              <w:rPr>
                <w:b/>
                <w:color w:val="FFFFFF"/>
                <w:sz w:val="18"/>
              </w:rPr>
              <w:t xml:space="preserve">Test ID</w:t>
            </w:r>
          </w:p>
        </w:tc>
        <w:tc>
          <w:tcPr>
            <w:tcBorders>
              <w:top w:val="single" w:sz="4"/>
              <w:left w:val="single" w:sz="4"/>
              <w:bottom w:val="single" w:sz="4"/>
              <w:right w:val="single" w:sz="4"/>
            </w:tcBorders>
            <w:shd w:val="clear" w:color="auto" w:fill="1F3864"/>
          </w:tcPr>
          <w:p>
            <w:r>
              <w:rPr>
                <w:b/>
                <w:color w:val="FFFFFF"/>
                <w:sz w:val="18"/>
              </w:rPr>
              <w:t xml:space="preserve">Test Case</w:t>
            </w:r>
          </w:p>
        </w:tc>
        <w:tc>
          <w:tcPr>
            <w:tcBorders>
              <w:top w:val="single" w:sz="4"/>
              <w:left w:val="single" w:sz="4"/>
              <w:bottom w:val="single" w:sz="4"/>
              <w:right w:val="single" w:sz="4"/>
            </w:tcBorders>
            <w:shd w:val="clear" w:color="auto" w:fill="1F3864"/>
          </w:tcPr>
          <w:p>
            <w:r>
              <w:rPr>
                <w:b/>
                <w:color w:val="FFFFFF"/>
                <w:sz w:val="18"/>
              </w:rPr>
              <w:t xml:space="preserve">Steps</w:t>
            </w:r>
          </w:p>
        </w:tc>
        <w:tc>
          <w:tcPr>
            <w:tcBorders>
              <w:top w:val="single" w:sz="4"/>
              <w:left w:val="single" w:sz="4"/>
              <w:bottom w:val="single" w:sz="4"/>
              <w:right w:val="single" w:sz="4"/>
            </w:tcBorders>
            <w:shd w:val="clear" w:color="auto" w:fill="1F3864"/>
          </w:tcPr>
          <w:p>
            <w:r>
              <w:rPr>
                <w:b/>
                <w:color w:val="FFFFFF"/>
                <w:sz w:val="18"/>
              </w:rPr>
              <w:t xml:space="preserve">Expected</w:t>
            </w:r>
          </w:p>
        </w:tc>
        <w:tc>
          <w:tcPr>
            <w:tcBorders>
              <w:top w:val="single" w:sz="4"/>
              <w:left w:val="single" w:sz="4"/>
              <w:bottom w:val="single" w:sz="4"/>
              <w:right w:val="single" w:sz="4"/>
            </w:tcBorders>
            <w:shd w:val="clear" w:color="auto" w:fill="1F3864"/>
          </w:tcPr>
          <w:p>
            <w:r>
              <w:rPr>
                <w:b/>
                <w:color w:val="FFFFFF"/>
                <w:sz w:val="18"/>
              </w:rPr>
              <w:t xml:space="preserve">Result</w:t>
            </w:r>
          </w:p>
        </w:tc>
        <w:tc>
          <w:tcPr>
            <w:tcBorders>
              <w:top w:val="single" w:sz="4"/>
              <w:left w:val="single" w:sz="4"/>
              <w:bottom w:val="single" w:sz="4"/>
              <w:right w:val="single" w:sz="4"/>
            </w:tcBorders>
            <w:shd w:val="clear" w:color="auto" w:fill="1F3864"/>
          </w:tcPr>
          <w:p>
            <w:r>
              <w:rPr>
                <w:b/>
                <w:color w:val="FFFFFF"/>
                <w:sz w:val="18"/>
              </w:rPr>
              <w:t xml:space="preserve">Screenshot</w:t>
            </w:r>
          </w:p>
        </w:tc>
      </w:tr>
      <w:tr>
        <w:tc>
          <w:tcPr>
            <w:tcBorders>
              <w:top w:val="single" w:sz="4"/>
              <w:left w:val="single" w:sz="4"/>
              <w:bottom w:val="single" w:sz="4"/>
              <w:right w:val="single" w:sz="4"/>
            </w:tcBorders>
          </w:tcPr>
          <w:p>
            <w:r>
              <w:rPr>
                <w:color w:val="000000"/>
                <w:sz w:val="18"/>
              </w:rPr>
              <w:t xml:space="preserve">TC-01</w:t>
            </w:r>
          </w:p>
        </w:tc>
        <w:tc>
          <w:tcPr>
            <w:tcBorders>
              <w:top w:val="single" w:sz="4"/>
              <w:left w:val="single" w:sz="4"/>
              <w:bottom w:val="single" w:sz="4"/>
              <w:right w:val="single" w:sz="4"/>
            </w:tcBorders>
          </w:tcPr>
          <w:p>
            <w:r>
              <w:rPr>
                <w:color w:val="000000"/>
                <w:sz w:val="18"/>
              </w:rPr>
              <w:t xml:space="preserve">Integrated Portfolio Dashboard</w:t>
            </w:r>
          </w:p>
        </w:tc>
        <w:tc>
          <w:tcPr>
            <w:tcBorders>
              <w:top w:val="single" w:sz="4"/>
              <w:left w:val="single" w:sz="4"/>
              <w:bottom w:val="single" w:sz="4"/>
              <w:right w:val="single" w:sz="4"/>
            </w:tcBorders>
          </w:tcPr>
          <w:p>
            <w:r>
              <w:rPr>
                <w:color w:val="000000"/>
                <w:sz w:val="18"/>
              </w:rPr>
              <w:t xml:space="preserve">Open the main page showing hero banner, live stats, student ...</w:t>
            </w:r>
          </w:p>
        </w:tc>
        <w:tc>
          <w:tcPr>
            <w:tcBorders>
              <w:top w:val="single" w:sz="4"/>
              <w:left w:val="single" w:sz="4"/>
              <w:bottom w:val="single" w:sz="4"/>
              <w:right w:val="single" w:sz="4"/>
            </w:tcBorders>
          </w:tcPr>
          <w:p>
            <w:r>
              <w:rPr>
                <w:color w:val="000000"/>
                <w:sz w:val="18"/>
              </w:rPr>
              <w:t xml:space="preserve">Dashboard displays with stats cards, student name, and ...</w:t>
            </w:r>
          </w:p>
        </w:tc>
        <w:tc>
          <w:tcPr>
            <w:tcBorders>
              <w:top w:val="single" w:sz="4"/>
              <w:left w:val="single" w:sz="4"/>
              <w:bottom w:val="single" w:sz="4"/>
              <w:right w:val="single" w:sz="4"/>
            </w:tcBorders>
          </w:tcPr>
          <w:p>
            <w:r>
              <w:rPr>
                <w:color w:val="000000"/>
                <w:sz w:val="18"/>
              </w:rPr>
              <w:t xml:space="preserve">PASS</w:t>
            </w:r>
          </w:p>
        </w:tc>
        <w:tc>
          <w:tcPr>
            <w:tcBorders>
              <w:top w:val="single" w:sz="4"/>
              <w:left w:val="single" w:sz="4"/>
              <w:bottom w:val="single" w:sz="4"/>
              <w:right w:val="single" w:sz="4"/>
            </w:tcBorders>
          </w:tcPr>
          <w:p>
            <w:r>
              <w:rPr>
                <w:color w:val="000000"/>
                <w:sz w:val="18"/>
              </w:rPr>
              <w:t xml:space="preserve">01_portfolio_dashboard_hero.png</w:t>
            </w:r>
          </w:p>
        </w:tc>
      </w:tr>
      <w:tr>
        <w:tc>
          <w:tcPr>
            <w:tcBorders>
              <w:top w:val="single" w:sz="4"/>
              <w:left w:val="single" w:sz="4"/>
              <w:bottom w:val="single" w:sz="4"/>
              <w:right w:val="single" w:sz="4"/>
            </w:tcBorders>
          </w:tcPr>
          <w:p>
            <w:r>
              <w:rPr>
                <w:color w:val="000000"/>
                <w:sz w:val="18"/>
              </w:rPr>
              <w:t xml:space="preserve">TC-02</w:t>
            </w:r>
          </w:p>
        </w:tc>
        <w:tc>
          <w:tcPr>
            <w:tcBorders>
              <w:top w:val="single" w:sz="4"/>
              <w:left w:val="single" w:sz="4"/>
              <w:bottom w:val="single" w:sz="4"/>
              <w:right w:val="single" w:sz="4"/>
            </w:tcBorders>
          </w:tcPr>
          <w:p>
            <w:r>
              <w:rPr>
                <w:color w:val="000000"/>
                <w:sz w:val="18"/>
              </w:rPr>
              <w:t xml:space="preserve">GitHub Repository &amp; Practicals Overview</w:t>
            </w:r>
          </w:p>
        </w:tc>
        <w:tc>
          <w:tcPr>
            <w:tcBorders>
              <w:top w:val="single" w:sz="4"/>
              <w:left w:val="single" w:sz="4"/>
              <w:bottom w:val="single" w:sz="4"/>
              <w:right w:val="single" w:sz="4"/>
            </w:tcBorders>
          </w:tcPr>
          <w:p>
            <w:r>
              <w:rPr>
                <w:color w:val="000000"/>
                <w:sz w:val="18"/>
              </w:rPr>
              <w:t xml:space="preserve">Scroll to view the GitHub repo banner and all practicals car...</w:t>
            </w:r>
          </w:p>
        </w:tc>
        <w:tc>
          <w:tcPr>
            <w:tcBorders>
              <w:top w:val="single" w:sz="4"/>
              <w:left w:val="single" w:sz="4"/>
              <w:bottom w:val="single" w:sz="4"/>
              <w:right w:val="single" w:sz="4"/>
            </w:tcBorders>
          </w:tcPr>
          <w:p>
            <w:r>
              <w:rPr>
                <w:color w:val="000000"/>
                <w:sz w:val="18"/>
              </w:rPr>
              <w:t xml:space="preserve">GitHub link displayed, all 7 practicals listed as cards...</w:t>
            </w:r>
          </w:p>
        </w:tc>
        <w:tc>
          <w:tcPr>
            <w:tcBorders>
              <w:top w:val="single" w:sz="4"/>
              <w:left w:val="single" w:sz="4"/>
              <w:bottom w:val="single" w:sz="4"/>
              <w:right w:val="single" w:sz="4"/>
            </w:tcBorders>
          </w:tcPr>
          <w:p>
            <w:r>
              <w:rPr>
                <w:color w:val="000000"/>
                <w:sz w:val="18"/>
              </w:rPr>
              <w:t xml:space="preserve">PASS</w:t>
            </w:r>
          </w:p>
        </w:tc>
        <w:tc>
          <w:tcPr>
            <w:tcBorders>
              <w:top w:val="single" w:sz="4"/>
              <w:left w:val="single" w:sz="4"/>
              <w:bottom w:val="single" w:sz="4"/>
              <w:right w:val="single" w:sz="4"/>
            </w:tcBorders>
          </w:tcPr>
          <w:p>
            <w:r>
              <w:rPr>
                <w:color w:val="000000"/>
                <w:sz w:val="18"/>
              </w:rPr>
              <w:t xml:space="preserve">02_github_repo_and_practicals.png</w:t>
            </w:r>
          </w:p>
        </w:tc>
      </w:tr>
      <w:tr>
        <w:tc>
          <w:tcPr>
            <w:tcBorders>
              <w:top w:val="single" w:sz="4"/>
              <w:left w:val="single" w:sz="4"/>
              <w:bottom w:val="single" w:sz="4"/>
              <w:right w:val="single" w:sz="4"/>
            </w:tcBorders>
          </w:tcPr>
          <w:p>
            <w:r>
              <w:rPr>
                <w:color w:val="000000"/>
                <w:sz w:val="18"/>
              </w:rPr>
              <w:t xml:space="preserve">TC-03</w:t>
            </w:r>
          </w:p>
        </w:tc>
        <w:tc>
          <w:tcPr>
            <w:tcBorders>
              <w:top w:val="single" w:sz="4"/>
              <w:left w:val="single" w:sz="4"/>
              <w:bottom w:val="single" w:sz="4"/>
              <w:right w:val="single" w:sz="4"/>
            </w:tcBorders>
          </w:tcPr>
          <w:p>
            <w:r>
              <w:rPr>
                <w:color w:val="000000"/>
                <w:sz w:val="18"/>
              </w:rPr>
              <w:t xml:space="preserve">Data Tables – Students &amp; Events</w:t>
            </w:r>
          </w:p>
        </w:tc>
        <w:tc>
          <w:tcPr>
            <w:tcBorders>
              <w:top w:val="single" w:sz="4"/>
              <w:left w:val="single" w:sz="4"/>
              <w:bottom w:val="single" w:sz="4"/>
              <w:right w:val="single" w:sz="4"/>
            </w:tcBorders>
          </w:tcPr>
          <w:p>
            <w:r>
              <w:rPr>
                <w:color w:val="000000"/>
                <w:sz w:val="18"/>
              </w:rPr>
              <w:t xml:space="preserve">View the recent students table and upcoming events table wit...</w:t>
            </w:r>
          </w:p>
        </w:tc>
        <w:tc>
          <w:tcPr>
            <w:tcBorders>
              <w:top w:val="single" w:sz="4"/>
              <w:left w:val="single" w:sz="4"/>
              <w:bottom w:val="single" w:sz="4"/>
              <w:right w:val="single" w:sz="4"/>
            </w:tcBorders>
          </w:tcPr>
          <w:p>
            <w:r>
              <w:rPr>
                <w:color w:val="000000"/>
                <w:sz w:val="18"/>
              </w:rPr>
              <w:t xml:space="preserve">Tables show seeded student records with GPAs and events...</w:t>
            </w:r>
          </w:p>
        </w:tc>
        <w:tc>
          <w:tcPr>
            <w:tcBorders>
              <w:top w:val="single" w:sz="4"/>
              <w:left w:val="single" w:sz="4"/>
              <w:bottom w:val="single" w:sz="4"/>
              <w:right w:val="single" w:sz="4"/>
            </w:tcBorders>
          </w:tcPr>
          <w:p>
            <w:r>
              <w:rPr>
                <w:color w:val="000000"/>
                <w:sz w:val="18"/>
              </w:rPr>
              <w:t xml:space="preserve">PASS</w:t>
            </w:r>
          </w:p>
        </w:tc>
        <w:tc>
          <w:tcPr>
            <w:tcBorders>
              <w:top w:val="single" w:sz="4"/>
              <w:left w:val="single" w:sz="4"/>
              <w:bottom w:val="single" w:sz="4"/>
              <w:right w:val="single" w:sz="4"/>
            </w:tcBorders>
          </w:tcPr>
          <w:p>
            <w:r>
              <w:rPr>
                <w:color w:val="000000"/>
                <w:sz w:val="18"/>
              </w:rPr>
              <w:t xml:space="preserve">03_data_tables_students_events.png</w:t>
            </w:r>
          </w:p>
        </w:tc>
      </w:tr>
      <w:tr>
        <w:tc>
          <w:tcPr>
            <w:tcBorders>
              <w:top w:val="single" w:sz="4"/>
              <w:left w:val="single" w:sz="4"/>
              <w:bottom w:val="single" w:sz="4"/>
              <w:right w:val="single" w:sz="4"/>
            </w:tcBorders>
          </w:tcPr>
          <w:p>
            <w:r>
              <w:rPr>
                <w:color w:val="000000"/>
                <w:sz w:val="18"/>
              </w:rPr>
              <w:t xml:space="preserve">TC-04</w:t>
            </w:r>
          </w:p>
        </w:tc>
        <w:tc>
          <w:tcPr>
            <w:tcBorders>
              <w:top w:val="single" w:sz="4"/>
              <w:left w:val="single" w:sz="4"/>
              <w:bottom w:val="single" w:sz="4"/>
              <w:right w:val="single" w:sz="4"/>
            </w:tcBorders>
          </w:tcPr>
          <w:p>
            <w:r>
              <w:rPr>
                <w:color w:val="000000"/>
                <w:sz w:val="18"/>
              </w:rPr>
              <w:t xml:space="preserve">Security Checklist Summary</w:t>
            </w:r>
          </w:p>
        </w:tc>
        <w:tc>
          <w:tcPr>
            <w:tcBorders>
              <w:top w:val="single" w:sz="4"/>
              <w:left w:val="single" w:sz="4"/>
              <w:bottom w:val="single" w:sz="4"/>
              <w:right w:val="single" w:sz="4"/>
            </w:tcBorders>
          </w:tcPr>
          <w:p>
            <w:r>
              <w:rPr>
                <w:color w:val="000000"/>
                <w:sz w:val="18"/>
              </w:rPr>
              <w:t xml:space="preserve">View the security checklist section listing all implemented ...</w:t>
            </w:r>
          </w:p>
        </w:tc>
        <w:tc>
          <w:tcPr>
            <w:tcBorders>
              <w:top w:val="single" w:sz="4"/>
              <w:left w:val="single" w:sz="4"/>
              <w:bottom w:val="single" w:sz="4"/>
              <w:right w:val="single" w:sz="4"/>
            </w:tcBorders>
          </w:tcPr>
          <w:p>
            <w:r>
              <w:rPr>
                <w:color w:val="000000"/>
                <w:sz w:val="18"/>
              </w:rPr>
              <w:t xml:space="preserve">All 12 security items show green check marks (bcrypt, P...</w:t>
            </w:r>
          </w:p>
        </w:tc>
        <w:tc>
          <w:tcPr>
            <w:tcBorders>
              <w:top w:val="single" w:sz="4"/>
              <w:left w:val="single" w:sz="4"/>
              <w:bottom w:val="single" w:sz="4"/>
              <w:right w:val="single" w:sz="4"/>
            </w:tcBorders>
          </w:tcPr>
          <w:p>
            <w:r>
              <w:rPr>
                <w:color w:val="000000"/>
                <w:sz w:val="18"/>
              </w:rPr>
              <w:t xml:space="preserve">PASS</w:t>
            </w:r>
          </w:p>
        </w:tc>
        <w:tc>
          <w:tcPr>
            <w:tcBorders>
              <w:top w:val="single" w:sz="4"/>
              <w:left w:val="single" w:sz="4"/>
              <w:bottom w:val="single" w:sz="4"/>
              <w:right w:val="single" w:sz="4"/>
            </w:tcBorders>
          </w:tcPr>
          <w:p>
            <w:r>
              <w:rPr>
                <w:color w:val="000000"/>
                <w:sz w:val="18"/>
              </w:rPr>
              <w:t xml:space="preserve">04_security_checklist_main.png</w:t>
            </w:r>
          </w:p>
        </w:tc>
      </w:tr>
      <w:tr>
        <w:tc>
          <w:tcPr>
            <w:tcBorders>
              <w:top w:val="single" w:sz="4"/>
              <w:left w:val="single" w:sz="4"/>
              <w:bottom w:val="single" w:sz="4"/>
              <w:right w:val="single" w:sz="4"/>
            </w:tcBorders>
          </w:tcPr>
          <w:p>
            <w:r>
              <w:rPr>
                <w:color w:val="000000"/>
                <w:sz w:val="18"/>
              </w:rPr>
              <w:t xml:space="preserve">TC-05</w:t>
            </w:r>
          </w:p>
        </w:tc>
        <w:tc>
          <w:tcPr>
            <w:tcBorders>
              <w:top w:val="single" w:sz="4"/>
              <w:left w:val="single" w:sz="4"/>
              <w:bottom w:val="single" w:sz="4"/>
              <w:right w:val="single" w:sz="4"/>
            </w:tcBorders>
          </w:tcPr>
          <w:p>
            <w:r>
              <w:rPr>
                <w:color w:val="000000"/>
                <w:sz w:val="18"/>
              </w:rPr>
              <w:t xml:space="preserve">Full Test &amp; Security Report Page</w:t>
            </w:r>
          </w:p>
        </w:tc>
        <w:tc>
          <w:tcPr>
            <w:tcBorders>
              <w:top w:val="single" w:sz="4"/>
              <w:left w:val="single" w:sz="4"/>
              <w:bottom w:val="single" w:sz="4"/>
              <w:right w:val="single" w:sz="4"/>
            </w:tcBorders>
          </w:tcPr>
          <w:p>
            <w:r>
              <w:rPr>
                <w:color w:val="000000"/>
                <w:sz w:val="18"/>
              </w:rPr>
              <w:t xml:space="preserve">Navigate to test_security_report.php showing comprehensive t...</w:t>
            </w:r>
          </w:p>
        </w:tc>
        <w:tc>
          <w:tcPr>
            <w:tcBorders>
              <w:top w:val="single" w:sz="4"/>
              <w:left w:val="single" w:sz="4"/>
              <w:bottom w:val="single" w:sz="4"/>
              <w:right w:val="single" w:sz="4"/>
            </w:tcBorders>
          </w:tcPr>
          <w:p>
            <w:r>
              <w:rPr>
                <w:color w:val="000000"/>
                <w:sz w:val="18"/>
              </w:rPr>
              <w:t xml:space="preserve">Report shows 55 tests passed (100%), security checklist...</w:t>
            </w:r>
          </w:p>
        </w:tc>
        <w:tc>
          <w:tcPr>
            <w:tcBorders>
              <w:top w:val="single" w:sz="4"/>
              <w:left w:val="single" w:sz="4"/>
              <w:bottom w:val="single" w:sz="4"/>
              <w:right w:val="single" w:sz="4"/>
            </w:tcBorders>
          </w:tcPr>
          <w:p>
            <w:r>
              <w:rPr>
                <w:color w:val="000000"/>
                <w:sz w:val="18"/>
              </w:rPr>
              <w:t xml:space="preserve">PASS</w:t>
            </w:r>
          </w:p>
        </w:tc>
        <w:tc>
          <w:tcPr>
            <w:tcBorders>
              <w:top w:val="single" w:sz="4"/>
              <w:left w:val="single" w:sz="4"/>
              <w:bottom w:val="single" w:sz="4"/>
              <w:right w:val="single" w:sz="4"/>
            </w:tcBorders>
          </w:tcPr>
          <w:p>
            <w:r>
              <w:rPr>
                <w:color w:val="000000"/>
                <w:sz w:val="18"/>
              </w:rPr>
              <w:t xml:space="preserve">05_test_security_report.png</w:t>
            </w:r>
          </w:p>
        </w:tc>
      </w:tr>
    </w:tbl>
    <w:p>
      <w:pPr>
        <w:spacing w:after="80"/>
      </w:pPr>
      <w:r>
        <w:rPr>
          <w:color w:val="000000"/>
          <w:sz w:val="22"/>
          <w:szCs w:val="22"/>
        </w:rPr>
        <w:t xml:space="preserve"/>
      </w:r>
    </w:p>
    <w:p>
      <w:r>
        <w:br w:type="page"/>
      </w:r>
    </w:p>
    <w:p>
      <w:pPr>
        <w:pStyle w:val="Heading2"/>
        <w:jc w:val="center"/>
      </w:pPr>
      <w:r>
        <w:rPr>
          <w:b/>
          <w:color w:val="2E74B5"/>
          <w:sz w:val="28"/>
          <w:szCs w:val="28"/>
        </w:rPr>
        <w:t>4. Screenshots</w:t>
      </w:r>
    </w:p>
    <w:p>
      <w:pPr>
        <w:spacing w:after="80"/>
      </w:pPr>
      <w:r>
        <w:rPr>
          <w:b/>
          <w:color w:val="1F3864"/>
          <w:sz w:val="22"/>
          <w:szCs w:val="22"/>
        </w:rPr>
        <w:t xml:space="preserve">TC-01: Integrated Portfolio Dashboard</w:t>
      </w:r>
    </w:p>
    <w:p>
      <w:pPr>
        <w:spacing w:after="80"/>
      </w:pPr>
      <w:r>
        <w:rPr>
          <w:color w:val="404040"/>
          <w:sz w:val="20"/>
          <w:szCs w:val="20"/>
        </w:rPr>
        <w:t xml:space="preserve">Open the main page showing hero banner, live stats, student info badge.</w:t>
      </w:r>
    </w:p>
    <w:p>
      <w:pPr>
        <w:jc w:val="center"/>
        <w:spacing w:before="100" w:after="100"/>
      </w:pPr>
      <w:r>
        <w:drawing>
          <wp:inline xmlns:wp="http://schemas.openxmlformats.org/drawingml/2006/wordprocessingDrawing">
            <wp:extent cx="6000000" cy="3800000"/>
            <wp:docPr id="1" name="Image1"/>
            <a:graphic xmlns:a="http://schemas.openxmlformats.org/drawingml/2006/main">
              <a:graphicData uri="http://schemas.openxmlformats.org/drawingml/2006/picture">
                <pic:pic xmlns:pic="http://schemas.openxmlformats.org/drawingml/2006/picture">
                  <pic:nvPicPr>
                    <pic:cNvPr id="1" name="Image1"/>
                    <pic:cNvPicPr/>
                  </pic:nvPicPr>
                  <pic:blipFill>
                    <a:blip xmlns:r="http://schemas.openxmlformats.org/officeDocument/2006/relationships" r:embed="rId1"/>
                    <a:stretch>
                      <a:fillRect/>
                    </a:stretch>
                  </pic:blipFill>
                  <pic:spPr>
                    <a:xfrm>
                      <a:off x="0" y="0"/>
                      <a:ext cx="6000000" cy="3800000"/>
                    </a:xfrm>
                    <a:prstGeom prst="rect">
                      <a:avLst/>
                    </a:prstGeom>
                  </pic:spPr>
                </pic:pic>
              </a:graphicData>
            </a:graphic>
          </wp:inline>
        </w:drawing>
      </w:r>
    </w:p>
    <w:p>
      <w:pPr>
        <w:spacing w:after="80"/>
      </w:pPr>
      <w:r>
        <w:rPr>
          <w:color w:val="000000"/>
          <w:sz w:val="22"/>
          <w:szCs w:val="22"/>
        </w:rPr>
        <w:t xml:space="preserve"/>
      </w:r>
    </w:p>
    <w:p>
      <w:pPr>
        <w:spacing w:after="80"/>
      </w:pPr>
      <w:r>
        <w:rPr>
          <w:b/>
          <w:color w:val="1F3864"/>
          <w:sz w:val="22"/>
          <w:szCs w:val="22"/>
        </w:rPr>
        <w:t xml:space="preserve">TC-02: GitHub Repository &amp; Practicals Overview</w:t>
      </w:r>
    </w:p>
    <w:p>
      <w:pPr>
        <w:spacing w:after="80"/>
      </w:pPr>
      <w:r>
        <w:rPr>
          <w:color w:val="404040"/>
          <w:sz w:val="20"/>
          <w:szCs w:val="20"/>
        </w:rPr>
        <w:t xml:space="preserve">Scroll to view the GitHub repo banner and all practicals cards grid.</w:t>
      </w:r>
    </w:p>
    <w:p>
      <w:pPr>
        <w:jc w:val="center"/>
        <w:spacing w:before="100" w:after="100"/>
      </w:pPr>
      <w:r>
        <w:drawing>
          <wp:inline xmlns:wp="http://schemas.openxmlformats.org/drawingml/2006/wordprocessingDrawing">
            <wp:extent cx="6000000" cy="3800000"/>
            <wp:docPr id="2" name="Image2"/>
            <a:graphic xmlns:a="http://schemas.openxmlformats.org/drawingml/2006/main">
              <a:graphicData uri="http://schemas.openxmlformats.org/drawingml/2006/picture">
                <pic:pic xmlns:pic="http://schemas.openxmlformats.org/drawingml/2006/picture">
                  <pic:nvPicPr>
                    <pic:cNvPr id="2" name="Image2"/>
                    <pic:cNvPicPr/>
                  </pic:nvPicPr>
                  <pic:blipFill>
                    <a:blip xmlns:r="http://schemas.openxmlformats.org/officeDocument/2006/relationships" r:embed="rId2"/>
                    <a:stretch>
                      <a:fillRect/>
                    </a:stretch>
                  </pic:blipFill>
                  <pic:spPr>
                    <a:xfrm>
                      <a:off x="0" y="0"/>
                      <a:ext cx="6000000" cy="3800000"/>
                    </a:xfrm>
                    <a:prstGeom prst="rect">
                      <a:avLst/>
                    </a:prstGeom>
                  </pic:spPr>
                </pic:pic>
              </a:graphicData>
            </a:graphic>
          </wp:inline>
        </w:drawing>
      </w:r>
    </w:p>
    <w:p>
      <w:pPr>
        <w:spacing w:after="80"/>
      </w:pPr>
      <w:r>
        <w:rPr>
          <w:color w:val="000000"/>
          <w:sz w:val="22"/>
          <w:szCs w:val="22"/>
        </w:rPr>
        <w:t xml:space="preserve"/>
      </w:r>
    </w:p>
    <w:p>
      <w:pPr>
        <w:spacing w:after="80"/>
      </w:pPr>
      <w:r>
        <w:rPr>
          <w:b/>
          <w:color w:val="1F3864"/>
          <w:sz w:val="22"/>
          <w:szCs w:val="22"/>
        </w:rPr>
        <w:t xml:space="preserve">TC-03: Data Tables – Students &amp; Events</w:t>
      </w:r>
    </w:p>
    <w:p>
      <w:pPr>
        <w:spacing w:after="80"/>
      </w:pPr>
      <w:r>
        <w:rPr>
          <w:color w:val="404040"/>
          <w:sz w:val="20"/>
          <w:szCs w:val="20"/>
        </w:rPr>
        <w:t xml:space="preserve">View the recent students table and upcoming events table with live data.</w:t>
      </w:r>
    </w:p>
    <w:p>
      <w:pPr>
        <w:jc w:val="center"/>
        <w:spacing w:before="100" w:after="100"/>
      </w:pPr>
      <w:r>
        <w:drawing>
          <wp:inline xmlns:wp="http://schemas.openxmlformats.org/drawingml/2006/wordprocessingDrawing">
            <wp:extent cx="6000000" cy="3800000"/>
            <wp:docPr id="3" name="Image3"/>
            <a:graphic xmlns:a="http://schemas.openxmlformats.org/drawingml/2006/main">
              <a:graphicData uri="http://schemas.openxmlformats.org/drawingml/2006/picture">
                <pic:pic xmlns:pic="http://schemas.openxmlformats.org/drawingml/2006/picture">
                  <pic:nvPicPr>
                    <pic:cNvPr id="3" name="Image3"/>
                    <pic:cNvPicPr/>
                  </pic:nvPicPr>
                  <pic:blipFill>
                    <a:blip xmlns:r="http://schemas.openxmlformats.org/officeDocument/2006/relationships" r:embed="rId3"/>
                    <a:stretch>
                      <a:fillRect/>
                    </a:stretch>
                  </pic:blipFill>
                  <pic:spPr>
                    <a:xfrm>
                      <a:off x="0" y="0"/>
                      <a:ext cx="6000000" cy="3800000"/>
                    </a:xfrm>
                    <a:prstGeom prst="rect">
                      <a:avLst/>
                    </a:prstGeom>
                  </pic:spPr>
                </pic:pic>
              </a:graphicData>
            </a:graphic>
          </wp:inline>
        </w:drawing>
      </w:r>
    </w:p>
    <w:p>
      <w:pPr>
        <w:spacing w:after="80"/>
      </w:pPr>
      <w:r>
        <w:rPr>
          <w:color w:val="000000"/>
          <w:sz w:val="22"/>
          <w:szCs w:val="22"/>
        </w:rPr>
        <w:t xml:space="preserve"/>
      </w:r>
    </w:p>
    <w:p>
      <w:pPr>
        <w:spacing w:after="80"/>
      </w:pPr>
      <w:r>
        <w:rPr>
          <w:b/>
          <w:color w:val="1F3864"/>
          <w:sz w:val="22"/>
          <w:szCs w:val="22"/>
        </w:rPr>
        <w:t xml:space="preserve">TC-04: Security Checklist Summary</w:t>
      </w:r>
    </w:p>
    <w:p>
      <w:pPr>
        <w:spacing w:after="80"/>
      </w:pPr>
      <w:r>
        <w:rPr>
          <w:color w:val="404040"/>
          <w:sz w:val="20"/>
          <w:szCs w:val="20"/>
        </w:rPr>
        <w:t xml:space="preserve">View the security checklist section listing all implemented security controls.</w:t>
      </w:r>
    </w:p>
    <w:p>
      <w:pPr>
        <w:jc w:val="center"/>
        <w:spacing w:before="100" w:after="100"/>
      </w:pPr>
      <w:r>
        <w:drawing>
          <wp:inline xmlns:wp="http://schemas.openxmlformats.org/drawingml/2006/wordprocessingDrawing">
            <wp:extent cx="6000000" cy="3800000"/>
            <wp:docPr id="4" name="Image4"/>
            <a:graphic xmlns:a="http://schemas.openxmlformats.org/drawingml/2006/main">
              <a:graphicData uri="http://schemas.openxmlformats.org/drawingml/2006/picture">
                <pic:pic xmlns:pic="http://schemas.openxmlformats.org/drawingml/2006/picture">
                  <pic:nvPicPr>
                    <pic:cNvPr id="4" name="Image4"/>
                    <pic:cNvPicPr/>
                  </pic:nvPicPr>
                  <pic:blipFill>
                    <a:blip xmlns:r="http://schemas.openxmlformats.org/officeDocument/2006/relationships" r:embed="rId4"/>
                    <a:stretch>
                      <a:fillRect/>
                    </a:stretch>
                  </pic:blipFill>
                  <pic:spPr>
                    <a:xfrm>
                      <a:off x="0" y="0"/>
                      <a:ext cx="6000000" cy="3800000"/>
                    </a:xfrm>
                    <a:prstGeom prst="rect">
                      <a:avLst/>
                    </a:prstGeom>
                  </pic:spPr>
                </pic:pic>
              </a:graphicData>
            </a:graphic>
          </wp:inline>
        </w:drawing>
      </w:r>
    </w:p>
    <w:p>
      <w:pPr>
        <w:spacing w:after="80"/>
      </w:pPr>
      <w:r>
        <w:rPr>
          <w:color w:val="000000"/>
          <w:sz w:val="22"/>
          <w:szCs w:val="22"/>
        </w:rPr>
        <w:t xml:space="preserve"/>
      </w:r>
    </w:p>
    <w:p>
      <w:pPr>
        <w:spacing w:after="80"/>
      </w:pPr>
      <w:r>
        <w:rPr>
          <w:b/>
          <w:color w:val="1F3864"/>
          <w:sz w:val="22"/>
          <w:szCs w:val="22"/>
        </w:rPr>
        <w:t xml:space="preserve">TC-05: Full Test &amp; Security Report Page</w:t>
      </w:r>
    </w:p>
    <w:p>
      <w:pPr>
        <w:spacing w:after="80"/>
      </w:pPr>
      <w:r>
        <w:rPr>
          <w:color w:val="404040"/>
          <w:sz w:val="20"/>
          <w:szCs w:val="20"/>
        </w:rPr>
        <w:t xml:space="preserve">Navigate to test_security_report.php showing comprehensive test results.</w:t>
      </w:r>
    </w:p>
    <w:p>
      <w:pPr>
        <w:jc w:val="center"/>
        <w:spacing w:before="100" w:after="100"/>
      </w:pPr>
      <w:r>
        <w:drawing>
          <wp:inline xmlns:wp="http://schemas.openxmlformats.org/drawingml/2006/wordprocessingDrawing">
            <wp:extent cx="6000000" cy="3800000"/>
            <wp:docPr id="5" name="Image5"/>
            <a:graphic xmlns:a="http://schemas.openxmlformats.org/drawingml/2006/main">
              <a:graphicData uri="http://schemas.openxmlformats.org/drawingml/2006/picture">
                <pic:pic xmlns:pic="http://schemas.openxmlformats.org/drawingml/2006/picture">
                  <pic:nvPicPr>
                    <pic:cNvPr id="5" name="Image5"/>
                    <pic:cNvPicPr/>
                  </pic:nvPicPr>
                  <pic:blipFill>
                    <a:blip xmlns:r="http://schemas.openxmlformats.org/officeDocument/2006/relationships" r:embed="rId5"/>
                    <a:stretch>
                      <a:fillRect/>
                    </a:stretch>
                  </pic:blipFill>
                  <pic:spPr>
                    <a:xfrm>
                      <a:off x="0" y="0"/>
                      <a:ext cx="6000000" cy="3800000"/>
                    </a:xfrm>
                    <a:prstGeom prst="rect">
                      <a:avLst/>
                    </a:prstGeom>
                  </pic:spPr>
                </pic:pic>
              </a:graphicData>
            </a:graphic>
          </wp:inline>
        </w:drawing>
      </w:r>
    </w:p>
    <w:p>
      <w:pPr>
        <w:spacing w:after="80"/>
      </w:pPr>
      <w:r>
        <w:rPr>
          <w:color w:val="000000"/>
          <w:sz w:val="22"/>
          <w:szCs w:val="22"/>
        </w:rPr>
        <w:t xml:space="preserve"/>
      </w:r>
    </w:p>
    <w:p>
      <w:r>
        <w:br w:type="page"/>
      </w:r>
    </w:p>
    <w:p>
      <w:pPr>
        <w:pStyle w:val="Heading2"/>
        <w:jc w:val="center"/>
      </w:pPr>
      <w:r>
        <w:rPr>
          <w:b/>
          <w:color w:val="2E74B5"/>
          <w:sz w:val="28"/>
          <w:szCs w:val="28"/>
        </w:rPr>
        <w:t>5. Cross-Practical Test Summary</w:t>
      </w:r>
    </w:p>
    <w:tbl>
      <w:tblPr>
        <w:tblStyle w:val="TableGrid"/>
        <w:tblW w:w="9200" w:type="dxa"/>
      </w:tblPr>
      <w:tblGrid>
        <w:gridCol w:w="1200"/>
        <w:gridCol w:w="3000"/>
        <w:gridCol w:w="1200"/>
        <w:gridCol w:w="1200"/>
        <w:gridCol w:w="1200"/>
        <w:gridCol w:w="1400"/>
      </w:tblGrid>
      <w:tr>
        <w:tc>
          <w:tcPr>
            <w:tcBorders>
              <w:top w:val="single" w:sz="4"/>
              <w:left w:val="single" w:sz="4"/>
              <w:bottom w:val="single" w:sz="4"/>
              <w:right w:val="single" w:sz="4"/>
            </w:tcBorders>
            <w:shd w:val="clear" w:color="auto" w:fill="1F3864"/>
          </w:tcPr>
          <w:p>
            <w:r>
              <w:rPr>
                <w:b/>
                <w:color w:val="FFFFFF"/>
                <w:sz w:val="18"/>
              </w:rPr>
              <w:t xml:space="preserve">Practical</w:t>
            </w:r>
          </w:p>
        </w:tc>
        <w:tc>
          <w:tcPr>
            <w:tcBorders>
              <w:top w:val="single" w:sz="4"/>
              <w:left w:val="single" w:sz="4"/>
              <w:bottom w:val="single" w:sz="4"/>
              <w:right w:val="single" w:sz="4"/>
            </w:tcBorders>
            <w:shd w:val="clear" w:color="auto" w:fill="1F3864"/>
          </w:tcPr>
          <w:p>
            <w:r>
              <w:rPr>
                <w:b/>
                <w:color w:val="FFFFFF"/>
                <w:sz w:val="18"/>
              </w:rPr>
              <w:t xml:space="preserve">Module</w:t>
            </w:r>
          </w:p>
        </w:tc>
        <w:tc>
          <w:tcPr>
            <w:tcBorders>
              <w:top w:val="single" w:sz="4"/>
              <w:left w:val="single" w:sz="4"/>
              <w:bottom w:val="single" w:sz="4"/>
              <w:right w:val="single" w:sz="4"/>
            </w:tcBorders>
            <w:shd w:val="clear" w:color="auto" w:fill="1F3864"/>
          </w:tcPr>
          <w:p>
            <w:r>
              <w:rPr>
                <w:b/>
                <w:color w:val="FFFFFF"/>
                <w:sz w:val="18"/>
              </w:rPr>
              <w:t xml:space="preserve">Tests</w:t>
            </w:r>
          </w:p>
        </w:tc>
        <w:tc>
          <w:tcPr>
            <w:tcBorders>
              <w:top w:val="single" w:sz="4"/>
              <w:left w:val="single" w:sz="4"/>
              <w:bottom w:val="single" w:sz="4"/>
              <w:right w:val="single" w:sz="4"/>
            </w:tcBorders>
            <w:shd w:val="clear" w:color="auto" w:fill="1F3864"/>
          </w:tcPr>
          <w:p>
            <w:r>
              <w:rPr>
                <w:b/>
                <w:color w:val="FFFFFF"/>
                <w:sz w:val="18"/>
              </w:rPr>
              <w:t xml:space="preserve">Passed</w:t>
            </w:r>
          </w:p>
        </w:tc>
        <w:tc>
          <w:tcPr>
            <w:tcBorders>
              <w:top w:val="single" w:sz="4"/>
              <w:left w:val="single" w:sz="4"/>
              <w:bottom w:val="single" w:sz="4"/>
              <w:right w:val="single" w:sz="4"/>
            </w:tcBorders>
            <w:shd w:val="clear" w:color="auto" w:fill="1F3864"/>
          </w:tcPr>
          <w:p>
            <w:r>
              <w:rPr>
                <w:b/>
                <w:color w:val="FFFFFF"/>
                <w:sz w:val="18"/>
              </w:rPr>
              <w:t xml:space="preserve">Rate</w:t>
            </w:r>
          </w:p>
        </w:tc>
        <w:tc>
          <w:tcPr>
            <w:tcBorders>
              <w:top w:val="single" w:sz="4"/>
              <w:left w:val="single" w:sz="4"/>
              <w:bottom w:val="single" w:sz="4"/>
              <w:right w:val="single" w:sz="4"/>
            </w:tcBorders>
            <w:shd w:val="clear" w:color="auto" w:fill="1F3864"/>
          </w:tcPr>
          <w:p>
            <w:r>
              <w:rPr>
                <w:b/>
                <w:color w:val="FFFFFF"/>
                <w:sz w:val="18"/>
              </w:rPr>
              <w:t xml:space="preserve">Key Feature</w:t>
            </w:r>
          </w:p>
        </w:tc>
      </w:tr>
      <w:tr>
        <w:tc>
          <w:tcPr>
            <w:tcBorders>
              <w:top w:val="single" w:sz="4"/>
              <w:left w:val="single" w:sz="4"/>
              <w:bottom w:val="single" w:sz="4"/>
              <w:right w:val="single" w:sz="4"/>
            </w:tcBorders>
          </w:tcPr>
          <w:p>
            <w:r>
              <w:rPr>
                <w:color w:val="000000"/>
                <w:sz w:val="18"/>
              </w:rPr>
              <w:t xml:space="preserve">P9</w:t>
            </w:r>
          </w:p>
        </w:tc>
        <w:tc>
          <w:tcPr>
            <w:tcBorders>
              <w:top w:val="single" w:sz="4"/>
              <w:left w:val="single" w:sz="4"/>
              <w:bottom w:val="single" w:sz="4"/>
              <w:right w:val="single" w:sz="4"/>
            </w:tcBorders>
          </w:tcPr>
          <w:p>
            <w:r>
              <w:rPr>
                <w:color w:val="000000"/>
                <w:sz w:val="18"/>
              </w:rPr>
              <w:t xml:space="preserve">User Registration &amp; Auth</w:t>
            </w:r>
          </w:p>
        </w:tc>
        <w:tc>
          <w:tcPr>
            <w:tcBorders>
              <w:top w:val="single" w:sz="4"/>
              <w:left w:val="single" w:sz="4"/>
              <w:bottom w:val="single" w:sz="4"/>
              <w:right w:val="single" w:sz="4"/>
            </w:tcBorders>
          </w:tcPr>
          <w:p>
            <w:r>
              <w:rPr>
                <w:color w:val="000000"/>
                <w:sz w:val="18"/>
              </w:rPr>
              <w:t xml:space="preserve">6</w:t>
            </w:r>
          </w:p>
        </w:tc>
        <w:tc>
          <w:tcPr>
            <w:tcBorders>
              <w:top w:val="single" w:sz="4"/>
              <w:left w:val="single" w:sz="4"/>
              <w:bottom w:val="single" w:sz="4"/>
              <w:right w:val="single" w:sz="4"/>
            </w:tcBorders>
          </w:tcPr>
          <w:p>
            <w:r>
              <w:rPr>
                <w:color w:val="000000"/>
                <w:sz w:val="18"/>
              </w:rPr>
              <w:t xml:space="preserve">6</w:t>
            </w:r>
          </w:p>
        </w:tc>
        <w:tc>
          <w:tcPr>
            <w:tcBorders>
              <w:top w:val="single" w:sz="4"/>
              <w:left w:val="single" w:sz="4"/>
              <w:bottom w:val="single" w:sz="4"/>
              <w:right w:val="single" w:sz="4"/>
            </w:tcBorders>
          </w:tcPr>
          <w:p>
            <w:r>
              <w:rPr>
                <w:color w:val="000000"/>
                <w:sz w:val="18"/>
              </w:rPr>
              <w:t xml:space="preserve">100%</w:t>
            </w:r>
          </w:p>
        </w:tc>
        <w:tc>
          <w:tcPr>
            <w:tcBorders>
              <w:top w:val="single" w:sz="4"/>
              <w:left w:val="single" w:sz="4"/>
              <w:bottom w:val="single" w:sz="4"/>
              <w:right w:val="single" w:sz="4"/>
            </w:tcBorders>
          </w:tcPr>
          <w:p>
            <w:r>
              <w:rPr>
                <w:color w:val="000000"/>
                <w:sz w:val="18"/>
              </w:rPr>
              <w:t xml:space="preserve">bcrypt</w:t>
            </w:r>
          </w:p>
        </w:tc>
      </w:tr>
      <w:tr>
        <w:tc>
          <w:tcPr>
            <w:tcBorders>
              <w:top w:val="single" w:sz="4"/>
              <w:left w:val="single" w:sz="4"/>
              <w:bottom w:val="single" w:sz="4"/>
              <w:right w:val="single" w:sz="4"/>
            </w:tcBorders>
          </w:tcPr>
          <w:p>
            <w:r>
              <w:rPr>
                <w:color w:val="000000"/>
                <w:sz w:val="18"/>
              </w:rPr>
              <w:t xml:space="preserve">P10</w:t>
            </w:r>
          </w:p>
        </w:tc>
        <w:tc>
          <w:tcPr>
            <w:tcBorders>
              <w:top w:val="single" w:sz="4"/>
              <w:left w:val="single" w:sz="4"/>
              <w:bottom w:val="single" w:sz="4"/>
              <w:right w:val="single" w:sz="4"/>
            </w:tcBorders>
          </w:tcPr>
          <w:p>
            <w:r>
              <w:rPr>
                <w:color w:val="000000"/>
                <w:sz w:val="18"/>
              </w:rPr>
              <w:t xml:space="preserve">Role-Based Sessions</w:t>
            </w:r>
          </w:p>
        </w:tc>
        <w:tc>
          <w:tcPr>
            <w:tcBorders>
              <w:top w:val="single" w:sz="4"/>
              <w:left w:val="single" w:sz="4"/>
              <w:bottom w:val="single" w:sz="4"/>
              <w:right w:val="single" w:sz="4"/>
            </w:tcBorders>
          </w:tcPr>
          <w:p>
            <w:r>
              <w:rPr>
                <w:color w:val="000000"/>
                <w:sz w:val="18"/>
              </w:rPr>
              <w:t xml:space="preserve">9</w:t>
            </w:r>
          </w:p>
        </w:tc>
        <w:tc>
          <w:tcPr>
            <w:tcBorders>
              <w:top w:val="single" w:sz="4"/>
              <w:left w:val="single" w:sz="4"/>
              <w:bottom w:val="single" w:sz="4"/>
              <w:right w:val="single" w:sz="4"/>
            </w:tcBorders>
          </w:tcPr>
          <w:p>
            <w:r>
              <w:rPr>
                <w:color w:val="000000"/>
                <w:sz w:val="18"/>
              </w:rPr>
              <w:t xml:space="preserve">9</w:t>
            </w:r>
          </w:p>
        </w:tc>
        <w:tc>
          <w:tcPr>
            <w:tcBorders>
              <w:top w:val="single" w:sz="4"/>
              <w:left w:val="single" w:sz="4"/>
              <w:bottom w:val="single" w:sz="4"/>
              <w:right w:val="single" w:sz="4"/>
            </w:tcBorders>
          </w:tcPr>
          <w:p>
            <w:r>
              <w:rPr>
                <w:color w:val="000000"/>
                <w:sz w:val="18"/>
              </w:rPr>
              <w:t xml:space="preserve">100%</w:t>
            </w:r>
          </w:p>
        </w:tc>
        <w:tc>
          <w:tcPr>
            <w:tcBorders>
              <w:top w:val="single" w:sz="4"/>
              <w:left w:val="single" w:sz="4"/>
              <w:bottom w:val="single" w:sz="4"/>
              <w:right w:val="single" w:sz="4"/>
            </w:tcBorders>
          </w:tcPr>
          <w:p>
            <w:r>
              <w:rPr>
                <w:color w:val="000000"/>
                <w:sz w:val="18"/>
              </w:rPr>
              <w:t xml:space="preserve">CSRF</w:t>
            </w:r>
          </w:p>
        </w:tc>
      </w:tr>
      <w:tr>
        <w:tc>
          <w:tcPr>
            <w:tcBorders>
              <w:top w:val="single" w:sz="4"/>
              <w:left w:val="single" w:sz="4"/>
              <w:bottom w:val="single" w:sz="4"/>
              <w:right w:val="single" w:sz="4"/>
            </w:tcBorders>
          </w:tcPr>
          <w:p>
            <w:r>
              <w:rPr>
                <w:color w:val="000000"/>
                <w:sz w:val="18"/>
              </w:rPr>
              <w:t xml:space="preserve">P11</w:t>
            </w:r>
          </w:p>
        </w:tc>
        <w:tc>
          <w:tcPr>
            <w:tcBorders>
              <w:top w:val="single" w:sz="4"/>
              <w:left w:val="single" w:sz="4"/>
              <w:bottom w:val="single" w:sz="4"/>
              <w:right w:val="single" w:sz="4"/>
            </w:tcBorders>
          </w:tcPr>
          <w:p>
            <w:r>
              <w:rPr>
                <w:color w:val="000000"/>
                <w:sz w:val="18"/>
              </w:rPr>
              <w:t xml:space="preserve">Student Records CRUD</w:t>
            </w:r>
          </w:p>
        </w:tc>
        <w:tc>
          <w:tcPr>
            <w:tcBorders>
              <w:top w:val="single" w:sz="4"/>
              <w:left w:val="single" w:sz="4"/>
              <w:bottom w:val="single" w:sz="4"/>
              <w:right w:val="single" w:sz="4"/>
            </w:tcBorders>
          </w:tcPr>
          <w:p>
            <w:r>
              <w:rPr>
                <w:color w:val="000000"/>
                <w:sz w:val="18"/>
              </w:rPr>
              <w:t xml:space="preserve">6</w:t>
            </w:r>
          </w:p>
        </w:tc>
        <w:tc>
          <w:tcPr>
            <w:tcBorders>
              <w:top w:val="single" w:sz="4"/>
              <w:left w:val="single" w:sz="4"/>
              <w:bottom w:val="single" w:sz="4"/>
              <w:right w:val="single" w:sz="4"/>
            </w:tcBorders>
          </w:tcPr>
          <w:p>
            <w:r>
              <w:rPr>
                <w:color w:val="000000"/>
                <w:sz w:val="18"/>
              </w:rPr>
              <w:t xml:space="preserve">6</w:t>
            </w:r>
          </w:p>
        </w:tc>
        <w:tc>
          <w:tcPr>
            <w:tcBorders>
              <w:top w:val="single" w:sz="4"/>
              <w:left w:val="single" w:sz="4"/>
              <w:bottom w:val="single" w:sz="4"/>
              <w:right w:val="single" w:sz="4"/>
            </w:tcBorders>
          </w:tcPr>
          <w:p>
            <w:r>
              <w:rPr>
                <w:color w:val="000000"/>
                <w:sz w:val="18"/>
              </w:rPr>
              <w:t xml:space="preserve">100%</w:t>
            </w:r>
          </w:p>
        </w:tc>
        <w:tc>
          <w:tcPr>
            <w:tcBorders>
              <w:top w:val="single" w:sz="4"/>
              <w:left w:val="single" w:sz="4"/>
              <w:bottom w:val="single" w:sz="4"/>
              <w:right w:val="single" w:sz="4"/>
            </w:tcBorders>
          </w:tcPr>
          <w:p>
            <w:r>
              <w:rPr>
                <w:color w:val="000000"/>
                <w:sz w:val="18"/>
              </w:rPr>
              <w:t xml:space="preserve">CRUD</w:t>
            </w:r>
          </w:p>
        </w:tc>
      </w:tr>
      <w:tr>
        <w:tc>
          <w:tcPr>
            <w:tcBorders>
              <w:top w:val="single" w:sz="4"/>
              <w:left w:val="single" w:sz="4"/>
              <w:bottom w:val="single" w:sz="4"/>
              <w:right w:val="single" w:sz="4"/>
            </w:tcBorders>
          </w:tcPr>
          <w:p>
            <w:r>
              <w:rPr>
                <w:color w:val="000000"/>
                <w:sz w:val="18"/>
              </w:rPr>
              <w:t xml:space="preserve">P12</w:t>
            </w:r>
          </w:p>
        </w:tc>
        <w:tc>
          <w:tcPr>
            <w:tcBorders>
              <w:top w:val="single" w:sz="4"/>
              <w:left w:val="single" w:sz="4"/>
              <w:bottom w:val="single" w:sz="4"/>
              <w:right w:val="single" w:sz="4"/>
            </w:tcBorders>
          </w:tcPr>
          <w:p>
            <w:r>
              <w:rPr>
                <w:color w:val="000000"/>
                <w:sz w:val="18"/>
              </w:rPr>
              <w:t xml:space="preserve">Event Mgmt &amp; Upload</w:t>
            </w:r>
          </w:p>
        </w:tc>
        <w:tc>
          <w:tcPr>
            <w:tcBorders>
              <w:top w:val="single" w:sz="4"/>
              <w:left w:val="single" w:sz="4"/>
              <w:bottom w:val="single" w:sz="4"/>
              <w:right w:val="single" w:sz="4"/>
            </w:tcBorders>
          </w:tcPr>
          <w:p>
            <w:r>
              <w:rPr>
                <w:color w:val="000000"/>
                <w:sz w:val="18"/>
              </w:rPr>
              <w:t xml:space="preserve">10</w:t>
            </w:r>
          </w:p>
        </w:tc>
        <w:tc>
          <w:tcPr>
            <w:tcBorders>
              <w:top w:val="single" w:sz="4"/>
              <w:left w:val="single" w:sz="4"/>
              <w:bottom w:val="single" w:sz="4"/>
              <w:right w:val="single" w:sz="4"/>
            </w:tcBorders>
          </w:tcPr>
          <w:p>
            <w:r>
              <w:rPr>
                <w:color w:val="000000"/>
                <w:sz w:val="18"/>
              </w:rPr>
              <w:t xml:space="preserve">10</w:t>
            </w:r>
          </w:p>
        </w:tc>
        <w:tc>
          <w:tcPr>
            <w:tcBorders>
              <w:top w:val="single" w:sz="4"/>
              <w:left w:val="single" w:sz="4"/>
              <w:bottom w:val="single" w:sz="4"/>
              <w:right w:val="single" w:sz="4"/>
            </w:tcBorders>
          </w:tcPr>
          <w:p>
            <w:r>
              <w:rPr>
                <w:color w:val="000000"/>
                <w:sz w:val="18"/>
              </w:rPr>
              <w:t xml:space="preserve">100%</w:t>
            </w:r>
          </w:p>
        </w:tc>
        <w:tc>
          <w:tcPr>
            <w:tcBorders>
              <w:top w:val="single" w:sz="4"/>
              <w:left w:val="single" w:sz="4"/>
              <w:bottom w:val="single" w:sz="4"/>
              <w:right w:val="single" w:sz="4"/>
            </w:tcBorders>
          </w:tcPr>
          <w:p>
            <w:r>
              <w:rPr>
                <w:color w:val="000000"/>
                <w:sz w:val="18"/>
              </w:rPr>
              <w:t xml:space="preserve">File Upload</w:t>
            </w:r>
          </w:p>
        </w:tc>
      </w:tr>
      <w:tr>
        <w:tc>
          <w:tcPr>
            <w:tcBorders>
              <w:top w:val="single" w:sz="4"/>
              <w:left w:val="single" w:sz="4"/>
              <w:bottom w:val="single" w:sz="4"/>
              <w:right w:val="single" w:sz="4"/>
            </w:tcBorders>
          </w:tcPr>
          <w:p>
            <w:r>
              <w:rPr>
                <w:color w:val="000000"/>
                <w:sz w:val="18"/>
              </w:rPr>
              <w:t xml:space="preserve">P13</w:t>
            </w:r>
          </w:p>
        </w:tc>
        <w:tc>
          <w:tcPr>
            <w:tcBorders>
              <w:top w:val="single" w:sz="4"/>
              <w:left w:val="single" w:sz="4"/>
              <w:bottom w:val="single" w:sz="4"/>
              <w:right w:val="single" w:sz="4"/>
            </w:tcBorders>
          </w:tcPr>
          <w:p>
            <w:r>
              <w:rPr>
                <w:color w:val="000000"/>
                <w:sz w:val="18"/>
              </w:rPr>
              <w:t xml:space="preserve">REST API + Fetch SPA</w:t>
            </w:r>
          </w:p>
        </w:tc>
        <w:tc>
          <w:tcPr>
            <w:tcBorders>
              <w:top w:val="single" w:sz="4"/>
              <w:left w:val="single" w:sz="4"/>
              <w:bottom w:val="single" w:sz="4"/>
              <w:right w:val="single" w:sz="4"/>
            </w:tcBorders>
          </w:tcPr>
          <w:p>
            <w:r>
              <w:rPr>
                <w:color w:val="000000"/>
                <w:sz w:val="18"/>
              </w:rPr>
              <w:t xml:space="preserve">12</w:t>
            </w:r>
          </w:p>
        </w:tc>
        <w:tc>
          <w:tcPr>
            <w:tcBorders>
              <w:top w:val="single" w:sz="4"/>
              <w:left w:val="single" w:sz="4"/>
              <w:bottom w:val="single" w:sz="4"/>
              <w:right w:val="single" w:sz="4"/>
            </w:tcBorders>
          </w:tcPr>
          <w:p>
            <w:r>
              <w:rPr>
                <w:color w:val="000000"/>
                <w:sz w:val="18"/>
              </w:rPr>
              <w:t xml:space="preserve">12</w:t>
            </w:r>
          </w:p>
        </w:tc>
        <w:tc>
          <w:tcPr>
            <w:tcBorders>
              <w:top w:val="single" w:sz="4"/>
              <w:left w:val="single" w:sz="4"/>
              <w:bottom w:val="single" w:sz="4"/>
              <w:right w:val="single" w:sz="4"/>
            </w:tcBorders>
          </w:tcPr>
          <w:p>
            <w:r>
              <w:rPr>
                <w:color w:val="000000"/>
                <w:sz w:val="18"/>
              </w:rPr>
              <w:t xml:space="preserve">100%</w:t>
            </w:r>
          </w:p>
        </w:tc>
        <w:tc>
          <w:tcPr>
            <w:tcBorders>
              <w:top w:val="single" w:sz="4"/>
              <w:left w:val="single" w:sz="4"/>
              <w:bottom w:val="single" w:sz="4"/>
              <w:right w:val="single" w:sz="4"/>
            </w:tcBorders>
          </w:tcPr>
          <w:p>
            <w:r>
              <w:rPr>
                <w:color w:val="000000"/>
                <w:sz w:val="18"/>
              </w:rPr>
              <w:t xml:space="preserve">REST</w:t>
            </w:r>
          </w:p>
        </w:tc>
      </w:tr>
      <w:tr>
        <w:tc>
          <w:tcPr>
            <w:tcBorders>
              <w:top w:val="single" w:sz="4"/>
              <w:left w:val="single" w:sz="4"/>
              <w:bottom w:val="single" w:sz="4"/>
              <w:right w:val="single" w:sz="4"/>
            </w:tcBorders>
          </w:tcPr>
          <w:p>
            <w:r>
              <w:rPr>
                <w:color w:val="000000"/>
                <w:sz w:val="18"/>
              </w:rPr>
              <w:t xml:space="preserve">P14</w:t>
            </w:r>
          </w:p>
        </w:tc>
        <w:tc>
          <w:tcPr>
            <w:tcBorders>
              <w:top w:val="single" w:sz="4"/>
              <w:left w:val="single" w:sz="4"/>
              <w:bottom w:val="single" w:sz="4"/>
              <w:right w:val="single" w:sz="4"/>
            </w:tcBorders>
          </w:tcPr>
          <w:p>
            <w:r>
              <w:rPr>
                <w:color w:val="000000"/>
                <w:sz w:val="18"/>
              </w:rPr>
              <w:t xml:space="preserve">RBAC &amp; Audit Trail</w:t>
            </w:r>
          </w:p>
        </w:tc>
        <w:tc>
          <w:tcPr>
            <w:tcBorders>
              <w:top w:val="single" w:sz="4"/>
              <w:left w:val="single" w:sz="4"/>
              <w:bottom w:val="single" w:sz="4"/>
              <w:right w:val="single" w:sz="4"/>
            </w:tcBorders>
          </w:tcPr>
          <w:p>
            <w:r>
              <w:rPr>
                <w:color w:val="000000"/>
                <w:sz w:val="18"/>
              </w:rPr>
              <w:t xml:space="preserve">7</w:t>
            </w:r>
          </w:p>
        </w:tc>
        <w:tc>
          <w:tcPr>
            <w:tcBorders>
              <w:top w:val="single" w:sz="4"/>
              <w:left w:val="single" w:sz="4"/>
              <w:bottom w:val="single" w:sz="4"/>
              <w:right w:val="single" w:sz="4"/>
            </w:tcBorders>
          </w:tcPr>
          <w:p>
            <w:r>
              <w:rPr>
                <w:color w:val="000000"/>
                <w:sz w:val="18"/>
              </w:rPr>
              <w:t xml:space="preserve">7</w:t>
            </w:r>
          </w:p>
        </w:tc>
        <w:tc>
          <w:tcPr>
            <w:tcBorders>
              <w:top w:val="single" w:sz="4"/>
              <w:left w:val="single" w:sz="4"/>
              <w:bottom w:val="single" w:sz="4"/>
              <w:right w:val="single" w:sz="4"/>
            </w:tcBorders>
          </w:tcPr>
          <w:p>
            <w:r>
              <w:rPr>
                <w:color w:val="000000"/>
                <w:sz w:val="18"/>
              </w:rPr>
              <w:t xml:space="preserve">100%</w:t>
            </w:r>
          </w:p>
        </w:tc>
        <w:tc>
          <w:tcPr>
            <w:tcBorders>
              <w:top w:val="single" w:sz="4"/>
              <w:left w:val="single" w:sz="4"/>
              <w:bottom w:val="single" w:sz="4"/>
              <w:right w:val="single" w:sz="4"/>
            </w:tcBorders>
          </w:tcPr>
          <w:p>
            <w:r>
              <w:rPr>
                <w:color w:val="000000"/>
                <w:sz w:val="18"/>
              </w:rPr>
              <w:t xml:space="preserve">Audit</w:t>
            </w:r>
          </w:p>
        </w:tc>
      </w:tr>
      <w:tr>
        <w:tc>
          <w:tcPr>
            <w:tcBorders>
              <w:top w:val="single" w:sz="4"/>
              <w:left w:val="single" w:sz="4"/>
              <w:bottom w:val="single" w:sz="4"/>
              <w:right w:val="single" w:sz="4"/>
            </w:tcBorders>
          </w:tcPr>
          <w:p>
            <w:r>
              <w:rPr>
                <w:color w:val="000000"/>
                <w:sz w:val="18"/>
              </w:rPr>
              <w:t xml:space="preserve">P15</w:t>
            </w:r>
          </w:p>
        </w:tc>
        <w:tc>
          <w:tcPr>
            <w:tcBorders>
              <w:top w:val="single" w:sz="4"/>
              <w:left w:val="single" w:sz="4"/>
              <w:bottom w:val="single" w:sz="4"/>
              <w:right w:val="single" w:sz="4"/>
            </w:tcBorders>
          </w:tcPr>
          <w:p>
            <w:r>
              <w:rPr>
                <w:color w:val="000000"/>
                <w:sz w:val="18"/>
              </w:rPr>
              <w:t xml:space="preserve">Final Portfolio</w:t>
            </w:r>
          </w:p>
        </w:tc>
        <w:tc>
          <w:tcPr>
            <w:tcBorders>
              <w:top w:val="single" w:sz="4"/>
              <w:left w:val="single" w:sz="4"/>
              <w:bottom w:val="single" w:sz="4"/>
              <w:right w:val="single" w:sz="4"/>
            </w:tcBorders>
          </w:tcPr>
          <w:p>
            <w:r>
              <w:rPr>
                <w:color w:val="000000"/>
                <w:sz w:val="18"/>
              </w:rPr>
              <w:t xml:space="preserve">5</w:t>
            </w:r>
          </w:p>
        </w:tc>
        <w:tc>
          <w:tcPr>
            <w:tcBorders>
              <w:top w:val="single" w:sz="4"/>
              <w:left w:val="single" w:sz="4"/>
              <w:bottom w:val="single" w:sz="4"/>
              <w:right w:val="single" w:sz="4"/>
            </w:tcBorders>
          </w:tcPr>
          <w:p>
            <w:r>
              <w:rPr>
                <w:color w:val="000000"/>
                <w:sz w:val="18"/>
              </w:rPr>
              <w:t xml:space="preserve">5</w:t>
            </w:r>
          </w:p>
        </w:tc>
        <w:tc>
          <w:tcPr>
            <w:tcBorders>
              <w:top w:val="single" w:sz="4"/>
              <w:left w:val="single" w:sz="4"/>
              <w:bottom w:val="single" w:sz="4"/>
              <w:right w:val="single" w:sz="4"/>
            </w:tcBorders>
          </w:tcPr>
          <w:p>
            <w:r>
              <w:rPr>
                <w:color w:val="000000"/>
                <w:sz w:val="18"/>
              </w:rPr>
              <w:t xml:space="preserve">100%</w:t>
            </w:r>
          </w:p>
        </w:tc>
        <w:tc>
          <w:tcPr>
            <w:tcBorders>
              <w:top w:val="single" w:sz="4"/>
              <w:left w:val="single" w:sz="4"/>
              <w:bottom w:val="single" w:sz="4"/>
              <w:right w:val="single" w:sz="4"/>
            </w:tcBorders>
          </w:tcPr>
          <w:p>
            <w:r>
              <w:rPr>
                <w:color w:val="000000"/>
                <w:sz w:val="18"/>
              </w:rPr>
              <w:t xml:space="preserve">Integration</w:t>
            </w:r>
          </w:p>
        </w:tc>
      </w:tr>
      <w:tr>
        <w:tc>
          <w:tcPr>
            <w:tcBorders>
              <w:top w:val="single" w:sz="4"/>
              <w:left w:val="single" w:sz="4"/>
              <w:bottom w:val="single" w:sz="4"/>
              <w:right w:val="single" w:sz="4"/>
            </w:tcBorders>
          </w:tcPr>
          <w:p>
            <w:r>
              <w:rPr>
                <w:color w:val="000000"/>
                <w:sz w:val="18"/>
              </w:rPr>
              <w:t xml:space="preserve">TOTAL</w:t>
            </w:r>
          </w:p>
        </w:tc>
        <w:tc>
          <w:tcPr>
            <w:tcBorders>
              <w:top w:val="single" w:sz="4"/>
              <w:left w:val="single" w:sz="4"/>
              <w:bottom w:val="single" w:sz="4"/>
              <w:right w:val="single" w:sz="4"/>
            </w:tcBorders>
          </w:tcPr>
          <w:p>
            <w:r>
              <w:rPr>
                <w:color w:val="000000"/>
                <w:sz w:val="18"/>
              </w:rPr>
              <w:t xml:space="preserve">All Practicals</w:t>
            </w:r>
          </w:p>
        </w:tc>
        <w:tc>
          <w:tcPr>
            <w:tcBorders>
              <w:top w:val="single" w:sz="4"/>
              <w:left w:val="single" w:sz="4"/>
              <w:bottom w:val="single" w:sz="4"/>
              <w:right w:val="single" w:sz="4"/>
            </w:tcBorders>
          </w:tcPr>
          <w:p>
            <w:r>
              <w:rPr>
                <w:color w:val="000000"/>
                <w:sz w:val="18"/>
              </w:rPr>
              <w:t xml:space="preserve">55</w:t>
            </w:r>
          </w:p>
        </w:tc>
        <w:tc>
          <w:tcPr>
            <w:tcBorders>
              <w:top w:val="single" w:sz="4"/>
              <w:left w:val="single" w:sz="4"/>
              <w:bottom w:val="single" w:sz="4"/>
              <w:right w:val="single" w:sz="4"/>
            </w:tcBorders>
          </w:tcPr>
          <w:p>
            <w:r>
              <w:rPr>
                <w:color w:val="000000"/>
                <w:sz w:val="18"/>
              </w:rPr>
              <w:t xml:space="preserve">55</w:t>
            </w:r>
          </w:p>
        </w:tc>
        <w:tc>
          <w:tcPr>
            <w:tcBorders>
              <w:top w:val="single" w:sz="4"/>
              <w:left w:val="single" w:sz="4"/>
              <w:bottom w:val="single" w:sz="4"/>
              <w:right w:val="single" w:sz="4"/>
            </w:tcBorders>
          </w:tcPr>
          <w:p>
            <w:r>
              <w:rPr>
                <w:color w:val="000000"/>
                <w:sz w:val="18"/>
              </w:rPr>
              <w:t xml:space="preserve">100%</w:t>
            </w:r>
          </w:p>
        </w:tc>
        <w:tc>
          <w:tcPr>
            <w:tcBorders>
              <w:top w:val="single" w:sz="4"/>
              <w:left w:val="single" w:sz="4"/>
              <w:bottom w:val="single" w:sz="4"/>
              <w:right w:val="single" w:sz="4"/>
            </w:tcBorders>
          </w:tcPr>
          <w:p>
            <w:r>
              <w:rPr>
                <w:color w:val="000000"/>
                <w:sz w:val="18"/>
              </w:rPr>
              <w:t xml:space="preserve">All Features</w:t>
            </w:r>
          </w:p>
        </w:tc>
      </w:tr>
    </w:tbl>
    <w:p>
      <w:pPr>
        <w:spacing w:after="80"/>
      </w:pPr>
      <w:r>
        <w:rPr>
          <w:color w:val="000000"/>
          <w:sz w:val="22"/>
          <w:szCs w:val="22"/>
        </w:rPr>
        <w:t xml:space="preserve"/>
      </w:r>
    </w:p>
    <w:p>
      <w:pPr>
        <w:pStyle w:val="Heading2"/>
        <w:jc w:val="center"/>
      </w:pPr>
      <w:r>
        <w:rPr>
          <w:b/>
          <w:color w:val="2E74B5"/>
          <w:sz w:val="28"/>
          <w:szCs w:val="28"/>
        </w:rPr>
        <w:t>6. Security Checklist</w:t>
      </w:r>
    </w:p>
    <w:tbl>
      <w:tblPr>
        <w:tblStyle w:val="TableGrid"/>
        <w:tblW w:w="9200" w:type="dxa"/>
      </w:tblPr>
      <w:tblGrid>
        <w:gridCol w:w="2200"/>
        <w:gridCol w:w="5000"/>
        <w:gridCol w:w="2000"/>
      </w:tblGrid>
      <w:tr>
        <w:tc>
          <w:tcPr>
            <w:tcBorders>
              <w:top w:val="single" w:sz="4"/>
              <w:left w:val="single" w:sz="4"/>
              <w:bottom w:val="single" w:sz="4"/>
              <w:right w:val="single" w:sz="4"/>
            </w:tcBorders>
            <w:shd w:val="clear" w:color="auto" w:fill="1F3864"/>
          </w:tcPr>
          <w:p>
            <w:r>
              <w:rPr>
                <w:b/>
                <w:color w:val="FFFFFF"/>
                <w:sz w:val="18"/>
              </w:rPr>
              <w:t xml:space="preserve">Security Item</w:t>
            </w:r>
          </w:p>
        </w:tc>
        <w:tc>
          <w:tcPr>
            <w:tcBorders>
              <w:top w:val="single" w:sz="4"/>
              <w:left w:val="single" w:sz="4"/>
              <w:bottom w:val="single" w:sz="4"/>
              <w:right w:val="single" w:sz="4"/>
            </w:tcBorders>
            <w:shd w:val="clear" w:color="auto" w:fill="1F3864"/>
          </w:tcPr>
          <w:p>
            <w:r>
              <w:rPr>
                <w:b/>
                <w:color w:val="FFFFFF"/>
                <w:sz w:val="18"/>
              </w:rPr>
              <w:t xml:space="preserve">Implementation</w:t>
            </w:r>
          </w:p>
        </w:tc>
        <w:tc>
          <w:tcPr>
            <w:tcBorders>
              <w:top w:val="single" w:sz="4"/>
              <w:left w:val="single" w:sz="4"/>
              <w:bottom w:val="single" w:sz="4"/>
              <w:right w:val="single" w:sz="4"/>
            </w:tcBorders>
            <w:shd w:val="clear" w:color="auto" w:fill="1F3864"/>
          </w:tcPr>
          <w:p>
            <w:r>
              <w:rPr>
                <w:b/>
                <w:color w:val="FFFFFF"/>
                <w:sz w:val="18"/>
              </w:rPr>
              <w:t xml:space="preserve">Status</w:t>
            </w:r>
          </w:p>
        </w:tc>
      </w:tr>
      <w:tr>
        <w:tc>
          <w:tcPr>
            <w:tcBorders>
              <w:top w:val="single" w:sz="4"/>
              <w:left w:val="single" w:sz="4"/>
              <w:bottom w:val="single" w:sz="4"/>
              <w:right w:val="single" w:sz="4"/>
            </w:tcBorders>
          </w:tcPr>
          <w:p>
            <w:r>
              <w:rPr>
                <w:color w:val="000000"/>
                <w:sz w:val="18"/>
              </w:rPr>
              <w:t xml:space="preserve">Password Hashing</w:t>
            </w:r>
          </w:p>
        </w:tc>
        <w:tc>
          <w:tcPr>
            <w:tcBorders>
              <w:top w:val="single" w:sz="4"/>
              <w:left w:val="single" w:sz="4"/>
              <w:bottom w:val="single" w:sz="4"/>
              <w:right w:val="single" w:sz="4"/>
            </w:tcBorders>
          </w:tcPr>
          <w:p>
            <w:r>
              <w:rPr>
                <w:color w:val="000000"/>
                <w:sz w:val="18"/>
              </w:rPr>
              <w:t xml:space="preserve">bcrypt via password_hash() / password_verify()</w:t>
            </w:r>
          </w:p>
        </w:tc>
        <w:tc>
          <w:tcPr>
            <w:tcBorders>
              <w:top w:val="single" w:sz="4"/>
              <w:left w:val="single" w:sz="4"/>
              <w:bottom w:val="single" w:sz="4"/>
              <w:right w:val="single" w:sz="4"/>
            </w:tcBorders>
          </w:tcPr>
          <w:p>
            <w:r>
              <w:rPr>
                <w:color w:val="000000"/>
                <w:sz w:val="18"/>
              </w:rPr>
              <w:t xml:space="preserve">PASS</w:t>
            </w:r>
          </w:p>
        </w:tc>
      </w:tr>
      <w:tr>
        <w:tc>
          <w:tcPr>
            <w:tcBorders>
              <w:top w:val="single" w:sz="4"/>
              <w:left w:val="single" w:sz="4"/>
              <w:bottom w:val="single" w:sz="4"/>
              <w:right w:val="single" w:sz="4"/>
            </w:tcBorders>
          </w:tcPr>
          <w:p>
            <w:r>
              <w:rPr>
                <w:color w:val="000000"/>
                <w:sz w:val="18"/>
              </w:rPr>
              <w:t xml:space="preserve">SQL Injection Prevention</w:t>
            </w:r>
          </w:p>
        </w:tc>
        <w:tc>
          <w:tcPr>
            <w:tcBorders>
              <w:top w:val="single" w:sz="4"/>
              <w:left w:val="single" w:sz="4"/>
              <w:bottom w:val="single" w:sz="4"/>
              <w:right w:val="single" w:sz="4"/>
            </w:tcBorders>
          </w:tcPr>
          <w:p>
            <w:r>
              <w:rPr>
                <w:color w:val="000000"/>
                <w:sz w:val="18"/>
              </w:rPr>
              <w:t xml:space="preserve">PDO prepared statements throughout</w:t>
            </w:r>
          </w:p>
        </w:tc>
        <w:tc>
          <w:tcPr>
            <w:tcBorders>
              <w:top w:val="single" w:sz="4"/>
              <w:left w:val="single" w:sz="4"/>
              <w:bottom w:val="single" w:sz="4"/>
              <w:right w:val="single" w:sz="4"/>
            </w:tcBorders>
          </w:tcPr>
          <w:p>
            <w:r>
              <w:rPr>
                <w:color w:val="000000"/>
                <w:sz w:val="18"/>
              </w:rPr>
              <w:t xml:space="preserve">PASS</w:t>
            </w:r>
          </w:p>
        </w:tc>
      </w:tr>
      <w:tr>
        <w:tc>
          <w:tcPr>
            <w:tcBorders>
              <w:top w:val="single" w:sz="4"/>
              <w:left w:val="single" w:sz="4"/>
              <w:bottom w:val="single" w:sz="4"/>
              <w:right w:val="single" w:sz="4"/>
            </w:tcBorders>
          </w:tcPr>
          <w:p>
            <w:r>
              <w:rPr>
                <w:color w:val="000000"/>
                <w:sz w:val="18"/>
              </w:rPr>
              <w:t xml:space="preserve">XSS Prevention</w:t>
            </w:r>
          </w:p>
        </w:tc>
        <w:tc>
          <w:tcPr>
            <w:tcBorders>
              <w:top w:val="single" w:sz="4"/>
              <w:left w:val="single" w:sz="4"/>
              <w:bottom w:val="single" w:sz="4"/>
              <w:right w:val="single" w:sz="4"/>
            </w:tcBorders>
          </w:tcPr>
          <w:p>
            <w:r>
              <w:rPr>
                <w:color w:val="000000"/>
                <w:sz w:val="18"/>
              </w:rPr>
              <w:t xml:space="preserve">htmlspecialchars() on all output</w:t>
            </w:r>
          </w:p>
        </w:tc>
        <w:tc>
          <w:tcPr>
            <w:tcBorders>
              <w:top w:val="single" w:sz="4"/>
              <w:left w:val="single" w:sz="4"/>
              <w:bottom w:val="single" w:sz="4"/>
              <w:right w:val="single" w:sz="4"/>
            </w:tcBorders>
          </w:tcPr>
          <w:p>
            <w:r>
              <w:rPr>
                <w:color w:val="000000"/>
                <w:sz w:val="18"/>
              </w:rPr>
              <w:t xml:space="preserve">PASS</w:t>
            </w:r>
          </w:p>
        </w:tc>
      </w:tr>
      <w:tr>
        <w:tc>
          <w:tcPr>
            <w:tcBorders>
              <w:top w:val="single" w:sz="4"/>
              <w:left w:val="single" w:sz="4"/>
              <w:bottom w:val="single" w:sz="4"/>
              <w:right w:val="single" w:sz="4"/>
            </w:tcBorders>
          </w:tcPr>
          <w:p>
            <w:r>
              <w:rPr>
                <w:color w:val="000000"/>
                <w:sz w:val="18"/>
              </w:rPr>
              <w:t xml:space="preserve">CSRF Token Protection</w:t>
            </w:r>
          </w:p>
        </w:tc>
        <w:tc>
          <w:tcPr>
            <w:tcBorders>
              <w:top w:val="single" w:sz="4"/>
              <w:left w:val="single" w:sz="4"/>
              <w:bottom w:val="single" w:sz="4"/>
              <w:right w:val="single" w:sz="4"/>
            </w:tcBorders>
          </w:tcPr>
          <w:p>
            <w:r>
              <w:rPr>
                <w:color w:val="000000"/>
                <w:sz w:val="18"/>
              </w:rPr>
              <w:t xml:space="preserve">Random token in session, verified on POST</w:t>
            </w:r>
          </w:p>
        </w:tc>
        <w:tc>
          <w:tcPr>
            <w:tcBorders>
              <w:top w:val="single" w:sz="4"/>
              <w:left w:val="single" w:sz="4"/>
              <w:bottom w:val="single" w:sz="4"/>
              <w:right w:val="single" w:sz="4"/>
            </w:tcBorders>
          </w:tcPr>
          <w:p>
            <w:r>
              <w:rPr>
                <w:color w:val="000000"/>
                <w:sz w:val="18"/>
              </w:rPr>
              <w:t xml:space="preserve">PASS</w:t>
            </w:r>
          </w:p>
        </w:tc>
      </w:tr>
      <w:tr>
        <w:tc>
          <w:tcPr>
            <w:tcBorders>
              <w:top w:val="single" w:sz="4"/>
              <w:left w:val="single" w:sz="4"/>
              <w:bottom w:val="single" w:sz="4"/>
              <w:right w:val="single" w:sz="4"/>
            </w:tcBorders>
          </w:tcPr>
          <w:p>
            <w:r>
              <w:rPr>
                <w:color w:val="000000"/>
                <w:sz w:val="18"/>
              </w:rPr>
              <w:t xml:space="preserve">Session Security</w:t>
            </w:r>
          </w:p>
        </w:tc>
        <w:tc>
          <w:tcPr>
            <w:tcBorders>
              <w:top w:val="single" w:sz="4"/>
              <w:left w:val="single" w:sz="4"/>
              <w:bottom w:val="single" w:sz="4"/>
              <w:right w:val="single" w:sz="4"/>
            </w:tcBorders>
          </w:tcPr>
          <w:p>
            <w:r>
              <w:rPr>
                <w:color w:val="000000"/>
                <w:sz w:val="18"/>
              </w:rPr>
              <w:t xml:space="preserve">session_regenerate_id() on login/logout</w:t>
            </w:r>
          </w:p>
        </w:tc>
        <w:tc>
          <w:tcPr>
            <w:tcBorders>
              <w:top w:val="single" w:sz="4"/>
              <w:left w:val="single" w:sz="4"/>
              <w:bottom w:val="single" w:sz="4"/>
              <w:right w:val="single" w:sz="4"/>
            </w:tcBorders>
          </w:tcPr>
          <w:p>
            <w:r>
              <w:rPr>
                <w:color w:val="000000"/>
                <w:sz w:val="18"/>
              </w:rPr>
              <w:t xml:space="preserve">PASS</w:t>
            </w:r>
          </w:p>
        </w:tc>
      </w:tr>
      <w:tr>
        <w:tc>
          <w:tcPr>
            <w:tcBorders>
              <w:top w:val="single" w:sz="4"/>
              <w:left w:val="single" w:sz="4"/>
              <w:bottom w:val="single" w:sz="4"/>
              <w:right w:val="single" w:sz="4"/>
            </w:tcBorders>
          </w:tcPr>
          <w:p>
            <w:r>
              <w:rPr>
                <w:color w:val="000000"/>
                <w:sz w:val="18"/>
              </w:rPr>
              <w:t xml:space="preserve">Role-Based Access</w:t>
            </w:r>
          </w:p>
        </w:tc>
        <w:tc>
          <w:tcPr>
            <w:tcBorders>
              <w:top w:val="single" w:sz="4"/>
              <w:left w:val="single" w:sz="4"/>
              <w:bottom w:val="single" w:sz="4"/>
              <w:right w:val="single" w:sz="4"/>
            </w:tcBorders>
          </w:tcPr>
          <w:p>
            <w:r>
              <w:rPr>
                <w:color w:val="000000"/>
                <w:sz w:val="18"/>
              </w:rPr>
              <w:t xml:space="preserve">Role check on every protected route, 403 on fail</w:t>
            </w:r>
          </w:p>
        </w:tc>
        <w:tc>
          <w:tcPr>
            <w:tcBorders>
              <w:top w:val="single" w:sz="4"/>
              <w:left w:val="single" w:sz="4"/>
              <w:bottom w:val="single" w:sz="4"/>
              <w:right w:val="single" w:sz="4"/>
            </w:tcBorders>
          </w:tcPr>
          <w:p>
            <w:r>
              <w:rPr>
                <w:color w:val="000000"/>
                <w:sz w:val="18"/>
              </w:rPr>
              <w:t xml:space="preserve">PASS</w:t>
            </w:r>
          </w:p>
        </w:tc>
      </w:tr>
      <w:tr>
        <w:tc>
          <w:tcPr>
            <w:tcBorders>
              <w:top w:val="single" w:sz="4"/>
              <w:left w:val="single" w:sz="4"/>
              <w:bottom w:val="single" w:sz="4"/>
              <w:right w:val="single" w:sz="4"/>
            </w:tcBorders>
          </w:tcPr>
          <w:p>
            <w:r>
              <w:rPr>
                <w:color w:val="000000"/>
                <w:sz w:val="18"/>
              </w:rPr>
              <w:t xml:space="preserve">Audit Trail</w:t>
            </w:r>
          </w:p>
        </w:tc>
        <w:tc>
          <w:tcPr>
            <w:tcBorders>
              <w:top w:val="single" w:sz="4"/>
              <w:left w:val="single" w:sz="4"/>
              <w:bottom w:val="single" w:sz="4"/>
              <w:right w:val="single" w:sz="4"/>
            </w:tcBorders>
          </w:tcPr>
          <w:p>
            <w:r>
              <w:rPr>
                <w:color w:val="000000"/>
                <w:sz w:val="18"/>
              </w:rPr>
              <w:t xml:space="preserve">Every action logged with user ID, IP, timestamp</w:t>
            </w:r>
          </w:p>
        </w:tc>
        <w:tc>
          <w:tcPr>
            <w:tcBorders>
              <w:top w:val="single" w:sz="4"/>
              <w:left w:val="single" w:sz="4"/>
              <w:bottom w:val="single" w:sz="4"/>
              <w:right w:val="single" w:sz="4"/>
            </w:tcBorders>
          </w:tcPr>
          <w:p>
            <w:r>
              <w:rPr>
                <w:color w:val="000000"/>
                <w:sz w:val="18"/>
              </w:rPr>
              <w:t xml:space="preserve">PASS</w:t>
            </w:r>
          </w:p>
        </w:tc>
      </w:tr>
      <w:tr>
        <w:tc>
          <w:tcPr>
            <w:tcBorders>
              <w:top w:val="single" w:sz="4"/>
              <w:left w:val="single" w:sz="4"/>
              <w:bottom w:val="single" w:sz="4"/>
              <w:right w:val="single" w:sz="4"/>
            </w:tcBorders>
          </w:tcPr>
          <w:p>
            <w:r>
              <w:rPr>
                <w:color w:val="000000"/>
                <w:sz w:val="18"/>
              </w:rPr>
              <w:t xml:space="preserve">File Upload Validation</w:t>
            </w:r>
          </w:p>
        </w:tc>
        <w:tc>
          <w:tcPr>
            <w:tcBorders>
              <w:top w:val="single" w:sz="4"/>
              <w:left w:val="single" w:sz="4"/>
              <w:bottom w:val="single" w:sz="4"/>
              <w:right w:val="single" w:sz="4"/>
            </w:tcBorders>
          </w:tcPr>
          <w:p>
            <w:r>
              <w:rPr>
                <w:color w:val="000000"/>
                <w:sz w:val="18"/>
              </w:rPr>
              <w:t xml:space="preserve">MIME type whitelist + size limit enforced</w:t>
            </w:r>
          </w:p>
        </w:tc>
        <w:tc>
          <w:tcPr>
            <w:tcBorders>
              <w:top w:val="single" w:sz="4"/>
              <w:left w:val="single" w:sz="4"/>
              <w:bottom w:val="single" w:sz="4"/>
              <w:right w:val="single" w:sz="4"/>
            </w:tcBorders>
          </w:tcPr>
          <w:p>
            <w:r>
              <w:rPr>
                <w:color w:val="000000"/>
                <w:sz w:val="18"/>
              </w:rPr>
              <w:t xml:space="preserve">PASS</w:t>
            </w:r>
          </w:p>
        </w:tc>
      </w:tr>
      <w:tr>
        <w:tc>
          <w:tcPr>
            <w:tcBorders>
              <w:top w:val="single" w:sz="4"/>
              <w:left w:val="single" w:sz="4"/>
              <w:bottom w:val="single" w:sz="4"/>
              <w:right w:val="single" w:sz="4"/>
            </w:tcBorders>
          </w:tcPr>
          <w:p>
            <w:r>
              <w:rPr>
                <w:color w:val="000000"/>
                <w:sz w:val="18"/>
              </w:rPr>
              <w:t xml:space="preserve">HTTP-Only Cookies</w:t>
            </w:r>
          </w:p>
        </w:tc>
        <w:tc>
          <w:tcPr>
            <w:tcBorders>
              <w:top w:val="single" w:sz="4"/>
              <w:left w:val="single" w:sz="4"/>
              <w:bottom w:val="single" w:sz="4"/>
              <w:right w:val="single" w:sz="4"/>
            </w:tcBorders>
          </w:tcPr>
          <w:p>
            <w:r>
              <w:rPr>
                <w:color w:val="000000"/>
                <w:sz w:val="18"/>
              </w:rPr>
              <w:t xml:space="preserve">session.cookie_httponly=1</w:t>
            </w:r>
          </w:p>
        </w:tc>
        <w:tc>
          <w:tcPr>
            <w:tcBorders>
              <w:top w:val="single" w:sz="4"/>
              <w:left w:val="single" w:sz="4"/>
              <w:bottom w:val="single" w:sz="4"/>
              <w:right w:val="single" w:sz="4"/>
            </w:tcBorders>
          </w:tcPr>
          <w:p>
            <w:r>
              <w:rPr>
                <w:color w:val="000000"/>
                <w:sz w:val="18"/>
              </w:rPr>
              <w:t xml:space="preserve">PASS</w:t>
            </w:r>
          </w:p>
        </w:tc>
      </w:tr>
      <w:tr>
        <w:tc>
          <w:tcPr>
            <w:tcBorders>
              <w:top w:val="single" w:sz="4"/>
              <w:left w:val="single" w:sz="4"/>
              <w:bottom w:val="single" w:sz="4"/>
              <w:right w:val="single" w:sz="4"/>
            </w:tcBorders>
          </w:tcPr>
          <w:p>
            <w:r>
              <w:rPr>
                <w:color w:val="000000"/>
                <w:sz w:val="18"/>
              </w:rPr>
              <w:t xml:space="preserve">Input Validation</w:t>
            </w:r>
          </w:p>
        </w:tc>
        <w:tc>
          <w:tcPr>
            <w:tcBorders>
              <w:top w:val="single" w:sz="4"/>
              <w:left w:val="single" w:sz="4"/>
              <w:bottom w:val="single" w:sz="4"/>
              <w:right w:val="single" w:sz="4"/>
            </w:tcBorders>
          </w:tcPr>
          <w:p>
            <w:r>
              <w:rPr>
                <w:color w:val="000000"/>
                <w:sz w:val="18"/>
              </w:rPr>
              <w:t xml:space="preserve">Server-side validation on all forms</w:t>
            </w:r>
          </w:p>
        </w:tc>
        <w:tc>
          <w:tcPr>
            <w:tcBorders>
              <w:top w:val="single" w:sz="4"/>
              <w:left w:val="single" w:sz="4"/>
              <w:bottom w:val="single" w:sz="4"/>
              <w:right w:val="single" w:sz="4"/>
            </w:tcBorders>
          </w:tcPr>
          <w:p>
            <w:r>
              <w:rPr>
                <w:color w:val="000000"/>
                <w:sz w:val="18"/>
              </w:rPr>
              <w:t xml:space="preserve">PASS</w:t>
            </w:r>
          </w:p>
        </w:tc>
      </w:tr>
      <w:tr>
        <w:tc>
          <w:tcPr>
            <w:tcBorders>
              <w:top w:val="single" w:sz="4"/>
              <w:left w:val="single" w:sz="4"/>
              <w:bottom w:val="single" w:sz="4"/>
              <w:right w:val="single" w:sz="4"/>
            </w:tcBorders>
          </w:tcPr>
          <w:p>
            <w:r>
              <w:rPr>
                <w:color w:val="000000"/>
                <w:sz w:val="18"/>
              </w:rPr>
              <w:t xml:space="preserve">Error Handling</w:t>
            </w:r>
          </w:p>
        </w:tc>
        <w:tc>
          <w:tcPr>
            <w:tcBorders>
              <w:top w:val="single" w:sz="4"/>
              <w:left w:val="single" w:sz="4"/>
              <w:bottom w:val="single" w:sz="4"/>
              <w:right w:val="single" w:sz="4"/>
            </w:tcBorders>
          </w:tcPr>
          <w:p>
            <w:r>
              <w:rPr>
                <w:color w:val="000000"/>
                <w:sz w:val="18"/>
              </w:rPr>
              <w:t xml:space="preserve">Generic errors; no stack traces exposed</w:t>
            </w:r>
          </w:p>
        </w:tc>
        <w:tc>
          <w:tcPr>
            <w:tcBorders>
              <w:top w:val="single" w:sz="4"/>
              <w:left w:val="single" w:sz="4"/>
              <w:bottom w:val="single" w:sz="4"/>
              <w:right w:val="single" w:sz="4"/>
            </w:tcBorders>
          </w:tcPr>
          <w:p>
            <w:r>
              <w:rPr>
                <w:color w:val="000000"/>
                <w:sz w:val="18"/>
              </w:rPr>
              <w:t xml:space="preserve">PASS</w:t>
            </w:r>
          </w:p>
        </w:tc>
      </w:tr>
      <w:tr>
        <w:tc>
          <w:tcPr>
            <w:tcBorders>
              <w:top w:val="single" w:sz="4"/>
              <w:left w:val="single" w:sz="4"/>
              <w:bottom w:val="single" w:sz="4"/>
              <w:right w:val="single" w:sz="4"/>
            </w:tcBorders>
          </w:tcPr>
          <w:p>
            <w:r>
              <w:rPr>
                <w:color w:val="000000"/>
                <w:sz w:val="18"/>
              </w:rPr>
              <w:t xml:space="preserve">REST API Security</w:t>
            </w:r>
          </w:p>
        </w:tc>
        <w:tc>
          <w:tcPr>
            <w:tcBorders>
              <w:top w:val="single" w:sz="4"/>
              <w:left w:val="single" w:sz="4"/>
              <w:bottom w:val="single" w:sz="4"/>
              <w:right w:val="single" w:sz="4"/>
            </w:tcBorders>
          </w:tcPr>
          <w:p>
            <w:r>
              <w:rPr>
                <w:color w:val="000000"/>
                <w:sz w:val="18"/>
              </w:rPr>
              <w:t xml:space="preserve">JSON content-type, input sanitisation, PDO</w:t>
            </w:r>
          </w:p>
        </w:tc>
        <w:tc>
          <w:tcPr>
            <w:tcBorders>
              <w:top w:val="single" w:sz="4"/>
              <w:left w:val="single" w:sz="4"/>
              <w:bottom w:val="single" w:sz="4"/>
              <w:right w:val="single" w:sz="4"/>
            </w:tcBorders>
          </w:tcPr>
          <w:p>
            <w:r>
              <w:rPr>
                <w:color w:val="000000"/>
                <w:sz w:val="18"/>
              </w:rPr>
              <w:t xml:space="preserve">PASS</w:t>
            </w:r>
          </w:p>
        </w:tc>
      </w:tr>
    </w:tbl>
    <w:p>
      <w:pPr>
        <w:spacing w:after="80"/>
      </w:pPr>
      <w:r>
        <w:rPr>
          <w:color w:val="000000"/>
          <w:sz w:val="22"/>
          <w:szCs w:val="22"/>
        </w:rPr>
        <w:t xml:space="preserve"/>
      </w:r>
    </w:p>
    <w:p>
      <w:pPr>
        <w:pStyle w:val="Heading2"/>
        <w:jc w:val="center"/>
      </w:pPr>
      <w:r>
        <w:rPr>
          <w:b/>
          <w:color w:val="2E74B5"/>
          <w:sz w:val="28"/>
          <w:szCs w:val="28"/>
        </w:rPr>
        <w:t>7. Conclusion</w:t>
      </w:r>
    </w:p>
    <w:p>
      <w:pPr>
        <w:spacing w:after="80"/>
      </w:pPr>
      <w:r>
        <w:rPr>
          <w:color w:val="000000"/>
          <w:sz w:val="22"/>
          <w:szCs w:val="22"/>
        </w:rPr>
        <w:t xml:space="preserve">Practical 15 successfully consolidates the entire StudentHub Portal project into a final portfolio submission. All 55 test cases across 7 practicals passed with a 100% success rate. The integrated dashboard provides a single-page overview of all modules, database tables, security controls, and test results. The complete SQL dump, comprehensive README, and this test report fulfill all submission requirements for the Web Development Fundamentals course.</w:t>
      </w:r>
    </w:p>
  </w:body>
</w:document>
</file>

<file path=word/styles.xml><?xml version="1.0" encoding="utf-8"?>
<w:styles xmlns:w="http://schemas.openxmlformats.org/wordprocessingml/2006/main">
  <w:style w:type="paragraph" w:styleId="Normal">
    <w:name w:val="Normal"/>
    <w:rPr>
      <w:sz w:val="22"/>
    </w:rPr>
  </w:style>
  <w:style w:type="paragraph" w:styleId="Heading1">
    <w:name w:val="heading 1"/>
    <w:rPr>
      <w:b/>
      <w:sz w:val="36"/>
    </w:rPr>
  </w:style>
  <w:style w:type="paragraph" w:styleId="Heading2">
    <w:name w:val="heading 2"/>
    <w:rPr>
      <w:b/>
      <w:sz w:val="28"/>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Relationship Id="rId0" Type="http://schemas.openxmlformats.org/officeDocument/2006/relationships/styles"
    Target="styles.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s>
</file>