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48"/>
          <w:szCs w:val="48"/>
        </w:rPr>
      </w:pPr>
      <w:r>
        <w:rPr>
          <w:b/>
          <w:bCs/>
          <w:sz w:val="48"/>
          <w:szCs w:val="48"/>
        </w:rPr>
        <w:t>AWS Assignment</w:t>
      </w:r>
    </w:p>
    <w:p>
      <w:pPr>
        <w:pStyle w:val="Normal"/>
        <w:bidi w:val="0"/>
        <w:jc w:val="center"/>
        <w:rPr>
          <w:b/>
          <w:bCs/>
          <w:sz w:val="48"/>
          <w:szCs w:val="48"/>
        </w:rPr>
      </w:pPr>
      <w:r>
        <w:rPr>
          <w:b/>
          <w:bCs/>
          <w:sz w:val="48"/>
          <w:szCs w:val="48"/>
        </w:rPr>
      </w:r>
    </w:p>
    <w:p>
      <w:pPr>
        <w:pStyle w:val="Normal"/>
        <w:bidi w:val="0"/>
        <w:jc w:val="start"/>
        <w:rPr>
          <w:b/>
          <w:bCs/>
          <w:sz w:val="48"/>
          <w:szCs w:val="48"/>
        </w:rPr>
      </w:pPr>
      <w:r>
        <w:rPr>
          <w:b/>
          <w:bCs/>
          <w:sz w:val="48"/>
          <w:szCs w:val="48"/>
        </w:rPr>
      </w:r>
    </w:p>
    <w:p>
      <w:pPr>
        <w:pStyle w:val="Normal"/>
        <w:bidi w:val="0"/>
        <w:jc w:val="start"/>
        <w:rPr/>
      </w:pPr>
      <w:r>
        <w:rPr>
          <w:b w:val="false"/>
          <w:bCs w:val="false"/>
          <w:sz w:val="28"/>
          <w:szCs w:val="28"/>
        </w:rPr>
        <w:t xml:space="preserve">Q1. </w:t>
      </w:r>
      <w:r>
        <w:rPr>
          <w:sz w:val="28"/>
          <w:szCs w:val="28"/>
        </w:rPr>
        <w:t>List out the types of instance base on the pricing model and write a brief about your understanding about it.</w:t>
      </w:r>
    </w:p>
    <w:p>
      <w:pPr>
        <w:pStyle w:val="Normal"/>
        <w:bidi w:val="0"/>
        <w:jc w:val="start"/>
        <w:rPr>
          <w:sz w:val="28"/>
          <w:szCs w:val="28"/>
        </w:rPr>
      </w:pPr>
      <w:r>
        <w:rPr/>
      </w:r>
    </w:p>
    <w:p>
      <w:pPr>
        <w:pStyle w:val="Normal"/>
        <w:bidi w:val="0"/>
        <w:jc w:val="start"/>
        <w:rPr/>
      </w:pPr>
      <w:r>
        <w:rPr>
          <w:sz w:val="28"/>
          <w:szCs w:val="28"/>
        </w:rPr>
        <w:t xml:space="preserve">Ans. </w:t>
      </w:r>
      <w:r>
        <w:rPr>
          <w:sz w:val="28"/>
          <w:szCs w:val="28"/>
        </w:rPr>
        <w:t>AWS provides different EC2 pricing models so that users can choose how they want to pay based on their workload and budget. These pricing models help in reducing cost and improving flexibility.</w:t>
      </w:r>
    </w:p>
    <w:p>
      <w:pPr>
        <w:pStyle w:val="Normal"/>
        <w:bidi w:val="0"/>
        <w:jc w:val="start"/>
        <w:rPr>
          <w:sz w:val="28"/>
          <w:szCs w:val="28"/>
        </w:rPr>
      </w:pPr>
      <w:r>
        <w:rPr/>
      </w:r>
    </w:p>
    <w:p>
      <w:pPr>
        <w:pStyle w:val="BodyText"/>
        <w:bidi w:val="0"/>
        <w:jc w:val="start"/>
        <w:rPr/>
      </w:pPr>
      <w:r>
        <w:rPr>
          <w:rStyle w:val="Strong"/>
          <w:b/>
          <w:bCs/>
          <w:sz w:val="28"/>
          <w:szCs w:val="28"/>
        </w:rPr>
        <w:t>O</w:t>
      </w:r>
      <w:r>
        <w:rPr>
          <w:rStyle w:val="Strong"/>
          <w:b/>
          <w:bCs/>
          <w:sz w:val="28"/>
          <w:szCs w:val="28"/>
        </w:rPr>
        <w:t>n-Demand Instances</w:t>
      </w:r>
      <w:r>
        <w:rPr>
          <w:b/>
          <w:bCs/>
          <w:sz w:val="28"/>
          <w:szCs w:val="28"/>
        </w:rPr>
        <w:t xml:space="preserve"> </w:t>
      </w:r>
    </w:p>
    <w:p>
      <w:pPr>
        <w:pStyle w:val="BodyText"/>
        <w:bidi w:val="0"/>
        <w:jc w:val="start"/>
        <w:rPr/>
      </w:pPr>
      <w:r>
        <w:rPr>
          <w:sz w:val="28"/>
          <w:szCs w:val="28"/>
        </w:rPr>
        <w:t>are the most commonly used pricing model. In this model, we pay only for the time the instance is running, without any long-term commitment. It is very useful for beginners, testing applications, or workloads that run for a short period of time because we can start or stop the instance whenever we want.</w:t>
      </w:r>
    </w:p>
    <w:p>
      <w:pPr>
        <w:pStyle w:val="BodyText"/>
        <w:bidi w:val="0"/>
        <w:jc w:val="start"/>
        <w:rPr/>
      </w:pPr>
      <w:r>
        <w:rPr>
          <w:rStyle w:val="Strong"/>
          <w:sz w:val="28"/>
          <w:szCs w:val="28"/>
        </w:rPr>
        <w:t>Reserved Instances</w:t>
      </w:r>
      <w:r>
        <w:rPr>
          <w:sz w:val="28"/>
          <w:szCs w:val="28"/>
        </w:rPr>
        <w:t xml:space="preserve"> </w:t>
      </w:r>
    </w:p>
    <w:p>
      <w:pPr>
        <w:pStyle w:val="BodyText"/>
        <w:bidi w:val="0"/>
        <w:jc w:val="start"/>
        <w:rPr/>
      </w:pPr>
      <w:r>
        <w:rPr>
          <w:sz w:val="28"/>
          <w:szCs w:val="28"/>
        </w:rPr>
        <w:t>are suitable when we know that an application will run continuously for a long time. In this model, we reserve an instance for one or three years, and AWS provides a discounted price compared to On-Demand. This option is cost-effective for stable and predictable workloads.</w:t>
      </w:r>
    </w:p>
    <w:p>
      <w:pPr>
        <w:pStyle w:val="BodyText"/>
        <w:bidi w:val="0"/>
        <w:jc w:val="start"/>
        <w:rPr/>
      </w:pPr>
      <w:r>
        <w:rPr>
          <w:rStyle w:val="Strong"/>
          <w:sz w:val="28"/>
          <w:szCs w:val="28"/>
        </w:rPr>
        <w:t>Spot Instances</w:t>
      </w:r>
      <w:r>
        <w:rPr>
          <w:sz w:val="28"/>
          <w:szCs w:val="28"/>
        </w:rPr>
        <w:t xml:space="preserve"> </w:t>
      </w:r>
    </w:p>
    <w:p>
      <w:pPr>
        <w:pStyle w:val="BodyText"/>
        <w:bidi w:val="0"/>
        <w:jc w:val="start"/>
        <w:rPr/>
      </w:pPr>
      <w:r>
        <w:rPr>
          <w:sz w:val="28"/>
          <w:szCs w:val="28"/>
        </w:rPr>
        <w:t>are the cheapest option provided by AWS. These instances use unused AWS capacity and are available at a much lower price. However, AWS can stop these instances at any time if the capacity is needed. Because of this, Spot Instances are mainly used for non-critical tasks like batch processing or background jobs.</w:t>
      </w:r>
    </w:p>
    <w:p>
      <w:pPr>
        <w:pStyle w:val="BodyText"/>
        <w:bidi w:val="0"/>
        <w:jc w:val="start"/>
        <w:rPr/>
      </w:pPr>
      <w:r>
        <w:rPr>
          <w:rStyle w:val="Strong"/>
          <w:sz w:val="28"/>
          <w:szCs w:val="28"/>
        </w:rPr>
        <w:t>Savings Plans</w:t>
      </w:r>
      <w:r>
        <w:rPr>
          <w:sz w:val="28"/>
          <w:szCs w:val="28"/>
        </w:rPr>
        <w:t xml:space="preserve"> </w:t>
      </w:r>
    </w:p>
    <w:p>
      <w:pPr>
        <w:pStyle w:val="BodyText"/>
        <w:bidi w:val="0"/>
        <w:jc w:val="start"/>
        <w:rPr/>
      </w:pPr>
      <w:r>
        <w:rPr>
          <w:sz w:val="28"/>
          <w:szCs w:val="28"/>
        </w:rPr>
        <w:t>are another cost-saving option where we commit to spending a fixed amount per hour for a long duration. Savings Plans provide flexibility because they are not limited to a specific instance type and can be used across different services.</w:t>
      </w:r>
    </w:p>
    <w:p>
      <w:pPr>
        <w:pStyle w:val="BodyText"/>
        <w:bidi w:val="0"/>
        <w:jc w:val="start"/>
        <w:rPr>
          <w:sz w:val="28"/>
          <w:szCs w:val="28"/>
        </w:rPr>
      </w:pPr>
      <w:r>
        <w:rPr>
          <w:sz w:val="28"/>
          <w:szCs w:val="28"/>
        </w:rPr>
      </w:r>
    </w:p>
    <w:p>
      <w:pPr>
        <w:pStyle w:val="BodyText"/>
        <w:bidi w:val="0"/>
        <w:jc w:val="start"/>
        <w:rPr>
          <w:sz w:val="28"/>
          <w:szCs w:val="28"/>
        </w:rPr>
      </w:pPr>
      <w:r>
        <w:rPr>
          <w:sz w:val="28"/>
          <w:szCs w:val="28"/>
        </w:rPr>
        <w:t>In conclusion, AWS EC2 pricing models allow users to choose between flexibility, stability, and cost savings depending on their use case.</w:t>
      </w:r>
    </w:p>
    <w:p>
      <w:pPr>
        <w:pStyle w:val="Normal"/>
        <w:bidi w:val="0"/>
        <w:jc w:val="start"/>
        <w:rPr>
          <w:sz w:val="28"/>
          <w:szCs w:val="28"/>
        </w:rPr>
      </w:pPr>
      <w:r>
        <w:rPr/>
      </w:r>
    </w:p>
    <w:p>
      <w:pPr>
        <w:pStyle w:val="Normal"/>
        <w:bidi w:val="0"/>
        <w:jc w:val="start"/>
        <w:rPr>
          <w:sz w:val="28"/>
          <w:szCs w:val="28"/>
        </w:rPr>
      </w:pPr>
      <w:r>
        <w:rPr/>
      </w:r>
    </w:p>
    <w:p>
      <w:pPr>
        <w:pStyle w:val="Normal"/>
        <w:bidi w:val="0"/>
        <w:jc w:val="start"/>
        <w:rPr>
          <w:sz w:val="28"/>
          <w:szCs w:val="28"/>
        </w:rPr>
      </w:pPr>
      <w:r>
        <w:rPr/>
      </w:r>
    </w:p>
    <w:p>
      <w:pPr>
        <w:pStyle w:val="Normal"/>
        <w:bidi w:val="0"/>
        <w:jc w:val="start"/>
        <w:rPr/>
      </w:pPr>
      <w:r>
        <w:rPr>
          <w:sz w:val="28"/>
          <w:szCs w:val="28"/>
        </w:rPr>
        <w:t xml:space="preserve">Q2. </w:t>
      </w:r>
      <w:r>
        <w:rPr>
          <w:sz w:val="28"/>
          <w:szCs w:val="28"/>
        </w:rPr>
        <w:t>Host a static website in S3</w:t>
      </w:r>
    </w:p>
    <w:p>
      <w:pPr>
        <w:pStyle w:val="Normal"/>
        <w:bidi w:val="0"/>
        <w:jc w:val="start"/>
        <w:rPr>
          <w:sz w:val="28"/>
          <w:szCs w:val="28"/>
        </w:rPr>
      </w:pPr>
      <w:r>
        <w:rPr/>
      </w:r>
    </w:p>
    <w:p>
      <w:pPr>
        <w:pStyle w:val="Normal"/>
        <w:bidi w:val="0"/>
        <w:jc w:val="start"/>
        <w:rPr>
          <w:sz w:val="28"/>
          <w:szCs w:val="28"/>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21183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3211830"/>
                    </a:xfrm>
                    <a:prstGeom prst="rect">
                      <a:avLst/>
                    </a:prstGeom>
                  </pic:spPr>
                </pic:pic>
              </a:graphicData>
            </a:graphic>
          </wp:anchor>
        </w:drawing>
      </w:r>
    </w:p>
    <w:p>
      <w:pPr>
        <w:pStyle w:val="Normal"/>
        <w:bidi w:val="0"/>
        <w:jc w:val="start"/>
        <w:rPr>
          <w:sz w:val="28"/>
          <w:szCs w:val="28"/>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21183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120130" cy="3211830"/>
                    </a:xfrm>
                    <a:prstGeom prst="rect">
                      <a:avLst/>
                    </a:prstGeom>
                  </pic:spPr>
                </pic:pic>
              </a:graphicData>
            </a:graphic>
          </wp:anchor>
        </w:drawing>
      </w:r>
    </w:p>
    <w:p>
      <w:pPr>
        <w:pStyle w:val="Normal"/>
        <w:bidi w:val="0"/>
        <w:jc w:val="start"/>
        <w:rPr>
          <w:sz w:val="28"/>
          <w:szCs w:val="28"/>
        </w:rPr>
      </w:pPr>
      <w:r>
        <w:rPr/>
      </w:r>
    </w:p>
    <w:p>
      <w:pPr>
        <w:pStyle w:val="Normal"/>
        <w:bidi w:val="0"/>
        <w:jc w:val="start"/>
        <w:rPr/>
      </w:pPr>
      <w:r>
        <w:rPr>
          <w:sz w:val="28"/>
          <w:szCs w:val="28"/>
        </w:rPr>
        <w:t xml:space="preserve">Q3. </w:t>
      </w:r>
      <w:r>
        <w:rPr>
          <w:sz w:val="28"/>
          <w:szCs w:val="28"/>
        </w:rPr>
        <w:t>Launch an Ubuntu EC2 instance on AWS, with 10GB root volume, and SSH from your local machine using the private key</w:t>
      </w:r>
    </w:p>
    <w:p>
      <w:pPr>
        <w:pStyle w:val="Normal"/>
        <w:bidi w:val="0"/>
        <w:jc w:val="start"/>
        <w:rPr>
          <w:sz w:val="28"/>
          <w:szCs w:val="28"/>
        </w:rPr>
      </w:pPr>
      <w:r>
        <w:rPr/>
      </w:r>
    </w:p>
    <w:p>
      <w:pPr>
        <w:pStyle w:val="Normal"/>
        <w:bidi w:val="0"/>
        <w:jc w:val="start"/>
        <w:rPr>
          <w:sz w:val="28"/>
          <w:szCs w:val="28"/>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21183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120130" cy="3211830"/>
                    </a:xfrm>
                    <a:prstGeom prst="rect">
                      <a:avLst/>
                    </a:prstGeom>
                  </pic:spPr>
                </pic:pic>
              </a:graphicData>
            </a:graphic>
          </wp:anchor>
        </w:drawing>
      </w:r>
    </w:p>
    <w:p>
      <w:pPr>
        <w:pStyle w:val="Normal"/>
        <w:bidi w:val="0"/>
        <w:jc w:val="start"/>
        <w:rPr>
          <w:sz w:val="28"/>
          <w:szCs w:val="28"/>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321183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120130" cy="3211830"/>
                    </a:xfrm>
                    <a:prstGeom prst="rect">
                      <a:avLst/>
                    </a:prstGeom>
                  </pic:spPr>
                </pic:pic>
              </a:graphicData>
            </a:graphic>
          </wp:anchor>
        </w:drawing>
      </w:r>
    </w:p>
    <w:p>
      <w:pPr>
        <w:pStyle w:val="Normal"/>
        <w:bidi w:val="0"/>
        <w:jc w:val="start"/>
        <w:rPr>
          <w:sz w:val="28"/>
          <w:szCs w:val="28"/>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4793615"/>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6120130" cy="4793615"/>
                    </a:xfrm>
                    <a:prstGeom prst="rect">
                      <a:avLst/>
                    </a:prstGeom>
                  </pic:spPr>
                </pic:pic>
              </a:graphicData>
            </a:graphic>
          </wp:anchor>
        </w:drawing>
      </w:r>
    </w:p>
    <w:p>
      <w:pPr>
        <w:pStyle w:val="Normal"/>
        <w:bidi w:val="0"/>
        <w:jc w:val="start"/>
        <w:rPr>
          <w:sz w:val="28"/>
          <w:szCs w:val="28"/>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1009650"/>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6120130" cy="1009650"/>
                    </a:xfrm>
                    <a:prstGeom prst="rect">
                      <a:avLst/>
                    </a:prstGeom>
                  </pic:spPr>
                </pic:pic>
              </a:graphicData>
            </a:graphic>
          </wp:anchor>
        </w:drawing>
      </w:r>
    </w:p>
    <w:p>
      <w:pPr>
        <w:pStyle w:val="Normal"/>
        <w:bidi w:val="0"/>
        <w:jc w:val="start"/>
        <w:rPr>
          <w:sz w:val="28"/>
          <w:szCs w:val="28"/>
        </w:rPr>
      </w:pPr>
      <w:r>
        <w:rPr/>
      </w:r>
    </w:p>
    <w:p>
      <w:pPr>
        <w:pStyle w:val="Normal"/>
        <w:bidi w:val="0"/>
        <w:jc w:val="start"/>
        <w:rPr>
          <w:sz w:val="28"/>
          <w:szCs w:val="28"/>
        </w:rPr>
      </w:pPr>
      <w:r>
        <w:rPr>
          <w:sz w:val="28"/>
          <w:szCs w:val="28"/>
        </w:rPr>
        <w:t xml:space="preserve">Q4. </w:t>
      </w:r>
      <w:r>
        <w:rPr>
          <w:sz w:val="28"/>
          <w:szCs w:val="28"/>
        </w:rPr>
        <w:t>Install nginx package in the above server and access this page from your local browser using a domain name instead of IP address of the server</w:t>
      </w:r>
    </w:p>
    <w:p>
      <w:pPr>
        <w:pStyle w:val="Normal"/>
        <w:bidi w:val="0"/>
        <w:jc w:val="start"/>
        <w:rPr>
          <w:sz w:val="28"/>
          <w:szCs w:val="28"/>
        </w:rPr>
      </w:pPr>
      <w:r>
        <w:rPr/>
      </w:r>
    </w:p>
    <w:p>
      <w:pPr>
        <w:pStyle w:val="Normal"/>
        <w:bidi w:val="0"/>
        <w:jc w:val="start"/>
        <w:rPr>
          <w:sz w:val="28"/>
          <w:szCs w:val="28"/>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4150995"/>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6120130" cy="4150995"/>
                    </a:xfrm>
                    <a:prstGeom prst="rect">
                      <a:avLst/>
                    </a:prstGeom>
                  </pic:spPr>
                </pic:pic>
              </a:graphicData>
            </a:graphic>
          </wp:anchor>
        </w:drawing>
      </w:r>
    </w:p>
    <w:p>
      <w:pPr>
        <w:pStyle w:val="Normal"/>
        <w:bidi w:val="0"/>
        <w:jc w:val="start"/>
        <w:rPr>
          <w:sz w:val="28"/>
          <w:szCs w:val="28"/>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1914525"/>
            <wp:effectExtent l="0" t="0" r="0" b="0"/>
            <wp:wrapSquare wrapText="largest"/>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6120130" cy="1914525"/>
                    </a:xfrm>
                    <a:prstGeom prst="rect">
                      <a:avLst/>
                    </a:prstGeom>
                  </pic:spPr>
                </pic:pic>
              </a:graphicData>
            </a:graphic>
          </wp:anchor>
        </w:drawing>
      </w:r>
    </w:p>
    <w:p>
      <w:pPr>
        <w:pStyle w:val="Normal"/>
        <w:bidi w:val="0"/>
        <w:jc w:val="start"/>
        <w:rPr>
          <w:sz w:val="28"/>
          <w:szCs w:val="28"/>
        </w:rPr>
      </w:pPr>
      <w:r>
        <w:rPr/>
      </w:r>
    </w:p>
    <w:p>
      <w:pPr>
        <w:pStyle w:val="Normal"/>
        <w:bidi w:val="0"/>
        <w:jc w:val="start"/>
        <w:rPr>
          <w:sz w:val="28"/>
          <w:szCs w:val="28"/>
        </w:rPr>
      </w:pPr>
      <w:r>
        <w:rPr/>
      </w:r>
    </w:p>
    <w:p>
      <w:pPr>
        <w:pStyle w:val="Normal"/>
        <w:bidi w:val="0"/>
        <w:jc w:val="start"/>
        <w:rPr>
          <w:sz w:val="28"/>
          <w:szCs w:val="28"/>
        </w:rPr>
      </w:pPr>
      <w:r>
        <w:rPr/>
      </w:r>
    </w:p>
    <w:p>
      <w:pPr>
        <w:pStyle w:val="Normal"/>
        <w:bidi w:val="0"/>
        <w:jc w:val="start"/>
        <w:rPr>
          <w:sz w:val="28"/>
          <w:szCs w:val="28"/>
        </w:rPr>
      </w:pPr>
      <w:r>
        <w:rPr/>
        <w:drawing>
          <wp:anchor behindDoc="0" distT="0" distB="0" distL="0" distR="0" simplePos="0" locked="0" layoutInCell="0" allowOverlap="1" relativeHeight="10">
            <wp:simplePos x="0" y="0"/>
            <wp:positionH relativeFrom="column">
              <wp:posOffset>0</wp:posOffset>
            </wp:positionH>
            <wp:positionV relativeFrom="paragraph">
              <wp:posOffset>35560</wp:posOffset>
            </wp:positionV>
            <wp:extent cx="6120130" cy="1090295"/>
            <wp:effectExtent l="0" t="0" r="0" b="0"/>
            <wp:wrapSquare wrapText="largest"/>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tretch>
                      <a:fillRect/>
                    </a:stretch>
                  </pic:blipFill>
                  <pic:spPr bwMode="auto">
                    <a:xfrm>
                      <a:off x="0" y="0"/>
                      <a:ext cx="6120130" cy="1090295"/>
                    </a:xfrm>
                    <a:prstGeom prst="rect">
                      <a:avLst/>
                    </a:prstGeom>
                  </pic:spPr>
                </pic:pic>
              </a:graphicData>
            </a:graphic>
          </wp:anchor>
        </w:drawing>
      </w:r>
    </w:p>
    <w:p>
      <w:pPr>
        <w:pStyle w:val="Normal"/>
        <w:bidi w:val="0"/>
        <w:jc w:val="start"/>
        <w:rPr>
          <w:sz w:val="28"/>
          <w:szCs w:val="28"/>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20130" cy="3218815"/>
            <wp:effectExtent l="0" t="0" r="0" b="0"/>
            <wp:wrapSquare wrapText="largest"/>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tretch>
                      <a:fillRect/>
                    </a:stretch>
                  </pic:blipFill>
                  <pic:spPr bwMode="auto">
                    <a:xfrm>
                      <a:off x="0" y="0"/>
                      <a:ext cx="6120130" cy="3218815"/>
                    </a:xfrm>
                    <a:prstGeom prst="rect">
                      <a:avLst/>
                    </a:prstGeom>
                  </pic:spPr>
                </pic:pic>
              </a:graphicData>
            </a:graphic>
          </wp:anchor>
        </w:drawing>
      </w:r>
    </w:p>
    <w:p>
      <w:pPr>
        <w:pStyle w:val="Normal"/>
        <w:bidi w:val="0"/>
        <w:jc w:val="start"/>
        <w:rPr>
          <w:sz w:val="28"/>
          <w:szCs w:val="28"/>
        </w:rPr>
      </w:pPr>
      <w:r>
        <w:rPr/>
      </w:r>
    </w:p>
    <w:p>
      <w:pPr>
        <w:pStyle w:val="Normal"/>
        <w:bidi w:val="0"/>
        <w:jc w:val="start"/>
        <w:rPr>
          <w:sz w:val="28"/>
          <w:szCs w:val="28"/>
        </w:rPr>
      </w:pPr>
      <w:r>
        <w:rPr/>
      </w:r>
    </w:p>
    <w:p>
      <w:pPr>
        <w:pStyle w:val="Normal"/>
        <w:bidi w:val="0"/>
        <w:jc w:val="start"/>
        <w:rPr>
          <w:sz w:val="28"/>
          <w:szCs w:val="28"/>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86"/>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LibreOffice/24.2.7.2$Linux_X86_64 LibreOffice_project/420$Build-2</Application>
  <AppVersion>15.0000</AppVersion>
  <Pages>6</Pages>
  <Words>330</Words>
  <Characters>1631</Characters>
  <CharactersWithSpaces>1950</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2026-01-20T21:52:02Z</dcterms:created>
  <dc:creator/>
  <dc:description/>
  <dc:language>en-US</dc:language>
  <cp:lastModifiedBy/>
  <dcterms:modified xsi:type="dcterms:W3CDTF">2026-01-20T22:11:32Z</dcterms:modified>
  <cp:revision>1</cp:revision>
  <dc:subject/>
  <dc:title/>
</cp:coreProperties>
</file>