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1" w:rsidRDefault="00202481" w:rsidP="00202481">
      <w:pPr>
        <w:rPr>
          <w:rFonts w:ascii="Arial" w:hAnsi="Arial" w:cs="Arial"/>
          <w:b/>
        </w:rPr>
      </w:pPr>
      <w:r w:rsidRPr="00DB2084">
        <w:rPr>
          <w:rFonts w:ascii="Arial" w:hAnsi="Arial" w:cs="Arial"/>
          <w:b/>
        </w:rPr>
        <w:t>Scope of Work</w:t>
      </w:r>
    </w:p>
    <w:p w:rsidR="00C44F7A" w:rsidRDefault="00C44F7A" w:rsidP="006F46A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222222"/>
          <w:shd w:val="clear" w:color="auto" w:fill="FFFFFF"/>
        </w:rPr>
        <w:t>Supporting team in building thought process and approach towards strengthening Insurance market and regulatory capacity in India, through technical and strategic guidance</w:t>
      </w:r>
    </w:p>
    <w:p w:rsidR="001A550B" w:rsidRDefault="001A550B" w:rsidP="006F46A3">
      <w:pPr>
        <w:jc w:val="both"/>
        <w:rPr>
          <w:rFonts w:ascii="Arial" w:hAnsi="Arial" w:cs="Arial"/>
          <w:b/>
        </w:rPr>
      </w:pPr>
    </w:p>
    <w:p w:rsidR="006F46A3" w:rsidRPr="006F46A3" w:rsidRDefault="006F46A3" w:rsidP="006F46A3">
      <w:pPr>
        <w:jc w:val="both"/>
        <w:rPr>
          <w:rFonts w:ascii="Arial" w:hAnsi="Arial" w:cs="Arial"/>
          <w:b/>
        </w:rPr>
      </w:pPr>
      <w:r w:rsidRPr="006F46A3">
        <w:rPr>
          <w:rFonts w:ascii="Arial" w:hAnsi="Arial" w:cs="Arial"/>
          <w:b/>
        </w:rPr>
        <w:t>Compensation</w:t>
      </w:r>
    </w:p>
    <w:p w:rsidR="006F46A3" w:rsidRPr="009C1C35" w:rsidRDefault="006F46A3" w:rsidP="006F46A3">
      <w:pPr>
        <w:jc w:val="both"/>
        <w:rPr>
          <w:rFonts w:ascii="Arial" w:hAnsi="Arial" w:cs="Arial"/>
        </w:rPr>
      </w:pPr>
      <w:r w:rsidRPr="00CF27B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fee</w:t>
      </w:r>
      <w:r w:rsidRPr="00CF27BF">
        <w:rPr>
          <w:rFonts w:ascii="Arial" w:hAnsi="Arial" w:cs="Arial"/>
        </w:rPr>
        <w:t xml:space="preserve"> of </w:t>
      </w:r>
      <w:r w:rsidR="00C44F7A">
        <w:rPr>
          <w:rFonts w:ascii="Arial" w:hAnsi="Arial" w:cs="Arial"/>
        </w:rPr>
        <w:t xml:space="preserve">USD </w:t>
      </w:r>
      <w:r w:rsidR="00C44F7A">
        <w:rPr>
          <w:rFonts w:ascii="Arial" w:hAnsi="Arial" w:cs="Arial"/>
          <w:color w:val="222222"/>
          <w:shd w:val="clear" w:color="auto" w:fill="FFFFFF"/>
        </w:rPr>
        <w:t>3,000</w:t>
      </w:r>
      <w:r>
        <w:rPr>
          <w:rFonts w:ascii="Arial" w:hAnsi="Arial" w:cs="Arial"/>
        </w:rPr>
        <w:t xml:space="preserve"> per day for </w:t>
      </w:r>
      <w:r w:rsidR="00C44F7A">
        <w:rPr>
          <w:rFonts w:ascii="Arial" w:hAnsi="Arial" w:cs="Arial"/>
        </w:rPr>
        <w:t>total 7</w:t>
      </w:r>
      <w:r>
        <w:rPr>
          <w:rFonts w:ascii="Arial" w:hAnsi="Arial" w:cs="Arial"/>
        </w:rPr>
        <w:t xml:space="preserve"> days</w:t>
      </w:r>
      <w:r w:rsidR="00C44F7A">
        <w:rPr>
          <w:rFonts w:ascii="Arial" w:hAnsi="Arial" w:cs="Arial"/>
        </w:rPr>
        <w:t xml:space="preserve"> (Total USD 21,000)</w:t>
      </w:r>
      <w:r>
        <w:rPr>
          <w:rFonts w:ascii="Arial" w:hAnsi="Arial" w:cs="Arial"/>
        </w:rPr>
        <w:t xml:space="preserve"> </w:t>
      </w:r>
      <w:r w:rsidR="00C44F7A">
        <w:rPr>
          <w:rFonts w:ascii="Arial" w:hAnsi="Arial" w:cs="Arial"/>
        </w:rPr>
        <w:t>for duration of three</w:t>
      </w:r>
      <w:r>
        <w:rPr>
          <w:rFonts w:ascii="Arial" w:hAnsi="Arial" w:cs="Arial"/>
        </w:rPr>
        <w:t xml:space="preserve"> month</w:t>
      </w:r>
      <w:r w:rsidR="00C44F7A">
        <w:rPr>
          <w:rFonts w:ascii="Arial" w:hAnsi="Arial" w:cs="Arial"/>
        </w:rPr>
        <w:t>s</w:t>
      </w:r>
      <w:r w:rsidRPr="00CF27BF">
        <w:rPr>
          <w:rFonts w:ascii="Arial" w:hAnsi="Arial" w:cs="Arial"/>
        </w:rPr>
        <w:t xml:space="preserve"> wi</w:t>
      </w:r>
      <w:r w:rsidRPr="009C1C35">
        <w:rPr>
          <w:rFonts w:ascii="Arial" w:hAnsi="Arial" w:cs="Arial"/>
        </w:rPr>
        <w:t>ll be paid to the consultant. All Project related expenses would be reimbursed, as agreed upfront. Any revision to the compensation above will be after due mutual discussion and written intimation.</w:t>
      </w:r>
    </w:p>
    <w:p w:rsidR="001A550B" w:rsidRDefault="001A550B" w:rsidP="00202481">
      <w:pPr>
        <w:rPr>
          <w:rFonts w:ascii="Arial" w:hAnsi="Arial" w:cs="Arial"/>
          <w:b/>
        </w:rPr>
      </w:pPr>
    </w:p>
    <w:p w:rsidR="00202481" w:rsidRDefault="006F46A3" w:rsidP="0020248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</w:p>
    <w:p w:rsidR="006F46A3" w:rsidRDefault="006F46A3" w:rsidP="006F46A3">
      <w:pPr>
        <w:jc w:val="both"/>
        <w:rPr>
          <w:rFonts w:ascii="Arial" w:hAnsi="Arial" w:cs="Arial"/>
        </w:rPr>
      </w:pPr>
      <w:r w:rsidRPr="009C1C35">
        <w:rPr>
          <w:rFonts w:ascii="Arial" w:hAnsi="Arial" w:cs="Arial"/>
        </w:rPr>
        <w:t xml:space="preserve">This engagement shall commence upon execution of this Agreement. </w:t>
      </w:r>
      <w:r>
        <w:rPr>
          <w:rFonts w:ascii="Arial" w:hAnsi="Arial" w:cs="Arial"/>
        </w:rPr>
        <w:t>The Agreement shall c</w:t>
      </w:r>
      <w:r w:rsidRPr="009C1C35">
        <w:rPr>
          <w:rFonts w:ascii="Arial" w:hAnsi="Arial" w:cs="Arial"/>
        </w:rPr>
        <w:t xml:space="preserve">ontinue in full force and is effect </w:t>
      </w:r>
      <w:r w:rsidRPr="008B2D80">
        <w:rPr>
          <w:rFonts w:ascii="Arial" w:hAnsi="Arial" w:cs="Arial"/>
        </w:rPr>
        <w:t xml:space="preserve">from </w:t>
      </w:r>
      <w:r>
        <w:rPr>
          <w:rFonts w:ascii="Arial" w:hAnsi="Arial" w:cs="Arial"/>
          <w:b/>
        </w:rPr>
        <w:t>March 1, 2021</w:t>
      </w:r>
      <w:r w:rsidRPr="008B2D80">
        <w:rPr>
          <w:rFonts w:ascii="Arial" w:hAnsi="Arial" w:cs="Arial"/>
        </w:rPr>
        <w:t xml:space="preserve"> to </w:t>
      </w:r>
      <w:r w:rsidR="00C44F7A">
        <w:rPr>
          <w:rFonts w:ascii="Arial" w:hAnsi="Arial" w:cs="Arial"/>
          <w:b/>
        </w:rPr>
        <w:t>May</w:t>
      </w:r>
      <w:r>
        <w:rPr>
          <w:rFonts w:ascii="Arial" w:hAnsi="Arial" w:cs="Arial"/>
          <w:b/>
        </w:rPr>
        <w:t xml:space="preserve"> 31, 2021 </w:t>
      </w:r>
      <w:r w:rsidRPr="00741F45">
        <w:rPr>
          <w:rFonts w:ascii="Arial" w:hAnsi="Arial" w:cs="Arial"/>
        </w:rPr>
        <w:t>a</w:t>
      </w:r>
      <w:r w:rsidRPr="009C1C35">
        <w:rPr>
          <w:rFonts w:ascii="Arial" w:hAnsi="Arial" w:cs="Arial"/>
        </w:rPr>
        <w:t xml:space="preserve">nd is extendable based on the </w:t>
      </w:r>
      <w:r>
        <w:rPr>
          <w:rFonts w:ascii="Arial" w:hAnsi="Arial" w:cs="Arial"/>
        </w:rPr>
        <w:t>review of Consultant</w:t>
      </w:r>
      <w:r w:rsidRPr="009C1C35">
        <w:rPr>
          <w:rFonts w:ascii="Arial" w:hAnsi="Arial" w:cs="Arial"/>
        </w:rPr>
        <w:t xml:space="preserve">’s performance </w:t>
      </w:r>
      <w:r>
        <w:rPr>
          <w:rFonts w:ascii="Arial" w:hAnsi="Arial" w:cs="Arial"/>
        </w:rPr>
        <w:t xml:space="preserve">by the Foundation </w:t>
      </w:r>
      <w:r w:rsidRPr="009C1C35">
        <w:rPr>
          <w:rFonts w:ascii="Arial" w:hAnsi="Arial" w:cs="Arial"/>
        </w:rPr>
        <w:t xml:space="preserve">and mutual concurrence on revised terms of engagement. </w:t>
      </w:r>
    </w:p>
    <w:p w:rsidR="006F46A3" w:rsidRPr="009C1C35" w:rsidRDefault="006F46A3" w:rsidP="006F46A3">
      <w:pPr>
        <w:jc w:val="both"/>
        <w:rPr>
          <w:rFonts w:ascii="Arial" w:hAnsi="Arial" w:cs="Arial"/>
        </w:rPr>
      </w:pPr>
    </w:p>
    <w:p w:rsidR="00D37245" w:rsidRDefault="00D37245"/>
    <w:sectPr w:rsidR="00D37245" w:rsidSect="003A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02481"/>
    <w:rsid w:val="000E1BE2"/>
    <w:rsid w:val="001A550B"/>
    <w:rsid w:val="00202481"/>
    <w:rsid w:val="003A735D"/>
    <w:rsid w:val="006F46A3"/>
    <w:rsid w:val="00871B56"/>
    <w:rsid w:val="00B225B9"/>
    <w:rsid w:val="00C4185A"/>
    <w:rsid w:val="00C44F7A"/>
    <w:rsid w:val="00D3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2481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locked/>
    <w:rsid w:val="00202481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2021-03-03T05:51:00Z</dcterms:created>
  <dcterms:modified xsi:type="dcterms:W3CDTF">2021-03-09T05:06:00Z</dcterms:modified>
</cp:coreProperties>
</file>