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F532B" w:rsidRDefault="000F532B" w:rsidP="000F532B">
      <w:pPr>
        <w:pStyle w:val="NoSpacing"/>
        <w:rPr>
          <w:rFonts w:asciiTheme="majorHAnsi" w:hAnsiTheme="majorHAnsi"/>
        </w:rPr>
      </w:pPr>
      <w:r w:rsidRPr="000F532B">
        <w:rPr>
          <w:rFonts w:asciiTheme="majorHAnsi" w:hAnsiTheme="majorHAnsi"/>
          <w:b/>
        </w:rPr>
        <w:t>Title</w:t>
      </w:r>
      <w:r w:rsidRPr="000F532B">
        <w:rPr>
          <w:rFonts w:asciiTheme="majorHAnsi" w:hAnsiTheme="majorHAnsi"/>
        </w:rPr>
        <w:t>: Project Coordinator</w:t>
      </w:r>
    </w:p>
    <w:p w:rsidR="000F532B" w:rsidRPr="000F532B" w:rsidRDefault="000F532B" w:rsidP="000F532B">
      <w:pPr>
        <w:pStyle w:val="NoSpacing"/>
        <w:rPr>
          <w:rFonts w:asciiTheme="majorHAnsi" w:hAnsiTheme="majorHAnsi"/>
          <w:lang w:eastAsia="zh-CN"/>
        </w:rPr>
      </w:pPr>
    </w:p>
    <w:p w:rsidR="000F532B" w:rsidRDefault="000F532B" w:rsidP="000F532B">
      <w:pPr>
        <w:pStyle w:val="NoSpacing"/>
        <w:rPr>
          <w:rFonts w:asciiTheme="majorHAnsi" w:hAnsiTheme="majorHAnsi"/>
          <w:b/>
          <w:kern w:val="32"/>
        </w:rPr>
      </w:pPr>
      <w:r w:rsidRPr="000F532B">
        <w:rPr>
          <w:rFonts w:asciiTheme="majorHAnsi" w:hAnsiTheme="majorHAnsi"/>
          <w:b/>
          <w:kern w:val="32"/>
        </w:rPr>
        <w:t>Scope of Work</w:t>
      </w:r>
    </w:p>
    <w:p w:rsidR="000F532B" w:rsidRPr="000F532B" w:rsidRDefault="000F532B" w:rsidP="000F532B">
      <w:pPr>
        <w:pStyle w:val="NoSpacing"/>
        <w:rPr>
          <w:rFonts w:asciiTheme="majorHAnsi" w:hAnsiTheme="majorHAnsi"/>
          <w:b/>
          <w:kern w:val="32"/>
        </w:rPr>
      </w:pPr>
    </w:p>
    <w:p w:rsidR="000F532B" w:rsidRDefault="000F532B" w:rsidP="000F532B">
      <w:pPr>
        <w:pStyle w:val="ListParagraph"/>
        <w:numPr>
          <w:ilvl w:val="0"/>
          <w:numId w:val="2"/>
        </w:numPr>
        <w:shd w:val="clear" w:color="auto" w:fill="FFFFFF"/>
        <w:spacing w:after="0" w:line="240" w:lineRule="auto"/>
        <w:rPr>
          <w:rFonts w:asciiTheme="majorHAnsi" w:eastAsia="Times New Roman" w:hAnsiTheme="majorHAnsi" w:cs="Arial"/>
          <w:color w:val="222222"/>
        </w:rPr>
      </w:pPr>
      <w:r w:rsidRPr="000F532B">
        <w:rPr>
          <w:rFonts w:asciiTheme="majorHAnsi" w:eastAsia="Times New Roman" w:hAnsiTheme="majorHAnsi" w:cs="Arial"/>
          <w:color w:val="222222"/>
        </w:rPr>
        <w:t>Capacity building activities which involves training coordination, scheduling the conduct, assessments etc with different stakeholders as per the need of the projects.</w:t>
      </w:r>
    </w:p>
    <w:p w:rsidR="000F532B" w:rsidRPr="000F532B" w:rsidRDefault="000F532B" w:rsidP="000F532B">
      <w:pPr>
        <w:pStyle w:val="ListParagraph"/>
        <w:numPr>
          <w:ilvl w:val="0"/>
          <w:numId w:val="2"/>
        </w:numPr>
        <w:shd w:val="clear" w:color="auto" w:fill="FFFFFF"/>
        <w:spacing w:after="0" w:line="240" w:lineRule="auto"/>
        <w:rPr>
          <w:rFonts w:asciiTheme="majorHAnsi" w:eastAsia="Times New Roman" w:hAnsiTheme="majorHAnsi" w:cs="Arial"/>
          <w:color w:val="222222"/>
        </w:rPr>
      </w:pPr>
      <w:r w:rsidRPr="000F532B">
        <w:rPr>
          <w:rFonts w:asciiTheme="majorHAnsi" w:eastAsia="Times New Roman" w:hAnsiTheme="majorHAnsi"/>
        </w:rPr>
        <w:t>Program management activities</w:t>
      </w:r>
    </w:p>
    <w:p w:rsidR="000F532B" w:rsidRPr="000F532B" w:rsidRDefault="000F532B" w:rsidP="000F532B">
      <w:pPr>
        <w:pStyle w:val="NoSpacing"/>
        <w:rPr>
          <w:rFonts w:asciiTheme="majorHAnsi" w:eastAsia="Times New Roman" w:hAnsiTheme="majorHAnsi"/>
        </w:rPr>
      </w:pPr>
    </w:p>
    <w:p w:rsidR="000F532B" w:rsidRPr="000F532B" w:rsidRDefault="000F532B" w:rsidP="000F532B">
      <w:pPr>
        <w:pStyle w:val="NoSpacing"/>
        <w:rPr>
          <w:rFonts w:asciiTheme="majorHAnsi" w:hAnsiTheme="majorHAnsi"/>
          <w:b/>
        </w:rPr>
      </w:pPr>
    </w:p>
    <w:p w:rsidR="000F532B" w:rsidRDefault="000F532B" w:rsidP="000F532B">
      <w:pPr>
        <w:pStyle w:val="NoSpacing"/>
        <w:rPr>
          <w:rFonts w:asciiTheme="majorHAnsi" w:hAnsiTheme="majorHAnsi"/>
          <w:b/>
        </w:rPr>
      </w:pPr>
      <w:r w:rsidRPr="000F532B">
        <w:rPr>
          <w:rFonts w:asciiTheme="majorHAnsi" w:hAnsiTheme="majorHAnsi"/>
          <w:b/>
        </w:rPr>
        <w:t>Compensation</w:t>
      </w:r>
    </w:p>
    <w:p w:rsidR="000F532B" w:rsidRPr="000F532B" w:rsidRDefault="000F532B" w:rsidP="000F532B">
      <w:pPr>
        <w:pStyle w:val="NoSpacing"/>
        <w:rPr>
          <w:rFonts w:asciiTheme="majorHAnsi" w:hAnsiTheme="majorHAnsi"/>
          <w:b/>
        </w:rPr>
      </w:pPr>
    </w:p>
    <w:p w:rsidR="000F532B" w:rsidRPr="000F532B" w:rsidRDefault="000F532B" w:rsidP="000F532B">
      <w:pPr>
        <w:pStyle w:val="NoSpacing"/>
        <w:jc w:val="both"/>
        <w:rPr>
          <w:rFonts w:asciiTheme="majorHAnsi" w:hAnsiTheme="majorHAnsi"/>
        </w:rPr>
      </w:pPr>
      <w:r w:rsidRPr="000F532B">
        <w:rPr>
          <w:rFonts w:asciiTheme="majorHAnsi" w:hAnsiTheme="majorHAnsi"/>
        </w:rPr>
        <w:t>A monthly compensation of INR 86,250 (Inclusive of Taxes)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0F532B" w:rsidRPr="000F532B" w:rsidRDefault="000F532B" w:rsidP="000F532B">
      <w:pPr>
        <w:pStyle w:val="NoSpacing"/>
        <w:jc w:val="both"/>
        <w:rPr>
          <w:rFonts w:asciiTheme="majorHAnsi" w:hAnsiTheme="majorHAnsi" w:cs="Arial"/>
          <w:b/>
        </w:rPr>
      </w:pPr>
    </w:p>
    <w:p w:rsidR="000F532B" w:rsidRDefault="000F532B" w:rsidP="000F532B">
      <w:pPr>
        <w:pStyle w:val="NoSpacing"/>
        <w:rPr>
          <w:rFonts w:asciiTheme="majorHAnsi" w:hAnsiTheme="majorHAnsi" w:cs="Arial"/>
          <w:b/>
        </w:rPr>
      </w:pPr>
    </w:p>
    <w:p w:rsidR="000F532B" w:rsidRDefault="000F532B" w:rsidP="000F532B">
      <w:pPr>
        <w:pStyle w:val="NoSpacing"/>
        <w:rPr>
          <w:rFonts w:asciiTheme="majorHAnsi" w:hAnsiTheme="majorHAnsi" w:cs="Arial"/>
          <w:b/>
        </w:rPr>
      </w:pPr>
      <w:r w:rsidRPr="000F532B">
        <w:rPr>
          <w:rFonts w:asciiTheme="majorHAnsi" w:hAnsiTheme="majorHAnsi" w:cs="Arial"/>
          <w:b/>
        </w:rPr>
        <w:t>Term</w:t>
      </w:r>
    </w:p>
    <w:p w:rsidR="000F532B" w:rsidRPr="000F532B" w:rsidRDefault="000F532B" w:rsidP="000F532B">
      <w:pPr>
        <w:pStyle w:val="NoSpacing"/>
        <w:rPr>
          <w:rFonts w:asciiTheme="majorHAnsi" w:hAnsiTheme="majorHAnsi" w:cs="Arial"/>
          <w:b/>
        </w:rPr>
      </w:pPr>
    </w:p>
    <w:p w:rsidR="000F532B" w:rsidRPr="000F532B" w:rsidRDefault="000F532B" w:rsidP="000F532B">
      <w:pPr>
        <w:jc w:val="both"/>
        <w:rPr>
          <w:rFonts w:asciiTheme="majorHAnsi" w:hAnsiTheme="majorHAnsi" w:cs="Arial"/>
        </w:rPr>
      </w:pPr>
      <w:r w:rsidRPr="000F532B">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March 23</w:t>
      </w:r>
      <w:r w:rsidRPr="000F532B">
        <w:rPr>
          <w:rFonts w:asciiTheme="majorHAnsi" w:hAnsiTheme="majorHAnsi" w:cs="Arial"/>
          <w:b/>
        </w:rPr>
        <w:t>, 2021</w:t>
      </w:r>
      <w:r w:rsidRPr="000F532B">
        <w:rPr>
          <w:rFonts w:asciiTheme="majorHAnsi" w:hAnsiTheme="majorHAnsi" w:cs="Arial"/>
        </w:rPr>
        <w:t xml:space="preserve"> to </w:t>
      </w:r>
      <w:r>
        <w:rPr>
          <w:rFonts w:asciiTheme="majorHAnsi" w:hAnsiTheme="majorHAnsi" w:cs="Arial"/>
          <w:b/>
        </w:rPr>
        <w:t>March 22</w:t>
      </w:r>
      <w:r w:rsidRPr="000F532B">
        <w:rPr>
          <w:rFonts w:asciiTheme="majorHAnsi" w:hAnsiTheme="majorHAnsi" w:cs="Arial"/>
          <w:b/>
        </w:rPr>
        <w:t xml:space="preserve">, 2022 </w:t>
      </w:r>
      <w:r w:rsidRPr="000F532B">
        <w:rPr>
          <w:rFonts w:asciiTheme="majorHAnsi" w:hAnsiTheme="majorHAnsi" w:cs="Arial"/>
        </w:rPr>
        <w:t>and is extendable based on the review of Consultant’s performance by the Company and mutual concurrence on revised terms of engagement.</w:t>
      </w:r>
    </w:p>
    <w:p w:rsidR="000F532B" w:rsidRPr="000F532B" w:rsidRDefault="000F532B" w:rsidP="000F532B">
      <w:pPr>
        <w:jc w:val="both"/>
        <w:rPr>
          <w:rFonts w:asciiTheme="majorHAnsi" w:hAnsiTheme="majorHAnsi" w:cs="Arial"/>
          <w:lang w:val="en-GB"/>
        </w:rPr>
      </w:pPr>
    </w:p>
    <w:p w:rsidR="000F532B" w:rsidRPr="000F532B" w:rsidRDefault="000F532B" w:rsidP="000F532B">
      <w:pPr>
        <w:shd w:val="clear" w:color="auto" w:fill="FFFFFF"/>
        <w:spacing w:after="0" w:line="240" w:lineRule="auto"/>
        <w:rPr>
          <w:rFonts w:asciiTheme="majorHAnsi" w:eastAsia="Times New Roman" w:hAnsiTheme="majorHAnsi" w:cs="Arial"/>
          <w:color w:val="222222"/>
        </w:rPr>
      </w:pPr>
    </w:p>
    <w:p w:rsidR="000F532B" w:rsidRPr="000F532B" w:rsidRDefault="000F532B">
      <w:pPr>
        <w:rPr>
          <w:rFonts w:asciiTheme="majorHAnsi" w:hAnsiTheme="majorHAnsi"/>
        </w:rPr>
      </w:pPr>
    </w:p>
    <w:sectPr w:rsidR="000F532B" w:rsidRPr="000F5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564A6"/>
    <w:multiLevelType w:val="hybridMultilevel"/>
    <w:tmpl w:val="142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A72A0"/>
    <w:multiLevelType w:val="hybridMultilevel"/>
    <w:tmpl w:val="4C42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0F532B"/>
    <w:rsid w:val="000F5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532B"/>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32B"/>
    <w:rPr>
      <w:rFonts w:ascii="Arial" w:eastAsia="SimSun" w:hAnsi="Arial" w:cs="Times New Roman"/>
      <w:b/>
      <w:bCs/>
      <w:kern w:val="32"/>
      <w:sz w:val="32"/>
      <w:szCs w:val="32"/>
      <w:lang w:eastAsia="zh-CN"/>
    </w:rPr>
  </w:style>
  <w:style w:type="paragraph" w:styleId="ListParagraph">
    <w:name w:val="List Paragraph"/>
    <w:basedOn w:val="Normal"/>
    <w:uiPriority w:val="34"/>
    <w:qFormat/>
    <w:rsid w:val="000F532B"/>
    <w:pPr>
      <w:ind w:left="720"/>
      <w:contextualSpacing/>
    </w:pPr>
  </w:style>
  <w:style w:type="paragraph" w:styleId="NoSpacing">
    <w:name w:val="No Spacing"/>
    <w:uiPriority w:val="1"/>
    <w:qFormat/>
    <w:rsid w:val="000F532B"/>
    <w:pPr>
      <w:spacing w:after="0" w:line="240" w:lineRule="auto"/>
    </w:pPr>
  </w:style>
</w:styles>
</file>

<file path=word/webSettings.xml><?xml version="1.0" encoding="utf-8"?>
<w:webSettings xmlns:r="http://schemas.openxmlformats.org/officeDocument/2006/relationships" xmlns:w="http://schemas.openxmlformats.org/wordprocessingml/2006/main">
  <w:divs>
    <w:div w:id="1317611328">
      <w:bodyDiv w:val="1"/>
      <w:marLeft w:val="0"/>
      <w:marRight w:val="0"/>
      <w:marTop w:val="0"/>
      <w:marBottom w:val="0"/>
      <w:divBdr>
        <w:top w:val="none" w:sz="0" w:space="0" w:color="auto"/>
        <w:left w:val="none" w:sz="0" w:space="0" w:color="auto"/>
        <w:bottom w:val="none" w:sz="0" w:space="0" w:color="auto"/>
        <w:right w:val="none" w:sz="0" w:space="0" w:color="auto"/>
      </w:divBdr>
      <w:divsChild>
        <w:div w:id="982124182">
          <w:marLeft w:val="0"/>
          <w:marRight w:val="0"/>
          <w:marTop w:val="0"/>
          <w:marBottom w:val="0"/>
          <w:divBdr>
            <w:top w:val="none" w:sz="0" w:space="0" w:color="auto"/>
            <w:left w:val="none" w:sz="0" w:space="0" w:color="auto"/>
            <w:bottom w:val="none" w:sz="0" w:space="0" w:color="auto"/>
            <w:right w:val="none" w:sz="0" w:space="0" w:color="auto"/>
          </w:divBdr>
        </w:div>
        <w:div w:id="1022047865">
          <w:marLeft w:val="0"/>
          <w:marRight w:val="0"/>
          <w:marTop w:val="0"/>
          <w:marBottom w:val="0"/>
          <w:divBdr>
            <w:top w:val="none" w:sz="0" w:space="0" w:color="auto"/>
            <w:left w:val="none" w:sz="0" w:space="0" w:color="auto"/>
            <w:bottom w:val="none" w:sz="0" w:space="0" w:color="auto"/>
            <w:right w:val="none" w:sz="0" w:space="0" w:color="auto"/>
          </w:divBdr>
        </w:div>
        <w:div w:id="1329792504">
          <w:marLeft w:val="0"/>
          <w:marRight w:val="0"/>
          <w:marTop w:val="0"/>
          <w:marBottom w:val="0"/>
          <w:divBdr>
            <w:top w:val="none" w:sz="0" w:space="0" w:color="auto"/>
            <w:left w:val="none" w:sz="0" w:space="0" w:color="auto"/>
            <w:bottom w:val="none" w:sz="0" w:space="0" w:color="auto"/>
            <w:right w:val="none" w:sz="0" w:space="0" w:color="auto"/>
          </w:divBdr>
        </w:div>
        <w:div w:id="203962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812</Characters>
  <Application>Microsoft Office Word</Application>
  <DocSecurity>0</DocSecurity>
  <Lines>6</Lines>
  <Paragraphs>1</Paragraphs>
  <ScaleCrop>false</ScaleCrop>
  <Company>Grizli777</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2021-03-23T06:09:00Z</dcterms:created>
  <dcterms:modified xsi:type="dcterms:W3CDTF">2021-03-23T06:16:00Z</dcterms:modified>
</cp:coreProperties>
</file>