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E9" w:rsidRPr="00CA7FE9" w:rsidRDefault="00CA7FE9" w:rsidP="00A568AD">
      <w:pPr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ACCESS Health International is a technical partner to State Agency for Comprehensive Health Insurance and Integrated Services (State Health Agency of Uttar Pradesh</w:t>
      </w:r>
      <w:proofErr w:type="gramStart"/>
      <w:r w:rsidRPr="00CA7FE9">
        <w:rPr>
          <w:rFonts w:ascii="Arial" w:hAnsi="Arial" w:cs="Arial"/>
        </w:rPr>
        <w:t>)for</w:t>
      </w:r>
      <w:proofErr w:type="gramEnd"/>
      <w:r w:rsidRPr="00CA7FE9">
        <w:rPr>
          <w:rFonts w:ascii="Arial" w:hAnsi="Arial" w:cs="Arial"/>
        </w:rPr>
        <w:t xml:space="preserve"> implementing the </w:t>
      </w:r>
      <w:proofErr w:type="spellStart"/>
      <w:r w:rsidRPr="00CA7FE9">
        <w:rPr>
          <w:rFonts w:ascii="Arial" w:hAnsi="Arial" w:cs="Arial"/>
        </w:rPr>
        <w:t>Ayushman</w:t>
      </w:r>
      <w:proofErr w:type="spellEnd"/>
      <w:r w:rsidRPr="00CA7FE9">
        <w:rPr>
          <w:rFonts w:ascii="Arial" w:hAnsi="Arial" w:cs="Arial"/>
        </w:rPr>
        <w:t xml:space="preserve"> Bharat </w:t>
      </w:r>
      <w:proofErr w:type="spellStart"/>
      <w:r w:rsidRPr="00CA7FE9">
        <w:rPr>
          <w:rFonts w:ascii="Arial" w:hAnsi="Arial" w:cs="Arial"/>
        </w:rPr>
        <w:t>Pradhan</w:t>
      </w:r>
      <w:proofErr w:type="spellEnd"/>
      <w:r w:rsidRPr="00CA7FE9">
        <w:rPr>
          <w:rFonts w:ascii="Arial" w:hAnsi="Arial" w:cs="Arial"/>
        </w:rPr>
        <w:t xml:space="preserve"> </w:t>
      </w:r>
      <w:proofErr w:type="spellStart"/>
      <w:r w:rsidRPr="00CA7FE9">
        <w:rPr>
          <w:rFonts w:ascii="Arial" w:hAnsi="Arial" w:cs="Arial"/>
        </w:rPr>
        <w:t>Mantri</w:t>
      </w:r>
      <w:proofErr w:type="spellEnd"/>
      <w:r w:rsidRPr="00CA7FE9">
        <w:rPr>
          <w:rFonts w:ascii="Arial" w:hAnsi="Arial" w:cs="Arial"/>
        </w:rPr>
        <w:t xml:space="preserve"> Jan </w:t>
      </w:r>
      <w:proofErr w:type="spellStart"/>
      <w:r w:rsidRPr="00CA7FE9">
        <w:rPr>
          <w:rFonts w:ascii="Arial" w:hAnsi="Arial" w:cs="Arial"/>
        </w:rPr>
        <w:t>Arogya</w:t>
      </w:r>
      <w:proofErr w:type="spellEnd"/>
      <w:r w:rsidRPr="00CA7FE9">
        <w:rPr>
          <w:rFonts w:ascii="Arial" w:hAnsi="Arial" w:cs="Arial"/>
        </w:rPr>
        <w:t xml:space="preserve"> </w:t>
      </w:r>
      <w:proofErr w:type="spellStart"/>
      <w:r w:rsidRPr="00CA7FE9">
        <w:rPr>
          <w:rFonts w:ascii="Arial" w:hAnsi="Arial" w:cs="Arial"/>
        </w:rPr>
        <w:t>Yojna</w:t>
      </w:r>
      <w:proofErr w:type="spellEnd"/>
      <w:r w:rsidRPr="00CA7FE9">
        <w:rPr>
          <w:rFonts w:ascii="Arial" w:hAnsi="Arial" w:cs="Arial"/>
        </w:rPr>
        <w:t xml:space="preserve"> (AB-PM-JAY).ACCESS Health is seeking to on board a Research Coordinator to project manage and ensure quality in the Household Survey with the beneficiaries of PM-JAY as part of the Process Evaluation of the PM-JAY Implementation. </w:t>
      </w:r>
    </w:p>
    <w:p w:rsidR="00CA7FE9" w:rsidRPr="00CA7FE9" w:rsidRDefault="00CA7FE9" w:rsidP="00A568AD">
      <w:pPr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Process evaluation of PM-JAY implementation in Uttar Pradesh consists of beneficiary household surveys that are to be conducted under the guidance of the evaluation arm at IIT Madras. This roll-out needs to be supplemented with project management and provision of technical oversight from the end of Access Health International (AHI), the technical partner to SACHIS - the</w:t>
      </w:r>
      <w:r w:rsidRPr="002024DF">
        <w:rPr>
          <w:rFonts w:ascii="Times New Roman" w:hAnsi="Times New Roman" w:cs="Times New Roman"/>
        </w:rPr>
        <w:t xml:space="preserve"> </w:t>
      </w:r>
      <w:r w:rsidRPr="00CA7FE9">
        <w:rPr>
          <w:rFonts w:ascii="Arial" w:hAnsi="Arial" w:cs="Arial"/>
        </w:rPr>
        <w:t>implementing and monitoring agency</w:t>
      </w:r>
    </w:p>
    <w:p w:rsidR="00A568AD" w:rsidRDefault="00CA7FE9" w:rsidP="00CA7FE9">
      <w:pPr>
        <w:rPr>
          <w:rFonts w:ascii="Arial" w:hAnsi="Arial" w:cs="Arial"/>
          <w:b/>
        </w:rPr>
      </w:pPr>
      <w:r w:rsidRPr="00CA7FE9">
        <w:rPr>
          <w:rFonts w:ascii="Arial" w:hAnsi="Arial" w:cs="Arial"/>
          <w:b/>
        </w:rPr>
        <w:t>Title</w:t>
      </w:r>
    </w:p>
    <w:p w:rsidR="00CA7FE9" w:rsidRDefault="00CA7FE9" w:rsidP="00CA7FE9">
      <w:pPr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Research Coordinator </w:t>
      </w:r>
    </w:p>
    <w:p w:rsidR="00A568AD" w:rsidRPr="00A568AD" w:rsidRDefault="00A568AD" w:rsidP="00A568AD">
      <w:pPr>
        <w:rPr>
          <w:rFonts w:ascii="Arial" w:hAnsi="Arial" w:cs="Arial"/>
          <w:b/>
        </w:rPr>
      </w:pPr>
      <w:r w:rsidRPr="00A568AD">
        <w:rPr>
          <w:rFonts w:ascii="Arial" w:hAnsi="Arial" w:cs="Arial"/>
          <w:b/>
        </w:rPr>
        <w:t>Location</w:t>
      </w:r>
    </w:p>
    <w:p w:rsidR="00A568AD" w:rsidRDefault="00A568AD" w:rsidP="00A568AD">
      <w:pPr>
        <w:rPr>
          <w:rFonts w:ascii="Arial" w:hAnsi="Arial" w:cs="Arial"/>
        </w:rPr>
      </w:pPr>
      <w:r w:rsidRPr="00A568AD">
        <w:rPr>
          <w:rFonts w:ascii="Arial" w:hAnsi="Arial" w:cs="Arial"/>
        </w:rPr>
        <w:t>Based in Del</w:t>
      </w:r>
      <w:r>
        <w:rPr>
          <w:rFonts w:ascii="Arial" w:hAnsi="Arial" w:cs="Arial"/>
        </w:rPr>
        <w:t>hi with travel to Uttar Pradesh</w:t>
      </w:r>
    </w:p>
    <w:p w:rsidR="00A568AD" w:rsidRDefault="00A568AD" w:rsidP="00A568AD">
      <w:pPr>
        <w:pStyle w:val="NoSpacing"/>
        <w:rPr>
          <w:rFonts w:ascii="Arial" w:hAnsi="Arial" w:cs="Arial"/>
          <w:b/>
        </w:rPr>
      </w:pPr>
      <w:r w:rsidRPr="00A568AD">
        <w:rPr>
          <w:rFonts w:ascii="Arial" w:hAnsi="Arial" w:cs="Arial"/>
          <w:b/>
        </w:rPr>
        <w:t>Reports To</w:t>
      </w:r>
    </w:p>
    <w:p w:rsidR="00A568AD" w:rsidRPr="00A568AD" w:rsidRDefault="00A568AD" w:rsidP="00A568AD">
      <w:pPr>
        <w:pStyle w:val="NoSpacing"/>
        <w:rPr>
          <w:rFonts w:ascii="Arial" w:hAnsi="Arial" w:cs="Arial"/>
          <w:b/>
        </w:rPr>
      </w:pPr>
    </w:p>
    <w:p w:rsidR="00A568AD" w:rsidRDefault="00A568AD" w:rsidP="00A568AD">
      <w:pPr>
        <w:pStyle w:val="NoSpacing"/>
        <w:rPr>
          <w:rFonts w:ascii="Arial" w:hAnsi="Arial" w:cs="Arial"/>
          <w:bCs/>
        </w:rPr>
      </w:pPr>
      <w:r w:rsidRPr="00A568AD">
        <w:rPr>
          <w:rFonts w:ascii="Arial" w:hAnsi="Arial" w:cs="Arial"/>
          <w:bCs/>
        </w:rPr>
        <w:t>Director Programs</w:t>
      </w:r>
    </w:p>
    <w:p w:rsidR="00A568AD" w:rsidRPr="00A568AD" w:rsidRDefault="00A568AD" w:rsidP="00A568AD">
      <w:pPr>
        <w:pStyle w:val="NoSpacing"/>
        <w:rPr>
          <w:rFonts w:ascii="Arial" w:hAnsi="Arial" w:cs="Arial"/>
          <w:bCs/>
        </w:rPr>
      </w:pPr>
    </w:p>
    <w:p w:rsidR="00A568AD" w:rsidRPr="00A568AD" w:rsidRDefault="00A568AD" w:rsidP="00CA7FE9">
      <w:pPr>
        <w:rPr>
          <w:rFonts w:ascii="Arial" w:hAnsi="Arial" w:cs="Arial"/>
          <w:b/>
        </w:rPr>
      </w:pPr>
      <w:r w:rsidRPr="00DB2084">
        <w:rPr>
          <w:rFonts w:ascii="Arial" w:hAnsi="Arial" w:cs="Arial"/>
          <w:b/>
        </w:rPr>
        <w:t>Scope of Work</w:t>
      </w:r>
    </w:p>
    <w:p w:rsidR="00CA7FE9" w:rsidRPr="00CA7FE9" w:rsidRDefault="00CA7FE9" w:rsidP="00CA7FE9">
      <w:pPr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Coordinates and administers research study associated activities. Assists in project planning, and ensures that pre-established work scope, study protocol, and project roll-out requirements are followed as per plan. Recruits and coordinates research subjects, as appropriate, and serves as principle field-level </w:t>
      </w:r>
      <w:proofErr w:type="spellStart"/>
      <w:r w:rsidRPr="00CA7FE9">
        <w:rPr>
          <w:rFonts w:ascii="Arial" w:hAnsi="Arial" w:cs="Arial"/>
        </w:rPr>
        <w:t>executional</w:t>
      </w:r>
      <w:proofErr w:type="spellEnd"/>
      <w:r w:rsidRPr="00CA7FE9">
        <w:rPr>
          <w:rFonts w:ascii="Arial" w:hAnsi="Arial" w:cs="Arial"/>
        </w:rPr>
        <w:t xml:space="preserve"> liaison for the project. Oversees and coordinates the sourcing of quality services from the investigators; develops and maintains recordkeeping systems and procedures. </w:t>
      </w:r>
      <w:proofErr w:type="gramStart"/>
      <w:r w:rsidRPr="00CA7FE9">
        <w:rPr>
          <w:rFonts w:ascii="Arial" w:hAnsi="Arial" w:cs="Arial"/>
        </w:rPr>
        <w:t>Ensures quality adherence in the entire data collection and analysis value chain.</w:t>
      </w:r>
      <w:proofErr w:type="gramEnd"/>
    </w:p>
    <w:p w:rsidR="00CA7FE9" w:rsidRPr="00CA7FE9" w:rsidRDefault="00A568AD" w:rsidP="00CA7FE9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Duties and R</w:t>
      </w:r>
      <w:r w:rsidRPr="00CA7FE9">
        <w:rPr>
          <w:rFonts w:ascii="Arial" w:hAnsi="Arial" w:cs="Arial"/>
          <w:b/>
        </w:rPr>
        <w:t>esponsibilities</w:t>
      </w:r>
      <w:r w:rsidR="00CA7FE9" w:rsidRPr="00CA7FE9">
        <w:rPr>
          <w:rFonts w:ascii="Arial" w:hAnsi="Arial" w:cs="Arial"/>
        </w:rPr>
        <w:t xml:space="preserve">: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To engage with staff across the stakeholders </w:t>
      </w:r>
      <w:proofErr w:type="gramStart"/>
      <w:r w:rsidRPr="00CA7FE9">
        <w:rPr>
          <w:rFonts w:ascii="Arial" w:hAnsi="Arial" w:cs="Arial"/>
        </w:rPr>
        <w:t>that are</w:t>
      </w:r>
      <w:proofErr w:type="gramEnd"/>
      <w:r w:rsidRPr="00CA7FE9">
        <w:rPr>
          <w:rFonts w:ascii="Arial" w:hAnsi="Arial" w:cs="Arial"/>
        </w:rPr>
        <w:t xml:space="preserve"> involved in the study. This includes the Research agency and IIT-M and state team of ACCESS Health.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Closely work with IIT-M to finalize the household survey instruments and sampling plan, data analysis and data tabulation plan.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Provide oversight of the field testing of the instruments to the Research agency and finalization of the instruments and plans.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Participate (physically/virtually) in the trainings conducted by Research agency to ensure quality assurance.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Requirement collation, Planning and coordinates the initiation of research study protocol, and the establishment of operating policies and procedures with the Research agency.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To support existing, or where appropriate develop, effective communication structures, channels and tools to ensure the delivery of project tasks.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lastRenderedPageBreak/>
        <w:t xml:space="preserve">Plans, implements, and maintains data collection and analysis systems in support of respective research protocol; coordinate the collection and analysis of research data.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Conduct period quality checks during the data collection.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Ensure the data tabulation plans are provided as per the protocols. 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Recruits, instructs, and coordinates research subjects and/or volunteers, as appropriate to specific study objectives and work scope.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Ensures the smooth and efficient day-to-day operation of research and data collection activities; acts as the primary point of contact for internal staff and as the principle operational liaison for the study to other research organizations.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Coordinates the day-to-day activities of any support agency specifically engaged in the carrying out of research protocol, as appropriate to the position; may perform aspects of research protocol, as required, in accordance with specified program objectives.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Supervises and coordinates the provision of support services to investigators and researchers.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Monitors the progress of activities; develops and maintains records of activities, and prepares periodic and ad hoc reports, as required by investigators, administrators, funding agencies, and/or regulatory bodies.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Keep the Program Director </w:t>
      </w:r>
      <w:proofErr w:type="gramStart"/>
      <w:r w:rsidRPr="00CA7FE9">
        <w:rPr>
          <w:rFonts w:ascii="Arial" w:hAnsi="Arial" w:cs="Arial"/>
        </w:rPr>
        <w:t>apprised</w:t>
      </w:r>
      <w:proofErr w:type="gramEnd"/>
      <w:r w:rsidRPr="00CA7FE9">
        <w:rPr>
          <w:rFonts w:ascii="Arial" w:hAnsi="Arial" w:cs="Arial"/>
        </w:rPr>
        <w:t xml:space="preserve"> of all developments on the study, and serve as key link between the field office, project staff, and Principal Investigators. Plans and coordinates for regular steering committee meetings. </w:t>
      </w:r>
    </w:p>
    <w:p w:rsidR="00CA7FE9" w:rsidRP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Ensures quality control processes are adhered to throughout the conduct of the data collection phase.</w:t>
      </w:r>
    </w:p>
    <w:p w:rsidR="00CA7FE9" w:rsidRDefault="00CA7FE9" w:rsidP="00CA7FE9">
      <w:pPr>
        <w:pStyle w:val="ListParagraph"/>
        <w:numPr>
          <w:ilvl w:val="0"/>
          <w:numId w:val="1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Responsible for provision of data tabulation to IIT-M</w:t>
      </w:r>
    </w:p>
    <w:p w:rsidR="00CA7FE9" w:rsidRDefault="00CA7FE9" w:rsidP="00CA7FE9">
      <w:pPr>
        <w:spacing w:after="0"/>
        <w:jc w:val="both"/>
        <w:rPr>
          <w:rFonts w:ascii="Times New Roman" w:hAnsi="Times New Roman" w:cs="Times New Roman"/>
        </w:rPr>
      </w:pPr>
    </w:p>
    <w:p w:rsidR="00CA7FE9" w:rsidRPr="00CA7FE9" w:rsidRDefault="00CA7FE9" w:rsidP="00CA7FE9">
      <w:pPr>
        <w:spacing w:after="0"/>
        <w:jc w:val="both"/>
        <w:rPr>
          <w:rFonts w:ascii="Arial" w:hAnsi="Arial" w:cs="Arial"/>
          <w:b/>
        </w:rPr>
      </w:pPr>
      <w:r w:rsidRPr="00CA7FE9">
        <w:rPr>
          <w:rFonts w:ascii="Arial" w:hAnsi="Arial" w:cs="Arial"/>
          <w:b/>
        </w:rPr>
        <w:t>Deliverables</w:t>
      </w:r>
    </w:p>
    <w:p w:rsidR="00CA7FE9" w:rsidRPr="00CA7FE9" w:rsidRDefault="00CA7FE9" w:rsidP="00CA7FE9">
      <w:pPr>
        <w:spacing w:after="0"/>
        <w:jc w:val="both"/>
        <w:rPr>
          <w:rFonts w:ascii="Arial" w:hAnsi="Arial" w:cs="Arial"/>
        </w:rPr>
      </w:pPr>
    </w:p>
    <w:p w:rsidR="00CA7FE9" w:rsidRPr="00CA7FE9" w:rsidRDefault="00CA7FE9" w:rsidP="00CA7FE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Household Survey, Data Analysis Plan</w:t>
      </w:r>
    </w:p>
    <w:p w:rsidR="00CA7FE9" w:rsidRPr="00CA7FE9" w:rsidRDefault="00CA7FE9" w:rsidP="00CA7FE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>Quality Assurance Reports</w:t>
      </w:r>
    </w:p>
    <w:p w:rsidR="00CA7FE9" w:rsidRPr="00CA7FE9" w:rsidRDefault="00CA7FE9" w:rsidP="00CA7FE9">
      <w:pPr>
        <w:pStyle w:val="ListParagraph"/>
        <w:numPr>
          <w:ilvl w:val="0"/>
          <w:numId w:val="2"/>
        </w:numPr>
        <w:spacing w:after="0" w:line="259" w:lineRule="auto"/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Final data analysis table </w:t>
      </w:r>
    </w:p>
    <w:p w:rsidR="00CA7FE9" w:rsidRPr="00CA7FE9" w:rsidRDefault="00CA7FE9" w:rsidP="006F46A3">
      <w:pPr>
        <w:jc w:val="both"/>
        <w:rPr>
          <w:rFonts w:ascii="Arial" w:hAnsi="Arial" w:cs="Arial"/>
          <w:b/>
        </w:rPr>
      </w:pPr>
    </w:p>
    <w:p w:rsidR="006F46A3" w:rsidRPr="00CA7FE9" w:rsidRDefault="006F46A3" w:rsidP="006F46A3">
      <w:pPr>
        <w:jc w:val="both"/>
        <w:rPr>
          <w:rFonts w:ascii="Arial" w:hAnsi="Arial" w:cs="Arial"/>
          <w:b/>
        </w:rPr>
      </w:pPr>
      <w:r w:rsidRPr="00CA7FE9">
        <w:rPr>
          <w:rFonts w:ascii="Arial" w:hAnsi="Arial" w:cs="Arial"/>
          <w:b/>
        </w:rPr>
        <w:t>Compensation</w:t>
      </w:r>
    </w:p>
    <w:p w:rsidR="006F46A3" w:rsidRPr="00CA7FE9" w:rsidRDefault="00CA7FE9" w:rsidP="00CA7FE9">
      <w:pPr>
        <w:spacing w:after="0" w:line="259" w:lineRule="auto"/>
        <w:jc w:val="both"/>
        <w:rPr>
          <w:rFonts w:ascii="Times New Roman" w:hAnsi="Times New Roman" w:cs="Times New Roman"/>
        </w:rPr>
      </w:pPr>
      <w:r w:rsidRPr="00CA7FE9">
        <w:rPr>
          <w:rFonts w:ascii="Arial" w:hAnsi="Arial" w:cs="Arial"/>
        </w:rPr>
        <w:t xml:space="preserve">A fee of INR </w:t>
      </w:r>
      <w:r w:rsidRPr="00CA7FE9">
        <w:rPr>
          <w:rFonts w:ascii="Arial" w:hAnsi="Arial" w:cs="Arial"/>
          <w:color w:val="222222"/>
          <w:shd w:val="clear" w:color="auto" w:fill="FFFFFF"/>
        </w:rPr>
        <w:t>6,000</w:t>
      </w:r>
      <w:r w:rsidRPr="00CA7FE9">
        <w:rPr>
          <w:rFonts w:ascii="Arial" w:hAnsi="Arial" w:cs="Arial"/>
        </w:rPr>
        <w:t xml:space="preserve"> per day for total 60 working days</w:t>
      </w:r>
      <w:r>
        <w:rPr>
          <w:rFonts w:ascii="Arial" w:hAnsi="Arial" w:cs="Arial"/>
        </w:rPr>
        <w:t xml:space="preserve"> for six</w:t>
      </w:r>
      <w:r w:rsidRPr="004E0840">
        <w:rPr>
          <w:rFonts w:ascii="Arial" w:hAnsi="Arial" w:cs="Arial"/>
        </w:rPr>
        <w:t xml:space="preserve"> month</w:t>
      </w:r>
      <w:r>
        <w:rPr>
          <w:rFonts w:ascii="Arial" w:hAnsi="Arial" w:cs="Arial"/>
        </w:rPr>
        <w:t>s</w:t>
      </w:r>
      <w:r w:rsidRPr="00CA7FE9">
        <w:rPr>
          <w:rFonts w:ascii="Arial" w:hAnsi="Arial" w:cs="Arial"/>
        </w:rPr>
        <w:t xml:space="preserve"> (Can be mutually increased based on requirements</w:t>
      </w:r>
      <w:r>
        <w:rPr>
          <w:rFonts w:ascii="Arial" w:hAnsi="Arial" w:cs="Arial"/>
        </w:rPr>
        <w:t>)</w:t>
      </w:r>
      <w:r w:rsidRPr="004E0840">
        <w:rPr>
          <w:rFonts w:ascii="Arial" w:hAnsi="Arial" w:cs="Arial"/>
        </w:rPr>
        <w:t xml:space="preserve"> will be paid to the consultant. All </w:t>
      </w:r>
      <w:r>
        <w:rPr>
          <w:rFonts w:ascii="Arial" w:hAnsi="Arial" w:cs="Arial"/>
        </w:rPr>
        <w:t>p</w:t>
      </w:r>
      <w:r w:rsidRPr="004E0840">
        <w:rPr>
          <w:rFonts w:ascii="Arial" w:hAnsi="Arial" w:cs="Arial"/>
        </w:rPr>
        <w:t>roject related expenses would be reimbursed, as agreed upfront. Any revision to the compensation above will be after due mutual discussion and written intimation.</w:t>
      </w:r>
    </w:p>
    <w:p w:rsidR="00B23D98" w:rsidRDefault="00B23D98" w:rsidP="00202481">
      <w:pPr>
        <w:rPr>
          <w:rFonts w:ascii="Arial" w:hAnsi="Arial" w:cs="Arial"/>
          <w:b/>
        </w:rPr>
      </w:pPr>
    </w:p>
    <w:p w:rsidR="00202481" w:rsidRPr="00CA7FE9" w:rsidRDefault="006F46A3" w:rsidP="00202481">
      <w:pPr>
        <w:rPr>
          <w:rFonts w:ascii="Arial" w:hAnsi="Arial" w:cs="Arial"/>
          <w:b/>
        </w:rPr>
      </w:pPr>
      <w:r w:rsidRPr="00CA7FE9">
        <w:rPr>
          <w:rFonts w:ascii="Arial" w:hAnsi="Arial" w:cs="Arial"/>
          <w:b/>
        </w:rPr>
        <w:t>Term</w:t>
      </w:r>
    </w:p>
    <w:p w:rsidR="006F46A3" w:rsidRPr="00CA7FE9" w:rsidRDefault="006F46A3" w:rsidP="006F46A3">
      <w:pPr>
        <w:jc w:val="both"/>
        <w:rPr>
          <w:rFonts w:ascii="Arial" w:hAnsi="Arial" w:cs="Arial"/>
        </w:rPr>
      </w:pPr>
      <w:r w:rsidRPr="00CA7FE9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 w:rsidR="00B23D98">
        <w:rPr>
          <w:rFonts w:ascii="Arial" w:hAnsi="Arial" w:cs="Arial"/>
          <w:b/>
        </w:rPr>
        <w:t>April</w:t>
      </w:r>
      <w:r w:rsidRPr="00CA7FE9">
        <w:rPr>
          <w:rFonts w:ascii="Arial" w:hAnsi="Arial" w:cs="Arial"/>
          <w:b/>
        </w:rPr>
        <w:t xml:space="preserve"> 1</w:t>
      </w:r>
      <w:r w:rsidR="00B23D98">
        <w:rPr>
          <w:rFonts w:ascii="Arial" w:hAnsi="Arial" w:cs="Arial"/>
          <w:b/>
        </w:rPr>
        <w:t>5</w:t>
      </w:r>
      <w:r w:rsidRPr="00CA7FE9">
        <w:rPr>
          <w:rFonts w:ascii="Arial" w:hAnsi="Arial" w:cs="Arial"/>
          <w:b/>
        </w:rPr>
        <w:t>, 2021</w:t>
      </w:r>
      <w:r w:rsidRPr="00CA7FE9">
        <w:rPr>
          <w:rFonts w:ascii="Arial" w:hAnsi="Arial" w:cs="Arial"/>
        </w:rPr>
        <w:t xml:space="preserve"> to </w:t>
      </w:r>
      <w:r w:rsidR="00773B62">
        <w:rPr>
          <w:rFonts w:ascii="Arial" w:hAnsi="Arial" w:cs="Arial"/>
          <w:b/>
        </w:rPr>
        <w:t>October</w:t>
      </w:r>
      <w:r w:rsidRPr="00CA7FE9">
        <w:rPr>
          <w:rFonts w:ascii="Arial" w:hAnsi="Arial" w:cs="Arial"/>
          <w:b/>
        </w:rPr>
        <w:t xml:space="preserve"> </w:t>
      </w:r>
      <w:r w:rsidR="00773B62">
        <w:rPr>
          <w:rFonts w:ascii="Arial" w:hAnsi="Arial" w:cs="Arial"/>
          <w:b/>
        </w:rPr>
        <w:t>14</w:t>
      </w:r>
      <w:r w:rsidRPr="00CA7FE9">
        <w:rPr>
          <w:rFonts w:ascii="Arial" w:hAnsi="Arial" w:cs="Arial"/>
          <w:b/>
        </w:rPr>
        <w:t xml:space="preserve">, 2021 </w:t>
      </w:r>
      <w:r w:rsidRPr="00CA7FE9">
        <w:rPr>
          <w:rFonts w:ascii="Arial" w:hAnsi="Arial" w:cs="Arial"/>
        </w:rPr>
        <w:t xml:space="preserve">and is extendable based on the review of Consultant’s performance by the Foundation and mutual concurrence on revised terms of engagement. </w:t>
      </w:r>
    </w:p>
    <w:p w:rsidR="00D37245" w:rsidRPr="00CA7FE9" w:rsidRDefault="00D37245">
      <w:pPr>
        <w:rPr>
          <w:rFonts w:ascii="Arial" w:hAnsi="Arial" w:cs="Arial"/>
        </w:rPr>
      </w:pPr>
    </w:p>
    <w:sectPr w:rsidR="00D37245" w:rsidRPr="00CA7FE9" w:rsidSect="003A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2178"/>
    <w:multiLevelType w:val="hybridMultilevel"/>
    <w:tmpl w:val="4AB6AC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47E11"/>
    <w:multiLevelType w:val="hybridMultilevel"/>
    <w:tmpl w:val="2AF8A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602AC2"/>
    <w:multiLevelType w:val="hybridMultilevel"/>
    <w:tmpl w:val="47EEC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202481"/>
    <w:rsid w:val="00202481"/>
    <w:rsid w:val="003A735D"/>
    <w:rsid w:val="006F46A3"/>
    <w:rsid w:val="00773B62"/>
    <w:rsid w:val="00871B56"/>
    <w:rsid w:val="00A568AD"/>
    <w:rsid w:val="00AF2518"/>
    <w:rsid w:val="00B23D98"/>
    <w:rsid w:val="00C4185A"/>
    <w:rsid w:val="00CA7FE9"/>
    <w:rsid w:val="00D37245"/>
    <w:rsid w:val="00D80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2481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locked/>
    <w:rsid w:val="00202481"/>
    <w:rPr>
      <w:rFonts w:ascii="Calibri" w:eastAsia="Calibri" w:hAnsi="Calibri" w:cs="Times New Roman"/>
      <w:lang w:val="en-IN" w:eastAsia="zh-CN"/>
    </w:rPr>
  </w:style>
  <w:style w:type="paragraph" w:styleId="NoSpacing">
    <w:name w:val="No Spacing"/>
    <w:uiPriority w:val="1"/>
    <w:qFormat/>
    <w:rsid w:val="00A568A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2021-03-03T05:51:00Z</dcterms:created>
  <dcterms:modified xsi:type="dcterms:W3CDTF">2021-04-12T07:09:00Z</dcterms:modified>
</cp:coreProperties>
</file>